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24F" w:rsidRDefault="00A65E6E" w:rsidP="00A65E6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b/>
          <w:bCs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План </w:t>
      </w:r>
      <w:r w:rsidR="00E9124F">
        <w:rPr>
          <w:rFonts w:ascii="Helvetica" w:hAnsi="Helvetica"/>
          <w:b/>
          <w:bCs/>
          <w:color w:val="333333"/>
          <w:sz w:val="21"/>
          <w:szCs w:val="21"/>
        </w:rPr>
        <w:t xml:space="preserve">- </w:t>
      </w:r>
      <w:r>
        <w:rPr>
          <w:rFonts w:ascii="Helvetica" w:hAnsi="Helvetica"/>
          <w:b/>
          <w:bCs/>
          <w:color w:val="333333"/>
          <w:sz w:val="21"/>
          <w:szCs w:val="21"/>
        </w:rPr>
        <w:t xml:space="preserve">конспект </w:t>
      </w:r>
      <w:r w:rsidR="00E9124F">
        <w:rPr>
          <w:rFonts w:ascii="Helvetica" w:hAnsi="Helvetica"/>
          <w:b/>
          <w:bCs/>
          <w:color w:val="333333"/>
          <w:sz w:val="21"/>
          <w:szCs w:val="21"/>
        </w:rPr>
        <w:t xml:space="preserve">занятия внеурочной деятельности </w:t>
      </w:r>
    </w:p>
    <w:p w:rsidR="00A65E6E" w:rsidRPr="00A65E6E" w:rsidRDefault="00E9124F" w:rsidP="00A65E6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по программе «Шахматный клуб»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Тема занятия: </w:t>
      </w:r>
      <w:r w:rsidR="00E9124F">
        <w:rPr>
          <w:rFonts w:ascii="Helvetica" w:hAnsi="Helvetica"/>
          <w:b/>
          <w:bCs/>
          <w:color w:val="333333"/>
          <w:sz w:val="21"/>
          <w:szCs w:val="21"/>
        </w:rPr>
        <w:t>«Ладья»</w:t>
      </w:r>
    </w:p>
    <w:p w:rsidR="00E9124F" w:rsidRDefault="00E9124F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b/>
          <w:bCs/>
          <w:color w:val="333333"/>
          <w:sz w:val="21"/>
          <w:szCs w:val="21"/>
        </w:rPr>
      </w:pPr>
    </w:p>
    <w:p w:rsidR="00E9124F" w:rsidRDefault="00E0493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b/>
          <w:bCs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Класс: 6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Цель занятия:</w:t>
      </w:r>
      <w:r w:rsidR="00E9124F" w:rsidRPr="00E9124F">
        <w:rPr>
          <w:rFonts w:ascii="Helvetica" w:hAnsi="Helvetica"/>
          <w:color w:val="333333"/>
          <w:sz w:val="21"/>
          <w:szCs w:val="21"/>
        </w:rPr>
        <w:t xml:space="preserve"> </w:t>
      </w:r>
      <w:r w:rsidR="00E9124F">
        <w:rPr>
          <w:rFonts w:ascii="Helvetica" w:hAnsi="Helvetica"/>
          <w:color w:val="333333"/>
          <w:sz w:val="21"/>
          <w:szCs w:val="21"/>
        </w:rPr>
        <w:t>п</w:t>
      </w:r>
      <w:r>
        <w:rPr>
          <w:rFonts w:ascii="Helvetica" w:hAnsi="Helvetica"/>
          <w:color w:val="333333"/>
          <w:sz w:val="21"/>
          <w:szCs w:val="21"/>
        </w:rPr>
        <w:t xml:space="preserve">ознакомить </w:t>
      </w:r>
      <w:r w:rsidR="00E9124F">
        <w:rPr>
          <w:rFonts w:ascii="Helvetica" w:hAnsi="Helvetica"/>
          <w:color w:val="333333"/>
          <w:sz w:val="21"/>
          <w:szCs w:val="21"/>
        </w:rPr>
        <w:t xml:space="preserve">обучающихся с шахматной фигурой – ладья, правилами хода ладьи, </w:t>
      </w:r>
      <w:r>
        <w:rPr>
          <w:rFonts w:ascii="Helvetica" w:hAnsi="Helvetica"/>
          <w:color w:val="333333"/>
          <w:sz w:val="21"/>
          <w:szCs w:val="21"/>
        </w:rPr>
        <w:t xml:space="preserve">правилами взятия. </w:t>
      </w:r>
    </w:p>
    <w:p w:rsidR="00A65E6E" w:rsidRDefault="00E9124F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b/>
          <w:bCs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Задачи:</w:t>
      </w:r>
    </w:p>
    <w:p w:rsidR="00E9124F" w:rsidRPr="00E9124F" w:rsidRDefault="00E9124F" w:rsidP="00E9124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 w:rsidRPr="00E9124F">
        <w:rPr>
          <w:rFonts w:ascii="Helvetica" w:hAnsi="Helvetica"/>
          <w:bCs/>
          <w:color w:val="333333"/>
          <w:sz w:val="21"/>
          <w:szCs w:val="21"/>
        </w:rPr>
        <w:t>Обучающая:</w:t>
      </w:r>
      <w:r>
        <w:rPr>
          <w:rFonts w:ascii="Helvetica" w:hAnsi="Helvetica"/>
          <w:bCs/>
          <w:color w:val="333333"/>
          <w:sz w:val="21"/>
          <w:szCs w:val="21"/>
        </w:rPr>
        <w:t xml:space="preserve"> познакомить обучающихся с особенностями шахматной фигуры «ладья».</w:t>
      </w:r>
    </w:p>
    <w:p w:rsidR="00A65E6E" w:rsidRDefault="00E9124F" w:rsidP="00A65E6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Развивающая: р</w:t>
      </w:r>
      <w:r w:rsidR="00A65E6E">
        <w:rPr>
          <w:rFonts w:ascii="Helvetica" w:hAnsi="Helvetica"/>
          <w:color w:val="333333"/>
          <w:sz w:val="21"/>
          <w:szCs w:val="21"/>
        </w:rPr>
        <w:t xml:space="preserve">азвивать внимание, память, наглядно-образное и логическое мышление </w:t>
      </w:r>
      <w:r>
        <w:rPr>
          <w:rFonts w:ascii="Helvetica" w:hAnsi="Helvetica"/>
          <w:color w:val="333333"/>
          <w:sz w:val="21"/>
          <w:szCs w:val="21"/>
        </w:rPr>
        <w:t>об</w:t>
      </w:r>
      <w:r w:rsidR="00A65E6E">
        <w:rPr>
          <w:rFonts w:ascii="Helvetica" w:hAnsi="Helvetica"/>
          <w:color w:val="333333"/>
          <w:sz w:val="21"/>
          <w:szCs w:val="21"/>
        </w:rPr>
        <w:t>уча</w:t>
      </w:r>
      <w:r>
        <w:rPr>
          <w:rFonts w:ascii="Helvetica" w:hAnsi="Helvetica"/>
          <w:color w:val="333333"/>
          <w:sz w:val="21"/>
          <w:szCs w:val="21"/>
        </w:rPr>
        <w:t>ю</w:t>
      </w:r>
      <w:r w:rsidR="00A65E6E">
        <w:rPr>
          <w:rFonts w:ascii="Helvetica" w:hAnsi="Helvetica"/>
          <w:color w:val="333333"/>
          <w:sz w:val="21"/>
          <w:szCs w:val="21"/>
        </w:rPr>
        <w:t>щи</w:t>
      </w:r>
      <w:r>
        <w:rPr>
          <w:rFonts w:ascii="Helvetica" w:hAnsi="Helvetica"/>
          <w:color w:val="333333"/>
          <w:sz w:val="21"/>
          <w:szCs w:val="21"/>
        </w:rPr>
        <w:t>хся.</w:t>
      </w:r>
    </w:p>
    <w:p w:rsidR="00A65E6E" w:rsidRPr="00E9124F" w:rsidRDefault="00E9124F" w:rsidP="00A65E6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Воспитывающая: в</w:t>
      </w:r>
      <w:r w:rsidR="00A65E6E">
        <w:rPr>
          <w:rFonts w:ascii="Helvetica" w:hAnsi="Helvetica"/>
          <w:color w:val="333333"/>
          <w:sz w:val="21"/>
          <w:szCs w:val="21"/>
        </w:rPr>
        <w:t>оспитывать усидчивость, внимательность, самостоятельность, терпеливость, изобретательность.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Оборудование:</w:t>
      </w:r>
    </w:p>
    <w:p w:rsidR="00A65E6E" w:rsidRDefault="00A65E6E" w:rsidP="00A65E6E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шахматные доски с фигурами;</w:t>
      </w:r>
    </w:p>
    <w:p w:rsidR="00A65E6E" w:rsidRDefault="00A65E6E" w:rsidP="00A65E6E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демонстрационная шахматная доска;</w:t>
      </w:r>
    </w:p>
    <w:p w:rsidR="00A65E6E" w:rsidRDefault="00A65E6E" w:rsidP="00A65E6E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дидактический материал.</w:t>
      </w:r>
    </w:p>
    <w:p w:rsidR="00A65E6E" w:rsidRPr="00E9124F" w:rsidRDefault="00E9124F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b/>
          <w:color w:val="333333"/>
          <w:sz w:val="21"/>
          <w:szCs w:val="21"/>
        </w:rPr>
      </w:pPr>
      <w:r w:rsidRPr="00E9124F">
        <w:rPr>
          <w:rFonts w:ascii="Helvetica" w:hAnsi="Helvetica"/>
          <w:b/>
          <w:color w:val="333333"/>
          <w:sz w:val="21"/>
          <w:szCs w:val="21"/>
        </w:rPr>
        <w:t>План занятия:</w:t>
      </w:r>
    </w:p>
    <w:p w:rsidR="00A65E6E" w:rsidRDefault="00A65E6E" w:rsidP="00E9124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Организационный момент </w:t>
      </w:r>
    </w:p>
    <w:p w:rsidR="00A65E6E" w:rsidRDefault="00E0493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1.</w:t>
      </w:r>
      <w:r w:rsidR="00A65E6E">
        <w:rPr>
          <w:rFonts w:ascii="Helvetica" w:hAnsi="Helvetica"/>
          <w:color w:val="333333"/>
          <w:sz w:val="21"/>
          <w:szCs w:val="21"/>
        </w:rPr>
        <w:t>Проверка присутствующих</w:t>
      </w:r>
    </w:p>
    <w:p w:rsidR="00A65E6E" w:rsidRDefault="00A65E6E" w:rsidP="00E9124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Знакомство с новым материалом. 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С этой шахматной фигурой будем знакомиться на занятии.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Покажите эту фигуру.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Где стоит ладья на шахматной доске?</w:t>
      </w:r>
    </w:p>
    <w:p w:rsidR="00A65E6E" w:rsidRDefault="00A65E6E" w:rsidP="00E9124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Сегодня мы познакомимся с ходами </w:t>
      </w:r>
      <w:r>
        <w:rPr>
          <w:rFonts w:ascii="Helvetica" w:hAnsi="Helvetica"/>
          <w:b/>
          <w:bCs/>
          <w:color w:val="333333"/>
          <w:sz w:val="21"/>
          <w:szCs w:val="21"/>
        </w:rPr>
        <w:t>шахматной ладьи</w:t>
      </w:r>
      <w:r>
        <w:rPr>
          <w:rFonts w:ascii="Helvetica" w:hAnsi="Helvetica"/>
          <w:color w:val="333333"/>
          <w:sz w:val="21"/>
          <w:szCs w:val="21"/>
        </w:rPr>
        <w:t>. Ты сделаешь свои первые шаги по будущему полю сражения. Погуляешь по прямым линиям.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Возьмём ладью и поставим её на любую клетку на шахматной доске. Несмотря на то что ладья очень похожа на башню, она может быстро передвигаться, как маленький танк. Ладья ходит по прямым линиям вперёд и назад, вправо и влево на столько клеток, на сколько захочет. И когда хочет, может остановиться.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>Ладья ходит по прямым линиям: горизонталям и вертикалям. (показать макет горизонтали и вертикали)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Ладья считается тяжелой фигурой (ценность ладьи – 5 пешек)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Если у ладьи встретится на пути какая-нибудь фигура другого цвета, то ладья может эту фигуру взять (съесть, побить). При этом фигура снимается, а ладья ставится на её место.</w:t>
      </w:r>
      <w:r>
        <w:rPr>
          <w:rFonts w:ascii="Helvetica" w:hAnsi="Helvetica"/>
          <w:color w:val="333333"/>
          <w:sz w:val="21"/>
          <w:szCs w:val="21"/>
        </w:rPr>
        <w:br/>
        <w:t>Такой шахматный ход будем называть </w:t>
      </w:r>
      <w:r>
        <w:rPr>
          <w:rFonts w:ascii="Helvetica" w:hAnsi="Helvetica"/>
          <w:b/>
          <w:bCs/>
          <w:color w:val="333333"/>
          <w:sz w:val="21"/>
          <w:szCs w:val="21"/>
        </w:rPr>
        <w:t>«взятием»</w:t>
      </w:r>
      <w:r>
        <w:rPr>
          <w:rFonts w:ascii="Helvetica" w:hAnsi="Helvetica"/>
          <w:color w:val="333333"/>
          <w:sz w:val="21"/>
          <w:szCs w:val="21"/>
        </w:rPr>
        <w:t>.</w:t>
      </w:r>
      <w:r>
        <w:rPr>
          <w:rFonts w:ascii="Helvetica" w:hAnsi="Helvetica"/>
          <w:color w:val="333333"/>
          <w:sz w:val="21"/>
          <w:szCs w:val="21"/>
        </w:rPr>
        <w:br/>
      </w:r>
    </w:p>
    <w:p w:rsidR="00A65E6E" w:rsidRDefault="00A65E6E" w:rsidP="00A65E6E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Решение дидактических задач и заданий. 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1) Игра </w:t>
      </w:r>
      <w:r w:rsidR="00E0493E">
        <w:rPr>
          <w:rFonts w:ascii="Helvetica" w:hAnsi="Helvetica"/>
          <w:color w:val="333333"/>
          <w:sz w:val="21"/>
          <w:szCs w:val="21"/>
        </w:rPr>
        <w:t>«Кратчайший путь»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(Дети работают с </w:t>
      </w:r>
      <w:r w:rsidR="00E0493E">
        <w:rPr>
          <w:rFonts w:ascii="Helvetica" w:hAnsi="Helvetica"/>
          <w:color w:val="333333"/>
          <w:sz w:val="21"/>
          <w:szCs w:val="21"/>
        </w:rPr>
        <w:t>доской на презентации</w:t>
      </w:r>
      <w:r>
        <w:rPr>
          <w:rFonts w:ascii="Helvetica" w:hAnsi="Helvetica"/>
          <w:color w:val="333333"/>
          <w:sz w:val="21"/>
          <w:szCs w:val="21"/>
        </w:rPr>
        <w:t>)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lastRenderedPageBreak/>
        <w:t xml:space="preserve">- Белая ладья должна </w:t>
      </w:r>
      <w:r w:rsidR="00E0493E">
        <w:rPr>
          <w:rFonts w:ascii="Helvetica" w:hAnsi="Helvetica"/>
          <w:color w:val="333333"/>
          <w:sz w:val="21"/>
          <w:szCs w:val="21"/>
        </w:rPr>
        <w:t>обойти черные фигуры</w:t>
      </w:r>
      <w:r>
        <w:rPr>
          <w:rFonts w:ascii="Helvetica" w:hAnsi="Helvetica"/>
          <w:color w:val="333333"/>
          <w:sz w:val="21"/>
          <w:szCs w:val="21"/>
        </w:rPr>
        <w:t>.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4. Закрепление знаний. </w:t>
      </w:r>
    </w:p>
    <w:p w:rsidR="00A65E6E" w:rsidRDefault="00A65E6E" w:rsidP="00A65E6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Игра «ДА – НЕТ»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Ходит ли ладья по белым и черным </w:t>
      </w:r>
      <w:proofErr w:type="gramStart"/>
      <w:r>
        <w:rPr>
          <w:rFonts w:ascii="Helvetica" w:hAnsi="Helvetica"/>
          <w:color w:val="333333"/>
          <w:sz w:val="21"/>
          <w:szCs w:val="21"/>
        </w:rPr>
        <w:t>полям?;</w:t>
      </w:r>
      <w:proofErr w:type="gramEnd"/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Может ли ладья пойти с белого поля на белое? С белого поля на черное? С черного поля на черное? С черного поля на белое?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Может ли ладья перепрыгнуть через одно поле? Через 2 поля? Через 3 поля? Через 4 поля? Через 5 полей? Через 6 полей?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Может ли белая ладья перепрыгнуть через черную ладью? А черная ладья через белую?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Может ли одна белая ладья побить другую белую ладью?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Сколько различных ходов по горизонтали может сделать ладья из углового поля? А из центрального? Сколько ходов по вертикали может сделать ладья из углового поля? А из центрального?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Сколько различных ходов по диагонали может сделать ладья из углового поля? А из центрального?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На сколько сторон может пойти ладья из углового поля? А из центрального?</w:t>
      </w:r>
    </w:p>
    <w:p w:rsidR="00A65E6E" w:rsidRDefault="00A65E6E" w:rsidP="00A65E6E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Может ли в начальном положении ладья сделать хотя бы один ход?</w:t>
      </w:r>
    </w:p>
    <w:p w:rsidR="00E0493E" w:rsidRPr="00E0493E" w:rsidRDefault="00E0493E" w:rsidP="00E0493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b/>
          <w:color w:val="333333"/>
          <w:sz w:val="21"/>
          <w:szCs w:val="21"/>
        </w:rPr>
      </w:pPr>
      <w:r w:rsidRPr="00E0493E">
        <w:rPr>
          <w:rFonts w:ascii="Helvetica" w:hAnsi="Helvetica"/>
          <w:b/>
          <w:color w:val="333333"/>
          <w:sz w:val="21"/>
          <w:szCs w:val="21"/>
        </w:rPr>
        <w:t>4.1.</w:t>
      </w:r>
      <w:r>
        <w:rPr>
          <w:rFonts w:ascii="Helvetica" w:hAnsi="Helvetica"/>
          <w:color w:val="333333"/>
          <w:sz w:val="21"/>
          <w:szCs w:val="21"/>
        </w:rPr>
        <w:t xml:space="preserve"> </w:t>
      </w:r>
      <w:r w:rsidRPr="00E0493E">
        <w:rPr>
          <w:rFonts w:ascii="Helvetica" w:hAnsi="Helvetica"/>
          <w:b/>
          <w:color w:val="333333"/>
          <w:sz w:val="21"/>
          <w:szCs w:val="21"/>
        </w:rPr>
        <w:t>Решение задачи мат в один ход</w:t>
      </w:r>
    </w:p>
    <w:p w:rsidR="00A65E6E" w:rsidRDefault="00A65E6E" w:rsidP="00E0493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5. </w:t>
      </w:r>
      <w:r w:rsidR="00E0493E">
        <w:rPr>
          <w:rFonts w:ascii="Helvetica" w:hAnsi="Helvetica"/>
          <w:b/>
          <w:bCs/>
          <w:color w:val="333333"/>
          <w:sz w:val="21"/>
          <w:szCs w:val="21"/>
        </w:rPr>
        <w:t>Продолжение турнира.</w:t>
      </w:r>
    </w:p>
    <w:p w:rsidR="00E0493E" w:rsidRDefault="00A65E6E" w:rsidP="00E0493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b/>
          <w:bCs/>
          <w:color w:val="333333"/>
          <w:sz w:val="21"/>
          <w:szCs w:val="21"/>
        </w:rPr>
        <w:t xml:space="preserve">6. </w:t>
      </w:r>
      <w:r w:rsidR="00E0493E">
        <w:rPr>
          <w:rFonts w:ascii="Helvetica" w:hAnsi="Helvetica"/>
          <w:b/>
          <w:bCs/>
          <w:color w:val="333333"/>
          <w:sz w:val="21"/>
          <w:szCs w:val="21"/>
        </w:rPr>
        <w:t xml:space="preserve">Итог урока. </w:t>
      </w: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Что нового узнали?</w:t>
      </w: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- Что понравилось на занятии?</w:t>
      </w:r>
    </w:p>
    <w:p w:rsidR="004C0C77" w:rsidRDefault="004C0C77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Default="00E0493E" w:rsidP="00E0493E">
      <w:pPr>
        <w:pStyle w:val="a3"/>
        <w:shd w:val="clear" w:color="auto" w:fill="FFFFFF"/>
        <w:spacing w:before="0" w:beforeAutospacing="0" w:after="150" w:afterAutospacing="0"/>
      </w:pPr>
    </w:p>
    <w:p w:rsidR="00E0493E" w:rsidRPr="00A11A5A" w:rsidRDefault="00E0493E" w:rsidP="00E0493E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lastRenderedPageBreak/>
        <w:t>Задание</w:t>
      </w:r>
      <w:r w:rsidR="00A11A5A" w:rsidRPr="00A11A5A">
        <w:rPr>
          <w:b/>
        </w:rPr>
        <w:t xml:space="preserve"> 1 </w:t>
      </w:r>
    </w:p>
    <w:p w:rsidR="00E0493E" w:rsidRPr="00A11A5A" w:rsidRDefault="00E0493E" w:rsidP="00E0493E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Во время партии сделать рокировку</w:t>
      </w:r>
      <w:r w:rsidR="00A11A5A">
        <w:t xml:space="preserve"> (король, ладья)</w:t>
      </w:r>
    </w:p>
    <w:p w:rsidR="00E0493E" w:rsidRPr="00E0493E" w:rsidRDefault="00E0493E" w:rsidP="00E0493E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E0493E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Пожертвовать пешку для взятия более значимой фигуры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t>Задание 2</w:t>
      </w:r>
    </w:p>
    <w:p w:rsidR="00A11A5A" w:rsidRP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>Сохранить своего ферзя до конца партии</w:t>
      </w:r>
    </w:p>
    <w:p w:rsidR="00A11A5A" w:rsidRPr="00E0493E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 xml:space="preserve">Контролировать центр поля (е4-е5, </w:t>
      </w:r>
      <w:r>
        <w:rPr>
          <w:lang w:val="en-US"/>
        </w:rPr>
        <w:t>d</w:t>
      </w:r>
      <w:r w:rsidRPr="00A11A5A">
        <w:t>4-</w:t>
      </w:r>
      <w:r>
        <w:rPr>
          <w:lang w:val="en-US"/>
        </w:rPr>
        <w:t>d</w:t>
      </w:r>
      <w:r w:rsidRPr="00A11A5A">
        <w:t>-5)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P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t xml:space="preserve">Задание 1 </w:t>
      </w:r>
    </w:p>
    <w:p w:rsidR="00A11A5A" w:rsidRPr="00A11A5A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Во время партии сделать рокировку (король, ладья)</w:t>
      </w:r>
    </w:p>
    <w:p w:rsidR="00A11A5A" w:rsidRPr="00E0493E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Пожертвовать пешку для взятия более значимой фигуры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t>Задание 2</w:t>
      </w:r>
    </w:p>
    <w:p w:rsidR="00A11A5A" w:rsidRP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>Сохранить своего ферзя до конца партии</w:t>
      </w:r>
    </w:p>
    <w:p w:rsidR="00A11A5A" w:rsidRPr="00E0493E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 xml:space="preserve">Контролировать центр поля (е4-е5, </w:t>
      </w:r>
      <w:r>
        <w:rPr>
          <w:lang w:val="en-US"/>
        </w:rPr>
        <w:t>d</w:t>
      </w:r>
      <w:r w:rsidRPr="00A11A5A">
        <w:t>4-</w:t>
      </w:r>
      <w:r>
        <w:rPr>
          <w:lang w:val="en-US"/>
        </w:rPr>
        <w:t>d</w:t>
      </w:r>
      <w:r w:rsidRPr="00A11A5A">
        <w:t>-5)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P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t xml:space="preserve">Задание 1 </w:t>
      </w:r>
    </w:p>
    <w:p w:rsidR="00A11A5A" w:rsidRPr="00A11A5A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Во время партии сделать рокировку (король, ладья)</w:t>
      </w:r>
    </w:p>
    <w:p w:rsidR="00A11A5A" w:rsidRPr="00E0493E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A11A5A" w:rsidP="00A11A5A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</w:pPr>
      <w:r>
        <w:t>Пожертвовать пешку для взятия более значимой фигуры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A11A5A">
        <w:rPr>
          <w:b/>
        </w:rPr>
        <w:t>Задание 2</w:t>
      </w:r>
    </w:p>
    <w:p w:rsidR="00A11A5A" w:rsidRP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>Сохранить своего ферзя до конца партии</w:t>
      </w:r>
    </w:p>
    <w:p w:rsidR="00A11A5A" w:rsidRPr="00E0493E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lang w:val="en-US"/>
        </w:rPr>
      </w:pPr>
      <w:r>
        <w:t>Поставить шах сопернику</w:t>
      </w:r>
    </w:p>
    <w:p w:rsidR="00A11A5A" w:rsidRDefault="00A11A5A" w:rsidP="00A11A5A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</w:pPr>
      <w:r>
        <w:t xml:space="preserve">Контролировать центр поля (е4-е5, </w:t>
      </w:r>
      <w:r>
        <w:rPr>
          <w:lang w:val="en-US"/>
        </w:rPr>
        <w:t>d</w:t>
      </w:r>
      <w:r w:rsidRPr="00A11A5A">
        <w:t>4-</w:t>
      </w:r>
      <w:r>
        <w:rPr>
          <w:lang w:val="en-US"/>
        </w:rPr>
        <w:t>d</w:t>
      </w:r>
      <w:r w:rsidRPr="00A11A5A">
        <w:t>-5)</w:t>
      </w: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Default="00A11A5A" w:rsidP="00A11A5A">
      <w:pPr>
        <w:pStyle w:val="a3"/>
        <w:shd w:val="clear" w:color="auto" w:fill="FFFFFF"/>
        <w:spacing w:before="0" w:beforeAutospacing="0" w:after="150" w:afterAutospacing="0"/>
        <w:rPr>
          <w:b/>
        </w:rPr>
      </w:pPr>
    </w:p>
    <w:p w:rsidR="00A11A5A" w:rsidRPr="00E0493E" w:rsidRDefault="00A11A5A" w:rsidP="00A11A5A">
      <w:pPr>
        <w:pStyle w:val="a3"/>
        <w:shd w:val="clear" w:color="auto" w:fill="FFFFFF"/>
        <w:spacing w:before="0" w:beforeAutospacing="0" w:after="150" w:afterAutospacing="0"/>
      </w:pPr>
      <w:bookmarkStart w:id="0" w:name="_GoBack"/>
      <w:bookmarkEnd w:id="0"/>
    </w:p>
    <w:sectPr w:rsidR="00A11A5A" w:rsidRPr="00E04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90E"/>
    <w:multiLevelType w:val="multilevel"/>
    <w:tmpl w:val="C4662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CA0606"/>
    <w:multiLevelType w:val="multilevel"/>
    <w:tmpl w:val="A0EC1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B36F43"/>
    <w:multiLevelType w:val="hybridMultilevel"/>
    <w:tmpl w:val="5BDEA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25460"/>
    <w:multiLevelType w:val="multilevel"/>
    <w:tmpl w:val="5BECE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222EC9"/>
    <w:multiLevelType w:val="multilevel"/>
    <w:tmpl w:val="416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856C4"/>
    <w:multiLevelType w:val="hybridMultilevel"/>
    <w:tmpl w:val="5BDEA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77B2"/>
    <w:multiLevelType w:val="multilevel"/>
    <w:tmpl w:val="58DED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A241BC"/>
    <w:multiLevelType w:val="multilevel"/>
    <w:tmpl w:val="2CB8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C838AA"/>
    <w:multiLevelType w:val="multilevel"/>
    <w:tmpl w:val="103E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DA07AB"/>
    <w:multiLevelType w:val="multilevel"/>
    <w:tmpl w:val="A216B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F3"/>
    <w:rsid w:val="003A21C0"/>
    <w:rsid w:val="004C0C77"/>
    <w:rsid w:val="005E1D7C"/>
    <w:rsid w:val="00A11A5A"/>
    <w:rsid w:val="00A65E6E"/>
    <w:rsid w:val="00A82F93"/>
    <w:rsid w:val="00E0493E"/>
    <w:rsid w:val="00E9124F"/>
    <w:rsid w:val="00F6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1CF2A"/>
  <w15:chartTrackingRefBased/>
  <w15:docId w15:val="{512E2AE6-0F12-4B87-9F5F-D6790742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1A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5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Люзолин Михаил Сергеевич преподаватель-организатор ОБЖ</dc:creator>
  <cp:keywords/>
  <dc:description/>
  <cp:lastModifiedBy>Максим</cp:lastModifiedBy>
  <cp:revision>4</cp:revision>
  <cp:lastPrinted>2020-12-07T03:38:00Z</cp:lastPrinted>
  <dcterms:created xsi:type="dcterms:W3CDTF">2020-03-04T04:25:00Z</dcterms:created>
  <dcterms:modified xsi:type="dcterms:W3CDTF">2020-12-07T03:38:00Z</dcterms:modified>
</cp:coreProperties>
</file>