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4B53" w:rsidRPr="00B54B53" w:rsidRDefault="00B54B53" w:rsidP="00B54B53">
      <w:pPr>
        <w:spacing w:after="0" w:line="360" w:lineRule="auto"/>
        <w:jc w:val="center"/>
        <w:rPr>
          <w:rFonts w:ascii="Times New Roman" w:hAnsi="Times New Roman" w:cs="Times New Roman"/>
          <w:b/>
          <w:sz w:val="28"/>
          <w:szCs w:val="28"/>
        </w:rPr>
      </w:pPr>
      <w:bookmarkStart w:id="0" w:name="_GoBack"/>
      <w:r w:rsidRPr="00B54B53">
        <w:rPr>
          <w:rFonts w:ascii="Times New Roman" w:hAnsi="Times New Roman" w:cs="Times New Roman"/>
          <w:b/>
          <w:sz w:val="28"/>
          <w:szCs w:val="28"/>
        </w:rPr>
        <w:t>О некоторых трудностях</w:t>
      </w:r>
    </w:p>
    <w:p w:rsidR="001C39B5" w:rsidRDefault="00B54B53" w:rsidP="00B54B53">
      <w:pPr>
        <w:spacing w:after="0" w:line="360" w:lineRule="auto"/>
        <w:jc w:val="center"/>
        <w:rPr>
          <w:rFonts w:ascii="Times New Roman" w:hAnsi="Times New Roman" w:cs="Times New Roman"/>
          <w:b/>
          <w:sz w:val="28"/>
          <w:szCs w:val="28"/>
        </w:rPr>
      </w:pPr>
      <w:r w:rsidRPr="00B54B53">
        <w:rPr>
          <w:rFonts w:ascii="Times New Roman" w:hAnsi="Times New Roman" w:cs="Times New Roman"/>
          <w:b/>
          <w:sz w:val="28"/>
          <w:szCs w:val="28"/>
        </w:rPr>
        <w:t>в разборе сложных предложений</w:t>
      </w:r>
    </w:p>
    <w:bookmarkEnd w:id="0"/>
    <w:p w:rsidR="00B54B53" w:rsidRDefault="00B54B53" w:rsidP="00B54B53">
      <w:pPr>
        <w:spacing w:after="0" w:line="360" w:lineRule="auto"/>
        <w:jc w:val="center"/>
        <w:rPr>
          <w:rFonts w:ascii="Times New Roman" w:hAnsi="Times New Roman" w:cs="Times New Roman"/>
          <w:b/>
          <w:sz w:val="28"/>
          <w:szCs w:val="28"/>
        </w:rPr>
      </w:pPr>
    </w:p>
    <w:p w:rsidR="00B54B53" w:rsidRDefault="00B54B53" w:rsidP="00B54B53">
      <w:pPr>
        <w:spacing w:after="0" w:line="360" w:lineRule="auto"/>
        <w:jc w:val="center"/>
        <w:rPr>
          <w:rFonts w:ascii="Times New Roman" w:hAnsi="Times New Roman" w:cs="Times New Roman"/>
          <w:b/>
          <w:sz w:val="28"/>
          <w:szCs w:val="28"/>
        </w:rPr>
      </w:pPr>
    </w:p>
    <w:p w:rsidR="001C39B5" w:rsidRPr="001C39B5" w:rsidRDefault="001C39B5" w:rsidP="001C39B5">
      <w:pPr>
        <w:spacing w:after="0" w:line="360" w:lineRule="auto"/>
        <w:rPr>
          <w:rFonts w:ascii="Times New Roman" w:hAnsi="Times New Roman" w:cs="Times New Roman"/>
          <w:b/>
          <w:sz w:val="28"/>
          <w:szCs w:val="28"/>
        </w:rPr>
      </w:pPr>
      <w:r w:rsidRPr="001C39B5">
        <w:rPr>
          <w:rFonts w:ascii="Times New Roman" w:hAnsi="Times New Roman" w:cs="Times New Roman"/>
          <w:b/>
          <w:sz w:val="28"/>
          <w:szCs w:val="28"/>
        </w:rPr>
        <w:t xml:space="preserve">Содержание    </w:t>
      </w:r>
    </w:p>
    <w:p w:rsidR="001C39B5" w:rsidRPr="001C39B5" w:rsidRDefault="001C39B5" w:rsidP="001C39B5">
      <w:pPr>
        <w:spacing w:after="0" w:line="360" w:lineRule="auto"/>
        <w:rPr>
          <w:rFonts w:ascii="Times New Roman" w:hAnsi="Times New Roman" w:cs="Times New Roman"/>
          <w:b/>
          <w:sz w:val="28"/>
          <w:szCs w:val="28"/>
        </w:rPr>
      </w:pPr>
    </w:p>
    <w:p w:rsidR="001C39B5" w:rsidRPr="001C39B5" w:rsidRDefault="001C39B5" w:rsidP="001C39B5">
      <w:pPr>
        <w:spacing w:after="0" w:line="360" w:lineRule="auto"/>
        <w:rPr>
          <w:rFonts w:ascii="Times New Roman" w:hAnsi="Times New Roman" w:cs="Times New Roman"/>
          <w:sz w:val="28"/>
          <w:szCs w:val="28"/>
        </w:rPr>
      </w:pPr>
      <w:r w:rsidRPr="001C39B5">
        <w:rPr>
          <w:rFonts w:ascii="Times New Roman" w:hAnsi="Times New Roman" w:cs="Times New Roman"/>
          <w:sz w:val="28"/>
          <w:szCs w:val="28"/>
        </w:rPr>
        <w:t>Введение………………………………………………………………</w:t>
      </w:r>
      <w:r w:rsidR="00477CE0">
        <w:rPr>
          <w:rFonts w:ascii="Times New Roman" w:hAnsi="Times New Roman" w:cs="Times New Roman"/>
          <w:sz w:val="28"/>
          <w:szCs w:val="28"/>
        </w:rPr>
        <w:t>………</w:t>
      </w:r>
      <w:r w:rsidRPr="001C39B5">
        <w:rPr>
          <w:rFonts w:ascii="Times New Roman" w:hAnsi="Times New Roman" w:cs="Times New Roman"/>
          <w:sz w:val="28"/>
          <w:szCs w:val="28"/>
        </w:rPr>
        <w:t xml:space="preserve"> </w:t>
      </w:r>
      <w:r w:rsidR="00EF4F0D">
        <w:rPr>
          <w:rFonts w:ascii="Times New Roman" w:hAnsi="Times New Roman" w:cs="Times New Roman"/>
          <w:sz w:val="28"/>
          <w:szCs w:val="28"/>
        </w:rPr>
        <w:t>2</w:t>
      </w:r>
    </w:p>
    <w:p w:rsidR="001C39B5" w:rsidRPr="001C39B5" w:rsidRDefault="001C39B5" w:rsidP="001C39B5">
      <w:pPr>
        <w:spacing w:after="0" w:line="360" w:lineRule="auto"/>
        <w:rPr>
          <w:rFonts w:ascii="Times New Roman" w:hAnsi="Times New Roman" w:cs="Times New Roman"/>
          <w:sz w:val="28"/>
          <w:szCs w:val="28"/>
        </w:rPr>
      </w:pPr>
      <w:r w:rsidRPr="001C39B5">
        <w:rPr>
          <w:rFonts w:ascii="Times New Roman" w:hAnsi="Times New Roman" w:cs="Times New Roman"/>
          <w:sz w:val="28"/>
          <w:szCs w:val="28"/>
        </w:rPr>
        <w:t>1. Теоретические основы изучения синтаксиса……………………</w:t>
      </w:r>
      <w:r w:rsidR="00477CE0">
        <w:rPr>
          <w:rFonts w:ascii="Times New Roman" w:hAnsi="Times New Roman" w:cs="Times New Roman"/>
          <w:sz w:val="28"/>
          <w:szCs w:val="28"/>
        </w:rPr>
        <w:t>………</w:t>
      </w:r>
      <w:r w:rsidR="00EF4F0D">
        <w:rPr>
          <w:rFonts w:ascii="Times New Roman" w:hAnsi="Times New Roman" w:cs="Times New Roman"/>
          <w:sz w:val="28"/>
          <w:szCs w:val="28"/>
        </w:rPr>
        <w:t xml:space="preserve"> 4</w:t>
      </w:r>
    </w:p>
    <w:p w:rsidR="001C39B5" w:rsidRPr="001C39B5" w:rsidRDefault="001C39B5" w:rsidP="001C39B5">
      <w:pPr>
        <w:spacing w:after="0" w:line="360" w:lineRule="auto"/>
        <w:rPr>
          <w:rFonts w:ascii="Times New Roman" w:hAnsi="Times New Roman" w:cs="Times New Roman"/>
          <w:sz w:val="28"/>
          <w:szCs w:val="28"/>
        </w:rPr>
      </w:pPr>
      <w:r w:rsidRPr="001C39B5">
        <w:rPr>
          <w:rFonts w:ascii="Times New Roman" w:hAnsi="Times New Roman" w:cs="Times New Roman"/>
          <w:sz w:val="28"/>
          <w:szCs w:val="28"/>
        </w:rPr>
        <w:t>1.1.</w:t>
      </w:r>
      <w:r w:rsidRPr="001C39B5">
        <w:rPr>
          <w:rFonts w:ascii="Times New Roman" w:hAnsi="Times New Roman" w:cs="Times New Roman"/>
          <w:sz w:val="28"/>
          <w:szCs w:val="28"/>
        </w:rPr>
        <w:tab/>
        <w:t>Научные основы изучения синтаксиса………………………</w:t>
      </w:r>
      <w:r w:rsidR="00477CE0">
        <w:rPr>
          <w:rFonts w:ascii="Times New Roman" w:hAnsi="Times New Roman" w:cs="Times New Roman"/>
          <w:sz w:val="28"/>
          <w:szCs w:val="28"/>
        </w:rPr>
        <w:t>………</w:t>
      </w:r>
      <w:r w:rsidR="00EF4F0D">
        <w:rPr>
          <w:rFonts w:ascii="Times New Roman" w:hAnsi="Times New Roman" w:cs="Times New Roman"/>
          <w:sz w:val="28"/>
          <w:szCs w:val="28"/>
        </w:rPr>
        <w:t xml:space="preserve"> 4</w:t>
      </w:r>
    </w:p>
    <w:p w:rsidR="001C39B5" w:rsidRPr="001C39B5" w:rsidRDefault="001C39B5" w:rsidP="001C39B5">
      <w:pPr>
        <w:spacing w:after="0" w:line="360" w:lineRule="auto"/>
        <w:rPr>
          <w:rFonts w:ascii="Times New Roman" w:hAnsi="Times New Roman" w:cs="Times New Roman"/>
          <w:sz w:val="28"/>
          <w:szCs w:val="28"/>
        </w:rPr>
      </w:pPr>
      <w:r w:rsidRPr="001C39B5">
        <w:rPr>
          <w:rFonts w:ascii="Times New Roman" w:hAnsi="Times New Roman" w:cs="Times New Roman"/>
          <w:sz w:val="28"/>
          <w:szCs w:val="28"/>
        </w:rPr>
        <w:t>1.2.</w:t>
      </w:r>
      <w:r w:rsidRPr="001C39B5">
        <w:rPr>
          <w:rFonts w:ascii="Times New Roman" w:hAnsi="Times New Roman" w:cs="Times New Roman"/>
          <w:sz w:val="28"/>
          <w:szCs w:val="28"/>
        </w:rPr>
        <w:tab/>
        <w:t>Методологические основы изучения синтаксиса</w:t>
      </w:r>
      <w:r w:rsidR="00EF4F0D">
        <w:rPr>
          <w:rFonts w:ascii="Times New Roman" w:hAnsi="Times New Roman" w:cs="Times New Roman"/>
          <w:sz w:val="28"/>
          <w:szCs w:val="28"/>
        </w:rPr>
        <w:t>…………………..</w:t>
      </w:r>
      <w:r w:rsidR="00477CE0">
        <w:rPr>
          <w:rFonts w:ascii="Times New Roman" w:hAnsi="Times New Roman" w:cs="Times New Roman"/>
          <w:sz w:val="28"/>
          <w:szCs w:val="28"/>
        </w:rPr>
        <w:t>.</w:t>
      </w:r>
      <w:r w:rsidR="00EF4F0D">
        <w:rPr>
          <w:rFonts w:ascii="Times New Roman" w:hAnsi="Times New Roman" w:cs="Times New Roman"/>
          <w:sz w:val="28"/>
          <w:szCs w:val="28"/>
        </w:rPr>
        <w:t xml:space="preserve"> 5</w:t>
      </w:r>
    </w:p>
    <w:p w:rsidR="001C39B5" w:rsidRPr="001C39B5" w:rsidRDefault="001C39B5" w:rsidP="001C39B5">
      <w:pPr>
        <w:spacing w:after="0" w:line="360" w:lineRule="auto"/>
        <w:rPr>
          <w:rFonts w:ascii="Times New Roman" w:hAnsi="Times New Roman" w:cs="Times New Roman"/>
          <w:sz w:val="28"/>
          <w:szCs w:val="28"/>
        </w:rPr>
      </w:pPr>
      <w:r w:rsidRPr="001C39B5">
        <w:rPr>
          <w:rFonts w:ascii="Times New Roman" w:hAnsi="Times New Roman" w:cs="Times New Roman"/>
          <w:sz w:val="28"/>
          <w:szCs w:val="28"/>
        </w:rPr>
        <w:t>2.Система работы по изучению синтаксиса в основной  школе…</w:t>
      </w:r>
      <w:r w:rsidR="00477CE0">
        <w:rPr>
          <w:rFonts w:ascii="Times New Roman" w:hAnsi="Times New Roman" w:cs="Times New Roman"/>
          <w:sz w:val="28"/>
          <w:szCs w:val="28"/>
        </w:rPr>
        <w:t>……….</w:t>
      </w:r>
      <w:r w:rsidR="00EF4F0D">
        <w:rPr>
          <w:rFonts w:ascii="Times New Roman" w:hAnsi="Times New Roman" w:cs="Times New Roman"/>
          <w:sz w:val="28"/>
          <w:szCs w:val="28"/>
        </w:rPr>
        <w:t xml:space="preserve"> 6</w:t>
      </w:r>
    </w:p>
    <w:p w:rsidR="001C39B5" w:rsidRPr="001C39B5" w:rsidRDefault="001C39B5" w:rsidP="001C39B5">
      <w:pPr>
        <w:spacing w:after="0" w:line="360" w:lineRule="auto"/>
        <w:rPr>
          <w:rFonts w:ascii="Times New Roman" w:hAnsi="Times New Roman" w:cs="Times New Roman"/>
          <w:sz w:val="28"/>
          <w:szCs w:val="28"/>
        </w:rPr>
      </w:pPr>
      <w:r w:rsidRPr="001C39B5">
        <w:rPr>
          <w:rFonts w:ascii="Times New Roman" w:hAnsi="Times New Roman" w:cs="Times New Roman"/>
          <w:sz w:val="28"/>
          <w:szCs w:val="28"/>
        </w:rPr>
        <w:t>3. Синтаксический разбор…</w:t>
      </w:r>
      <w:r w:rsidR="00EF4F0D">
        <w:rPr>
          <w:rFonts w:ascii="Times New Roman" w:hAnsi="Times New Roman" w:cs="Times New Roman"/>
          <w:sz w:val="28"/>
          <w:szCs w:val="28"/>
        </w:rPr>
        <w:t>………………………………………………... 15</w:t>
      </w:r>
    </w:p>
    <w:p w:rsidR="001C39B5" w:rsidRPr="001C39B5" w:rsidRDefault="001C39B5" w:rsidP="001C39B5">
      <w:pPr>
        <w:spacing w:after="0" w:line="360" w:lineRule="auto"/>
        <w:rPr>
          <w:rFonts w:ascii="Times New Roman" w:hAnsi="Times New Roman" w:cs="Times New Roman"/>
          <w:sz w:val="28"/>
          <w:szCs w:val="28"/>
        </w:rPr>
      </w:pPr>
      <w:r w:rsidRPr="001C39B5">
        <w:rPr>
          <w:rFonts w:ascii="Times New Roman" w:hAnsi="Times New Roman" w:cs="Times New Roman"/>
          <w:sz w:val="28"/>
          <w:szCs w:val="28"/>
        </w:rPr>
        <w:t>3.1.Что такое синтаксически</w:t>
      </w:r>
      <w:r w:rsidR="00477CE0">
        <w:rPr>
          <w:rFonts w:ascii="Times New Roman" w:hAnsi="Times New Roman" w:cs="Times New Roman"/>
          <w:sz w:val="28"/>
          <w:szCs w:val="28"/>
        </w:rPr>
        <w:t>й</w:t>
      </w:r>
      <w:r w:rsidRPr="001C39B5">
        <w:rPr>
          <w:rFonts w:ascii="Times New Roman" w:hAnsi="Times New Roman" w:cs="Times New Roman"/>
          <w:sz w:val="28"/>
          <w:szCs w:val="28"/>
        </w:rPr>
        <w:t xml:space="preserve"> разбор, в чём его специфика………</w:t>
      </w:r>
      <w:r w:rsidR="00EF4F0D">
        <w:rPr>
          <w:rFonts w:ascii="Times New Roman" w:hAnsi="Times New Roman" w:cs="Times New Roman"/>
          <w:sz w:val="28"/>
          <w:szCs w:val="28"/>
        </w:rPr>
        <w:t>……… 15</w:t>
      </w:r>
    </w:p>
    <w:p w:rsidR="001C39B5" w:rsidRPr="001C39B5" w:rsidRDefault="001C39B5" w:rsidP="001C39B5">
      <w:pPr>
        <w:spacing w:after="0" w:line="360" w:lineRule="auto"/>
        <w:rPr>
          <w:rFonts w:ascii="Times New Roman" w:hAnsi="Times New Roman" w:cs="Times New Roman"/>
          <w:sz w:val="28"/>
          <w:szCs w:val="28"/>
        </w:rPr>
      </w:pPr>
      <w:r w:rsidRPr="001C39B5">
        <w:rPr>
          <w:rFonts w:ascii="Times New Roman" w:hAnsi="Times New Roman" w:cs="Times New Roman"/>
          <w:sz w:val="28"/>
          <w:szCs w:val="28"/>
        </w:rPr>
        <w:t>3.2. Синтаксический разбор сложного предложения………………</w:t>
      </w:r>
      <w:r w:rsidR="00477CE0">
        <w:rPr>
          <w:rFonts w:ascii="Times New Roman" w:hAnsi="Times New Roman" w:cs="Times New Roman"/>
          <w:sz w:val="28"/>
          <w:szCs w:val="28"/>
        </w:rPr>
        <w:t>………</w:t>
      </w:r>
      <w:r w:rsidR="00EF4F0D">
        <w:rPr>
          <w:rFonts w:ascii="Times New Roman" w:hAnsi="Times New Roman" w:cs="Times New Roman"/>
          <w:sz w:val="28"/>
          <w:szCs w:val="28"/>
        </w:rPr>
        <w:t>16</w:t>
      </w:r>
    </w:p>
    <w:p w:rsidR="001C39B5" w:rsidRPr="001C39B5" w:rsidRDefault="001C39B5" w:rsidP="001C39B5">
      <w:pPr>
        <w:spacing w:after="0" w:line="360" w:lineRule="auto"/>
        <w:rPr>
          <w:rFonts w:ascii="Times New Roman" w:hAnsi="Times New Roman" w:cs="Times New Roman"/>
          <w:sz w:val="28"/>
          <w:szCs w:val="28"/>
        </w:rPr>
      </w:pPr>
      <w:r w:rsidRPr="001C39B5">
        <w:rPr>
          <w:rFonts w:ascii="Times New Roman" w:hAnsi="Times New Roman" w:cs="Times New Roman"/>
          <w:sz w:val="28"/>
          <w:szCs w:val="28"/>
        </w:rPr>
        <w:t>3.3. Типичные ошибки при разборе сложного предложения………</w:t>
      </w:r>
      <w:r w:rsidR="00477CE0">
        <w:rPr>
          <w:rFonts w:ascii="Times New Roman" w:hAnsi="Times New Roman" w:cs="Times New Roman"/>
          <w:sz w:val="28"/>
          <w:szCs w:val="28"/>
        </w:rPr>
        <w:t>……</w:t>
      </w:r>
      <w:r w:rsidR="00EF4F0D">
        <w:rPr>
          <w:rFonts w:ascii="Times New Roman" w:hAnsi="Times New Roman" w:cs="Times New Roman"/>
          <w:sz w:val="28"/>
          <w:szCs w:val="28"/>
        </w:rPr>
        <w:t>...18</w:t>
      </w:r>
    </w:p>
    <w:p w:rsidR="001C39B5" w:rsidRPr="001C39B5" w:rsidRDefault="001C39B5" w:rsidP="001C39B5">
      <w:pPr>
        <w:spacing w:after="0" w:line="360" w:lineRule="auto"/>
        <w:rPr>
          <w:rFonts w:ascii="Times New Roman" w:hAnsi="Times New Roman" w:cs="Times New Roman"/>
          <w:sz w:val="28"/>
          <w:szCs w:val="28"/>
        </w:rPr>
      </w:pPr>
      <w:r w:rsidRPr="001C39B5">
        <w:rPr>
          <w:rFonts w:ascii="Times New Roman" w:hAnsi="Times New Roman" w:cs="Times New Roman"/>
          <w:sz w:val="28"/>
          <w:szCs w:val="28"/>
        </w:rPr>
        <w:t>3.4. Методические рекомендации……………………………………</w:t>
      </w:r>
      <w:r w:rsidR="00477CE0">
        <w:rPr>
          <w:rFonts w:ascii="Times New Roman" w:hAnsi="Times New Roman" w:cs="Times New Roman"/>
          <w:sz w:val="28"/>
          <w:szCs w:val="28"/>
        </w:rPr>
        <w:t>…</w:t>
      </w:r>
      <w:r w:rsidR="00EF4F0D">
        <w:rPr>
          <w:rFonts w:ascii="Times New Roman" w:hAnsi="Times New Roman" w:cs="Times New Roman"/>
          <w:sz w:val="28"/>
          <w:szCs w:val="28"/>
        </w:rPr>
        <w:t>…...19</w:t>
      </w:r>
    </w:p>
    <w:p w:rsidR="001C39B5" w:rsidRPr="001C39B5" w:rsidRDefault="001C39B5" w:rsidP="001C39B5">
      <w:pPr>
        <w:spacing w:after="0" w:line="360" w:lineRule="auto"/>
        <w:rPr>
          <w:rFonts w:ascii="Times New Roman" w:hAnsi="Times New Roman" w:cs="Times New Roman"/>
          <w:sz w:val="28"/>
          <w:szCs w:val="28"/>
        </w:rPr>
      </w:pPr>
      <w:r w:rsidRPr="001C39B5">
        <w:rPr>
          <w:rFonts w:ascii="Times New Roman" w:hAnsi="Times New Roman" w:cs="Times New Roman"/>
          <w:sz w:val="28"/>
          <w:szCs w:val="28"/>
        </w:rPr>
        <w:t>Заключение……………………………………………………………</w:t>
      </w:r>
      <w:r w:rsidR="00477CE0">
        <w:rPr>
          <w:rFonts w:ascii="Times New Roman" w:hAnsi="Times New Roman" w:cs="Times New Roman"/>
          <w:sz w:val="28"/>
          <w:szCs w:val="28"/>
        </w:rPr>
        <w:t>……...</w:t>
      </w:r>
      <w:r w:rsidR="00EF4F0D">
        <w:rPr>
          <w:rFonts w:ascii="Times New Roman" w:hAnsi="Times New Roman" w:cs="Times New Roman"/>
          <w:sz w:val="28"/>
          <w:szCs w:val="28"/>
        </w:rPr>
        <w:t xml:space="preserve"> 23</w:t>
      </w:r>
    </w:p>
    <w:p w:rsidR="001C39B5" w:rsidRPr="001C39B5" w:rsidRDefault="001C39B5" w:rsidP="001C39B5">
      <w:pPr>
        <w:spacing w:after="0" w:line="360" w:lineRule="auto"/>
        <w:rPr>
          <w:rFonts w:ascii="Times New Roman" w:hAnsi="Times New Roman" w:cs="Times New Roman"/>
          <w:sz w:val="28"/>
          <w:szCs w:val="28"/>
        </w:rPr>
      </w:pPr>
      <w:r w:rsidRPr="001C39B5">
        <w:rPr>
          <w:rFonts w:ascii="Times New Roman" w:hAnsi="Times New Roman" w:cs="Times New Roman"/>
          <w:sz w:val="28"/>
          <w:szCs w:val="28"/>
        </w:rPr>
        <w:t>Библиография…………………………………………………………</w:t>
      </w:r>
      <w:r w:rsidR="00477CE0">
        <w:rPr>
          <w:rFonts w:ascii="Times New Roman" w:hAnsi="Times New Roman" w:cs="Times New Roman"/>
          <w:sz w:val="28"/>
          <w:szCs w:val="28"/>
        </w:rPr>
        <w:t>……</w:t>
      </w:r>
      <w:r w:rsidR="00EF4F0D">
        <w:rPr>
          <w:rFonts w:ascii="Times New Roman" w:hAnsi="Times New Roman" w:cs="Times New Roman"/>
          <w:sz w:val="28"/>
          <w:szCs w:val="28"/>
        </w:rPr>
        <w:t>... 24</w:t>
      </w:r>
    </w:p>
    <w:p w:rsidR="001C39B5" w:rsidRPr="001C39B5" w:rsidRDefault="001C39B5" w:rsidP="001C39B5">
      <w:pPr>
        <w:spacing w:after="0" w:line="360" w:lineRule="auto"/>
        <w:rPr>
          <w:rFonts w:ascii="Times New Roman" w:hAnsi="Times New Roman" w:cs="Times New Roman"/>
          <w:sz w:val="28"/>
          <w:szCs w:val="28"/>
        </w:rPr>
      </w:pPr>
      <w:r w:rsidRPr="001C39B5">
        <w:rPr>
          <w:rFonts w:ascii="Times New Roman" w:hAnsi="Times New Roman" w:cs="Times New Roman"/>
          <w:sz w:val="28"/>
          <w:szCs w:val="28"/>
        </w:rPr>
        <w:t>Приложение……………………………………………………………</w:t>
      </w:r>
      <w:r w:rsidR="00477CE0">
        <w:rPr>
          <w:rFonts w:ascii="Times New Roman" w:hAnsi="Times New Roman" w:cs="Times New Roman"/>
          <w:sz w:val="28"/>
          <w:szCs w:val="28"/>
        </w:rPr>
        <w:t>……..</w:t>
      </w:r>
      <w:r w:rsidR="00EF4F0D">
        <w:rPr>
          <w:rFonts w:ascii="Times New Roman" w:hAnsi="Times New Roman" w:cs="Times New Roman"/>
          <w:sz w:val="28"/>
          <w:szCs w:val="28"/>
        </w:rPr>
        <w:t xml:space="preserve"> 25</w:t>
      </w:r>
    </w:p>
    <w:p w:rsidR="001C39B5" w:rsidRDefault="001C39B5" w:rsidP="001C39B5">
      <w:pPr>
        <w:spacing w:after="0" w:line="360" w:lineRule="auto"/>
        <w:rPr>
          <w:rFonts w:ascii="Times New Roman" w:hAnsi="Times New Roman" w:cs="Times New Roman"/>
          <w:b/>
          <w:sz w:val="28"/>
          <w:szCs w:val="28"/>
        </w:rPr>
      </w:pPr>
    </w:p>
    <w:p w:rsidR="001C39B5" w:rsidRDefault="001C39B5" w:rsidP="001C39B5">
      <w:pPr>
        <w:spacing w:after="0" w:line="360" w:lineRule="auto"/>
        <w:rPr>
          <w:rFonts w:ascii="Times New Roman" w:hAnsi="Times New Roman" w:cs="Times New Roman"/>
          <w:b/>
          <w:sz w:val="28"/>
          <w:szCs w:val="28"/>
        </w:rPr>
      </w:pPr>
    </w:p>
    <w:p w:rsidR="001C39B5" w:rsidRDefault="001C39B5" w:rsidP="001C39B5">
      <w:pPr>
        <w:spacing w:after="0" w:line="360" w:lineRule="auto"/>
        <w:rPr>
          <w:rFonts w:ascii="Times New Roman" w:hAnsi="Times New Roman" w:cs="Times New Roman"/>
          <w:b/>
          <w:sz w:val="28"/>
          <w:szCs w:val="28"/>
        </w:rPr>
      </w:pPr>
    </w:p>
    <w:p w:rsidR="001C39B5" w:rsidRDefault="001C39B5" w:rsidP="001C39B5">
      <w:pPr>
        <w:spacing w:after="0" w:line="360" w:lineRule="auto"/>
        <w:rPr>
          <w:rFonts w:ascii="Times New Roman" w:hAnsi="Times New Roman" w:cs="Times New Roman"/>
          <w:b/>
          <w:sz w:val="28"/>
          <w:szCs w:val="28"/>
        </w:rPr>
      </w:pPr>
    </w:p>
    <w:p w:rsidR="001C39B5" w:rsidRDefault="001C39B5" w:rsidP="001C39B5">
      <w:pPr>
        <w:spacing w:after="0" w:line="360" w:lineRule="auto"/>
        <w:rPr>
          <w:rFonts w:ascii="Times New Roman" w:hAnsi="Times New Roman" w:cs="Times New Roman"/>
          <w:b/>
          <w:sz w:val="28"/>
          <w:szCs w:val="28"/>
        </w:rPr>
      </w:pPr>
    </w:p>
    <w:p w:rsidR="001C39B5" w:rsidRDefault="001C39B5" w:rsidP="001C39B5">
      <w:pPr>
        <w:spacing w:after="0" w:line="360" w:lineRule="auto"/>
        <w:rPr>
          <w:rFonts w:ascii="Times New Roman" w:hAnsi="Times New Roman" w:cs="Times New Roman"/>
          <w:b/>
          <w:sz w:val="28"/>
          <w:szCs w:val="28"/>
        </w:rPr>
      </w:pPr>
    </w:p>
    <w:p w:rsidR="001C39B5" w:rsidRDefault="001C39B5" w:rsidP="001C39B5">
      <w:pPr>
        <w:spacing w:after="0" w:line="360" w:lineRule="auto"/>
        <w:rPr>
          <w:rFonts w:ascii="Times New Roman" w:hAnsi="Times New Roman" w:cs="Times New Roman"/>
          <w:b/>
          <w:sz w:val="28"/>
          <w:szCs w:val="28"/>
        </w:rPr>
      </w:pPr>
    </w:p>
    <w:p w:rsidR="001C39B5" w:rsidRDefault="001C39B5" w:rsidP="001C39B5">
      <w:pPr>
        <w:spacing w:after="0" w:line="360" w:lineRule="auto"/>
        <w:rPr>
          <w:rFonts w:ascii="Times New Roman" w:hAnsi="Times New Roman" w:cs="Times New Roman"/>
          <w:b/>
          <w:sz w:val="28"/>
          <w:szCs w:val="28"/>
        </w:rPr>
      </w:pPr>
    </w:p>
    <w:p w:rsidR="001C39B5" w:rsidRDefault="001C39B5" w:rsidP="001C39B5">
      <w:pPr>
        <w:spacing w:after="0" w:line="360" w:lineRule="auto"/>
        <w:rPr>
          <w:rFonts w:ascii="Times New Roman" w:hAnsi="Times New Roman" w:cs="Times New Roman"/>
          <w:b/>
          <w:sz w:val="28"/>
          <w:szCs w:val="28"/>
        </w:rPr>
      </w:pPr>
    </w:p>
    <w:p w:rsidR="001C39B5" w:rsidRDefault="001C39B5" w:rsidP="001C39B5">
      <w:pPr>
        <w:spacing w:after="0" w:line="360" w:lineRule="auto"/>
        <w:rPr>
          <w:rFonts w:ascii="Times New Roman" w:hAnsi="Times New Roman" w:cs="Times New Roman"/>
          <w:b/>
          <w:sz w:val="28"/>
          <w:szCs w:val="28"/>
        </w:rPr>
      </w:pPr>
    </w:p>
    <w:p w:rsidR="001C39B5" w:rsidRDefault="001C39B5" w:rsidP="001C39B5">
      <w:pPr>
        <w:spacing w:after="0" w:line="360" w:lineRule="auto"/>
        <w:rPr>
          <w:rFonts w:ascii="Times New Roman" w:hAnsi="Times New Roman" w:cs="Times New Roman"/>
          <w:b/>
          <w:sz w:val="28"/>
          <w:szCs w:val="28"/>
        </w:rPr>
      </w:pPr>
    </w:p>
    <w:p w:rsidR="00056671" w:rsidRPr="007A3A3E" w:rsidRDefault="00056671" w:rsidP="00AC00F7">
      <w:pPr>
        <w:spacing w:after="0" w:line="360" w:lineRule="auto"/>
        <w:jc w:val="both"/>
        <w:rPr>
          <w:rFonts w:ascii="Times New Roman" w:hAnsi="Times New Roman" w:cs="Times New Roman"/>
          <w:b/>
          <w:sz w:val="28"/>
          <w:szCs w:val="28"/>
        </w:rPr>
      </w:pPr>
      <w:r w:rsidRPr="007A3A3E">
        <w:rPr>
          <w:rFonts w:ascii="Times New Roman" w:hAnsi="Times New Roman" w:cs="Times New Roman"/>
          <w:b/>
          <w:sz w:val="28"/>
          <w:szCs w:val="28"/>
        </w:rPr>
        <w:lastRenderedPageBreak/>
        <w:t>Введение</w:t>
      </w:r>
    </w:p>
    <w:p w:rsidR="000F028C" w:rsidRDefault="000F028C"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F028C">
        <w:rPr>
          <w:rFonts w:ascii="Times New Roman" w:hAnsi="Times New Roman" w:cs="Times New Roman"/>
          <w:sz w:val="28"/>
          <w:szCs w:val="28"/>
        </w:rPr>
        <w:t xml:space="preserve">Русский язык относится к числу важнейших учебных предметов, </w:t>
      </w:r>
    </w:p>
    <w:p w:rsidR="000F028C" w:rsidRDefault="000F028C" w:rsidP="00AC00F7">
      <w:pPr>
        <w:spacing w:after="0" w:line="360" w:lineRule="auto"/>
        <w:jc w:val="both"/>
        <w:rPr>
          <w:rFonts w:ascii="Times New Roman" w:hAnsi="Times New Roman" w:cs="Times New Roman"/>
          <w:sz w:val="28"/>
          <w:szCs w:val="28"/>
        </w:rPr>
      </w:pPr>
      <w:r w:rsidRPr="000F028C">
        <w:rPr>
          <w:rFonts w:ascii="Times New Roman" w:hAnsi="Times New Roman" w:cs="Times New Roman"/>
          <w:sz w:val="28"/>
          <w:szCs w:val="28"/>
        </w:rPr>
        <w:t>составляющих вместе с другими школьными дисциплинами основу общего образования. Он выполняет две функции: во-первых, является предметом изучения и обучения ему, во-вторых, средством изучения всех остальных предметов. Значит, от уровня его преподавания во многом зависят успехи учащихся по всем школьным дисциплинам.</w:t>
      </w:r>
    </w:p>
    <w:p w:rsidR="00177433" w:rsidRPr="00607D18" w:rsidRDefault="00056671"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Синтаксис </w:t>
      </w:r>
      <w:r w:rsidR="00AC00F7">
        <w:rPr>
          <w:rFonts w:ascii="Times New Roman" w:hAnsi="Times New Roman" w:cs="Times New Roman"/>
          <w:sz w:val="28"/>
          <w:szCs w:val="28"/>
        </w:rPr>
        <w:t>-</w:t>
      </w:r>
      <w:r w:rsidRPr="00755DBC">
        <w:rPr>
          <w:rFonts w:ascii="Times New Roman" w:hAnsi="Times New Roman" w:cs="Times New Roman"/>
          <w:sz w:val="28"/>
          <w:szCs w:val="28"/>
        </w:rPr>
        <w:t xml:space="preserve"> один из важнейших разделов школьного курса русского языка, от успешности усвоения которого во многом зависит достижение этих целей.</w:t>
      </w:r>
      <w:r w:rsidR="00177433" w:rsidRPr="00177433">
        <w:t xml:space="preserve"> </w:t>
      </w:r>
      <w:r w:rsidR="00177433" w:rsidRPr="00607D18">
        <w:rPr>
          <w:rFonts w:ascii="Times New Roman" w:hAnsi="Times New Roman" w:cs="Times New Roman"/>
          <w:sz w:val="28"/>
          <w:szCs w:val="28"/>
        </w:rPr>
        <w:t>Синтаксис</w:t>
      </w:r>
      <w:r w:rsidR="00AC00F7">
        <w:rPr>
          <w:rFonts w:ascii="Times New Roman" w:hAnsi="Times New Roman" w:cs="Times New Roman"/>
          <w:sz w:val="28"/>
          <w:szCs w:val="28"/>
        </w:rPr>
        <w:t xml:space="preserve"> </w:t>
      </w:r>
      <w:r w:rsidR="00177433" w:rsidRPr="00607D18">
        <w:rPr>
          <w:rFonts w:ascii="Times New Roman" w:hAnsi="Times New Roman" w:cs="Times New Roman"/>
          <w:sz w:val="28"/>
          <w:szCs w:val="28"/>
        </w:rPr>
        <w:t>– эта та ступень грамматического строя языка, на которой формируется связанная</w:t>
      </w:r>
      <w:r w:rsidR="00607D18" w:rsidRPr="00607D18">
        <w:rPr>
          <w:rFonts w:ascii="Times New Roman" w:hAnsi="Times New Roman" w:cs="Times New Roman"/>
          <w:sz w:val="28"/>
          <w:szCs w:val="28"/>
        </w:rPr>
        <w:t xml:space="preserve"> </w:t>
      </w:r>
      <w:r w:rsidR="00177433" w:rsidRPr="00607D18">
        <w:rPr>
          <w:rFonts w:ascii="Times New Roman" w:hAnsi="Times New Roman" w:cs="Times New Roman"/>
          <w:sz w:val="28"/>
          <w:szCs w:val="28"/>
        </w:rPr>
        <w:t>речь. Соответственно синтаксис как наука изучает средства и способы построения</w:t>
      </w:r>
      <w:r w:rsidR="00607D18">
        <w:rPr>
          <w:rFonts w:ascii="Times New Roman" w:hAnsi="Times New Roman" w:cs="Times New Roman"/>
          <w:sz w:val="28"/>
          <w:szCs w:val="28"/>
        </w:rPr>
        <w:t xml:space="preserve"> </w:t>
      </w:r>
      <w:r w:rsidR="00177433" w:rsidRPr="00607D18">
        <w:rPr>
          <w:rFonts w:ascii="Times New Roman" w:hAnsi="Times New Roman" w:cs="Times New Roman"/>
          <w:sz w:val="28"/>
          <w:szCs w:val="28"/>
        </w:rPr>
        <w:t>связанной речи и прежде всех его коммун</w:t>
      </w:r>
      <w:r w:rsidR="00607D18">
        <w:rPr>
          <w:rFonts w:ascii="Times New Roman" w:hAnsi="Times New Roman" w:cs="Times New Roman"/>
          <w:sz w:val="28"/>
          <w:szCs w:val="28"/>
        </w:rPr>
        <w:t>икативных единиц – предложений.</w:t>
      </w:r>
    </w:p>
    <w:p w:rsidR="00056671" w:rsidRPr="00607D18" w:rsidRDefault="00607D18"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77433" w:rsidRPr="00607D18">
        <w:rPr>
          <w:rFonts w:ascii="Times New Roman" w:hAnsi="Times New Roman" w:cs="Times New Roman"/>
          <w:sz w:val="28"/>
          <w:szCs w:val="28"/>
        </w:rPr>
        <w:t>Итак, синтаксису в современной</w:t>
      </w:r>
      <w:r w:rsidRPr="00607D18">
        <w:rPr>
          <w:rFonts w:ascii="Times New Roman" w:hAnsi="Times New Roman" w:cs="Times New Roman"/>
          <w:sz w:val="28"/>
          <w:szCs w:val="28"/>
        </w:rPr>
        <w:t xml:space="preserve"> </w:t>
      </w:r>
      <w:r w:rsidR="00177433" w:rsidRPr="00607D18">
        <w:rPr>
          <w:rFonts w:ascii="Times New Roman" w:hAnsi="Times New Roman" w:cs="Times New Roman"/>
          <w:sz w:val="28"/>
          <w:szCs w:val="28"/>
        </w:rPr>
        <w:t>лингвистике уделяется огромное значение, многие взгляды  на  вопросы</w:t>
      </w:r>
      <w:r w:rsidRPr="00607D18">
        <w:rPr>
          <w:rFonts w:ascii="Times New Roman" w:hAnsi="Times New Roman" w:cs="Times New Roman"/>
          <w:sz w:val="28"/>
          <w:szCs w:val="28"/>
        </w:rPr>
        <w:t xml:space="preserve"> </w:t>
      </w:r>
      <w:r w:rsidR="00177433" w:rsidRPr="00607D18">
        <w:rPr>
          <w:rFonts w:ascii="Times New Roman" w:hAnsi="Times New Roman" w:cs="Times New Roman"/>
          <w:sz w:val="28"/>
          <w:szCs w:val="28"/>
        </w:rPr>
        <w:t>синтаксиса, его места в грамматике, языке и речи, классификации синтаксических</w:t>
      </w:r>
      <w:r w:rsidRPr="00607D18">
        <w:rPr>
          <w:rFonts w:ascii="Times New Roman" w:hAnsi="Times New Roman" w:cs="Times New Roman"/>
          <w:sz w:val="28"/>
          <w:szCs w:val="28"/>
        </w:rPr>
        <w:t xml:space="preserve"> </w:t>
      </w:r>
      <w:r w:rsidR="00177433" w:rsidRPr="00607D18">
        <w:rPr>
          <w:rFonts w:ascii="Times New Roman" w:hAnsi="Times New Roman" w:cs="Times New Roman"/>
          <w:sz w:val="28"/>
          <w:szCs w:val="28"/>
        </w:rPr>
        <w:t>единиц  пересматриваются. Хочется так же, чтобы и в методике преподавания</w:t>
      </w:r>
      <w:r w:rsidRPr="00607D18">
        <w:rPr>
          <w:rFonts w:ascii="Times New Roman" w:hAnsi="Times New Roman" w:cs="Times New Roman"/>
          <w:sz w:val="28"/>
          <w:szCs w:val="28"/>
        </w:rPr>
        <w:t xml:space="preserve"> </w:t>
      </w:r>
      <w:r w:rsidR="00177433" w:rsidRPr="00607D18">
        <w:rPr>
          <w:rFonts w:ascii="Times New Roman" w:hAnsi="Times New Roman" w:cs="Times New Roman"/>
          <w:sz w:val="28"/>
          <w:szCs w:val="28"/>
        </w:rPr>
        <w:t xml:space="preserve">русского языка вопросам синтаксиса уделялось не менее внимания. </w:t>
      </w:r>
    </w:p>
    <w:p w:rsidR="00056671" w:rsidRPr="00755DBC" w:rsidRDefault="00056671"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Как известно, изучение синтаксиса обладает широким обучающим и развивающим потенциалом. Усвоение синтаксических сведений оказывает огромное влияние на общее развитие школьников, способствует интеллектуальному развитию учащихся, создает благоприятные условия для формирования теоретического мышления детей. Знания синтаксиса служат фундаментом для формирования правописных умений и навыков, подготавливают учащихся к изучению школьного курса синтаксиса, открывают возможности для использования уроков грамматики в целях развития речи учащихся и усвоения правил словоупотребления.</w:t>
      </w:r>
    </w:p>
    <w:p w:rsidR="00056671" w:rsidRDefault="00056671"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Однако исследования результатов усвоения синтаксиса показывают, что этот раздел школьного курса русского языка, к сожалению, не выполняет своей </w:t>
      </w:r>
      <w:r w:rsidRPr="00755DBC">
        <w:rPr>
          <w:rFonts w:ascii="Times New Roman" w:hAnsi="Times New Roman" w:cs="Times New Roman"/>
          <w:sz w:val="28"/>
          <w:szCs w:val="28"/>
        </w:rPr>
        <w:lastRenderedPageBreak/>
        <w:t xml:space="preserve">базовой функции, поскольку существуют серьезные недостатки в его изучении учащимися. </w:t>
      </w:r>
    </w:p>
    <w:p w:rsidR="000F028C" w:rsidRDefault="000F028C"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Поэтому учителю необходимо доступно преподнести теоретический материал по данной теме учащимся и тщательно отобрать практический материал для закрепления темы.</w:t>
      </w:r>
    </w:p>
    <w:p w:rsidR="000F028C" w:rsidRPr="000F028C" w:rsidRDefault="000F028C"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Хочется отметить, что в</w:t>
      </w:r>
      <w:r w:rsidRPr="000F028C">
        <w:rPr>
          <w:rFonts w:ascii="Times New Roman" w:hAnsi="Times New Roman" w:cs="Times New Roman"/>
          <w:sz w:val="28"/>
          <w:szCs w:val="28"/>
        </w:rPr>
        <w:t xml:space="preserve"> последние годы уроки русского языка претерпевают значительные изменения в связи с тем, что появились вариативные программы и учебники. Учителя получили возможность создавать свои  варианты программ с учётом особенностей своего класса.</w:t>
      </w:r>
    </w:p>
    <w:p w:rsidR="000F028C" w:rsidRPr="000F028C" w:rsidRDefault="000F028C"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w:t>
      </w:r>
      <w:r w:rsidRPr="000F028C">
        <w:rPr>
          <w:rFonts w:ascii="Times New Roman" w:hAnsi="Times New Roman" w:cs="Times New Roman"/>
          <w:sz w:val="28"/>
          <w:szCs w:val="28"/>
        </w:rPr>
        <w:t xml:space="preserve">аждый автор </w:t>
      </w:r>
      <w:r w:rsidR="002A48B8">
        <w:rPr>
          <w:rFonts w:ascii="Times New Roman" w:hAnsi="Times New Roman" w:cs="Times New Roman"/>
          <w:sz w:val="28"/>
          <w:szCs w:val="28"/>
        </w:rPr>
        <w:t xml:space="preserve">существующих программ </w:t>
      </w:r>
      <w:r w:rsidRPr="000F028C">
        <w:rPr>
          <w:rFonts w:ascii="Times New Roman" w:hAnsi="Times New Roman" w:cs="Times New Roman"/>
          <w:sz w:val="28"/>
          <w:szCs w:val="28"/>
        </w:rPr>
        <w:t>выбирает свой путь, разрабатывая свои концептуальные основы и опираясь как    на объективные (требования стандарта, психологические, индивидуальные и возрастные особенности школьника), так и на субъективные (вкус, профессионализм, творчество и избирательность автора УМК) факторы.</w:t>
      </w:r>
    </w:p>
    <w:p w:rsidR="000F028C" w:rsidRPr="00755DBC" w:rsidRDefault="000F028C" w:rsidP="00AC00F7">
      <w:pPr>
        <w:spacing w:after="0" w:line="360" w:lineRule="auto"/>
        <w:jc w:val="both"/>
        <w:rPr>
          <w:rFonts w:ascii="Times New Roman" w:hAnsi="Times New Roman" w:cs="Times New Roman"/>
          <w:sz w:val="28"/>
          <w:szCs w:val="28"/>
        </w:rPr>
      </w:pPr>
      <w:r w:rsidRPr="000F028C">
        <w:rPr>
          <w:rFonts w:ascii="Times New Roman" w:hAnsi="Times New Roman" w:cs="Times New Roman"/>
          <w:sz w:val="28"/>
          <w:szCs w:val="28"/>
        </w:rPr>
        <w:t xml:space="preserve">   </w:t>
      </w:r>
      <w:r w:rsidR="002A48B8">
        <w:rPr>
          <w:rFonts w:ascii="Times New Roman" w:hAnsi="Times New Roman" w:cs="Times New Roman"/>
          <w:sz w:val="28"/>
          <w:szCs w:val="28"/>
        </w:rPr>
        <w:t xml:space="preserve">     </w:t>
      </w:r>
      <w:r w:rsidRPr="000F028C">
        <w:rPr>
          <w:rFonts w:ascii="Times New Roman" w:hAnsi="Times New Roman" w:cs="Times New Roman"/>
          <w:sz w:val="28"/>
          <w:szCs w:val="28"/>
        </w:rPr>
        <w:t xml:space="preserve">  Для обучения, исходя из уровня подготовки учащихся, выбираются учебно-методические комплекты. Сейчас, когда на рынке образовательных услуг представлено множество утверждённых программ и учебников, выбор программы делает учитель, который знает особенности и возможности    своего конкретного класса.</w:t>
      </w:r>
      <w:r w:rsidR="002A48B8">
        <w:rPr>
          <w:rFonts w:ascii="Times New Roman" w:hAnsi="Times New Roman" w:cs="Times New Roman"/>
          <w:sz w:val="28"/>
          <w:szCs w:val="28"/>
        </w:rPr>
        <w:t xml:space="preserve"> В рамках данной курсовой работы мы</w:t>
      </w:r>
      <w:r w:rsidR="007A3A3E">
        <w:rPr>
          <w:rFonts w:ascii="Times New Roman" w:hAnsi="Times New Roman" w:cs="Times New Roman"/>
          <w:sz w:val="28"/>
          <w:szCs w:val="28"/>
        </w:rPr>
        <w:t xml:space="preserve"> рассмотрим</w:t>
      </w:r>
      <w:r w:rsidR="002A48B8">
        <w:rPr>
          <w:rFonts w:ascii="Times New Roman" w:hAnsi="Times New Roman" w:cs="Times New Roman"/>
          <w:sz w:val="28"/>
          <w:szCs w:val="28"/>
        </w:rPr>
        <w:t xml:space="preserve"> систему работы по изучению синтаксиса в школе, опираясь на некоторые современные программы для основной школы по русскому языку.  </w:t>
      </w:r>
    </w:p>
    <w:p w:rsidR="00056671" w:rsidRPr="001F4DEC" w:rsidRDefault="00177433" w:rsidP="00AC00F7">
      <w:pPr>
        <w:spacing w:after="0" w:line="360" w:lineRule="auto"/>
        <w:jc w:val="both"/>
        <w:rPr>
          <w:rFonts w:ascii="Times New Roman" w:hAnsi="Times New Roman" w:cs="Times New Roman"/>
          <w:sz w:val="28"/>
          <w:szCs w:val="28"/>
        </w:rPr>
      </w:pPr>
      <w:r w:rsidRPr="00177433">
        <w:rPr>
          <w:rFonts w:ascii="Times New Roman" w:hAnsi="Times New Roman" w:cs="Times New Roman"/>
          <w:sz w:val="28"/>
          <w:szCs w:val="28"/>
        </w:rPr>
        <w:t>В работе  будут рассмотрены  различные  методы изучения сложного предложения в средней школе</w:t>
      </w:r>
      <w:r w:rsidR="007A3A3E">
        <w:rPr>
          <w:rFonts w:ascii="Times New Roman" w:hAnsi="Times New Roman" w:cs="Times New Roman"/>
          <w:sz w:val="28"/>
          <w:szCs w:val="28"/>
        </w:rPr>
        <w:t xml:space="preserve">. </w:t>
      </w:r>
      <w:r w:rsidR="00607D18" w:rsidRPr="001F4DEC">
        <w:rPr>
          <w:rFonts w:ascii="Times New Roman" w:hAnsi="Times New Roman" w:cs="Times New Roman"/>
          <w:sz w:val="28"/>
          <w:szCs w:val="28"/>
        </w:rPr>
        <w:t>Будут представлены методи</w:t>
      </w:r>
      <w:r w:rsidRPr="001F4DEC">
        <w:rPr>
          <w:rFonts w:ascii="Times New Roman" w:hAnsi="Times New Roman" w:cs="Times New Roman"/>
          <w:sz w:val="28"/>
          <w:szCs w:val="28"/>
        </w:rPr>
        <w:t>ческие рекомендации</w:t>
      </w:r>
      <w:r w:rsidR="00607D18" w:rsidRPr="001F4DEC">
        <w:rPr>
          <w:rFonts w:ascii="Times New Roman" w:hAnsi="Times New Roman" w:cs="Times New Roman"/>
          <w:sz w:val="28"/>
          <w:szCs w:val="28"/>
        </w:rPr>
        <w:t xml:space="preserve"> </w:t>
      </w:r>
      <w:r w:rsidRPr="001F4DEC">
        <w:rPr>
          <w:rFonts w:ascii="Times New Roman" w:hAnsi="Times New Roman" w:cs="Times New Roman"/>
          <w:sz w:val="28"/>
          <w:szCs w:val="28"/>
        </w:rPr>
        <w:t>по изучению сложного предложения в школе</w:t>
      </w:r>
      <w:r w:rsidR="00607D18" w:rsidRPr="001F4DEC">
        <w:rPr>
          <w:rFonts w:ascii="Times New Roman" w:hAnsi="Times New Roman" w:cs="Times New Roman"/>
          <w:sz w:val="28"/>
          <w:szCs w:val="28"/>
        </w:rPr>
        <w:t>, выработанные на основе сравнения методических основ, взятых из современных программ по русскому языку</w:t>
      </w:r>
      <w:r w:rsidRPr="001F4DEC">
        <w:rPr>
          <w:rFonts w:ascii="Times New Roman" w:hAnsi="Times New Roman" w:cs="Times New Roman"/>
          <w:sz w:val="28"/>
          <w:szCs w:val="28"/>
        </w:rPr>
        <w:t>.</w:t>
      </w:r>
    </w:p>
    <w:p w:rsidR="00177433" w:rsidRPr="00177433" w:rsidRDefault="00177433" w:rsidP="00AC00F7">
      <w:pPr>
        <w:spacing w:after="0" w:line="360" w:lineRule="auto"/>
        <w:jc w:val="both"/>
        <w:rPr>
          <w:rFonts w:ascii="Times New Roman" w:hAnsi="Times New Roman" w:cs="Times New Roman"/>
          <w:i/>
          <w:sz w:val="28"/>
          <w:szCs w:val="28"/>
        </w:rPr>
      </w:pPr>
    </w:p>
    <w:p w:rsidR="00056671" w:rsidRPr="007A3A3E" w:rsidRDefault="00056671" w:rsidP="00AC00F7">
      <w:pPr>
        <w:spacing w:after="0" w:line="360" w:lineRule="auto"/>
        <w:jc w:val="both"/>
        <w:rPr>
          <w:rFonts w:ascii="Times New Roman" w:hAnsi="Times New Roman" w:cs="Times New Roman"/>
          <w:b/>
          <w:sz w:val="28"/>
          <w:szCs w:val="28"/>
        </w:rPr>
      </w:pPr>
      <w:r w:rsidRPr="007A3A3E">
        <w:rPr>
          <w:rFonts w:ascii="Times New Roman" w:hAnsi="Times New Roman" w:cs="Times New Roman"/>
          <w:b/>
          <w:sz w:val="28"/>
          <w:szCs w:val="28"/>
        </w:rPr>
        <w:t>Теоретические основы изучения синтаксиса.</w:t>
      </w:r>
    </w:p>
    <w:p w:rsidR="00056671" w:rsidRPr="00755DBC" w:rsidRDefault="00AC00F7"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56671" w:rsidRPr="00755DBC">
        <w:rPr>
          <w:rFonts w:ascii="Times New Roman" w:hAnsi="Times New Roman" w:cs="Times New Roman"/>
          <w:sz w:val="28"/>
          <w:szCs w:val="28"/>
        </w:rPr>
        <w:t xml:space="preserve">Осмысление основных единиц и категорий синтаксиса, правил построения, употребления и пунктуационного оформления синтаксических конструкций </w:t>
      </w:r>
      <w:r w:rsidR="00056671" w:rsidRPr="00755DBC">
        <w:rPr>
          <w:rFonts w:ascii="Times New Roman" w:hAnsi="Times New Roman" w:cs="Times New Roman"/>
          <w:sz w:val="28"/>
          <w:szCs w:val="28"/>
        </w:rPr>
        <w:lastRenderedPageBreak/>
        <w:t xml:space="preserve">необходимо для создания  основы интеллектуальных, грамматических, речевых и пунктуационных умений и навыков, формирование которых и составляет главную цель преподавания русского языка в школе. Предложенный материал позволит повторить синтаксические понятия и правила, обобщить и систематизировать  знания, умения по синтаксису, пунктуации и в определенной мере обогатить и расширить их. </w:t>
      </w:r>
    </w:p>
    <w:p w:rsidR="00056671" w:rsidRDefault="00056671"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Кроме выделения грамматических основ  предложений,  синтаксического разбора, построения графических схем предложений разных типов, конструирования предложений по схемам, обучающиеся на основе данного курса овладеют семантикой, значением синтаксических структур, их стилистическими возможностями.</w:t>
      </w:r>
    </w:p>
    <w:p w:rsidR="00056671" w:rsidRPr="007A3A3E" w:rsidRDefault="00056671" w:rsidP="00AC00F7">
      <w:pPr>
        <w:spacing w:after="0" w:line="360" w:lineRule="auto"/>
        <w:jc w:val="both"/>
        <w:rPr>
          <w:rFonts w:ascii="Times New Roman" w:hAnsi="Times New Roman" w:cs="Times New Roman"/>
          <w:b/>
          <w:sz w:val="28"/>
          <w:szCs w:val="28"/>
        </w:rPr>
      </w:pPr>
      <w:r w:rsidRPr="007A3A3E">
        <w:rPr>
          <w:rFonts w:ascii="Times New Roman" w:hAnsi="Times New Roman" w:cs="Times New Roman"/>
          <w:b/>
          <w:sz w:val="28"/>
          <w:szCs w:val="28"/>
        </w:rPr>
        <w:t>Научные основы изучения синтаксиса.</w:t>
      </w:r>
    </w:p>
    <w:p w:rsidR="00056671" w:rsidRPr="00755DBC" w:rsidRDefault="00056671"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Термин «синтаксис» происходит от греческого слова «syntaxis»,что в переводе на русский язык значит «построение, порядок, составление».</w:t>
      </w:r>
    </w:p>
    <w:p w:rsidR="00056671" w:rsidRPr="00755DBC" w:rsidRDefault="00056671"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Синтаксис – учение о системе и способах языкового оформления мыслей в целях общения людей между собой. Под системой понимаются основные конструктивные типы предложений, характерные для языка. Под способами понимается разнообразие в организации слов в словосочетания и в предложения, условия их употребления.</w:t>
      </w:r>
    </w:p>
    <w:p w:rsidR="00056671" w:rsidRPr="00755DBC" w:rsidRDefault="00056671"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Термин «синтаксис» применяется, прежде всего, для обозначения синтаксического строя языка, который вместе с морфологическим строем составляет грамматику языка. Вместе с тем «синтаксис» как термин применим и к учению о синтаксическом строе, в таком случае синтаксис -   это раздел языкознания, предметом изучения которого является синтаксический строй языка, то есть его синтаксические единицы, связи и отношения между ними.</w:t>
      </w:r>
    </w:p>
    <w:p w:rsidR="00056671" w:rsidRPr="00755DBC" w:rsidRDefault="00056671"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Основная единица синтаксиса – предложение. Оно располагает значительным запасом выразительных средств, понимание и использование которых возможно лишь при осознании этих языковых структур. </w:t>
      </w:r>
    </w:p>
    <w:p w:rsidR="00056671" w:rsidRPr="00755DBC" w:rsidRDefault="00056671"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Основная направленность речи – это выражение и восприятие мысли, а мысль формулируется в предложении, и от того, как построено предложение, </w:t>
      </w:r>
      <w:r w:rsidRPr="00755DBC">
        <w:rPr>
          <w:rFonts w:ascii="Times New Roman" w:hAnsi="Times New Roman" w:cs="Times New Roman"/>
          <w:sz w:val="28"/>
          <w:szCs w:val="28"/>
        </w:rPr>
        <w:lastRenderedPageBreak/>
        <w:t xml:space="preserve">зависит точность передачи и адекватность восприятия информации.     Суффиксы, окончания, служебные слова, порядок слов и интонация – всё это «работает» в предложении и обслуживает внеязыковое содержание. Именно поэтому синтаксис важен с первых шагов изучения русского языка. </w:t>
      </w:r>
    </w:p>
    <w:p w:rsidR="00056671" w:rsidRPr="00755DBC" w:rsidRDefault="00056671"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Минимальной единицей синтаксиса является синтаксическая форма слова (или синтаксема). Из синтаксических форм образуются словосочетания и предложения. Предложения, в свою очередь, соединяются в сложные предложения, а также образуют «максимальную» синтаксическую единицу – текст.</w:t>
      </w:r>
    </w:p>
    <w:p w:rsidR="00056671" w:rsidRPr="00755DBC" w:rsidRDefault="00056671"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Словосочетанием в научной грамматике называется не просто пара слов, которая может быть вычленена из предложения, а пара синтаксических форм, которая входит в предложение как один компонент (хотя и делимый    на члены предложения). </w:t>
      </w:r>
    </w:p>
    <w:p w:rsidR="00056671" w:rsidRDefault="00056671"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Предложение как единица речи – необходимый минимум для выражения мысли. Текст и предложение называют коммуникативным уровнем синтаксиса. Слова и словосочетания, то есть то, из чего слагаются предложения, представляют  докоммуникативный  уровень синтаксиса.</w:t>
      </w:r>
    </w:p>
    <w:p w:rsidR="00B03FAB" w:rsidRPr="00755DBC" w:rsidRDefault="00B03FAB" w:rsidP="00AC00F7">
      <w:pPr>
        <w:spacing w:after="0" w:line="360" w:lineRule="auto"/>
        <w:jc w:val="both"/>
        <w:rPr>
          <w:rFonts w:ascii="Times New Roman" w:hAnsi="Times New Roman" w:cs="Times New Roman"/>
          <w:sz w:val="28"/>
          <w:szCs w:val="28"/>
        </w:rPr>
      </w:pPr>
    </w:p>
    <w:p w:rsidR="00056671" w:rsidRPr="00B03FAB" w:rsidRDefault="00056671" w:rsidP="00AC00F7">
      <w:pPr>
        <w:spacing w:after="0" w:line="360" w:lineRule="auto"/>
        <w:jc w:val="both"/>
        <w:rPr>
          <w:rFonts w:ascii="Times New Roman" w:hAnsi="Times New Roman" w:cs="Times New Roman"/>
          <w:b/>
          <w:sz w:val="28"/>
          <w:szCs w:val="28"/>
        </w:rPr>
      </w:pPr>
      <w:r w:rsidRPr="00B03FAB">
        <w:rPr>
          <w:rFonts w:ascii="Times New Roman" w:hAnsi="Times New Roman" w:cs="Times New Roman"/>
          <w:b/>
          <w:sz w:val="28"/>
          <w:szCs w:val="28"/>
        </w:rPr>
        <w:t>Методологические основы изучения синтаксиса.</w:t>
      </w:r>
    </w:p>
    <w:p w:rsidR="00056671" w:rsidRPr="00755DBC" w:rsidRDefault="00056671"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Методика преподавания русского языка – наука относительно молодая, в настоящее время продолжает развиваться вслед за изменениями в языке и обществе. Совершенствуются уже существующие методы, приёмы, появляются новые. Первый систематизированный опыт методической работы по синтаксису русского языка предложил Фёдор Иванович Буслаев в своей работе «Преподавание отечественного языка». Прежде чем дать методу, Буслаев во втором томе своей «Исторической грамматики» (1863 г.) привёл «первый полный синтаксис русского языка в историческом развитии». В своём «Синтаксисе» Ф.И. Буслаев впервые прочно установил в учении о предложении различие между логикой и грамматикой.</w:t>
      </w:r>
    </w:p>
    <w:p w:rsidR="00056671" w:rsidRPr="00755DBC" w:rsidRDefault="00056671"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lastRenderedPageBreak/>
        <w:t xml:space="preserve">            В XX веке, после Октябрьской революции, в методике синтаксиса применяются интонационный (сопоставление структуры и интонации) и  морфолого – синтаксический (сопоставление члена предложения и части речи) принципы. При формировании учебно – языковых умений используют синтаксические упражнения, которые включают в себя работу как по анализу синтаксических явлений, так и по их употреблению в речи.</w:t>
      </w:r>
    </w:p>
    <w:p w:rsidR="00056671" w:rsidRPr="00755DBC" w:rsidRDefault="00056671"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Позже ведущими методиками преподавания русского языка становятся методики М.Т. Баранова и А.В. Текучёва.</w:t>
      </w:r>
    </w:p>
    <w:p w:rsidR="00056671" w:rsidRPr="00755DBC" w:rsidRDefault="00056671"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По методике Баранова основная цель преподавания русского языка – освоение учениками грамотного письма и речи. Почти все понятия синтаксиса  используются при изучении пунктуации.</w:t>
      </w:r>
      <w:r w:rsidR="002A48B8">
        <w:rPr>
          <w:rFonts w:ascii="Times New Roman" w:hAnsi="Times New Roman" w:cs="Times New Roman"/>
          <w:sz w:val="28"/>
          <w:szCs w:val="28"/>
        </w:rPr>
        <w:t xml:space="preserve"> </w:t>
      </w:r>
      <w:r w:rsidRPr="00755DBC">
        <w:rPr>
          <w:rFonts w:ascii="Times New Roman" w:hAnsi="Times New Roman" w:cs="Times New Roman"/>
          <w:sz w:val="28"/>
          <w:szCs w:val="28"/>
        </w:rPr>
        <w:t xml:space="preserve">Текучёв использует те же принципы, что и Баранов, но он в своём учебнике предлагает некоторые практические рекомендации по проведению уроков, обращает внимание на типичные ошибки учащихся.                                                </w:t>
      </w:r>
      <w:r w:rsidRPr="00755DBC">
        <w:rPr>
          <w:rFonts w:ascii="Times New Roman" w:hAnsi="Times New Roman" w:cs="Times New Roman"/>
          <w:sz w:val="28"/>
          <w:szCs w:val="28"/>
        </w:rPr>
        <w:tab/>
      </w:r>
      <w:r w:rsidRPr="00755DBC">
        <w:rPr>
          <w:rFonts w:ascii="Times New Roman" w:hAnsi="Times New Roman" w:cs="Times New Roman"/>
          <w:sz w:val="28"/>
          <w:szCs w:val="28"/>
        </w:rPr>
        <w:tab/>
      </w:r>
      <w:r w:rsidRPr="00755DBC">
        <w:rPr>
          <w:rFonts w:ascii="Times New Roman" w:hAnsi="Times New Roman" w:cs="Times New Roman"/>
          <w:sz w:val="28"/>
          <w:szCs w:val="28"/>
        </w:rPr>
        <w:tab/>
      </w:r>
      <w:r w:rsidRPr="00755DBC">
        <w:rPr>
          <w:rFonts w:ascii="Times New Roman" w:hAnsi="Times New Roman" w:cs="Times New Roman"/>
          <w:sz w:val="28"/>
          <w:szCs w:val="28"/>
        </w:rPr>
        <w:tab/>
      </w:r>
    </w:p>
    <w:p w:rsidR="00056671" w:rsidRPr="00755DBC" w:rsidRDefault="00056671" w:rsidP="00AC00F7">
      <w:pPr>
        <w:spacing w:after="0" w:line="360" w:lineRule="auto"/>
        <w:jc w:val="both"/>
        <w:rPr>
          <w:rFonts w:ascii="Times New Roman" w:hAnsi="Times New Roman" w:cs="Times New Roman"/>
          <w:sz w:val="28"/>
          <w:szCs w:val="28"/>
        </w:rPr>
      </w:pPr>
    </w:p>
    <w:p w:rsidR="0022394E" w:rsidRPr="00B03FAB" w:rsidRDefault="00477CE0" w:rsidP="00AC00F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22394E" w:rsidRPr="00B03FAB">
        <w:rPr>
          <w:rFonts w:ascii="Times New Roman" w:hAnsi="Times New Roman" w:cs="Times New Roman"/>
          <w:b/>
          <w:sz w:val="28"/>
          <w:szCs w:val="28"/>
        </w:rPr>
        <w:t>Система работы по изучению синтаксиса сложного предложения в школе.</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 xml:space="preserve">  Современные программы для средней</w:t>
      </w:r>
      <w:r>
        <w:rPr>
          <w:rFonts w:ascii="Times New Roman" w:hAnsi="Times New Roman" w:cs="Times New Roman"/>
          <w:sz w:val="28"/>
          <w:szCs w:val="28"/>
        </w:rPr>
        <w:t xml:space="preserve"> </w:t>
      </w:r>
      <w:r w:rsidRPr="0022394E">
        <w:rPr>
          <w:rFonts w:ascii="Times New Roman" w:hAnsi="Times New Roman" w:cs="Times New Roman"/>
          <w:sz w:val="28"/>
          <w:szCs w:val="28"/>
        </w:rPr>
        <w:t>школы по русскому языку (Ладыженская Т.А., Бабайцева В.В., Разумовская М.М.).</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 xml:space="preserve">              Тема «Сложное предложение» изучается в 9классе в курсе русского языка по рассматриваемым и действующим в современной школе</w:t>
      </w:r>
      <w:r>
        <w:rPr>
          <w:rFonts w:ascii="Times New Roman" w:hAnsi="Times New Roman" w:cs="Times New Roman"/>
          <w:sz w:val="28"/>
          <w:szCs w:val="28"/>
        </w:rPr>
        <w:t xml:space="preserve"> </w:t>
      </w:r>
      <w:r w:rsidRPr="0022394E">
        <w:rPr>
          <w:rFonts w:ascii="Times New Roman" w:hAnsi="Times New Roman" w:cs="Times New Roman"/>
          <w:sz w:val="28"/>
          <w:szCs w:val="28"/>
        </w:rPr>
        <w:t>программам. При изучении темы по стабильной (под ред. Ладыженской Т.А.) –выделяется 34 часа из 68 отведённых на уроки русского языка в данном классе; по</w:t>
      </w:r>
      <w:r>
        <w:rPr>
          <w:rFonts w:ascii="Times New Roman" w:hAnsi="Times New Roman" w:cs="Times New Roman"/>
          <w:sz w:val="28"/>
          <w:szCs w:val="28"/>
        </w:rPr>
        <w:t xml:space="preserve"> </w:t>
      </w:r>
      <w:r w:rsidRPr="0022394E">
        <w:rPr>
          <w:rFonts w:ascii="Times New Roman" w:hAnsi="Times New Roman" w:cs="Times New Roman"/>
          <w:sz w:val="28"/>
          <w:szCs w:val="28"/>
        </w:rPr>
        <w:t>программе Бабайцевой В.В. – 27 часов из 51 (упор делается на развитие речи); по</w:t>
      </w:r>
      <w:r>
        <w:rPr>
          <w:rFonts w:ascii="Times New Roman" w:hAnsi="Times New Roman" w:cs="Times New Roman"/>
          <w:sz w:val="28"/>
          <w:szCs w:val="28"/>
        </w:rPr>
        <w:t xml:space="preserve"> </w:t>
      </w:r>
      <w:r w:rsidRPr="0022394E">
        <w:rPr>
          <w:rFonts w:ascii="Times New Roman" w:hAnsi="Times New Roman" w:cs="Times New Roman"/>
          <w:sz w:val="28"/>
          <w:szCs w:val="28"/>
        </w:rPr>
        <w:t>программе под ред. Разумовской М.М. – 34 часа из 68 (упор делается на культуру</w:t>
      </w:r>
      <w:r>
        <w:rPr>
          <w:rFonts w:ascii="Times New Roman" w:hAnsi="Times New Roman" w:cs="Times New Roman"/>
          <w:sz w:val="28"/>
          <w:szCs w:val="28"/>
        </w:rPr>
        <w:t xml:space="preserve"> </w:t>
      </w:r>
      <w:r w:rsidRPr="0022394E">
        <w:rPr>
          <w:rFonts w:ascii="Times New Roman" w:hAnsi="Times New Roman" w:cs="Times New Roman"/>
          <w:sz w:val="28"/>
          <w:szCs w:val="28"/>
        </w:rPr>
        <w:t>речи + выделяется 6 часов резервных).</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Изучение темы идёт в следующем порядке:</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Программа Ладыженской</w:t>
      </w:r>
      <w:r>
        <w:rPr>
          <w:rFonts w:ascii="Times New Roman" w:hAnsi="Times New Roman" w:cs="Times New Roman"/>
          <w:sz w:val="28"/>
          <w:szCs w:val="28"/>
        </w:rPr>
        <w:t xml:space="preserve"> </w:t>
      </w:r>
      <w:r w:rsidRPr="0022394E">
        <w:rPr>
          <w:rFonts w:ascii="Times New Roman" w:hAnsi="Times New Roman" w:cs="Times New Roman"/>
          <w:sz w:val="28"/>
          <w:szCs w:val="28"/>
        </w:rPr>
        <w:t>Т.А. и др.</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Сложное   предложение .</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1.   Союзные</w:t>
      </w:r>
      <w:r>
        <w:rPr>
          <w:rFonts w:ascii="Times New Roman" w:hAnsi="Times New Roman" w:cs="Times New Roman"/>
          <w:sz w:val="28"/>
          <w:szCs w:val="28"/>
        </w:rPr>
        <w:t xml:space="preserve"> </w:t>
      </w:r>
      <w:r w:rsidRPr="0022394E">
        <w:rPr>
          <w:rFonts w:ascii="Times New Roman" w:hAnsi="Times New Roman" w:cs="Times New Roman"/>
          <w:sz w:val="28"/>
          <w:szCs w:val="28"/>
        </w:rPr>
        <w:t>сложные предложения.</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a)   сложносочинённые(5 часов);</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lastRenderedPageBreak/>
        <w:t>b)   сложноподчинённые(17 часов).</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2.   Бессоюзные</w:t>
      </w:r>
      <w:r>
        <w:rPr>
          <w:rFonts w:ascii="Times New Roman" w:hAnsi="Times New Roman" w:cs="Times New Roman"/>
          <w:sz w:val="28"/>
          <w:szCs w:val="28"/>
        </w:rPr>
        <w:t xml:space="preserve"> </w:t>
      </w:r>
      <w:r w:rsidRPr="0022394E">
        <w:rPr>
          <w:rFonts w:ascii="Times New Roman" w:hAnsi="Times New Roman" w:cs="Times New Roman"/>
          <w:sz w:val="28"/>
          <w:szCs w:val="28"/>
        </w:rPr>
        <w:t>сложные предложения (6 часов)</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3.   Сложные</w:t>
      </w:r>
      <w:r>
        <w:rPr>
          <w:rFonts w:ascii="Times New Roman" w:hAnsi="Times New Roman" w:cs="Times New Roman"/>
          <w:sz w:val="28"/>
          <w:szCs w:val="28"/>
        </w:rPr>
        <w:t xml:space="preserve"> </w:t>
      </w:r>
      <w:r w:rsidRPr="0022394E">
        <w:rPr>
          <w:rFonts w:ascii="Times New Roman" w:hAnsi="Times New Roman" w:cs="Times New Roman"/>
          <w:sz w:val="28"/>
          <w:szCs w:val="28"/>
        </w:rPr>
        <w:t>предложения с различными видами связи (5 часов).</w:t>
      </w:r>
    </w:p>
    <w:p w:rsidR="0022394E" w:rsidRDefault="0022394E" w:rsidP="00AC00F7">
      <w:pPr>
        <w:spacing w:after="0" w:line="360" w:lineRule="auto"/>
        <w:jc w:val="both"/>
        <w:rPr>
          <w:rFonts w:ascii="Times New Roman" w:hAnsi="Times New Roman" w:cs="Times New Roman"/>
          <w:sz w:val="28"/>
          <w:szCs w:val="28"/>
        </w:rPr>
      </w:pP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 xml:space="preserve">  Программа Бабайцевой В.В. и др.</w:t>
      </w:r>
    </w:p>
    <w:p w:rsidR="0022394E" w:rsidRPr="0022394E" w:rsidRDefault="0022394E"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Сложное   предложение</w:t>
      </w:r>
      <w:r w:rsidRPr="0022394E">
        <w:rPr>
          <w:rFonts w:ascii="Times New Roman" w:hAnsi="Times New Roman" w:cs="Times New Roman"/>
          <w:sz w:val="28"/>
          <w:szCs w:val="28"/>
        </w:rPr>
        <w:t>.</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1.   Сложносочинённые(5 часов).</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2.   Сложноподчинённые(13 часов).</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3.   Сложные</w:t>
      </w:r>
      <w:r>
        <w:rPr>
          <w:rFonts w:ascii="Times New Roman" w:hAnsi="Times New Roman" w:cs="Times New Roman"/>
          <w:sz w:val="28"/>
          <w:szCs w:val="28"/>
        </w:rPr>
        <w:t xml:space="preserve"> </w:t>
      </w:r>
      <w:r w:rsidRPr="0022394E">
        <w:rPr>
          <w:rFonts w:ascii="Times New Roman" w:hAnsi="Times New Roman" w:cs="Times New Roman"/>
          <w:sz w:val="28"/>
          <w:szCs w:val="28"/>
        </w:rPr>
        <w:t>бессоюзные (6 часов).</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4.   Сложные</w:t>
      </w:r>
      <w:r>
        <w:rPr>
          <w:rFonts w:ascii="Times New Roman" w:hAnsi="Times New Roman" w:cs="Times New Roman"/>
          <w:sz w:val="28"/>
          <w:szCs w:val="28"/>
        </w:rPr>
        <w:t xml:space="preserve"> </w:t>
      </w:r>
      <w:r w:rsidRPr="0022394E">
        <w:rPr>
          <w:rFonts w:ascii="Times New Roman" w:hAnsi="Times New Roman" w:cs="Times New Roman"/>
          <w:sz w:val="28"/>
          <w:szCs w:val="28"/>
        </w:rPr>
        <w:t>предложения с различными видами связи (4 часа).</w:t>
      </w:r>
    </w:p>
    <w:p w:rsidR="0022394E" w:rsidRDefault="0022394E" w:rsidP="00AC00F7">
      <w:pPr>
        <w:spacing w:after="0" w:line="360" w:lineRule="auto"/>
        <w:jc w:val="both"/>
        <w:rPr>
          <w:rFonts w:ascii="Times New Roman" w:hAnsi="Times New Roman" w:cs="Times New Roman"/>
          <w:sz w:val="28"/>
          <w:szCs w:val="28"/>
        </w:rPr>
      </w:pP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 xml:space="preserve">  Программа Разумовской М.М. и др.</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Синтаксис   с</w:t>
      </w:r>
      <w:r>
        <w:rPr>
          <w:rFonts w:ascii="Times New Roman" w:hAnsi="Times New Roman" w:cs="Times New Roman"/>
          <w:sz w:val="28"/>
          <w:szCs w:val="28"/>
        </w:rPr>
        <w:t>л</w:t>
      </w:r>
      <w:r w:rsidRPr="0022394E">
        <w:rPr>
          <w:rFonts w:ascii="Times New Roman" w:hAnsi="Times New Roman" w:cs="Times New Roman"/>
          <w:sz w:val="28"/>
          <w:szCs w:val="28"/>
        </w:rPr>
        <w:t>ожного   предложения .</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1.   Сложное</w:t>
      </w:r>
      <w:r>
        <w:rPr>
          <w:rFonts w:ascii="Times New Roman" w:hAnsi="Times New Roman" w:cs="Times New Roman"/>
          <w:sz w:val="28"/>
          <w:szCs w:val="28"/>
        </w:rPr>
        <w:t xml:space="preserve"> </w:t>
      </w:r>
      <w:r w:rsidRPr="0022394E">
        <w:rPr>
          <w:rFonts w:ascii="Times New Roman" w:hAnsi="Times New Roman" w:cs="Times New Roman"/>
          <w:sz w:val="28"/>
          <w:szCs w:val="28"/>
        </w:rPr>
        <w:t>предложение (2 часа).</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a)   сложносочинённое (5 часов);</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b)   сложноподчинённое(15 часов);</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c)   бессоюзное</w:t>
      </w:r>
      <w:r>
        <w:rPr>
          <w:rFonts w:ascii="Times New Roman" w:hAnsi="Times New Roman" w:cs="Times New Roman"/>
          <w:sz w:val="28"/>
          <w:szCs w:val="28"/>
        </w:rPr>
        <w:t xml:space="preserve"> </w:t>
      </w:r>
      <w:r w:rsidRPr="0022394E">
        <w:rPr>
          <w:rFonts w:ascii="Times New Roman" w:hAnsi="Times New Roman" w:cs="Times New Roman"/>
          <w:sz w:val="28"/>
          <w:szCs w:val="28"/>
        </w:rPr>
        <w:t>сложное предложение (7 часов);</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d)   сложное</w:t>
      </w:r>
      <w:r>
        <w:rPr>
          <w:rFonts w:ascii="Times New Roman" w:hAnsi="Times New Roman" w:cs="Times New Roman"/>
          <w:sz w:val="28"/>
          <w:szCs w:val="28"/>
        </w:rPr>
        <w:t xml:space="preserve"> </w:t>
      </w:r>
      <w:r w:rsidRPr="0022394E">
        <w:rPr>
          <w:rFonts w:ascii="Times New Roman" w:hAnsi="Times New Roman" w:cs="Times New Roman"/>
          <w:sz w:val="28"/>
          <w:szCs w:val="28"/>
        </w:rPr>
        <w:t>предложение с различными видами связи (5 часов)</w:t>
      </w:r>
    </w:p>
    <w:p w:rsidR="0022394E" w:rsidRPr="0022394E" w:rsidRDefault="00862F2F"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2394E" w:rsidRPr="0022394E">
        <w:rPr>
          <w:rFonts w:ascii="Times New Roman" w:hAnsi="Times New Roman" w:cs="Times New Roman"/>
          <w:sz w:val="28"/>
          <w:szCs w:val="28"/>
        </w:rPr>
        <w:t>+ 6 часов резервных.</w:t>
      </w:r>
    </w:p>
    <w:p w:rsidR="0022394E" w:rsidRPr="0022394E" w:rsidRDefault="0022394E" w:rsidP="00AC00F7">
      <w:pPr>
        <w:spacing w:after="0" w:line="360" w:lineRule="auto"/>
        <w:jc w:val="both"/>
        <w:rPr>
          <w:rFonts w:ascii="Times New Roman" w:hAnsi="Times New Roman" w:cs="Times New Roman"/>
          <w:sz w:val="28"/>
          <w:szCs w:val="28"/>
        </w:rPr>
      </w:pP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 xml:space="preserve">              Что интересно отметить: по стабильной</w:t>
      </w:r>
      <w:r>
        <w:rPr>
          <w:rFonts w:ascii="Times New Roman" w:hAnsi="Times New Roman" w:cs="Times New Roman"/>
          <w:sz w:val="28"/>
          <w:szCs w:val="28"/>
        </w:rPr>
        <w:t xml:space="preserve"> </w:t>
      </w:r>
      <w:r w:rsidRPr="0022394E">
        <w:rPr>
          <w:rFonts w:ascii="Times New Roman" w:hAnsi="Times New Roman" w:cs="Times New Roman"/>
          <w:sz w:val="28"/>
          <w:szCs w:val="28"/>
        </w:rPr>
        <w:t>программе тема «Способы передачи чужой речи. Прямая и косвенная речь»</w:t>
      </w:r>
      <w:r>
        <w:rPr>
          <w:rFonts w:ascii="Times New Roman" w:hAnsi="Times New Roman" w:cs="Times New Roman"/>
          <w:sz w:val="28"/>
          <w:szCs w:val="28"/>
        </w:rPr>
        <w:t xml:space="preserve"> </w:t>
      </w:r>
      <w:r w:rsidR="00862F2F">
        <w:rPr>
          <w:rFonts w:ascii="Times New Roman" w:hAnsi="Times New Roman" w:cs="Times New Roman"/>
          <w:sz w:val="28"/>
          <w:szCs w:val="28"/>
        </w:rPr>
        <w:t xml:space="preserve"> </w:t>
      </w:r>
      <w:r w:rsidRPr="0022394E">
        <w:rPr>
          <w:rFonts w:ascii="Times New Roman" w:hAnsi="Times New Roman" w:cs="Times New Roman"/>
          <w:sz w:val="28"/>
          <w:szCs w:val="28"/>
        </w:rPr>
        <w:t>изучается до сложного предложения. Хотя, при передаче чужой речи, иногда</w:t>
      </w:r>
      <w:r>
        <w:rPr>
          <w:rFonts w:ascii="Times New Roman" w:hAnsi="Times New Roman" w:cs="Times New Roman"/>
          <w:sz w:val="28"/>
          <w:szCs w:val="28"/>
        </w:rPr>
        <w:t xml:space="preserve"> </w:t>
      </w:r>
      <w:r w:rsidRPr="0022394E">
        <w:rPr>
          <w:rFonts w:ascii="Times New Roman" w:hAnsi="Times New Roman" w:cs="Times New Roman"/>
          <w:sz w:val="28"/>
          <w:szCs w:val="28"/>
        </w:rPr>
        <w:t>используют сложные предложения. Конечно, в  начальной школе и 5 классе ученики</w:t>
      </w:r>
      <w:r>
        <w:rPr>
          <w:rFonts w:ascii="Times New Roman" w:hAnsi="Times New Roman" w:cs="Times New Roman"/>
          <w:sz w:val="28"/>
          <w:szCs w:val="28"/>
        </w:rPr>
        <w:t xml:space="preserve"> </w:t>
      </w:r>
      <w:r w:rsidRPr="0022394E">
        <w:rPr>
          <w:rFonts w:ascii="Times New Roman" w:hAnsi="Times New Roman" w:cs="Times New Roman"/>
          <w:sz w:val="28"/>
          <w:szCs w:val="28"/>
        </w:rPr>
        <w:t>уже сталкивались со сложным предложением, но подробно этой темы не касались.</w:t>
      </w:r>
      <w:r>
        <w:rPr>
          <w:rFonts w:ascii="Times New Roman" w:hAnsi="Times New Roman" w:cs="Times New Roman"/>
          <w:sz w:val="28"/>
          <w:szCs w:val="28"/>
        </w:rPr>
        <w:t xml:space="preserve"> </w:t>
      </w:r>
      <w:r w:rsidRPr="0022394E">
        <w:rPr>
          <w:rFonts w:ascii="Times New Roman" w:hAnsi="Times New Roman" w:cs="Times New Roman"/>
          <w:sz w:val="28"/>
          <w:szCs w:val="28"/>
        </w:rPr>
        <w:t>Тем более, в 9 классе ещё не было повторения сложного предложения. В программе</w:t>
      </w:r>
      <w:r>
        <w:rPr>
          <w:rFonts w:ascii="Times New Roman" w:hAnsi="Times New Roman" w:cs="Times New Roman"/>
          <w:sz w:val="28"/>
          <w:szCs w:val="28"/>
        </w:rPr>
        <w:t xml:space="preserve"> </w:t>
      </w:r>
      <w:r w:rsidRPr="0022394E">
        <w:rPr>
          <w:rFonts w:ascii="Times New Roman" w:hAnsi="Times New Roman" w:cs="Times New Roman"/>
          <w:sz w:val="28"/>
          <w:szCs w:val="28"/>
        </w:rPr>
        <w:t>Бабайцевой этому уделено более внимания. Тема «Предложения с чужой речью»</w:t>
      </w:r>
      <w:r>
        <w:rPr>
          <w:rFonts w:ascii="Times New Roman" w:hAnsi="Times New Roman" w:cs="Times New Roman"/>
          <w:sz w:val="28"/>
          <w:szCs w:val="28"/>
        </w:rPr>
        <w:t xml:space="preserve"> </w:t>
      </w:r>
      <w:r w:rsidRPr="0022394E">
        <w:rPr>
          <w:rFonts w:ascii="Times New Roman" w:hAnsi="Times New Roman" w:cs="Times New Roman"/>
          <w:sz w:val="28"/>
          <w:szCs w:val="28"/>
        </w:rPr>
        <w:t>изучают после темы «Сложное предложение». В программе Разумовской темы</w:t>
      </w:r>
      <w:r>
        <w:rPr>
          <w:rFonts w:ascii="Times New Roman" w:hAnsi="Times New Roman" w:cs="Times New Roman"/>
          <w:sz w:val="28"/>
          <w:szCs w:val="28"/>
        </w:rPr>
        <w:t xml:space="preserve"> </w:t>
      </w:r>
      <w:r w:rsidRPr="0022394E">
        <w:rPr>
          <w:rFonts w:ascii="Times New Roman" w:hAnsi="Times New Roman" w:cs="Times New Roman"/>
          <w:sz w:val="28"/>
          <w:szCs w:val="28"/>
        </w:rPr>
        <w:t>расположены как и по стабильной. Казалось бы, какое значение имеет расположение</w:t>
      </w:r>
      <w:r>
        <w:rPr>
          <w:rFonts w:ascii="Times New Roman" w:hAnsi="Times New Roman" w:cs="Times New Roman"/>
          <w:sz w:val="28"/>
          <w:szCs w:val="28"/>
        </w:rPr>
        <w:t xml:space="preserve"> </w:t>
      </w:r>
      <w:r w:rsidRPr="0022394E">
        <w:rPr>
          <w:rFonts w:ascii="Times New Roman" w:hAnsi="Times New Roman" w:cs="Times New Roman"/>
          <w:sz w:val="28"/>
          <w:szCs w:val="28"/>
        </w:rPr>
        <w:t xml:space="preserve">тем? Однако, не изучаем же мы сначала, </w:t>
      </w:r>
      <w:r w:rsidRPr="0022394E">
        <w:rPr>
          <w:rFonts w:ascii="Times New Roman" w:hAnsi="Times New Roman" w:cs="Times New Roman"/>
          <w:sz w:val="28"/>
          <w:szCs w:val="28"/>
        </w:rPr>
        <w:lastRenderedPageBreak/>
        <w:t>например, правописание глаголов, а затем</w:t>
      </w:r>
      <w:r>
        <w:rPr>
          <w:rFonts w:ascii="Times New Roman" w:hAnsi="Times New Roman" w:cs="Times New Roman"/>
          <w:sz w:val="28"/>
          <w:szCs w:val="28"/>
        </w:rPr>
        <w:t xml:space="preserve"> </w:t>
      </w:r>
      <w:r w:rsidRPr="0022394E">
        <w:rPr>
          <w:rFonts w:ascii="Times New Roman" w:hAnsi="Times New Roman" w:cs="Times New Roman"/>
          <w:sz w:val="28"/>
          <w:szCs w:val="28"/>
        </w:rPr>
        <w:t>вводную тему об этой части речи. Программа Бабайцевой оказалось более</w:t>
      </w:r>
      <w:r>
        <w:rPr>
          <w:rFonts w:ascii="Times New Roman" w:hAnsi="Times New Roman" w:cs="Times New Roman"/>
          <w:sz w:val="28"/>
          <w:szCs w:val="28"/>
        </w:rPr>
        <w:t xml:space="preserve"> </w:t>
      </w:r>
      <w:r w:rsidRPr="0022394E">
        <w:rPr>
          <w:rFonts w:ascii="Times New Roman" w:hAnsi="Times New Roman" w:cs="Times New Roman"/>
          <w:sz w:val="28"/>
          <w:szCs w:val="28"/>
        </w:rPr>
        <w:t>систематизированной. И это не такая уж мелочь, в любой науке, как в точной таки в гуманитарной, не бывает мелочей.</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 xml:space="preserve">              Умения и навыки, которые должны</w:t>
      </w:r>
      <w:r>
        <w:rPr>
          <w:rFonts w:ascii="Times New Roman" w:hAnsi="Times New Roman" w:cs="Times New Roman"/>
          <w:sz w:val="28"/>
          <w:szCs w:val="28"/>
        </w:rPr>
        <w:t xml:space="preserve"> </w:t>
      </w:r>
      <w:r w:rsidRPr="0022394E">
        <w:rPr>
          <w:rFonts w:ascii="Times New Roman" w:hAnsi="Times New Roman" w:cs="Times New Roman"/>
          <w:sz w:val="28"/>
          <w:szCs w:val="28"/>
        </w:rPr>
        <w:t>приобрести ученики при изучении темы по программе Ладыженской Т.А. и</w:t>
      </w:r>
      <w:r>
        <w:rPr>
          <w:rFonts w:ascii="Times New Roman" w:hAnsi="Times New Roman" w:cs="Times New Roman"/>
          <w:sz w:val="28"/>
          <w:szCs w:val="28"/>
        </w:rPr>
        <w:t xml:space="preserve"> </w:t>
      </w:r>
      <w:r w:rsidRPr="0022394E">
        <w:rPr>
          <w:rFonts w:ascii="Times New Roman" w:hAnsi="Times New Roman" w:cs="Times New Roman"/>
          <w:sz w:val="28"/>
          <w:szCs w:val="28"/>
        </w:rPr>
        <w:t>др.</w:t>
      </w:r>
      <w:r w:rsidR="00AC00F7">
        <w:rPr>
          <w:rFonts w:ascii="Times New Roman" w:hAnsi="Times New Roman" w:cs="Times New Roman"/>
          <w:sz w:val="28"/>
          <w:szCs w:val="28"/>
        </w:rPr>
        <w:t>:</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1.   Умение</w:t>
      </w:r>
      <w:r>
        <w:rPr>
          <w:rFonts w:ascii="Times New Roman" w:hAnsi="Times New Roman" w:cs="Times New Roman"/>
          <w:sz w:val="28"/>
          <w:szCs w:val="28"/>
        </w:rPr>
        <w:t xml:space="preserve"> </w:t>
      </w:r>
      <w:r w:rsidRPr="0022394E">
        <w:rPr>
          <w:rFonts w:ascii="Times New Roman" w:hAnsi="Times New Roman" w:cs="Times New Roman"/>
          <w:sz w:val="28"/>
          <w:szCs w:val="28"/>
        </w:rPr>
        <w:t>интонационно правильно произносить сложносочинённые предложения.</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2.   Умение</w:t>
      </w:r>
      <w:r>
        <w:rPr>
          <w:rFonts w:ascii="Times New Roman" w:hAnsi="Times New Roman" w:cs="Times New Roman"/>
          <w:sz w:val="28"/>
          <w:szCs w:val="28"/>
        </w:rPr>
        <w:t xml:space="preserve"> </w:t>
      </w:r>
      <w:r w:rsidRPr="0022394E">
        <w:rPr>
          <w:rFonts w:ascii="Times New Roman" w:hAnsi="Times New Roman" w:cs="Times New Roman"/>
          <w:sz w:val="28"/>
          <w:szCs w:val="28"/>
        </w:rPr>
        <w:t>использовать в речи сложноподчинённые предложения и простые с обособленными</w:t>
      </w:r>
      <w:r>
        <w:rPr>
          <w:rFonts w:ascii="Times New Roman" w:hAnsi="Times New Roman" w:cs="Times New Roman"/>
          <w:sz w:val="28"/>
          <w:szCs w:val="28"/>
        </w:rPr>
        <w:t xml:space="preserve"> </w:t>
      </w:r>
      <w:r w:rsidRPr="0022394E">
        <w:rPr>
          <w:rFonts w:ascii="Times New Roman" w:hAnsi="Times New Roman" w:cs="Times New Roman"/>
          <w:sz w:val="28"/>
          <w:szCs w:val="28"/>
        </w:rPr>
        <w:t>второстепенными членами как синтаксические синонимы.</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3.   Умение</w:t>
      </w:r>
      <w:r>
        <w:rPr>
          <w:rFonts w:ascii="Times New Roman" w:hAnsi="Times New Roman" w:cs="Times New Roman"/>
          <w:sz w:val="28"/>
          <w:szCs w:val="28"/>
        </w:rPr>
        <w:t xml:space="preserve"> </w:t>
      </w:r>
      <w:r w:rsidRPr="0022394E">
        <w:rPr>
          <w:rFonts w:ascii="Times New Roman" w:hAnsi="Times New Roman" w:cs="Times New Roman"/>
          <w:sz w:val="28"/>
          <w:szCs w:val="28"/>
        </w:rPr>
        <w:t>передавать с помощью интонации различные смысловые отношения между частями</w:t>
      </w:r>
      <w:r>
        <w:rPr>
          <w:rFonts w:ascii="Times New Roman" w:hAnsi="Times New Roman" w:cs="Times New Roman"/>
          <w:sz w:val="28"/>
          <w:szCs w:val="28"/>
        </w:rPr>
        <w:t xml:space="preserve"> </w:t>
      </w:r>
      <w:r w:rsidRPr="0022394E">
        <w:rPr>
          <w:rFonts w:ascii="Times New Roman" w:hAnsi="Times New Roman" w:cs="Times New Roman"/>
          <w:sz w:val="28"/>
          <w:szCs w:val="28"/>
        </w:rPr>
        <w:t>бессоюзного сложного предложения. Умение пользоваться синонимическими союзными</w:t>
      </w:r>
      <w:r>
        <w:rPr>
          <w:rFonts w:ascii="Times New Roman" w:hAnsi="Times New Roman" w:cs="Times New Roman"/>
          <w:sz w:val="28"/>
          <w:szCs w:val="28"/>
        </w:rPr>
        <w:t xml:space="preserve"> </w:t>
      </w:r>
      <w:r w:rsidRPr="0022394E">
        <w:rPr>
          <w:rFonts w:ascii="Times New Roman" w:hAnsi="Times New Roman" w:cs="Times New Roman"/>
          <w:sz w:val="28"/>
          <w:szCs w:val="28"/>
        </w:rPr>
        <w:t>и бессоюзными сложными предложениями.</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4.   Умение</w:t>
      </w:r>
      <w:r>
        <w:rPr>
          <w:rFonts w:ascii="Times New Roman" w:hAnsi="Times New Roman" w:cs="Times New Roman"/>
          <w:sz w:val="28"/>
          <w:szCs w:val="28"/>
        </w:rPr>
        <w:t xml:space="preserve"> </w:t>
      </w:r>
      <w:r w:rsidRPr="0022394E">
        <w:rPr>
          <w:rFonts w:ascii="Times New Roman" w:hAnsi="Times New Roman" w:cs="Times New Roman"/>
          <w:sz w:val="28"/>
          <w:szCs w:val="28"/>
        </w:rPr>
        <w:t>правильно употреблять в речи предложения с различными видами связи.</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К концу 9 класса:</w:t>
      </w:r>
    </w:p>
    <w:p w:rsidR="0022394E" w:rsidRPr="00AC00F7" w:rsidRDefault="0022394E" w:rsidP="00AC00F7">
      <w:pPr>
        <w:pStyle w:val="a3"/>
        <w:numPr>
          <w:ilvl w:val="0"/>
          <w:numId w:val="9"/>
        </w:numPr>
        <w:spacing w:after="0" w:line="360" w:lineRule="auto"/>
        <w:jc w:val="both"/>
        <w:rPr>
          <w:rFonts w:ascii="Times New Roman" w:hAnsi="Times New Roman" w:cs="Times New Roman"/>
          <w:sz w:val="28"/>
          <w:szCs w:val="28"/>
        </w:rPr>
      </w:pPr>
      <w:r w:rsidRPr="00AC00F7">
        <w:rPr>
          <w:rFonts w:ascii="Times New Roman" w:hAnsi="Times New Roman" w:cs="Times New Roman"/>
          <w:sz w:val="28"/>
          <w:szCs w:val="28"/>
        </w:rPr>
        <w:t>производить все виды разборов;</w:t>
      </w:r>
    </w:p>
    <w:p w:rsidR="0022394E" w:rsidRPr="00AC00F7" w:rsidRDefault="0022394E" w:rsidP="00AC00F7">
      <w:pPr>
        <w:pStyle w:val="a3"/>
        <w:numPr>
          <w:ilvl w:val="0"/>
          <w:numId w:val="9"/>
        </w:numPr>
        <w:spacing w:after="0" w:line="360" w:lineRule="auto"/>
        <w:jc w:val="both"/>
        <w:rPr>
          <w:rFonts w:ascii="Times New Roman" w:hAnsi="Times New Roman" w:cs="Times New Roman"/>
          <w:sz w:val="28"/>
          <w:szCs w:val="28"/>
        </w:rPr>
      </w:pPr>
      <w:r w:rsidRPr="00AC00F7">
        <w:rPr>
          <w:rFonts w:ascii="Times New Roman" w:hAnsi="Times New Roman" w:cs="Times New Roman"/>
          <w:sz w:val="28"/>
          <w:szCs w:val="28"/>
        </w:rPr>
        <w:t>находить в предложения смысловые отрезки, которые необходимо выделить знаками препинания;</w:t>
      </w:r>
    </w:p>
    <w:p w:rsidR="0022394E" w:rsidRPr="00AC00F7" w:rsidRDefault="0022394E" w:rsidP="00AC00F7">
      <w:pPr>
        <w:pStyle w:val="a3"/>
        <w:numPr>
          <w:ilvl w:val="0"/>
          <w:numId w:val="9"/>
        </w:numPr>
        <w:spacing w:after="0" w:line="360" w:lineRule="auto"/>
        <w:jc w:val="both"/>
        <w:rPr>
          <w:rFonts w:ascii="Times New Roman" w:hAnsi="Times New Roman" w:cs="Times New Roman"/>
          <w:sz w:val="28"/>
          <w:szCs w:val="28"/>
        </w:rPr>
      </w:pPr>
      <w:r w:rsidRPr="00AC00F7">
        <w:rPr>
          <w:rFonts w:ascii="Times New Roman" w:hAnsi="Times New Roman" w:cs="Times New Roman"/>
          <w:sz w:val="28"/>
          <w:szCs w:val="28"/>
        </w:rPr>
        <w:t>обосновать выбор знаков препинания в соответствии с изученными в5-9 классах пунктуационными правилами;</w:t>
      </w:r>
    </w:p>
    <w:p w:rsidR="0022394E" w:rsidRPr="00AC00F7" w:rsidRDefault="0022394E" w:rsidP="00AC00F7">
      <w:pPr>
        <w:pStyle w:val="a3"/>
        <w:numPr>
          <w:ilvl w:val="0"/>
          <w:numId w:val="9"/>
        </w:numPr>
        <w:spacing w:after="0" w:line="360" w:lineRule="auto"/>
        <w:jc w:val="both"/>
        <w:rPr>
          <w:rFonts w:ascii="Times New Roman" w:hAnsi="Times New Roman" w:cs="Times New Roman"/>
          <w:sz w:val="28"/>
          <w:szCs w:val="28"/>
        </w:rPr>
      </w:pPr>
      <w:r w:rsidRPr="00AC00F7">
        <w:rPr>
          <w:rFonts w:ascii="Times New Roman" w:hAnsi="Times New Roman" w:cs="Times New Roman"/>
          <w:sz w:val="28"/>
          <w:szCs w:val="28"/>
        </w:rPr>
        <w:t>находить и исправлять пунктуационные ошибки;</w:t>
      </w:r>
    </w:p>
    <w:p w:rsidR="0022394E" w:rsidRPr="00AC00F7" w:rsidRDefault="0022394E" w:rsidP="00AC00F7">
      <w:pPr>
        <w:pStyle w:val="a3"/>
        <w:numPr>
          <w:ilvl w:val="0"/>
          <w:numId w:val="9"/>
        </w:numPr>
        <w:spacing w:after="0" w:line="360" w:lineRule="auto"/>
        <w:jc w:val="both"/>
        <w:rPr>
          <w:rFonts w:ascii="Times New Roman" w:hAnsi="Times New Roman" w:cs="Times New Roman"/>
          <w:sz w:val="28"/>
          <w:szCs w:val="28"/>
        </w:rPr>
      </w:pPr>
      <w:r w:rsidRPr="00AC00F7">
        <w:rPr>
          <w:rFonts w:ascii="Times New Roman" w:hAnsi="Times New Roman" w:cs="Times New Roman"/>
          <w:sz w:val="28"/>
          <w:szCs w:val="28"/>
        </w:rPr>
        <w:t>производить пунктуационный разбор предложения.</w:t>
      </w:r>
    </w:p>
    <w:p w:rsidR="0022394E" w:rsidRDefault="0022394E" w:rsidP="00AC00F7">
      <w:pPr>
        <w:spacing w:after="0" w:line="360" w:lineRule="auto"/>
        <w:jc w:val="both"/>
        <w:rPr>
          <w:rFonts w:ascii="Times New Roman" w:hAnsi="Times New Roman" w:cs="Times New Roman"/>
          <w:sz w:val="28"/>
          <w:szCs w:val="28"/>
        </w:rPr>
      </w:pPr>
    </w:p>
    <w:p w:rsidR="0022394E" w:rsidRPr="0022394E" w:rsidRDefault="00477CE0"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2394E" w:rsidRPr="0022394E">
        <w:rPr>
          <w:rFonts w:ascii="Times New Roman" w:hAnsi="Times New Roman" w:cs="Times New Roman"/>
          <w:sz w:val="28"/>
          <w:szCs w:val="28"/>
        </w:rPr>
        <w:t>Умения и навыки, которые должны приобрести ученики</w:t>
      </w:r>
      <w:r w:rsidR="0022394E">
        <w:rPr>
          <w:rFonts w:ascii="Times New Roman" w:hAnsi="Times New Roman" w:cs="Times New Roman"/>
          <w:sz w:val="28"/>
          <w:szCs w:val="28"/>
        </w:rPr>
        <w:t xml:space="preserve"> </w:t>
      </w:r>
      <w:r w:rsidR="0022394E" w:rsidRPr="0022394E">
        <w:rPr>
          <w:rFonts w:ascii="Times New Roman" w:hAnsi="Times New Roman" w:cs="Times New Roman"/>
          <w:sz w:val="28"/>
          <w:szCs w:val="28"/>
        </w:rPr>
        <w:t>при изучении темы</w:t>
      </w:r>
      <w:r>
        <w:rPr>
          <w:rFonts w:ascii="Times New Roman" w:hAnsi="Times New Roman" w:cs="Times New Roman"/>
          <w:sz w:val="28"/>
          <w:szCs w:val="28"/>
        </w:rPr>
        <w:t xml:space="preserve"> </w:t>
      </w:r>
      <w:r w:rsidR="0022394E" w:rsidRPr="0022394E">
        <w:rPr>
          <w:rFonts w:ascii="Times New Roman" w:hAnsi="Times New Roman" w:cs="Times New Roman"/>
          <w:sz w:val="28"/>
          <w:szCs w:val="28"/>
        </w:rPr>
        <w:t>по программе Бабайцевой  и др.</w:t>
      </w:r>
      <w:r w:rsidR="00AC00F7">
        <w:rPr>
          <w:rFonts w:ascii="Times New Roman" w:hAnsi="Times New Roman" w:cs="Times New Roman"/>
          <w:sz w:val="28"/>
          <w:szCs w:val="28"/>
        </w:rPr>
        <w:t>:</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1.   Различать</w:t>
      </w:r>
      <w:r>
        <w:rPr>
          <w:rFonts w:ascii="Times New Roman" w:hAnsi="Times New Roman" w:cs="Times New Roman"/>
          <w:sz w:val="28"/>
          <w:szCs w:val="28"/>
        </w:rPr>
        <w:t xml:space="preserve"> </w:t>
      </w:r>
      <w:r w:rsidRPr="0022394E">
        <w:rPr>
          <w:rFonts w:ascii="Times New Roman" w:hAnsi="Times New Roman" w:cs="Times New Roman"/>
          <w:sz w:val="28"/>
          <w:szCs w:val="28"/>
        </w:rPr>
        <w:t>основные группы сложносочинённых предложений по союзам и значениям, заменять</w:t>
      </w:r>
      <w:r>
        <w:rPr>
          <w:rFonts w:ascii="Times New Roman" w:hAnsi="Times New Roman" w:cs="Times New Roman"/>
          <w:sz w:val="28"/>
          <w:szCs w:val="28"/>
        </w:rPr>
        <w:t xml:space="preserve"> </w:t>
      </w:r>
      <w:r w:rsidRPr="0022394E">
        <w:rPr>
          <w:rFonts w:ascii="Times New Roman" w:hAnsi="Times New Roman" w:cs="Times New Roman"/>
          <w:sz w:val="28"/>
          <w:szCs w:val="28"/>
        </w:rPr>
        <w:t>бессоюзные предложения сложносочинёнными, а сложносочинённые простыми</w:t>
      </w:r>
      <w:r>
        <w:rPr>
          <w:rFonts w:ascii="Times New Roman" w:hAnsi="Times New Roman" w:cs="Times New Roman"/>
          <w:sz w:val="28"/>
          <w:szCs w:val="28"/>
        </w:rPr>
        <w:t xml:space="preserve"> </w:t>
      </w:r>
      <w:r w:rsidRPr="0022394E">
        <w:rPr>
          <w:rFonts w:ascii="Times New Roman" w:hAnsi="Times New Roman" w:cs="Times New Roman"/>
          <w:sz w:val="28"/>
          <w:szCs w:val="28"/>
        </w:rPr>
        <w:t>предложениями с однородными членами.</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lastRenderedPageBreak/>
        <w:t>2.   Различать</w:t>
      </w:r>
      <w:r>
        <w:rPr>
          <w:rFonts w:ascii="Times New Roman" w:hAnsi="Times New Roman" w:cs="Times New Roman"/>
          <w:sz w:val="28"/>
          <w:szCs w:val="28"/>
        </w:rPr>
        <w:t xml:space="preserve"> </w:t>
      </w:r>
      <w:r w:rsidRPr="0022394E">
        <w:rPr>
          <w:rFonts w:ascii="Times New Roman" w:hAnsi="Times New Roman" w:cs="Times New Roman"/>
          <w:sz w:val="28"/>
          <w:szCs w:val="28"/>
        </w:rPr>
        <w:t>главное и придаточное предложения, определяя их границы (с одними и несколькими</w:t>
      </w:r>
      <w:r>
        <w:rPr>
          <w:rFonts w:ascii="Times New Roman" w:hAnsi="Times New Roman" w:cs="Times New Roman"/>
          <w:sz w:val="28"/>
          <w:szCs w:val="28"/>
        </w:rPr>
        <w:t xml:space="preserve"> </w:t>
      </w:r>
      <w:r w:rsidRPr="0022394E">
        <w:rPr>
          <w:rFonts w:ascii="Times New Roman" w:hAnsi="Times New Roman" w:cs="Times New Roman"/>
          <w:sz w:val="28"/>
          <w:szCs w:val="28"/>
        </w:rPr>
        <w:t>придаточными); определять значение придаточных по сумме признаков: вопросу,</w:t>
      </w:r>
      <w:r>
        <w:rPr>
          <w:rFonts w:ascii="Times New Roman" w:hAnsi="Times New Roman" w:cs="Times New Roman"/>
          <w:sz w:val="28"/>
          <w:szCs w:val="28"/>
        </w:rPr>
        <w:t xml:space="preserve"> </w:t>
      </w:r>
      <w:r w:rsidRPr="0022394E">
        <w:rPr>
          <w:rFonts w:ascii="Times New Roman" w:hAnsi="Times New Roman" w:cs="Times New Roman"/>
          <w:sz w:val="28"/>
          <w:szCs w:val="28"/>
        </w:rPr>
        <w:t>союзу, союзному слову; заменять сложные бессоюзные и сложносочинённые</w:t>
      </w:r>
      <w:r>
        <w:rPr>
          <w:rFonts w:ascii="Times New Roman" w:hAnsi="Times New Roman" w:cs="Times New Roman"/>
          <w:sz w:val="28"/>
          <w:szCs w:val="28"/>
        </w:rPr>
        <w:t xml:space="preserve"> </w:t>
      </w:r>
      <w:r w:rsidRPr="0022394E">
        <w:rPr>
          <w:rFonts w:ascii="Times New Roman" w:hAnsi="Times New Roman" w:cs="Times New Roman"/>
          <w:sz w:val="28"/>
          <w:szCs w:val="28"/>
        </w:rPr>
        <w:t>предложения сложноподчинёнными предложениями с придаточными разного значения и</w:t>
      </w:r>
      <w:r>
        <w:rPr>
          <w:rFonts w:ascii="Times New Roman" w:hAnsi="Times New Roman" w:cs="Times New Roman"/>
          <w:sz w:val="28"/>
          <w:szCs w:val="28"/>
        </w:rPr>
        <w:t xml:space="preserve"> </w:t>
      </w:r>
      <w:r w:rsidRPr="0022394E">
        <w:rPr>
          <w:rFonts w:ascii="Times New Roman" w:hAnsi="Times New Roman" w:cs="Times New Roman"/>
          <w:sz w:val="28"/>
          <w:szCs w:val="28"/>
        </w:rPr>
        <w:t>выявлять различия в строении и значении; заменять сложные предложения простыми</w:t>
      </w:r>
      <w:r>
        <w:rPr>
          <w:rFonts w:ascii="Times New Roman" w:hAnsi="Times New Roman" w:cs="Times New Roman"/>
          <w:sz w:val="28"/>
          <w:szCs w:val="28"/>
        </w:rPr>
        <w:t xml:space="preserve"> </w:t>
      </w:r>
      <w:r w:rsidRPr="0022394E">
        <w:rPr>
          <w:rFonts w:ascii="Times New Roman" w:hAnsi="Times New Roman" w:cs="Times New Roman"/>
          <w:sz w:val="28"/>
          <w:szCs w:val="28"/>
        </w:rPr>
        <w:t>осложнёнными.</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3.   Видеть</w:t>
      </w:r>
      <w:r>
        <w:rPr>
          <w:rFonts w:ascii="Times New Roman" w:hAnsi="Times New Roman" w:cs="Times New Roman"/>
          <w:sz w:val="28"/>
          <w:szCs w:val="28"/>
        </w:rPr>
        <w:t xml:space="preserve"> </w:t>
      </w:r>
      <w:r w:rsidRPr="0022394E">
        <w:rPr>
          <w:rFonts w:ascii="Times New Roman" w:hAnsi="Times New Roman" w:cs="Times New Roman"/>
          <w:sz w:val="28"/>
          <w:szCs w:val="28"/>
        </w:rPr>
        <w:t>границы частей сложного бессоюзного предложения, определять их смысловые значения;</w:t>
      </w:r>
      <w:r>
        <w:rPr>
          <w:rFonts w:ascii="Times New Roman" w:hAnsi="Times New Roman" w:cs="Times New Roman"/>
          <w:sz w:val="28"/>
          <w:szCs w:val="28"/>
        </w:rPr>
        <w:t xml:space="preserve"> </w:t>
      </w:r>
      <w:r w:rsidRPr="0022394E">
        <w:rPr>
          <w:rFonts w:ascii="Times New Roman" w:hAnsi="Times New Roman" w:cs="Times New Roman"/>
          <w:sz w:val="28"/>
          <w:szCs w:val="28"/>
        </w:rPr>
        <w:t>различать и воспроизводить интонацию перечисления, пояснения,</w:t>
      </w:r>
      <w:r>
        <w:rPr>
          <w:rFonts w:ascii="Times New Roman" w:hAnsi="Times New Roman" w:cs="Times New Roman"/>
          <w:sz w:val="28"/>
          <w:szCs w:val="28"/>
        </w:rPr>
        <w:t xml:space="preserve"> </w:t>
      </w:r>
      <w:r w:rsidRPr="0022394E">
        <w:rPr>
          <w:rFonts w:ascii="Times New Roman" w:hAnsi="Times New Roman" w:cs="Times New Roman"/>
          <w:sz w:val="28"/>
          <w:szCs w:val="28"/>
        </w:rPr>
        <w:t>противопоставления; производить замену бессоюзных предложений союзными, и</w:t>
      </w:r>
      <w:r>
        <w:rPr>
          <w:rFonts w:ascii="Times New Roman" w:hAnsi="Times New Roman" w:cs="Times New Roman"/>
          <w:sz w:val="28"/>
          <w:szCs w:val="28"/>
        </w:rPr>
        <w:t xml:space="preserve"> </w:t>
      </w:r>
      <w:r w:rsidRPr="0022394E">
        <w:rPr>
          <w:rFonts w:ascii="Times New Roman" w:hAnsi="Times New Roman" w:cs="Times New Roman"/>
          <w:sz w:val="28"/>
          <w:szCs w:val="28"/>
        </w:rPr>
        <w:t>наоборот; объяснять различия в их строении и значении.</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4.   Разбирать</w:t>
      </w:r>
      <w:r>
        <w:rPr>
          <w:rFonts w:ascii="Times New Roman" w:hAnsi="Times New Roman" w:cs="Times New Roman"/>
          <w:sz w:val="28"/>
          <w:szCs w:val="28"/>
        </w:rPr>
        <w:t xml:space="preserve"> </w:t>
      </w:r>
      <w:r w:rsidRPr="0022394E">
        <w:rPr>
          <w:rFonts w:ascii="Times New Roman" w:hAnsi="Times New Roman" w:cs="Times New Roman"/>
          <w:sz w:val="28"/>
          <w:szCs w:val="28"/>
        </w:rPr>
        <w:t>сложные предложения с указанием количества частей и видов связи между ними;</w:t>
      </w:r>
      <w:r>
        <w:rPr>
          <w:rFonts w:ascii="Times New Roman" w:hAnsi="Times New Roman" w:cs="Times New Roman"/>
          <w:sz w:val="28"/>
          <w:szCs w:val="28"/>
        </w:rPr>
        <w:t xml:space="preserve"> </w:t>
      </w:r>
      <w:r w:rsidRPr="0022394E">
        <w:rPr>
          <w:rFonts w:ascii="Times New Roman" w:hAnsi="Times New Roman" w:cs="Times New Roman"/>
          <w:sz w:val="28"/>
          <w:szCs w:val="28"/>
        </w:rPr>
        <w:t>заменять сложные предложения с различными видами связи более простыми</w:t>
      </w:r>
      <w:r>
        <w:rPr>
          <w:rFonts w:ascii="Times New Roman" w:hAnsi="Times New Roman" w:cs="Times New Roman"/>
          <w:sz w:val="28"/>
          <w:szCs w:val="28"/>
        </w:rPr>
        <w:t xml:space="preserve"> </w:t>
      </w:r>
      <w:r w:rsidRPr="0022394E">
        <w:rPr>
          <w:rFonts w:ascii="Times New Roman" w:hAnsi="Times New Roman" w:cs="Times New Roman"/>
          <w:sz w:val="28"/>
          <w:szCs w:val="28"/>
        </w:rPr>
        <w:t>конструкциями, и наоборот.</w:t>
      </w:r>
    </w:p>
    <w:p w:rsidR="0022394E" w:rsidRDefault="0022394E" w:rsidP="00AC00F7">
      <w:pPr>
        <w:spacing w:after="0" w:line="360" w:lineRule="auto"/>
        <w:jc w:val="both"/>
        <w:rPr>
          <w:rFonts w:ascii="Times New Roman" w:hAnsi="Times New Roman" w:cs="Times New Roman"/>
          <w:sz w:val="28"/>
          <w:szCs w:val="28"/>
        </w:rPr>
      </w:pPr>
    </w:p>
    <w:p w:rsidR="0022394E" w:rsidRPr="0022394E" w:rsidRDefault="00AC00F7"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2394E" w:rsidRPr="0022394E">
        <w:rPr>
          <w:rFonts w:ascii="Times New Roman" w:hAnsi="Times New Roman" w:cs="Times New Roman"/>
          <w:sz w:val="28"/>
          <w:szCs w:val="28"/>
        </w:rPr>
        <w:t>Умения и навыки, которые должны приобрести ученики</w:t>
      </w:r>
      <w:r w:rsidR="0022394E">
        <w:rPr>
          <w:rFonts w:ascii="Times New Roman" w:hAnsi="Times New Roman" w:cs="Times New Roman"/>
          <w:sz w:val="28"/>
          <w:szCs w:val="28"/>
        </w:rPr>
        <w:t xml:space="preserve"> </w:t>
      </w:r>
      <w:r w:rsidR="0022394E" w:rsidRPr="0022394E">
        <w:rPr>
          <w:rFonts w:ascii="Times New Roman" w:hAnsi="Times New Roman" w:cs="Times New Roman"/>
          <w:sz w:val="28"/>
          <w:szCs w:val="28"/>
        </w:rPr>
        <w:t>при изучении темы по программе Разумовской  и др.</w:t>
      </w:r>
      <w:r>
        <w:rPr>
          <w:rFonts w:ascii="Times New Roman" w:hAnsi="Times New Roman" w:cs="Times New Roman"/>
          <w:sz w:val="28"/>
          <w:szCs w:val="28"/>
        </w:rPr>
        <w:t>:</w:t>
      </w:r>
    </w:p>
    <w:p w:rsidR="0022394E" w:rsidRPr="00AC00F7" w:rsidRDefault="00AC00F7" w:rsidP="00AC00F7">
      <w:pPr>
        <w:pStyle w:val="a3"/>
        <w:numPr>
          <w:ilvl w:val="0"/>
          <w:numId w:val="7"/>
        </w:numPr>
        <w:spacing w:after="0"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П</w:t>
      </w:r>
      <w:r w:rsidR="0022394E" w:rsidRPr="00AC00F7">
        <w:rPr>
          <w:rFonts w:ascii="Times New Roman" w:hAnsi="Times New Roman" w:cs="Times New Roman"/>
          <w:sz w:val="28"/>
          <w:szCs w:val="28"/>
        </w:rPr>
        <w:t>о синтаксису:</w:t>
      </w:r>
    </w:p>
    <w:p w:rsidR="0022394E" w:rsidRPr="00AC00F7" w:rsidRDefault="0022394E" w:rsidP="00AC00F7">
      <w:pPr>
        <w:pStyle w:val="a3"/>
        <w:spacing w:after="0" w:line="360" w:lineRule="auto"/>
        <w:ind w:hanging="294"/>
        <w:jc w:val="both"/>
        <w:rPr>
          <w:rFonts w:ascii="Times New Roman" w:hAnsi="Times New Roman" w:cs="Times New Roman"/>
          <w:sz w:val="28"/>
          <w:szCs w:val="28"/>
        </w:rPr>
      </w:pPr>
      <w:r w:rsidRPr="00AC00F7">
        <w:rPr>
          <w:rFonts w:ascii="Times New Roman" w:hAnsi="Times New Roman" w:cs="Times New Roman"/>
          <w:sz w:val="28"/>
          <w:szCs w:val="28"/>
        </w:rPr>
        <w:t>различать изученные виды простых и сложных предложений;</w:t>
      </w:r>
    </w:p>
    <w:p w:rsidR="0022394E" w:rsidRPr="00AC00F7" w:rsidRDefault="0022394E" w:rsidP="00AC00F7">
      <w:pPr>
        <w:pStyle w:val="a3"/>
        <w:spacing w:after="0" w:line="360" w:lineRule="auto"/>
        <w:jc w:val="both"/>
        <w:rPr>
          <w:rFonts w:ascii="Times New Roman" w:hAnsi="Times New Roman" w:cs="Times New Roman"/>
          <w:sz w:val="28"/>
          <w:szCs w:val="28"/>
        </w:rPr>
      </w:pPr>
      <w:r w:rsidRPr="00AC00F7">
        <w:rPr>
          <w:rFonts w:ascii="Times New Roman" w:hAnsi="Times New Roman" w:cs="Times New Roman"/>
          <w:sz w:val="28"/>
          <w:szCs w:val="28"/>
        </w:rPr>
        <w:t>интонационно   выразительно произносить предложения изученных</w:t>
      </w:r>
      <w:r w:rsidR="00AC00F7">
        <w:rPr>
          <w:rFonts w:ascii="Times New Roman" w:hAnsi="Times New Roman" w:cs="Times New Roman"/>
          <w:sz w:val="28"/>
          <w:szCs w:val="28"/>
        </w:rPr>
        <w:t xml:space="preserve"> </w:t>
      </w:r>
      <w:r w:rsidRPr="00AC00F7">
        <w:rPr>
          <w:rFonts w:ascii="Times New Roman" w:hAnsi="Times New Roman" w:cs="Times New Roman"/>
          <w:sz w:val="28"/>
          <w:szCs w:val="28"/>
        </w:rPr>
        <w:t xml:space="preserve">видов;        </w:t>
      </w:r>
    </w:p>
    <w:p w:rsidR="0022394E" w:rsidRPr="00AC00F7" w:rsidRDefault="00AC00F7" w:rsidP="00AC00F7">
      <w:pPr>
        <w:pStyle w:val="a3"/>
        <w:numPr>
          <w:ilvl w:val="0"/>
          <w:numId w:val="7"/>
        </w:numPr>
        <w:spacing w:after="0"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П</w:t>
      </w:r>
      <w:r w:rsidR="0022394E" w:rsidRPr="00AC00F7">
        <w:rPr>
          <w:rFonts w:ascii="Times New Roman" w:hAnsi="Times New Roman" w:cs="Times New Roman"/>
          <w:sz w:val="28"/>
          <w:szCs w:val="28"/>
        </w:rPr>
        <w:t>о пунктуации:</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 xml:space="preserve"> </w:t>
      </w:r>
      <w:r w:rsidR="00AC00F7">
        <w:rPr>
          <w:rFonts w:ascii="Times New Roman" w:hAnsi="Times New Roman" w:cs="Times New Roman"/>
          <w:sz w:val="28"/>
          <w:szCs w:val="28"/>
        </w:rPr>
        <w:t xml:space="preserve">     </w:t>
      </w:r>
      <w:r w:rsidRPr="0022394E">
        <w:rPr>
          <w:rFonts w:ascii="Times New Roman" w:hAnsi="Times New Roman" w:cs="Times New Roman"/>
          <w:sz w:val="28"/>
          <w:szCs w:val="28"/>
        </w:rPr>
        <w:t>правильно ставить знаки препинания во всех изученных случаях.</w:t>
      </w:r>
    </w:p>
    <w:p w:rsidR="0022394E" w:rsidRDefault="0022394E" w:rsidP="00AC00F7">
      <w:pPr>
        <w:spacing w:after="0" w:line="360" w:lineRule="auto"/>
        <w:jc w:val="both"/>
        <w:rPr>
          <w:rFonts w:ascii="Times New Roman" w:hAnsi="Times New Roman" w:cs="Times New Roman"/>
          <w:sz w:val="28"/>
          <w:szCs w:val="28"/>
        </w:rPr>
      </w:pPr>
    </w:p>
    <w:p w:rsidR="0022394E" w:rsidRPr="0022394E" w:rsidRDefault="00477CE0"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2394E" w:rsidRPr="0022394E">
        <w:rPr>
          <w:rFonts w:ascii="Times New Roman" w:hAnsi="Times New Roman" w:cs="Times New Roman"/>
          <w:sz w:val="28"/>
          <w:szCs w:val="28"/>
        </w:rPr>
        <w:t>Знания, которые должны получить ученики 9 класса по</w:t>
      </w:r>
      <w:r w:rsidR="0022394E">
        <w:rPr>
          <w:rFonts w:ascii="Times New Roman" w:hAnsi="Times New Roman" w:cs="Times New Roman"/>
          <w:sz w:val="28"/>
          <w:szCs w:val="28"/>
        </w:rPr>
        <w:t xml:space="preserve"> </w:t>
      </w:r>
      <w:r w:rsidR="0022394E" w:rsidRPr="0022394E">
        <w:rPr>
          <w:rFonts w:ascii="Times New Roman" w:hAnsi="Times New Roman" w:cs="Times New Roman"/>
          <w:sz w:val="28"/>
          <w:szCs w:val="28"/>
        </w:rPr>
        <w:t>теме «Сложное предложение» по программе Ладыженской и др.</w:t>
      </w:r>
      <w:r w:rsidR="00AC00F7">
        <w:rPr>
          <w:rFonts w:ascii="Times New Roman" w:hAnsi="Times New Roman" w:cs="Times New Roman"/>
          <w:sz w:val="28"/>
          <w:szCs w:val="28"/>
        </w:rPr>
        <w:t>:</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1.   Сложносочинённые</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предложения с союзами (соединительными, противительными, разделительными).</w:t>
      </w:r>
      <w:r w:rsidR="00AC00F7">
        <w:rPr>
          <w:rFonts w:ascii="Times New Roman" w:hAnsi="Times New Roman" w:cs="Times New Roman"/>
          <w:sz w:val="28"/>
          <w:szCs w:val="28"/>
        </w:rPr>
        <w:t xml:space="preserve"> </w:t>
      </w:r>
      <w:r w:rsidRPr="0022394E">
        <w:rPr>
          <w:rFonts w:ascii="Times New Roman" w:hAnsi="Times New Roman" w:cs="Times New Roman"/>
          <w:sz w:val="28"/>
          <w:szCs w:val="28"/>
        </w:rPr>
        <w:t>Запятая между частями сложносочинённого предложения.</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lastRenderedPageBreak/>
        <w:t>2.   Главное и</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придаточное предложения. Союзы и союзные слова как средство связи придаточного</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с главным. Указательные слова в главном предложении. Место придаточного</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предложения по отношению к главному. Запятая между главным и придаточным</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предложениями. Основные виды придаточных предложений. Сложноподчинённые предложения</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с несколькими придаточными в них; знаки препинания.</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3.   Смысловые</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взаимоотношения между частями бессоюзного сложного предложения. Знаки</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препинания в бессоюзном сложном предложении.</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4.   Различные</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виды предложений с союзной и бессоюзной связью; знаки препинания в них.</w:t>
      </w:r>
    </w:p>
    <w:p w:rsidR="0022394E" w:rsidRPr="0022394E" w:rsidRDefault="0022394E" w:rsidP="00AC00F7">
      <w:pPr>
        <w:spacing w:after="0" w:line="360" w:lineRule="auto"/>
        <w:jc w:val="both"/>
        <w:rPr>
          <w:rFonts w:ascii="Times New Roman" w:hAnsi="Times New Roman" w:cs="Times New Roman"/>
          <w:sz w:val="28"/>
          <w:szCs w:val="28"/>
        </w:rPr>
      </w:pPr>
    </w:p>
    <w:p w:rsidR="0022394E" w:rsidRPr="0022394E" w:rsidRDefault="00477CE0"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2394E" w:rsidRPr="0022394E">
        <w:rPr>
          <w:rFonts w:ascii="Times New Roman" w:hAnsi="Times New Roman" w:cs="Times New Roman"/>
          <w:sz w:val="28"/>
          <w:szCs w:val="28"/>
        </w:rPr>
        <w:t>Знания, которые должны получить ученики 9 класса по</w:t>
      </w:r>
      <w:r w:rsidR="00AD6E45">
        <w:rPr>
          <w:rFonts w:ascii="Times New Roman" w:hAnsi="Times New Roman" w:cs="Times New Roman"/>
          <w:sz w:val="28"/>
          <w:szCs w:val="28"/>
        </w:rPr>
        <w:t xml:space="preserve"> </w:t>
      </w:r>
      <w:r w:rsidR="0022394E" w:rsidRPr="0022394E">
        <w:rPr>
          <w:rFonts w:ascii="Times New Roman" w:hAnsi="Times New Roman" w:cs="Times New Roman"/>
          <w:sz w:val="28"/>
          <w:szCs w:val="28"/>
        </w:rPr>
        <w:t>теме «Сложное предложение» по программе</w:t>
      </w:r>
      <w:r w:rsidR="00AD6E45">
        <w:rPr>
          <w:rFonts w:ascii="Times New Roman" w:hAnsi="Times New Roman" w:cs="Times New Roman"/>
          <w:sz w:val="28"/>
          <w:szCs w:val="28"/>
        </w:rPr>
        <w:t xml:space="preserve"> </w:t>
      </w:r>
      <w:r w:rsidR="0022394E" w:rsidRPr="0022394E">
        <w:rPr>
          <w:rFonts w:ascii="Times New Roman" w:hAnsi="Times New Roman" w:cs="Times New Roman"/>
          <w:sz w:val="28"/>
          <w:szCs w:val="28"/>
        </w:rPr>
        <w:t>Бабайцевой и др.</w:t>
      </w:r>
      <w:r w:rsidR="00AC00F7">
        <w:rPr>
          <w:rFonts w:ascii="Times New Roman" w:hAnsi="Times New Roman" w:cs="Times New Roman"/>
          <w:sz w:val="28"/>
          <w:szCs w:val="28"/>
        </w:rPr>
        <w:t>:</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1.   Вводится</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термин синтаксис.</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2.   Союзы и</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значения сложносочинённых предложений. Знаки препинания в сложносочинённых</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предложениях.</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3.   Строение</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сложноподчинённых предложений. Подчинительные союзы и союзные слова. Роль</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указательных слов в подчинении предложений. Сложноподчинённые предложения с</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несколькими придаточными. Виды придаточных предложений: подлежащные,</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сказуемные, определительные, дополнительные, обстоятельственные.</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Сложноподчинённое предложение с несколькими придаточными. Запятая в</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сложноподчинённых предложениях с несколькими придаточными. Синонимия простых</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осложнённых и сложных союзных, сложносочинённых и сложноподчинённых</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предложений.</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4.   Значения</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сложных бессоюзных предложений; знаки препинания в сложных бессоюзных</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предложениях.</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5.   Понятие о</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сложных предложениях с различными видами связи. Запятая при стечении</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сочинительных и подчинительных союзов.</w:t>
      </w:r>
    </w:p>
    <w:p w:rsidR="0022394E" w:rsidRPr="0022394E" w:rsidRDefault="0022394E" w:rsidP="00AC00F7">
      <w:pPr>
        <w:spacing w:after="0" w:line="360" w:lineRule="auto"/>
        <w:jc w:val="both"/>
        <w:rPr>
          <w:rFonts w:ascii="Times New Roman" w:hAnsi="Times New Roman" w:cs="Times New Roman"/>
          <w:sz w:val="28"/>
          <w:szCs w:val="28"/>
        </w:rPr>
      </w:pPr>
    </w:p>
    <w:p w:rsidR="0022394E" w:rsidRPr="0022394E" w:rsidRDefault="00477CE0"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2394E" w:rsidRPr="0022394E">
        <w:rPr>
          <w:rFonts w:ascii="Times New Roman" w:hAnsi="Times New Roman" w:cs="Times New Roman"/>
          <w:sz w:val="28"/>
          <w:szCs w:val="28"/>
        </w:rPr>
        <w:t>Знания, которые должны получить ученики при</w:t>
      </w:r>
      <w:r w:rsidR="00AD6E45">
        <w:rPr>
          <w:rFonts w:ascii="Times New Roman" w:hAnsi="Times New Roman" w:cs="Times New Roman"/>
          <w:sz w:val="28"/>
          <w:szCs w:val="28"/>
        </w:rPr>
        <w:t xml:space="preserve"> </w:t>
      </w:r>
      <w:r w:rsidR="0022394E" w:rsidRPr="0022394E">
        <w:rPr>
          <w:rFonts w:ascii="Times New Roman" w:hAnsi="Times New Roman" w:cs="Times New Roman"/>
          <w:sz w:val="28"/>
          <w:szCs w:val="28"/>
        </w:rPr>
        <w:t>изучении темы «Сложное предложение» по программе</w:t>
      </w:r>
      <w:r w:rsidR="00AD6E45">
        <w:rPr>
          <w:rFonts w:ascii="Times New Roman" w:hAnsi="Times New Roman" w:cs="Times New Roman"/>
          <w:sz w:val="28"/>
          <w:szCs w:val="28"/>
        </w:rPr>
        <w:t xml:space="preserve"> </w:t>
      </w:r>
      <w:r w:rsidR="0022394E" w:rsidRPr="0022394E">
        <w:rPr>
          <w:rFonts w:ascii="Times New Roman" w:hAnsi="Times New Roman" w:cs="Times New Roman"/>
          <w:sz w:val="28"/>
          <w:szCs w:val="28"/>
        </w:rPr>
        <w:t>Разумовской и др.</w:t>
      </w:r>
      <w:r w:rsidR="00AC00F7">
        <w:rPr>
          <w:rFonts w:ascii="Times New Roman" w:hAnsi="Times New Roman" w:cs="Times New Roman"/>
          <w:sz w:val="28"/>
          <w:szCs w:val="28"/>
        </w:rPr>
        <w:t>:</w:t>
      </w:r>
    </w:p>
    <w:p w:rsidR="0022394E" w:rsidRPr="0022394E" w:rsidRDefault="00862F2F"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2394E" w:rsidRPr="0022394E">
        <w:rPr>
          <w:rFonts w:ascii="Times New Roman" w:hAnsi="Times New Roman" w:cs="Times New Roman"/>
          <w:sz w:val="28"/>
          <w:szCs w:val="28"/>
        </w:rPr>
        <w:t>1.   Сложное</w:t>
      </w:r>
      <w:r w:rsidR="00AD6E45">
        <w:rPr>
          <w:rFonts w:ascii="Times New Roman" w:hAnsi="Times New Roman" w:cs="Times New Roman"/>
          <w:sz w:val="28"/>
          <w:szCs w:val="28"/>
        </w:rPr>
        <w:t xml:space="preserve"> </w:t>
      </w:r>
      <w:r w:rsidR="0022394E" w:rsidRPr="0022394E">
        <w:rPr>
          <w:rFonts w:ascii="Times New Roman" w:hAnsi="Times New Roman" w:cs="Times New Roman"/>
          <w:sz w:val="28"/>
          <w:szCs w:val="28"/>
        </w:rPr>
        <w:t>предложение и его признаки. Сложные предложения с союзами и без союзов.</w:t>
      </w:r>
      <w:r w:rsidR="00AD6E45">
        <w:rPr>
          <w:rFonts w:ascii="Times New Roman" w:hAnsi="Times New Roman" w:cs="Times New Roman"/>
          <w:sz w:val="28"/>
          <w:szCs w:val="28"/>
        </w:rPr>
        <w:t xml:space="preserve"> </w:t>
      </w:r>
      <w:r w:rsidR="0022394E" w:rsidRPr="0022394E">
        <w:rPr>
          <w:rFonts w:ascii="Times New Roman" w:hAnsi="Times New Roman" w:cs="Times New Roman"/>
          <w:sz w:val="28"/>
          <w:szCs w:val="28"/>
        </w:rPr>
        <w:t>Классификация сложных предложений: сложносочинённые, сложноподчинённые,</w:t>
      </w:r>
      <w:r w:rsidR="00AD6E45">
        <w:rPr>
          <w:rFonts w:ascii="Times New Roman" w:hAnsi="Times New Roman" w:cs="Times New Roman"/>
          <w:sz w:val="28"/>
          <w:szCs w:val="28"/>
        </w:rPr>
        <w:t xml:space="preserve"> </w:t>
      </w:r>
      <w:r w:rsidR="0022394E" w:rsidRPr="0022394E">
        <w:rPr>
          <w:rFonts w:ascii="Times New Roman" w:hAnsi="Times New Roman" w:cs="Times New Roman"/>
          <w:sz w:val="28"/>
          <w:szCs w:val="28"/>
        </w:rPr>
        <w:t>бессоюзные.</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2.   Строение</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сложносочинённого предложения и средства связи в нём: интонация и сочинительные</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союзы (соединительные, разделительные и противительные). Смысловые отношения</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между частями сложносочинённого предложения. Запятая между частями</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сложносочинённого предложения.</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3.   Строение</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сложноподчинённого предложения: главное и придаточное предложение в его</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составе; средства связи в сложноподчинённом предложении. Основные виды</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придаточных предложений: определительные, изъяснительные, обстоятельственные(места, времени, образа действия и степени, цели, условия, причины,</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уступительные, сравнительные, следственные). Место придаточного предложения по</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отношению к главному. Предложения с несколькими придаточными. Знаки препинания</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между главным и придаточным предложениями.</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4.   Смысловые</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отношения между простыми предложениями в составе бессоюзного сложного</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предложения. Интонация бессоюзного сложного предложения. Знаки препинания в</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бессоюзном сложном предложении.</w:t>
      </w:r>
    </w:p>
    <w:p w:rsidR="0022394E" w:rsidRPr="0022394E" w:rsidRDefault="0022394E" w:rsidP="00AC00F7">
      <w:pPr>
        <w:spacing w:after="0" w:line="360" w:lineRule="auto"/>
        <w:jc w:val="both"/>
        <w:rPr>
          <w:rFonts w:ascii="Times New Roman" w:hAnsi="Times New Roman" w:cs="Times New Roman"/>
          <w:sz w:val="28"/>
          <w:szCs w:val="28"/>
        </w:rPr>
      </w:pPr>
      <w:r w:rsidRPr="0022394E">
        <w:rPr>
          <w:rFonts w:ascii="Times New Roman" w:hAnsi="Times New Roman" w:cs="Times New Roman"/>
          <w:sz w:val="28"/>
          <w:szCs w:val="28"/>
        </w:rPr>
        <w:t>5.   Сложное</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предложение с различными видами союзной и бессоюзной связи. Знаки препинания в</w:t>
      </w:r>
      <w:r w:rsidR="00AD6E45">
        <w:rPr>
          <w:rFonts w:ascii="Times New Roman" w:hAnsi="Times New Roman" w:cs="Times New Roman"/>
          <w:sz w:val="28"/>
          <w:szCs w:val="28"/>
        </w:rPr>
        <w:t xml:space="preserve"> </w:t>
      </w:r>
      <w:r w:rsidRPr="0022394E">
        <w:rPr>
          <w:rFonts w:ascii="Times New Roman" w:hAnsi="Times New Roman" w:cs="Times New Roman"/>
          <w:sz w:val="28"/>
          <w:szCs w:val="28"/>
        </w:rPr>
        <w:t>нём.</w:t>
      </w:r>
    </w:p>
    <w:p w:rsidR="0022394E" w:rsidRPr="0022394E" w:rsidRDefault="0022394E" w:rsidP="00AC00F7">
      <w:pPr>
        <w:spacing w:after="0" w:line="360" w:lineRule="auto"/>
        <w:jc w:val="both"/>
        <w:rPr>
          <w:rFonts w:ascii="Times New Roman" w:hAnsi="Times New Roman" w:cs="Times New Roman"/>
          <w:sz w:val="28"/>
          <w:szCs w:val="28"/>
        </w:rPr>
      </w:pPr>
    </w:p>
    <w:p w:rsidR="0022394E" w:rsidRPr="0022394E" w:rsidRDefault="00AD6E45"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2394E" w:rsidRPr="0022394E">
        <w:rPr>
          <w:rFonts w:ascii="Times New Roman" w:hAnsi="Times New Roman" w:cs="Times New Roman"/>
          <w:sz w:val="28"/>
          <w:szCs w:val="28"/>
        </w:rPr>
        <w:t>Таким</w:t>
      </w:r>
      <w:r>
        <w:rPr>
          <w:rFonts w:ascii="Times New Roman" w:hAnsi="Times New Roman" w:cs="Times New Roman"/>
          <w:sz w:val="28"/>
          <w:szCs w:val="28"/>
        </w:rPr>
        <w:t xml:space="preserve"> </w:t>
      </w:r>
      <w:r w:rsidR="0022394E" w:rsidRPr="0022394E">
        <w:rPr>
          <w:rFonts w:ascii="Times New Roman" w:hAnsi="Times New Roman" w:cs="Times New Roman"/>
          <w:sz w:val="28"/>
          <w:szCs w:val="28"/>
        </w:rPr>
        <w:t>образом, можно сделать вывод, что все рассматриваемые  программы применимы в</w:t>
      </w:r>
      <w:r>
        <w:rPr>
          <w:rFonts w:ascii="Times New Roman" w:hAnsi="Times New Roman" w:cs="Times New Roman"/>
          <w:sz w:val="28"/>
          <w:szCs w:val="28"/>
        </w:rPr>
        <w:t xml:space="preserve"> </w:t>
      </w:r>
      <w:r w:rsidR="0022394E" w:rsidRPr="0022394E">
        <w:rPr>
          <w:rFonts w:ascii="Times New Roman" w:hAnsi="Times New Roman" w:cs="Times New Roman"/>
          <w:sz w:val="28"/>
          <w:szCs w:val="28"/>
        </w:rPr>
        <w:t>современной школе. Программа Бабайцевой успешно используется параллельно со</w:t>
      </w:r>
      <w:r>
        <w:rPr>
          <w:rFonts w:ascii="Times New Roman" w:hAnsi="Times New Roman" w:cs="Times New Roman"/>
          <w:sz w:val="28"/>
          <w:szCs w:val="28"/>
        </w:rPr>
        <w:t xml:space="preserve"> </w:t>
      </w:r>
      <w:r w:rsidR="0022394E" w:rsidRPr="0022394E">
        <w:rPr>
          <w:rFonts w:ascii="Times New Roman" w:hAnsi="Times New Roman" w:cs="Times New Roman"/>
          <w:sz w:val="28"/>
          <w:szCs w:val="28"/>
        </w:rPr>
        <w:t>стабильной в обычных общеобразователь</w:t>
      </w:r>
      <w:r>
        <w:rPr>
          <w:rFonts w:ascii="Times New Roman" w:hAnsi="Times New Roman" w:cs="Times New Roman"/>
          <w:sz w:val="28"/>
          <w:szCs w:val="28"/>
        </w:rPr>
        <w:t>ны</w:t>
      </w:r>
      <w:r w:rsidR="0022394E" w:rsidRPr="0022394E">
        <w:rPr>
          <w:rFonts w:ascii="Times New Roman" w:hAnsi="Times New Roman" w:cs="Times New Roman"/>
          <w:sz w:val="28"/>
          <w:szCs w:val="28"/>
        </w:rPr>
        <w:t>х классах. Программа под ред. Разумовской</w:t>
      </w:r>
      <w:r>
        <w:rPr>
          <w:rFonts w:ascii="Times New Roman" w:hAnsi="Times New Roman" w:cs="Times New Roman"/>
          <w:sz w:val="28"/>
          <w:szCs w:val="28"/>
        </w:rPr>
        <w:t xml:space="preserve"> </w:t>
      </w:r>
      <w:r w:rsidR="0022394E" w:rsidRPr="0022394E">
        <w:rPr>
          <w:rFonts w:ascii="Times New Roman" w:hAnsi="Times New Roman" w:cs="Times New Roman"/>
          <w:sz w:val="28"/>
          <w:szCs w:val="28"/>
        </w:rPr>
        <w:t>пока остаётся на экспериментальном уровне; не получила широкого</w:t>
      </w:r>
      <w:r>
        <w:rPr>
          <w:rFonts w:ascii="Times New Roman" w:hAnsi="Times New Roman" w:cs="Times New Roman"/>
          <w:sz w:val="28"/>
          <w:szCs w:val="28"/>
        </w:rPr>
        <w:t xml:space="preserve"> </w:t>
      </w:r>
      <w:r w:rsidR="0022394E" w:rsidRPr="0022394E">
        <w:rPr>
          <w:rFonts w:ascii="Times New Roman" w:hAnsi="Times New Roman" w:cs="Times New Roman"/>
          <w:sz w:val="28"/>
          <w:szCs w:val="28"/>
        </w:rPr>
        <w:t>распространения, хотя в некоторых лицеях с гуманитарным уклоном (углубленным</w:t>
      </w:r>
      <w:r>
        <w:rPr>
          <w:rFonts w:ascii="Times New Roman" w:hAnsi="Times New Roman" w:cs="Times New Roman"/>
          <w:sz w:val="28"/>
          <w:szCs w:val="28"/>
        </w:rPr>
        <w:t xml:space="preserve"> </w:t>
      </w:r>
      <w:r w:rsidR="0022394E" w:rsidRPr="0022394E">
        <w:rPr>
          <w:rFonts w:ascii="Times New Roman" w:hAnsi="Times New Roman" w:cs="Times New Roman"/>
          <w:sz w:val="28"/>
          <w:szCs w:val="28"/>
        </w:rPr>
        <w:t>изучением русского языка) внедрена и практически применима.</w:t>
      </w:r>
    </w:p>
    <w:p w:rsidR="000B61D8" w:rsidRPr="00755DBC" w:rsidRDefault="00AD6E45"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Однако хотелось бы отметить еще одну, на мой взгляд, очень удачную п</w:t>
      </w:r>
      <w:r w:rsidR="00056671" w:rsidRPr="00755DBC">
        <w:rPr>
          <w:rFonts w:ascii="Times New Roman" w:hAnsi="Times New Roman" w:cs="Times New Roman"/>
          <w:sz w:val="28"/>
          <w:szCs w:val="28"/>
        </w:rPr>
        <w:t>рограмм</w:t>
      </w:r>
      <w:r>
        <w:rPr>
          <w:rFonts w:ascii="Times New Roman" w:hAnsi="Times New Roman" w:cs="Times New Roman"/>
          <w:sz w:val="28"/>
          <w:szCs w:val="28"/>
        </w:rPr>
        <w:t>у</w:t>
      </w:r>
      <w:r w:rsidR="00056671" w:rsidRPr="00755DBC">
        <w:rPr>
          <w:rFonts w:ascii="Times New Roman" w:hAnsi="Times New Roman" w:cs="Times New Roman"/>
          <w:sz w:val="28"/>
          <w:szCs w:val="28"/>
        </w:rPr>
        <w:t xml:space="preserve"> </w:t>
      </w:r>
      <w:r w:rsidR="000B61D8" w:rsidRPr="00755DBC">
        <w:rPr>
          <w:rFonts w:ascii="Times New Roman" w:hAnsi="Times New Roman" w:cs="Times New Roman"/>
          <w:sz w:val="28"/>
          <w:szCs w:val="28"/>
        </w:rPr>
        <w:t>«Русский язык»</w:t>
      </w:r>
      <w:r>
        <w:rPr>
          <w:rFonts w:ascii="Times New Roman" w:hAnsi="Times New Roman" w:cs="Times New Roman"/>
          <w:sz w:val="28"/>
          <w:szCs w:val="28"/>
        </w:rPr>
        <w:t xml:space="preserve"> под редакцией </w:t>
      </w:r>
      <w:r w:rsidR="000B61D8" w:rsidRPr="00755DBC">
        <w:rPr>
          <w:rFonts w:ascii="Times New Roman" w:hAnsi="Times New Roman" w:cs="Times New Roman"/>
          <w:sz w:val="28"/>
          <w:szCs w:val="28"/>
        </w:rPr>
        <w:t>Г. Граник, Н. Борисенко.</w:t>
      </w:r>
    </w:p>
    <w:p w:rsidR="00BF666D" w:rsidRDefault="000B61D8"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В данной программе курс построен на синтаксической основе, т.е. фундаментом курса, цементирующим его разделы, является синтаксис. Синтаксис и другие разделы лингвистики органически переплетены. Курс построен так, чтобы школьник шёл от речи к слову и на новом, более высоком уровне овладевал речью. Слово же для него на всех этапах выступает как составной элемент речи. Иными словами, усвоение языка идёт через речь. Благодаря этому пополняется словарный запас, появляется основа для ведения диалога и т. д.</w:t>
      </w:r>
    </w:p>
    <w:p w:rsidR="00862F2F" w:rsidRPr="00862F2F" w:rsidRDefault="00862F2F"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При изучении синтаксиса в 5 классе данной программой предложены следующие темы:  </w:t>
      </w:r>
    </w:p>
    <w:p w:rsidR="00862F2F" w:rsidRPr="00862F2F" w:rsidRDefault="00862F2F" w:rsidP="00AC00F7">
      <w:pPr>
        <w:spacing w:after="0" w:line="360" w:lineRule="auto"/>
        <w:jc w:val="both"/>
        <w:rPr>
          <w:rFonts w:ascii="Times New Roman" w:hAnsi="Times New Roman" w:cs="Times New Roman"/>
          <w:sz w:val="28"/>
          <w:szCs w:val="28"/>
        </w:rPr>
      </w:pPr>
      <w:r w:rsidRPr="00862F2F">
        <w:rPr>
          <w:rFonts w:ascii="Times New Roman" w:hAnsi="Times New Roman" w:cs="Times New Roman"/>
          <w:sz w:val="28"/>
          <w:szCs w:val="28"/>
        </w:rPr>
        <w:t xml:space="preserve">Синтаксис и пунктуация. Грамматическая основа предложения. </w:t>
      </w:r>
    </w:p>
    <w:p w:rsidR="00862F2F" w:rsidRDefault="00862F2F" w:rsidP="00AC00F7">
      <w:pPr>
        <w:spacing w:after="0" w:line="360" w:lineRule="auto"/>
        <w:jc w:val="both"/>
        <w:rPr>
          <w:rFonts w:ascii="Times New Roman" w:hAnsi="Times New Roman" w:cs="Times New Roman"/>
          <w:sz w:val="28"/>
          <w:szCs w:val="28"/>
        </w:rPr>
      </w:pPr>
      <w:r w:rsidRPr="00862F2F">
        <w:rPr>
          <w:rFonts w:ascii="Times New Roman" w:hAnsi="Times New Roman" w:cs="Times New Roman"/>
          <w:sz w:val="28"/>
          <w:szCs w:val="28"/>
        </w:rPr>
        <w:t xml:space="preserve">Виды  предложений  по  строению:  простые  и  сложные.  Виды  сложных  предложений: сложносочиненные,  сложноподчиненные,  бессоюзные  сложные.  </w:t>
      </w:r>
    </w:p>
    <w:p w:rsidR="00862F2F" w:rsidRPr="00862F2F" w:rsidRDefault="00862F2F" w:rsidP="00AC00F7">
      <w:pPr>
        <w:spacing w:after="0" w:line="360" w:lineRule="auto"/>
        <w:jc w:val="both"/>
        <w:rPr>
          <w:rFonts w:ascii="Times New Roman" w:hAnsi="Times New Roman" w:cs="Times New Roman"/>
          <w:sz w:val="28"/>
          <w:szCs w:val="28"/>
        </w:rPr>
      </w:pPr>
      <w:r w:rsidRPr="00862F2F">
        <w:rPr>
          <w:rFonts w:ascii="Times New Roman" w:hAnsi="Times New Roman" w:cs="Times New Roman"/>
          <w:sz w:val="28"/>
          <w:szCs w:val="28"/>
        </w:rPr>
        <w:t>Средства  связи  в  сложном</w:t>
      </w:r>
      <w:r w:rsidR="00921C81">
        <w:rPr>
          <w:rFonts w:ascii="Times New Roman" w:hAnsi="Times New Roman" w:cs="Times New Roman"/>
          <w:sz w:val="28"/>
          <w:szCs w:val="28"/>
        </w:rPr>
        <w:t xml:space="preserve"> </w:t>
      </w:r>
      <w:r w:rsidRPr="00862F2F">
        <w:rPr>
          <w:rFonts w:ascii="Times New Roman" w:hAnsi="Times New Roman" w:cs="Times New Roman"/>
          <w:sz w:val="28"/>
          <w:szCs w:val="28"/>
        </w:rPr>
        <w:t xml:space="preserve">предложении. Союзы и союзные слова. </w:t>
      </w:r>
    </w:p>
    <w:p w:rsidR="00862F2F" w:rsidRPr="00862F2F" w:rsidRDefault="00862F2F" w:rsidP="00AC00F7">
      <w:pPr>
        <w:spacing w:after="0" w:line="360" w:lineRule="auto"/>
        <w:jc w:val="both"/>
        <w:rPr>
          <w:rFonts w:ascii="Times New Roman" w:hAnsi="Times New Roman" w:cs="Times New Roman"/>
          <w:sz w:val="28"/>
          <w:szCs w:val="28"/>
        </w:rPr>
      </w:pPr>
      <w:r w:rsidRPr="00862F2F">
        <w:rPr>
          <w:rFonts w:ascii="Times New Roman" w:hAnsi="Times New Roman" w:cs="Times New Roman"/>
          <w:sz w:val="28"/>
          <w:szCs w:val="28"/>
        </w:rPr>
        <w:t>Сложноподчиненное  предложение.  Главная  и  придаточная  части.  Место  придаточной</w:t>
      </w:r>
      <w:r>
        <w:rPr>
          <w:rFonts w:ascii="Times New Roman" w:hAnsi="Times New Roman" w:cs="Times New Roman"/>
          <w:sz w:val="28"/>
          <w:szCs w:val="28"/>
        </w:rPr>
        <w:t xml:space="preserve"> </w:t>
      </w:r>
      <w:r w:rsidRPr="00862F2F">
        <w:rPr>
          <w:rFonts w:ascii="Times New Roman" w:hAnsi="Times New Roman" w:cs="Times New Roman"/>
          <w:sz w:val="28"/>
          <w:szCs w:val="28"/>
        </w:rPr>
        <w:t xml:space="preserve">части: после главной, или перед главной, или внутри главной. </w:t>
      </w:r>
    </w:p>
    <w:p w:rsidR="00862F2F" w:rsidRPr="00862F2F" w:rsidRDefault="00862F2F" w:rsidP="00AC00F7">
      <w:pPr>
        <w:spacing w:after="0" w:line="360" w:lineRule="auto"/>
        <w:jc w:val="both"/>
        <w:rPr>
          <w:rFonts w:ascii="Times New Roman" w:hAnsi="Times New Roman" w:cs="Times New Roman"/>
          <w:sz w:val="28"/>
          <w:szCs w:val="28"/>
        </w:rPr>
      </w:pPr>
      <w:r w:rsidRPr="00862F2F">
        <w:rPr>
          <w:rFonts w:ascii="Times New Roman" w:hAnsi="Times New Roman" w:cs="Times New Roman"/>
          <w:sz w:val="28"/>
          <w:szCs w:val="28"/>
        </w:rPr>
        <w:t xml:space="preserve">Сложные предложения с разными видами связи(пропедевтическое изучение). </w:t>
      </w:r>
    </w:p>
    <w:p w:rsidR="00862F2F" w:rsidRPr="00862F2F" w:rsidRDefault="00862F2F" w:rsidP="00AC00F7">
      <w:pPr>
        <w:spacing w:after="0" w:line="360" w:lineRule="auto"/>
        <w:jc w:val="both"/>
        <w:rPr>
          <w:rFonts w:ascii="Times New Roman" w:hAnsi="Times New Roman" w:cs="Times New Roman"/>
          <w:sz w:val="28"/>
          <w:szCs w:val="28"/>
        </w:rPr>
      </w:pPr>
      <w:r w:rsidRPr="00862F2F">
        <w:rPr>
          <w:rFonts w:ascii="Times New Roman" w:hAnsi="Times New Roman" w:cs="Times New Roman"/>
          <w:sz w:val="28"/>
          <w:szCs w:val="28"/>
        </w:rPr>
        <w:t xml:space="preserve">Знаки препинания в сложном предложении. Разделительные и выделительные знаки. </w:t>
      </w:r>
    </w:p>
    <w:p w:rsidR="00862F2F" w:rsidRDefault="00862F2F" w:rsidP="00AC00F7">
      <w:pPr>
        <w:spacing w:after="0" w:line="360" w:lineRule="auto"/>
        <w:jc w:val="both"/>
        <w:rPr>
          <w:rFonts w:ascii="Times New Roman" w:hAnsi="Times New Roman" w:cs="Times New Roman"/>
          <w:sz w:val="28"/>
          <w:szCs w:val="28"/>
        </w:rPr>
      </w:pPr>
      <w:r w:rsidRPr="00862F2F">
        <w:rPr>
          <w:rFonts w:ascii="Times New Roman" w:hAnsi="Times New Roman" w:cs="Times New Roman"/>
          <w:sz w:val="28"/>
          <w:szCs w:val="28"/>
        </w:rPr>
        <w:t>Графический разбор предложения. Схемы предложений, состоящие из</w:t>
      </w:r>
      <w:r w:rsidR="00AC00F7">
        <w:rPr>
          <w:rFonts w:ascii="Times New Roman" w:hAnsi="Times New Roman" w:cs="Times New Roman"/>
          <w:sz w:val="28"/>
          <w:szCs w:val="28"/>
        </w:rPr>
        <w:t xml:space="preserve"> </w:t>
      </w:r>
      <w:r w:rsidRPr="00862F2F">
        <w:rPr>
          <w:rFonts w:ascii="Times New Roman" w:hAnsi="Times New Roman" w:cs="Times New Roman"/>
          <w:sz w:val="28"/>
          <w:szCs w:val="28"/>
        </w:rPr>
        <w:t>2-3 частей.</w:t>
      </w:r>
    </w:p>
    <w:p w:rsidR="00862F2F" w:rsidRPr="00755DBC" w:rsidRDefault="00862F2F" w:rsidP="00AC00F7">
      <w:pPr>
        <w:spacing w:after="0" w:line="360" w:lineRule="auto"/>
        <w:jc w:val="both"/>
        <w:rPr>
          <w:rFonts w:ascii="Times New Roman" w:hAnsi="Times New Roman" w:cs="Times New Roman"/>
          <w:sz w:val="28"/>
          <w:szCs w:val="28"/>
        </w:rPr>
      </w:pPr>
    </w:p>
    <w:p w:rsidR="00AD6E45" w:rsidRDefault="000B61D8"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Поэтому требования к учащимся уже 5 класса по этой теме  следующие:  </w:t>
      </w:r>
    </w:p>
    <w:p w:rsidR="00AD6E45" w:rsidRDefault="00AD6E45" w:rsidP="00AC00F7">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w:t>
      </w:r>
      <w:r w:rsidR="000B61D8" w:rsidRPr="00AD6E45">
        <w:rPr>
          <w:rFonts w:ascii="Times New Roman" w:hAnsi="Times New Roman" w:cs="Times New Roman"/>
          <w:sz w:val="28"/>
          <w:szCs w:val="28"/>
        </w:rPr>
        <w:t>ыделять  основу  двусоставных  предложений  с  разными  видами  сказуемого (простым  глагольным,  составным  глагольным,  составным  именным)</w:t>
      </w:r>
      <w:r>
        <w:rPr>
          <w:rFonts w:ascii="Times New Roman" w:hAnsi="Times New Roman" w:cs="Times New Roman"/>
          <w:sz w:val="28"/>
          <w:szCs w:val="28"/>
        </w:rPr>
        <w:t>.</w:t>
      </w:r>
    </w:p>
    <w:p w:rsidR="00AD6E45" w:rsidRDefault="00AD6E45" w:rsidP="00AC00F7">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w:t>
      </w:r>
      <w:r w:rsidR="000B61D8" w:rsidRPr="00AD6E45">
        <w:rPr>
          <w:rFonts w:ascii="Times New Roman" w:hAnsi="Times New Roman" w:cs="Times New Roman"/>
          <w:sz w:val="28"/>
          <w:szCs w:val="28"/>
        </w:rPr>
        <w:t>пределять  виды  сложных  предложений</w:t>
      </w:r>
      <w:r>
        <w:rPr>
          <w:rFonts w:ascii="Times New Roman" w:hAnsi="Times New Roman" w:cs="Times New Roman"/>
          <w:sz w:val="28"/>
          <w:szCs w:val="28"/>
        </w:rPr>
        <w:t>.</w:t>
      </w:r>
    </w:p>
    <w:p w:rsidR="00AD6E45" w:rsidRDefault="00AD6E45" w:rsidP="00AC00F7">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П</w:t>
      </w:r>
      <w:r w:rsidR="000B61D8" w:rsidRPr="00AD6E45">
        <w:rPr>
          <w:rFonts w:ascii="Times New Roman" w:hAnsi="Times New Roman" w:cs="Times New Roman"/>
          <w:sz w:val="28"/>
          <w:szCs w:val="28"/>
        </w:rPr>
        <w:t>роизводить  графический  разбор  предложения(определять  количество  частей  в составе  сложного  предложения,  видеть  границы  частей</w:t>
      </w:r>
      <w:r>
        <w:rPr>
          <w:rFonts w:ascii="Times New Roman" w:hAnsi="Times New Roman" w:cs="Times New Roman"/>
          <w:sz w:val="28"/>
          <w:szCs w:val="28"/>
        </w:rPr>
        <w:t>.</w:t>
      </w:r>
    </w:p>
    <w:p w:rsidR="00AD6E45" w:rsidRDefault="00AD6E45" w:rsidP="00AC00F7">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w:t>
      </w:r>
      <w:r w:rsidR="000B61D8" w:rsidRPr="00AD6E45">
        <w:rPr>
          <w:rFonts w:ascii="Times New Roman" w:hAnsi="Times New Roman" w:cs="Times New Roman"/>
          <w:sz w:val="28"/>
          <w:szCs w:val="28"/>
        </w:rPr>
        <w:t>познавать  сочинительные  и   подчинительные  союзы  и  союзные  слова</w:t>
      </w:r>
      <w:r>
        <w:rPr>
          <w:rFonts w:ascii="Times New Roman" w:hAnsi="Times New Roman" w:cs="Times New Roman"/>
          <w:sz w:val="28"/>
          <w:szCs w:val="28"/>
        </w:rPr>
        <w:t>.</w:t>
      </w:r>
    </w:p>
    <w:p w:rsidR="00AD6E45" w:rsidRDefault="00AD6E45" w:rsidP="00AC00F7">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w:t>
      </w:r>
      <w:r w:rsidR="000B61D8" w:rsidRPr="00AD6E45">
        <w:rPr>
          <w:rFonts w:ascii="Times New Roman" w:hAnsi="Times New Roman" w:cs="Times New Roman"/>
          <w:sz w:val="28"/>
          <w:szCs w:val="28"/>
        </w:rPr>
        <w:t>ыделять  главную  и  придаточную  части  в сложноподчиненном  предложении,  определять  место  придаточной  части)</w:t>
      </w:r>
      <w:r>
        <w:rPr>
          <w:rFonts w:ascii="Times New Roman" w:hAnsi="Times New Roman" w:cs="Times New Roman"/>
          <w:sz w:val="28"/>
          <w:szCs w:val="28"/>
        </w:rPr>
        <w:t>.</w:t>
      </w:r>
    </w:p>
    <w:p w:rsidR="00AD6E45" w:rsidRDefault="00AD6E45" w:rsidP="00AC00F7">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w:t>
      </w:r>
      <w:r w:rsidR="000B61D8" w:rsidRPr="00AD6E45">
        <w:rPr>
          <w:rFonts w:ascii="Times New Roman" w:hAnsi="Times New Roman" w:cs="Times New Roman"/>
          <w:sz w:val="28"/>
          <w:szCs w:val="28"/>
        </w:rPr>
        <w:t>авать  общую характеристику  предложения(по  цели  высказывания,  эмоциональной  окраске,  по  наличию  или отсутствию  второстепенных  членов,  по  количеству  грамматических  основ)</w:t>
      </w:r>
      <w:r>
        <w:rPr>
          <w:rFonts w:ascii="Times New Roman" w:hAnsi="Times New Roman" w:cs="Times New Roman"/>
          <w:sz w:val="28"/>
          <w:szCs w:val="28"/>
        </w:rPr>
        <w:t>.</w:t>
      </w:r>
    </w:p>
    <w:p w:rsidR="00AD6E45" w:rsidRDefault="00AD6E45" w:rsidP="00AC00F7">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w:t>
      </w:r>
      <w:r w:rsidR="000B61D8" w:rsidRPr="00AD6E45">
        <w:rPr>
          <w:rFonts w:ascii="Times New Roman" w:hAnsi="Times New Roman" w:cs="Times New Roman"/>
          <w:sz w:val="28"/>
          <w:szCs w:val="28"/>
        </w:rPr>
        <w:t>оставлять  схемы простых  предложений  с  однородными  членами,  сложных  предложений,  состоящих  из 2-3  частей, предложений  с  прямой  речью</w:t>
      </w:r>
      <w:r>
        <w:rPr>
          <w:rFonts w:ascii="Times New Roman" w:hAnsi="Times New Roman" w:cs="Times New Roman"/>
          <w:sz w:val="28"/>
          <w:szCs w:val="28"/>
        </w:rPr>
        <w:t>.</w:t>
      </w:r>
    </w:p>
    <w:p w:rsidR="00AD6E45" w:rsidRDefault="00AD6E45" w:rsidP="00AC00F7">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000B61D8" w:rsidRPr="00AD6E45">
        <w:rPr>
          <w:rFonts w:ascii="Times New Roman" w:hAnsi="Times New Roman" w:cs="Times New Roman"/>
          <w:sz w:val="28"/>
          <w:szCs w:val="28"/>
        </w:rPr>
        <w:t>ользоваться  инструкциями  по  синтаксису</w:t>
      </w:r>
      <w:r>
        <w:rPr>
          <w:rFonts w:ascii="Times New Roman" w:hAnsi="Times New Roman" w:cs="Times New Roman"/>
          <w:sz w:val="28"/>
          <w:szCs w:val="28"/>
        </w:rPr>
        <w:t>.</w:t>
      </w:r>
    </w:p>
    <w:p w:rsidR="00AD6E45" w:rsidRDefault="00AD6E45" w:rsidP="00AC00F7">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w:t>
      </w:r>
      <w:r w:rsidR="000B61D8" w:rsidRPr="00AD6E45">
        <w:rPr>
          <w:rFonts w:ascii="Times New Roman" w:hAnsi="Times New Roman" w:cs="Times New Roman"/>
          <w:sz w:val="28"/>
          <w:szCs w:val="28"/>
        </w:rPr>
        <w:t>онструировать</w:t>
      </w:r>
      <w:r w:rsidR="00BF666D" w:rsidRPr="00AD6E45">
        <w:rPr>
          <w:rFonts w:ascii="Times New Roman" w:hAnsi="Times New Roman" w:cs="Times New Roman"/>
          <w:sz w:val="28"/>
          <w:szCs w:val="28"/>
        </w:rPr>
        <w:t xml:space="preserve"> </w:t>
      </w:r>
      <w:r w:rsidR="000B61D8" w:rsidRPr="00AD6E45">
        <w:rPr>
          <w:rFonts w:ascii="Times New Roman" w:hAnsi="Times New Roman" w:cs="Times New Roman"/>
          <w:sz w:val="28"/>
          <w:szCs w:val="28"/>
        </w:rPr>
        <w:t>предложения по заданным схемам</w:t>
      </w:r>
      <w:r>
        <w:rPr>
          <w:rFonts w:ascii="Times New Roman" w:hAnsi="Times New Roman" w:cs="Times New Roman"/>
          <w:sz w:val="28"/>
          <w:szCs w:val="28"/>
        </w:rPr>
        <w:t>.</w:t>
      </w:r>
    </w:p>
    <w:p w:rsidR="00AD6E45" w:rsidRDefault="00AD6E45" w:rsidP="00AC00F7">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000B61D8" w:rsidRPr="00AD6E45">
        <w:rPr>
          <w:rFonts w:ascii="Times New Roman" w:hAnsi="Times New Roman" w:cs="Times New Roman"/>
          <w:sz w:val="28"/>
          <w:szCs w:val="28"/>
        </w:rPr>
        <w:t>равильно  ставить  знаки  препинания  в  простых  предложениях  с однородными  членами;  разделять  запятыми  части  сложного  предложения,  выделять  запятыми придаточную  часть  в  сложноподчиненном  предложении;  ставить  тире  между  подлежащим  и сказуемым  при  отсутствии  связки  в  составном  именном  сказуемом</w:t>
      </w:r>
      <w:r>
        <w:rPr>
          <w:rFonts w:ascii="Times New Roman" w:hAnsi="Times New Roman" w:cs="Times New Roman"/>
          <w:sz w:val="28"/>
          <w:szCs w:val="28"/>
        </w:rPr>
        <w:t>.</w:t>
      </w:r>
    </w:p>
    <w:p w:rsidR="00AD6E45" w:rsidRDefault="00AD6E45" w:rsidP="00AC00F7">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О</w:t>
      </w:r>
      <w:r w:rsidR="000B61D8" w:rsidRPr="00AD6E45">
        <w:rPr>
          <w:rFonts w:ascii="Times New Roman" w:hAnsi="Times New Roman" w:cs="Times New Roman"/>
          <w:sz w:val="28"/>
          <w:szCs w:val="28"/>
        </w:rPr>
        <w:t>формлять  на  письме  диалог и  прямую  речь</w:t>
      </w:r>
      <w:r>
        <w:rPr>
          <w:rFonts w:ascii="Times New Roman" w:hAnsi="Times New Roman" w:cs="Times New Roman"/>
          <w:sz w:val="28"/>
          <w:szCs w:val="28"/>
        </w:rPr>
        <w:t>.</w:t>
      </w:r>
    </w:p>
    <w:p w:rsidR="000B61D8" w:rsidRDefault="00AD6E45" w:rsidP="00AC00F7">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Н</w:t>
      </w:r>
      <w:r w:rsidR="000B61D8" w:rsidRPr="00AD6E45">
        <w:rPr>
          <w:rFonts w:ascii="Times New Roman" w:hAnsi="Times New Roman" w:cs="Times New Roman"/>
          <w:sz w:val="28"/>
          <w:szCs w:val="28"/>
        </w:rPr>
        <w:t>аходить  и  исправлять  пунктуационные  ошибки  в  тексте</w:t>
      </w:r>
      <w:r w:rsidR="00BF666D" w:rsidRPr="00AD6E45">
        <w:rPr>
          <w:rFonts w:ascii="Times New Roman" w:hAnsi="Times New Roman" w:cs="Times New Roman"/>
          <w:sz w:val="28"/>
          <w:szCs w:val="28"/>
        </w:rPr>
        <w:t>.</w:t>
      </w:r>
    </w:p>
    <w:p w:rsidR="00921C81" w:rsidRDefault="00921C81" w:rsidP="00AC00F7">
      <w:pPr>
        <w:spacing w:after="0" w:line="360" w:lineRule="auto"/>
        <w:ind w:left="502"/>
        <w:jc w:val="both"/>
        <w:rPr>
          <w:rFonts w:ascii="Times New Roman" w:hAnsi="Times New Roman" w:cs="Times New Roman"/>
          <w:sz w:val="28"/>
          <w:szCs w:val="28"/>
        </w:rPr>
      </w:pPr>
      <w:r>
        <w:rPr>
          <w:rFonts w:ascii="Times New Roman" w:hAnsi="Times New Roman" w:cs="Times New Roman"/>
          <w:sz w:val="28"/>
          <w:szCs w:val="28"/>
        </w:rPr>
        <w:t>В 8 классе предложено рассмотреть следующие темы:</w:t>
      </w:r>
    </w:p>
    <w:p w:rsidR="00921C81" w:rsidRPr="00921C81" w:rsidRDefault="00921C81"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Словосочетание </w:t>
      </w:r>
    </w:p>
    <w:p w:rsidR="00921C81" w:rsidRPr="00921C81" w:rsidRDefault="00921C81" w:rsidP="00AC00F7">
      <w:pPr>
        <w:spacing w:after="0" w:line="360" w:lineRule="auto"/>
        <w:jc w:val="both"/>
        <w:rPr>
          <w:rFonts w:ascii="Times New Roman" w:hAnsi="Times New Roman" w:cs="Times New Roman"/>
          <w:sz w:val="28"/>
          <w:szCs w:val="28"/>
        </w:rPr>
      </w:pPr>
      <w:r w:rsidRPr="00921C81">
        <w:rPr>
          <w:rFonts w:ascii="Times New Roman" w:hAnsi="Times New Roman" w:cs="Times New Roman"/>
          <w:sz w:val="28"/>
          <w:szCs w:val="28"/>
        </w:rPr>
        <w:t>Простое предложение</w:t>
      </w:r>
    </w:p>
    <w:p w:rsidR="00921C81" w:rsidRPr="00921C81" w:rsidRDefault="00921C81" w:rsidP="00AC00F7">
      <w:pPr>
        <w:spacing w:after="0" w:line="360" w:lineRule="auto"/>
        <w:jc w:val="both"/>
        <w:rPr>
          <w:rFonts w:ascii="Times New Roman" w:hAnsi="Times New Roman" w:cs="Times New Roman"/>
          <w:sz w:val="28"/>
          <w:szCs w:val="28"/>
        </w:rPr>
      </w:pPr>
      <w:r w:rsidRPr="00921C81">
        <w:rPr>
          <w:rFonts w:ascii="Times New Roman" w:hAnsi="Times New Roman" w:cs="Times New Roman"/>
          <w:sz w:val="28"/>
          <w:szCs w:val="28"/>
        </w:rPr>
        <w:t xml:space="preserve">Простые двусоставные предложения. Второстепенные члены предложения </w:t>
      </w:r>
    </w:p>
    <w:p w:rsidR="00921C81" w:rsidRDefault="00921C81" w:rsidP="00AC00F7">
      <w:pPr>
        <w:spacing w:after="0" w:line="360" w:lineRule="auto"/>
        <w:jc w:val="both"/>
        <w:rPr>
          <w:rFonts w:ascii="Times New Roman" w:hAnsi="Times New Roman" w:cs="Times New Roman"/>
          <w:sz w:val="28"/>
          <w:szCs w:val="28"/>
        </w:rPr>
      </w:pPr>
      <w:r w:rsidRPr="00921C81">
        <w:rPr>
          <w:rFonts w:ascii="Times New Roman" w:hAnsi="Times New Roman" w:cs="Times New Roman"/>
          <w:sz w:val="28"/>
          <w:szCs w:val="28"/>
        </w:rPr>
        <w:t>Простые односоставные предложения</w:t>
      </w:r>
    </w:p>
    <w:p w:rsidR="00921C81" w:rsidRPr="00921C81" w:rsidRDefault="00921C81" w:rsidP="00AC00F7">
      <w:pPr>
        <w:spacing w:after="0" w:line="360" w:lineRule="auto"/>
        <w:jc w:val="both"/>
        <w:rPr>
          <w:rFonts w:ascii="Times New Roman" w:hAnsi="Times New Roman" w:cs="Times New Roman"/>
          <w:sz w:val="28"/>
          <w:szCs w:val="28"/>
        </w:rPr>
      </w:pPr>
      <w:r w:rsidRPr="00921C81">
        <w:rPr>
          <w:rFonts w:ascii="Times New Roman" w:hAnsi="Times New Roman" w:cs="Times New Roman"/>
          <w:sz w:val="28"/>
          <w:szCs w:val="28"/>
        </w:rPr>
        <w:t>Неполные предложения</w:t>
      </w:r>
    </w:p>
    <w:p w:rsidR="00921C81" w:rsidRPr="00921C81" w:rsidRDefault="00921C81" w:rsidP="00AC00F7">
      <w:pPr>
        <w:spacing w:after="0" w:line="360" w:lineRule="auto"/>
        <w:jc w:val="both"/>
        <w:rPr>
          <w:rFonts w:ascii="Times New Roman" w:hAnsi="Times New Roman" w:cs="Times New Roman"/>
          <w:sz w:val="28"/>
          <w:szCs w:val="28"/>
        </w:rPr>
      </w:pPr>
      <w:r w:rsidRPr="00921C81">
        <w:rPr>
          <w:rFonts w:ascii="Times New Roman" w:hAnsi="Times New Roman" w:cs="Times New Roman"/>
          <w:sz w:val="28"/>
          <w:szCs w:val="28"/>
        </w:rPr>
        <w:t>Однородные члены предложения</w:t>
      </w:r>
    </w:p>
    <w:p w:rsidR="00921C81" w:rsidRPr="00921C81" w:rsidRDefault="00921C81" w:rsidP="00AC00F7">
      <w:pPr>
        <w:spacing w:after="0" w:line="360" w:lineRule="auto"/>
        <w:jc w:val="both"/>
        <w:rPr>
          <w:rFonts w:ascii="Times New Roman" w:hAnsi="Times New Roman" w:cs="Times New Roman"/>
          <w:sz w:val="28"/>
          <w:szCs w:val="28"/>
        </w:rPr>
      </w:pPr>
      <w:r w:rsidRPr="00921C81">
        <w:rPr>
          <w:rFonts w:ascii="Times New Roman" w:hAnsi="Times New Roman" w:cs="Times New Roman"/>
          <w:sz w:val="28"/>
          <w:szCs w:val="28"/>
        </w:rPr>
        <w:t xml:space="preserve">Обособленные члены </w:t>
      </w:r>
    </w:p>
    <w:p w:rsidR="00921C81" w:rsidRPr="00921C81" w:rsidRDefault="00921C81" w:rsidP="00AC00F7">
      <w:pPr>
        <w:spacing w:after="0" w:line="360" w:lineRule="auto"/>
        <w:jc w:val="both"/>
        <w:rPr>
          <w:rFonts w:ascii="Times New Roman" w:hAnsi="Times New Roman" w:cs="Times New Roman"/>
          <w:sz w:val="28"/>
          <w:szCs w:val="28"/>
        </w:rPr>
      </w:pPr>
      <w:r w:rsidRPr="00921C81">
        <w:rPr>
          <w:rFonts w:ascii="Times New Roman" w:hAnsi="Times New Roman" w:cs="Times New Roman"/>
          <w:sz w:val="28"/>
          <w:szCs w:val="28"/>
        </w:rPr>
        <w:t>Обращения, вводные слова и междометия</w:t>
      </w:r>
    </w:p>
    <w:p w:rsidR="00921C81" w:rsidRDefault="00921C81" w:rsidP="00AC00F7">
      <w:pPr>
        <w:spacing w:after="0" w:line="360" w:lineRule="auto"/>
        <w:jc w:val="both"/>
        <w:rPr>
          <w:rFonts w:ascii="Times New Roman" w:hAnsi="Times New Roman" w:cs="Times New Roman"/>
          <w:sz w:val="28"/>
          <w:szCs w:val="28"/>
        </w:rPr>
      </w:pPr>
      <w:r w:rsidRPr="00921C81">
        <w:rPr>
          <w:rFonts w:ascii="Times New Roman" w:hAnsi="Times New Roman" w:cs="Times New Roman"/>
          <w:sz w:val="28"/>
          <w:szCs w:val="28"/>
        </w:rPr>
        <w:t>Прямая и косвенная речь</w:t>
      </w:r>
    </w:p>
    <w:p w:rsidR="00921C81" w:rsidRDefault="00921C81"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В 9 классе для изучения синтаксиса предложены следующие темы:</w:t>
      </w:r>
    </w:p>
    <w:p w:rsidR="00921C81" w:rsidRDefault="00921C81" w:rsidP="00AC00F7">
      <w:pPr>
        <w:spacing w:after="0" w:line="360" w:lineRule="auto"/>
        <w:jc w:val="both"/>
        <w:rPr>
          <w:rFonts w:ascii="Times New Roman" w:hAnsi="Times New Roman" w:cs="Times New Roman"/>
          <w:sz w:val="28"/>
          <w:szCs w:val="28"/>
        </w:rPr>
      </w:pPr>
      <w:r w:rsidRPr="00921C81">
        <w:rPr>
          <w:rFonts w:ascii="Times New Roman" w:hAnsi="Times New Roman" w:cs="Times New Roman"/>
          <w:sz w:val="28"/>
          <w:szCs w:val="28"/>
        </w:rPr>
        <w:t>Сложные предложения</w:t>
      </w:r>
    </w:p>
    <w:p w:rsidR="00921C81" w:rsidRPr="00921C81" w:rsidRDefault="00921C81" w:rsidP="00AC00F7">
      <w:pPr>
        <w:spacing w:after="0" w:line="360" w:lineRule="auto"/>
        <w:jc w:val="both"/>
        <w:rPr>
          <w:rFonts w:ascii="Times New Roman" w:hAnsi="Times New Roman" w:cs="Times New Roman"/>
          <w:sz w:val="28"/>
          <w:szCs w:val="28"/>
        </w:rPr>
      </w:pPr>
      <w:r w:rsidRPr="00921C81">
        <w:rPr>
          <w:rFonts w:ascii="Times New Roman" w:hAnsi="Times New Roman" w:cs="Times New Roman"/>
          <w:sz w:val="28"/>
          <w:szCs w:val="28"/>
        </w:rPr>
        <w:t xml:space="preserve">Сложносочиненные предложения </w:t>
      </w:r>
    </w:p>
    <w:p w:rsidR="00921C81" w:rsidRPr="00921C81" w:rsidRDefault="00921C81" w:rsidP="00AC00F7">
      <w:pPr>
        <w:spacing w:after="0" w:line="360" w:lineRule="auto"/>
        <w:jc w:val="both"/>
        <w:rPr>
          <w:rFonts w:ascii="Times New Roman" w:hAnsi="Times New Roman" w:cs="Times New Roman"/>
          <w:sz w:val="28"/>
          <w:szCs w:val="28"/>
        </w:rPr>
      </w:pPr>
      <w:r w:rsidRPr="00921C81">
        <w:rPr>
          <w:rFonts w:ascii="Times New Roman" w:hAnsi="Times New Roman" w:cs="Times New Roman"/>
          <w:sz w:val="28"/>
          <w:szCs w:val="28"/>
        </w:rPr>
        <w:t>Сложноподчиненные предложения</w:t>
      </w:r>
    </w:p>
    <w:p w:rsidR="00921C81" w:rsidRPr="00921C81" w:rsidRDefault="00921C81" w:rsidP="00AC00F7">
      <w:pPr>
        <w:spacing w:after="0" w:line="360" w:lineRule="auto"/>
        <w:jc w:val="both"/>
        <w:rPr>
          <w:rFonts w:ascii="Times New Roman" w:hAnsi="Times New Roman" w:cs="Times New Roman"/>
          <w:sz w:val="28"/>
          <w:szCs w:val="28"/>
        </w:rPr>
      </w:pPr>
      <w:r w:rsidRPr="00921C81">
        <w:rPr>
          <w:rFonts w:ascii="Times New Roman" w:hAnsi="Times New Roman" w:cs="Times New Roman"/>
          <w:sz w:val="28"/>
          <w:szCs w:val="28"/>
        </w:rPr>
        <w:t xml:space="preserve">Бессоюзные сложные предложения </w:t>
      </w:r>
    </w:p>
    <w:p w:rsidR="00921C81" w:rsidRPr="00921C81" w:rsidRDefault="00921C81" w:rsidP="00AC00F7">
      <w:pPr>
        <w:spacing w:after="0" w:line="360" w:lineRule="auto"/>
        <w:jc w:val="both"/>
        <w:rPr>
          <w:rFonts w:ascii="Times New Roman" w:hAnsi="Times New Roman" w:cs="Times New Roman"/>
          <w:sz w:val="28"/>
          <w:szCs w:val="28"/>
        </w:rPr>
      </w:pPr>
      <w:r w:rsidRPr="00921C81">
        <w:rPr>
          <w:rFonts w:ascii="Times New Roman" w:hAnsi="Times New Roman" w:cs="Times New Roman"/>
          <w:sz w:val="28"/>
          <w:szCs w:val="28"/>
        </w:rPr>
        <w:t>Сложные предложения с различными видами связи</w:t>
      </w:r>
      <w:r>
        <w:rPr>
          <w:rFonts w:ascii="Times New Roman" w:hAnsi="Times New Roman" w:cs="Times New Roman"/>
          <w:sz w:val="28"/>
          <w:szCs w:val="28"/>
        </w:rPr>
        <w:t xml:space="preserve">    </w:t>
      </w:r>
    </w:p>
    <w:p w:rsidR="00BF666D" w:rsidRPr="00755DBC" w:rsidRDefault="00BF666D"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С моей точки зрения,  данная программа более эффективно дает возможность учащимся освоить такую сложную тему, как Синтаксис, и производить синтаксический разбор как простого, так и сложного предложения. Ведь уже на первых уроках русского языка в </w:t>
      </w:r>
      <w:r w:rsidR="00F531E6" w:rsidRPr="00755DBC">
        <w:rPr>
          <w:rFonts w:ascii="Times New Roman" w:hAnsi="Times New Roman" w:cs="Times New Roman"/>
          <w:sz w:val="28"/>
          <w:szCs w:val="28"/>
        </w:rPr>
        <w:t>5 классе дается понятие о сложносочиненном и сложноподчиненном предложениях.  Рас</w:t>
      </w:r>
      <w:r w:rsidR="0022394E">
        <w:rPr>
          <w:rFonts w:ascii="Times New Roman" w:hAnsi="Times New Roman" w:cs="Times New Roman"/>
          <w:sz w:val="28"/>
          <w:szCs w:val="28"/>
        </w:rPr>
        <w:t>с</w:t>
      </w:r>
      <w:r w:rsidR="00F531E6" w:rsidRPr="00755DBC">
        <w:rPr>
          <w:rFonts w:ascii="Times New Roman" w:hAnsi="Times New Roman" w:cs="Times New Roman"/>
          <w:sz w:val="28"/>
          <w:szCs w:val="28"/>
        </w:rPr>
        <w:t>матриваются даже виды подчинения( предложения-«гуси» и предложения-«матрешки»). Я второй год работаю по данной программе и могу сказать, что подобный подход к изучению данной темы дает определенные результаты.</w:t>
      </w:r>
    </w:p>
    <w:p w:rsidR="00832B85" w:rsidRPr="00477CE0" w:rsidRDefault="00B03FAB" w:rsidP="00AC00F7">
      <w:pPr>
        <w:spacing w:after="0" w:line="360" w:lineRule="auto"/>
        <w:jc w:val="both"/>
        <w:rPr>
          <w:rFonts w:ascii="Times New Roman" w:hAnsi="Times New Roman" w:cs="Times New Roman"/>
          <w:b/>
          <w:sz w:val="28"/>
          <w:szCs w:val="28"/>
        </w:rPr>
      </w:pPr>
      <w:r w:rsidRPr="00B03FAB">
        <w:rPr>
          <w:rFonts w:ascii="Times New Roman" w:hAnsi="Times New Roman" w:cs="Times New Roman"/>
          <w:b/>
          <w:sz w:val="28"/>
          <w:szCs w:val="28"/>
        </w:rPr>
        <w:t xml:space="preserve"> Синтаксический разбор.</w:t>
      </w:r>
      <w:r w:rsidR="00477CE0">
        <w:rPr>
          <w:rFonts w:ascii="Times New Roman" w:hAnsi="Times New Roman" w:cs="Times New Roman"/>
          <w:b/>
          <w:sz w:val="28"/>
          <w:szCs w:val="28"/>
        </w:rPr>
        <w:t xml:space="preserve"> </w:t>
      </w:r>
      <w:r w:rsidR="00832B85" w:rsidRPr="00477CE0">
        <w:rPr>
          <w:rFonts w:ascii="Times New Roman" w:hAnsi="Times New Roman" w:cs="Times New Roman"/>
          <w:b/>
          <w:sz w:val="28"/>
          <w:szCs w:val="28"/>
        </w:rPr>
        <w:t>Что такое синтаксический разбор, в чём его специфика</w:t>
      </w:r>
    </w:p>
    <w:p w:rsidR="00832B85" w:rsidRPr="00832B85" w:rsidRDefault="00AC00F7"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32B85" w:rsidRPr="00832B85">
        <w:rPr>
          <w:rFonts w:ascii="Times New Roman" w:hAnsi="Times New Roman" w:cs="Times New Roman"/>
          <w:sz w:val="28"/>
          <w:szCs w:val="28"/>
        </w:rPr>
        <w:t>Синтаксический разбор – это полная грамматическая характеристика синтаксической единицы:</w:t>
      </w:r>
      <w:r w:rsidR="00832B85">
        <w:rPr>
          <w:rFonts w:ascii="Times New Roman" w:hAnsi="Times New Roman" w:cs="Times New Roman"/>
          <w:sz w:val="28"/>
          <w:szCs w:val="28"/>
        </w:rPr>
        <w:t xml:space="preserve"> </w:t>
      </w:r>
      <w:r w:rsidR="00832B85" w:rsidRPr="00832B85">
        <w:rPr>
          <w:rFonts w:ascii="Times New Roman" w:hAnsi="Times New Roman" w:cs="Times New Roman"/>
          <w:sz w:val="28"/>
          <w:szCs w:val="28"/>
        </w:rPr>
        <w:t>словосочетания</w:t>
      </w:r>
      <w:r w:rsidR="00832B85">
        <w:rPr>
          <w:rFonts w:ascii="Times New Roman" w:hAnsi="Times New Roman" w:cs="Times New Roman"/>
          <w:sz w:val="28"/>
          <w:szCs w:val="28"/>
        </w:rPr>
        <w:t xml:space="preserve">, </w:t>
      </w:r>
      <w:r w:rsidR="00832B85" w:rsidRPr="00832B85">
        <w:rPr>
          <w:rFonts w:ascii="Times New Roman" w:hAnsi="Times New Roman" w:cs="Times New Roman"/>
          <w:sz w:val="28"/>
          <w:szCs w:val="28"/>
        </w:rPr>
        <w:t>простого предложения</w:t>
      </w:r>
      <w:r w:rsidR="00832B85">
        <w:rPr>
          <w:rFonts w:ascii="Times New Roman" w:hAnsi="Times New Roman" w:cs="Times New Roman"/>
          <w:sz w:val="28"/>
          <w:szCs w:val="28"/>
        </w:rPr>
        <w:t xml:space="preserve">, </w:t>
      </w:r>
      <w:r w:rsidR="00832B85" w:rsidRPr="00832B85">
        <w:rPr>
          <w:rFonts w:ascii="Times New Roman" w:hAnsi="Times New Roman" w:cs="Times New Roman"/>
          <w:sz w:val="28"/>
          <w:szCs w:val="28"/>
        </w:rPr>
        <w:t>сложного предложения</w:t>
      </w:r>
      <w:r>
        <w:rPr>
          <w:rFonts w:ascii="Times New Roman" w:hAnsi="Times New Roman" w:cs="Times New Roman"/>
          <w:sz w:val="28"/>
          <w:szCs w:val="28"/>
        </w:rPr>
        <w:t>.</w:t>
      </w:r>
    </w:p>
    <w:p w:rsidR="00832B85" w:rsidRPr="00832B85" w:rsidRDefault="00AC00F7"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32B85" w:rsidRPr="00832B85">
        <w:rPr>
          <w:rFonts w:ascii="Times New Roman" w:hAnsi="Times New Roman" w:cs="Times New Roman"/>
          <w:sz w:val="28"/>
          <w:szCs w:val="28"/>
        </w:rPr>
        <w:t>При синтаксическом анализе важно уметь различать единицы синтаксиса, осознавать, что это единицы разных уровней, и понимать, какими признаками характеризуется каждая из них. Синтаксический анализ требует не путать словосочетание и простое предложение, а также простое и сложное предложения и знать, как следует разбирать каждое из них.</w:t>
      </w:r>
    </w:p>
    <w:p w:rsidR="00832B85" w:rsidRPr="00832B85" w:rsidRDefault="00832B85" w:rsidP="00AC00F7">
      <w:pPr>
        <w:spacing w:after="0" w:line="360" w:lineRule="auto"/>
        <w:jc w:val="both"/>
        <w:rPr>
          <w:rFonts w:ascii="Times New Roman" w:hAnsi="Times New Roman" w:cs="Times New Roman"/>
          <w:sz w:val="28"/>
          <w:szCs w:val="28"/>
        </w:rPr>
      </w:pPr>
      <w:r w:rsidRPr="00832B85">
        <w:rPr>
          <w:rFonts w:ascii="Times New Roman" w:hAnsi="Times New Roman" w:cs="Times New Roman"/>
          <w:sz w:val="28"/>
          <w:szCs w:val="28"/>
        </w:rPr>
        <w:t>Синтаксический разбор требует знаний и умений.</w:t>
      </w:r>
    </w:p>
    <w:p w:rsidR="00832B85" w:rsidRPr="00832B85" w:rsidRDefault="00832B85" w:rsidP="00AC00F7">
      <w:pPr>
        <w:spacing w:after="0" w:line="360" w:lineRule="auto"/>
        <w:jc w:val="both"/>
        <w:rPr>
          <w:rFonts w:ascii="Times New Roman" w:hAnsi="Times New Roman" w:cs="Times New Roman"/>
          <w:sz w:val="28"/>
          <w:szCs w:val="28"/>
        </w:rPr>
      </w:pPr>
      <w:r w:rsidRPr="00832B85">
        <w:rPr>
          <w:rFonts w:ascii="Times New Roman" w:hAnsi="Times New Roman" w:cs="Times New Roman"/>
          <w:sz w:val="28"/>
          <w:szCs w:val="28"/>
        </w:rPr>
        <w:t>Нужно знать:</w:t>
      </w:r>
    </w:p>
    <w:p w:rsidR="00832B85" w:rsidRPr="00832B85" w:rsidRDefault="00832B85" w:rsidP="00AC00F7">
      <w:pPr>
        <w:pStyle w:val="a3"/>
        <w:numPr>
          <w:ilvl w:val="0"/>
          <w:numId w:val="4"/>
        </w:numPr>
        <w:spacing w:after="0" w:line="360" w:lineRule="auto"/>
        <w:jc w:val="both"/>
        <w:rPr>
          <w:rFonts w:ascii="Times New Roman" w:hAnsi="Times New Roman" w:cs="Times New Roman"/>
          <w:sz w:val="28"/>
          <w:szCs w:val="28"/>
        </w:rPr>
      </w:pPr>
      <w:r w:rsidRPr="00832B85">
        <w:rPr>
          <w:rFonts w:ascii="Times New Roman" w:hAnsi="Times New Roman" w:cs="Times New Roman"/>
          <w:sz w:val="28"/>
          <w:szCs w:val="28"/>
        </w:rPr>
        <w:t>в чём различие между словосочетанием и предложением</w:t>
      </w:r>
    </w:p>
    <w:p w:rsidR="00832B85" w:rsidRPr="00832B85" w:rsidRDefault="00832B85" w:rsidP="00AC00F7">
      <w:pPr>
        <w:pStyle w:val="a3"/>
        <w:numPr>
          <w:ilvl w:val="0"/>
          <w:numId w:val="4"/>
        </w:numPr>
        <w:spacing w:after="0" w:line="360" w:lineRule="auto"/>
        <w:jc w:val="both"/>
        <w:rPr>
          <w:rFonts w:ascii="Times New Roman" w:hAnsi="Times New Roman" w:cs="Times New Roman"/>
          <w:sz w:val="28"/>
          <w:szCs w:val="28"/>
        </w:rPr>
      </w:pPr>
      <w:r w:rsidRPr="00832B85">
        <w:rPr>
          <w:rFonts w:ascii="Times New Roman" w:hAnsi="Times New Roman" w:cs="Times New Roman"/>
          <w:sz w:val="28"/>
          <w:szCs w:val="28"/>
        </w:rPr>
        <w:t>в чём различие между простым и сложным предложением</w:t>
      </w:r>
    </w:p>
    <w:p w:rsidR="00832B85" w:rsidRPr="00832B85" w:rsidRDefault="00832B85" w:rsidP="00AC00F7">
      <w:pPr>
        <w:pStyle w:val="a3"/>
        <w:numPr>
          <w:ilvl w:val="0"/>
          <w:numId w:val="4"/>
        </w:numPr>
        <w:spacing w:after="0" w:line="360" w:lineRule="auto"/>
        <w:jc w:val="both"/>
        <w:rPr>
          <w:rFonts w:ascii="Times New Roman" w:hAnsi="Times New Roman" w:cs="Times New Roman"/>
          <w:sz w:val="28"/>
          <w:szCs w:val="28"/>
        </w:rPr>
      </w:pPr>
      <w:r w:rsidRPr="00832B85">
        <w:rPr>
          <w:rFonts w:ascii="Times New Roman" w:hAnsi="Times New Roman" w:cs="Times New Roman"/>
          <w:sz w:val="28"/>
          <w:szCs w:val="28"/>
        </w:rPr>
        <w:t>как строится словосочетание, и какими они бывают (вид по главному слову)</w:t>
      </w:r>
    </w:p>
    <w:p w:rsidR="00832B85" w:rsidRPr="00832B85" w:rsidRDefault="00832B85" w:rsidP="00AC00F7">
      <w:pPr>
        <w:pStyle w:val="a3"/>
        <w:numPr>
          <w:ilvl w:val="0"/>
          <w:numId w:val="4"/>
        </w:numPr>
        <w:spacing w:after="0" w:line="360" w:lineRule="auto"/>
        <w:jc w:val="both"/>
        <w:rPr>
          <w:rFonts w:ascii="Times New Roman" w:hAnsi="Times New Roman" w:cs="Times New Roman"/>
          <w:sz w:val="28"/>
          <w:szCs w:val="28"/>
        </w:rPr>
      </w:pPr>
      <w:r w:rsidRPr="00832B85">
        <w:rPr>
          <w:rFonts w:ascii="Times New Roman" w:hAnsi="Times New Roman" w:cs="Times New Roman"/>
          <w:sz w:val="28"/>
          <w:szCs w:val="28"/>
        </w:rPr>
        <w:lastRenderedPageBreak/>
        <w:t>синтаксические связи слов в словосочетании: согласование, управление, примыкание</w:t>
      </w:r>
    </w:p>
    <w:p w:rsidR="00832B85" w:rsidRPr="00832B85" w:rsidRDefault="00832B85" w:rsidP="00AC00F7">
      <w:pPr>
        <w:pStyle w:val="a3"/>
        <w:numPr>
          <w:ilvl w:val="0"/>
          <w:numId w:val="4"/>
        </w:numPr>
        <w:spacing w:after="0" w:line="360" w:lineRule="auto"/>
        <w:jc w:val="both"/>
        <w:rPr>
          <w:rFonts w:ascii="Times New Roman" w:hAnsi="Times New Roman" w:cs="Times New Roman"/>
          <w:sz w:val="28"/>
          <w:szCs w:val="28"/>
        </w:rPr>
      </w:pPr>
      <w:r w:rsidRPr="00832B85">
        <w:rPr>
          <w:rFonts w:ascii="Times New Roman" w:hAnsi="Times New Roman" w:cs="Times New Roman"/>
          <w:sz w:val="28"/>
          <w:szCs w:val="28"/>
        </w:rPr>
        <w:t>какие признаки характеризуют предложение: цель высказывания, смысловая и интонационная законченность, наличие грамматической основы</w:t>
      </w:r>
    </w:p>
    <w:p w:rsidR="00832B85" w:rsidRPr="00832B85" w:rsidRDefault="00832B85" w:rsidP="00AC00F7">
      <w:pPr>
        <w:pStyle w:val="a3"/>
        <w:numPr>
          <w:ilvl w:val="0"/>
          <w:numId w:val="4"/>
        </w:numPr>
        <w:spacing w:after="0" w:line="360" w:lineRule="auto"/>
        <w:jc w:val="both"/>
        <w:rPr>
          <w:rFonts w:ascii="Times New Roman" w:hAnsi="Times New Roman" w:cs="Times New Roman"/>
          <w:sz w:val="28"/>
          <w:szCs w:val="28"/>
        </w:rPr>
      </w:pPr>
      <w:r w:rsidRPr="00832B85">
        <w:rPr>
          <w:rFonts w:ascii="Times New Roman" w:hAnsi="Times New Roman" w:cs="Times New Roman"/>
          <w:sz w:val="28"/>
          <w:szCs w:val="28"/>
        </w:rPr>
        <w:t>какими бывают предложения по количеству грамматических основ: простое, сложное</w:t>
      </w:r>
    </w:p>
    <w:p w:rsidR="00832B85" w:rsidRPr="00832B85" w:rsidRDefault="00832B85" w:rsidP="00AC00F7">
      <w:pPr>
        <w:pStyle w:val="a3"/>
        <w:numPr>
          <w:ilvl w:val="0"/>
          <w:numId w:val="4"/>
        </w:numPr>
        <w:spacing w:after="0" w:line="360" w:lineRule="auto"/>
        <w:jc w:val="both"/>
        <w:rPr>
          <w:rFonts w:ascii="Times New Roman" w:hAnsi="Times New Roman" w:cs="Times New Roman"/>
          <w:sz w:val="28"/>
          <w:szCs w:val="28"/>
        </w:rPr>
      </w:pPr>
      <w:r w:rsidRPr="00832B85">
        <w:rPr>
          <w:rFonts w:ascii="Times New Roman" w:hAnsi="Times New Roman" w:cs="Times New Roman"/>
          <w:sz w:val="28"/>
          <w:szCs w:val="28"/>
        </w:rPr>
        <w:t>какими бывают простые предложения по своей структуре: двусоставное, односоставное (назывное, определённо-личное, неопределённо-личное, обобщённо-личное, безличное)</w:t>
      </w:r>
    </w:p>
    <w:p w:rsidR="00832B85" w:rsidRPr="00832B85" w:rsidRDefault="00832B85" w:rsidP="00AC00F7">
      <w:pPr>
        <w:pStyle w:val="a3"/>
        <w:numPr>
          <w:ilvl w:val="0"/>
          <w:numId w:val="4"/>
        </w:numPr>
        <w:spacing w:after="0" w:line="360" w:lineRule="auto"/>
        <w:jc w:val="both"/>
        <w:rPr>
          <w:rFonts w:ascii="Times New Roman" w:hAnsi="Times New Roman" w:cs="Times New Roman"/>
          <w:sz w:val="28"/>
          <w:szCs w:val="28"/>
        </w:rPr>
      </w:pPr>
      <w:r w:rsidRPr="00832B85">
        <w:rPr>
          <w:rFonts w:ascii="Times New Roman" w:hAnsi="Times New Roman" w:cs="Times New Roman"/>
          <w:sz w:val="28"/>
          <w:szCs w:val="28"/>
        </w:rPr>
        <w:t>какими бывают сложные предложения: по характеру синтаксической связи их частей: союзные, бессоюзные; союзные: сложносочинённые и сложноподчинённые)</w:t>
      </w:r>
    </w:p>
    <w:p w:rsidR="00D77683" w:rsidRPr="00832B85" w:rsidRDefault="00832B85" w:rsidP="00AC00F7">
      <w:pPr>
        <w:pStyle w:val="a3"/>
        <w:numPr>
          <w:ilvl w:val="0"/>
          <w:numId w:val="4"/>
        </w:numPr>
        <w:spacing w:after="0" w:line="360" w:lineRule="auto"/>
        <w:jc w:val="both"/>
        <w:rPr>
          <w:rFonts w:ascii="Times New Roman" w:hAnsi="Times New Roman" w:cs="Times New Roman"/>
          <w:sz w:val="28"/>
          <w:szCs w:val="28"/>
        </w:rPr>
      </w:pPr>
      <w:r w:rsidRPr="00832B85">
        <w:rPr>
          <w:rFonts w:ascii="Times New Roman" w:hAnsi="Times New Roman" w:cs="Times New Roman"/>
          <w:sz w:val="28"/>
          <w:szCs w:val="28"/>
        </w:rPr>
        <w:t>какова синтаксическая роль слов в предложении ( разбор по членам предложения)</w:t>
      </w:r>
    </w:p>
    <w:p w:rsidR="00832B85" w:rsidRDefault="00832B85" w:rsidP="00AC00F7">
      <w:pPr>
        <w:spacing w:after="0" w:line="360" w:lineRule="auto"/>
        <w:jc w:val="both"/>
        <w:rPr>
          <w:rFonts w:ascii="Times New Roman" w:hAnsi="Times New Roman" w:cs="Times New Roman"/>
          <w:sz w:val="28"/>
          <w:szCs w:val="28"/>
        </w:rPr>
      </w:pPr>
    </w:p>
    <w:p w:rsidR="00D77683" w:rsidRPr="00B03FAB" w:rsidRDefault="00D77683" w:rsidP="00AC00F7">
      <w:pPr>
        <w:pStyle w:val="a3"/>
        <w:spacing w:after="0" w:line="360" w:lineRule="auto"/>
        <w:ind w:left="435"/>
        <w:jc w:val="both"/>
        <w:rPr>
          <w:rFonts w:ascii="Times New Roman" w:eastAsia="Times New Roman" w:hAnsi="Times New Roman" w:cs="Times New Roman"/>
          <w:b/>
          <w:bCs/>
          <w:iCs/>
          <w:sz w:val="28"/>
          <w:szCs w:val="28"/>
          <w:lang w:eastAsia="ru-RU"/>
        </w:rPr>
      </w:pPr>
      <w:bookmarkStart w:id="1" w:name="_Toc504561387"/>
      <w:bookmarkStart w:id="2" w:name="_Toc167350052"/>
      <w:bookmarkStart w:id="3" w:name="_Toc166596942"/>
      <w:bookmarkStart w:id="4" w:name="_Toc163999221"/>
      <w:bookmarkStart w:id="5" w:name="_Toc163993283"/>
      <w:bookmarkStart w:id="6" w:name="_Toc163993103"/>
      <w:bookmarkStart w:id="7" w:name="_Toc149535081"/>
      <w:bookmarkStart w:id="8" w:name="_Toc147758397"/>
      <w:bookmarkStart w:id="9" w:name="_Toc130113602"/>
      <w:bookmarkStart w:id="10" w:name="_Toc128064656"/>
      <w:bookmarkStart w:id="11" w:name="_Toc128062988"/>
      <w:bookmarkStart w:id="12" w:name="_Toc127966171"/>
      <w:bookmarkStart w:id="13" w:name="_Toc127966008"/>
      <w:bookmarkStart w:id="14" w:name="_Toc127965858"/>
      <w:bookmarkStart w:id="15" w:name="_Toc127965790"/>
      <w:r w:rsidRPr="00B03FAB">
        <w:rPr>
          <w:rFonts w:ascii="Times New Roman" w:eastAsia="Times New Roman" w:hAnsi="Times New Roman" w:cs="Times New Roman"/>
          <w:b/>
          <w:bCs/>
          <w:iCs/>
          <w:sz w:val="28"/>
          <w:szCs w:val="28"/>
          <w:lang w:eastAsia="ru-RU"/>
        </w:rPr>
        <w:t>Синтаксический разбор сложного предложения</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D77683" w:rsidRPr="005957ED" w:rsidRDefault="00AC00F7" w:rsidP="00AC00F7">
      <w:pPr>
        <w:spacing w:after="0" w:line="36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77683" w:rsidRPr="005957ED">
        <w:rPr>
          <w:rFonts w:ascii="Times New Roman" w:eastAsia="Times New Roman" w:hAnsi="Times New Roman" w:cs="Times New Roman"/>
          <w:sz w:val="28"/>
          <w:szCs w:val="28"/>
          <w:lang w:eastAsia="ru-RU"/>
        </w:rPr>
        <w:t>При синтаксическом разборе сложного предложения устанавливаются количество предикативных частей, семантико-грамматические отношения между ними, а также основные средства связи (союзы, союзные анáлоги).</w:t>
      </w:r>
    </w:p>
    <w:p w:rsidR="00D77683" w:rsidRPr="005957ED" w:rsidRDefault="00AC00F7" w:rsidP="00AC00F7">
      <w:pPr>
        <w:spacing w:after="0" w:line="36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77683" w:rsidRPr="005957ED">
        <w:rPr>
          <w:rFonts w:ascii="Times New Roman" w:eastAsia="Times New Roman" w:hAnsi="Times New Roman" w:cs="Times New Roman"/>
          <w:sz w:val="28"/>
          <w:szCs w:val="28"/>
          <w:lang w:eastAsia="ru-RU"/>
        </w:rPr>
        <w:t xml:space="preserve">Разбор сложного предложения начинается с выделения предикативных частей, для чего обучающийся обозначает в тексте грамматические основы, границы частей и нумерует части. Например: </w:t>
      </w:r>
      <w:r w:rsidR="00D77683" w:rsidRPr="005957ED">
        <w:rPr>
          <w:rFonts w:ascii="Times New Roman" w:eastAsia="Times New Roman" w:hAnsi="Times New Roman" w:cs="Times New Roman"/>
          <w:i/>
          <w:sz w:val="28"/>
          <w:szCs w:val="28"/>
          <w:lang w:eastAsia="ru-RU"/>
        </w:rPr>
        <w:t xml:space="preserve">[Для нерасчлененных предложений </w:t>
      </w:r>
      <w:r w:rsidR="00D77683" w:rsidRPr="005957ED">
        <w:rPr>
          <w:rFonts w:ascii="Times New Roman" w:eastAsia="Times New Roman" w:hAnsi="Times New Roman" w:cs="Times New Roman"/>
          <w:i/>
          <w:sz w:val="28"/>
          <w:szCs w:val="28"/>
          <w:u w:val="double"/>
          <w:lang w:eastAsia="ru-RU"/>
        </w:rPr>
        <w:t>обязательным признаком является</w:t>
      </w:r>
      <w:r w:rsidR="00D77683" w:rsidRPr="005957ED">
        <w:rPr>
          <w:rFonts w:ascii="Times New Roman" w:eastAsia="Times New Roman" w:hAnsi="Times New Roman" w:cs="Times New Roman"/>
          <w:i/>
          <w:sz w:val="28"/>
          <w:szCs w:val="28"/>
          <w:lang w:eastAsia="ru-RU"/>
        </w:rPr>
        <w:t xml:space="preserve"> </w:t>
      </w:r>
      <w:r w:rsidR="00D77683" w:rsidRPr="005957ED">
        <w:rPr>
          <w:rFonts w:ascii="Times New Roman" w:eastAsia="Times New Roman" w:hAnsi="Times New Roman" w:cs="Times New Roman"/>
          <w:i/>
          <w:sz w:val="28"/>
          <w:szCs w:val="28"/>
          <w:u w:val="single"/>
          <w:lang w:eastAsia="ru-RU"/>
        </w:rPr>
        <w:t>отнесенность</w:t>
      </w:r>
      <w:r w:rsidR="00D77683" w:rsidRPr="005957ED">
        <w:rPr>
          <w:rFonts w:ascii="Times New Roman" w:eastAsia="Times New Roman" w:hAnsi="Times New Roman" w:cs="Times New Roman"/>
          <w:i/>
          <w:sz w:val="28"/>
          <w:szCs w:val="28"/>
          <w:lang w:eastAsia="ru-RU"/>
        </w:rPr>
        <w:t xml:space="preserve"> придаточной части к одному слову в главной]</w:t>
      </w:r>
      <w:r w:rsidR="00D77683" w:rsidRPr="005957ED">
        <w:rPr>
          <w:rFonts w:ascii="Times New Roman" w:eastAsia="Times New Roman" w:hAnsi="Times New Roman" w:cs="Times New Roman"/>
          <w:sz w:val="28"/>
          <w:szCs w:val="28"/>
          <w:vertAlign w:val="superscript"/>
          <w:lang w:eastAsia="ru-RU"/>
        </w:rPr>
        <w:t>1</w:t>
      </w:r>
      <w:r w:rsidR="00D77683" w:rsidRPr="005957ED">
        <w:rPr>
          <w:rFonts w:ascii="Times New Roman" w:eastAsia="Times New Roman" w:hAnsi="Times New Roman" w:cs="Times New Roman"/>
          <w:i/>
          <w:sz w:val="28"/>
          <w:szCs w:val="28"/>
          <w:lang w:eastAsia="ru-RU"/>
        </w:rPr>
        <w:t>;</w:t>
      </w:r>
      <w:r w:rsidR="00D77683" w:rsidRPr="005957ED">
        <w:rPr>
          <w:rFonts w:ascii="Times New Roman" w:eastAsia="Times New Roman" w:hAnsi="Times New Roman" w:cs="Times New Roman"/>
          <w:i/>
          <w:sz w:val="28"/>
          <w:szCs w:val="28"/>
          <w:vertAlign w:val="superscript"/>
          <w:lang w:eastAsia="ru-RU"/>
        </w:rPr>
        <w:t xml:space="preserve"> </w:t>
      </w:r>
      <w:r w:rsidR="00D77683" w:rsidRPr="005957ED">
        <w:rPr>
          <w:rFonts w:ascii="Times New Roman" w:eastAsia="Times New Roman" w:hAnsi="Times New Roman" w:cs="Times New Roman"/>
          <w:i/>
          <w:sz w:val="28"/>
          <w:szCs w:val="28"/>
          <w:lang w:eastAsia="ru-RU"/>
        </w:rPr>
        <w:t xml:space="preserve"> [для расчлененных предложений </w:t>
      </w:r>
      <w:r w:rsidR="00D77683" w:rsidRPr="005957ED">
        <w:rPr>
          <w:rFonts w:ascii="Times New Roman" w:eastAsia="Times New Roman" w:hAnsi="Times New Roman" w:cs="Times New Roman"/>
          <w:i/>
          <w:sz w:val="28"/>
          <w:szCs w:val="28"/>
          <w:u w:val="double"/>
          <w:lang w:eastAsia="ru-RU"/>
        </w:rPr>
        <w:t>характерна</w:t>
      </w:r>
      <w:r w:rsidR="00D77683" w:rsidRPr="005957ED">
        <w:rPr>
          <w:rFonts w:ascii="Times New Roman" w:eastAsia="Times New Roman" w:hAnsi="Times New Roman" w:cs="Times New Roman"/>
          <w:i/>
          <w:sz w:val="28"/>
          <w:szCs w:val="28"/>
          <w:lang w:eastAsia="ru-RU"/>
        </w:rPr>
        <w:t xml:space="preserve"> </w:t>
      </w:r>
      <w:r w:rsidR="00D77683" w:rsidRPr="005957ED">
        <w:rPr>
          <w:rFonts w:ascii="Times New Roman" w:eastAsia="Times New Roman" w:hAnsi="Times New Roman" w:cs="Times New Roman"/>
          <w:i/>
          <w:sz w:val="28"/>
          <w:szCs w:val="28"/>
          <w:u w:val="single"/>
          <w:lang w:eastAsia="ru-RU"/>
        </w:rPr>
        <w:t>отнесенность</w:t>
      </w:r>
      <w:r w:rsidR="00D77683" w:rsidRPr="005957ED">
        <w:rPr>
          <w:rFonts w:ascii="Times New Roman" w:eastAsia="Times New Roman" w:hAnsi="Times New Roman" w:cs="Times New Roman"/>
          <w:i/>
          <w:sz w:val="28"/>
          <w:szCs w:val="28"/>
          <w:lang w:eastAsia="ru-RU"/>
        </w:rPr>
        <w:t xml:space="preserve"> придаточной части ко всей главной части]</w:t>
      </w:r>
      <w:r w:rsidR="00D77683" w:rsidRPr="005957ED">
        <w:rPr>
          <w:rFonts w:ascii="Times New Roman" w:eastAsia="Times New Roman" w:hAnsi="Times New Roman" w:cs="Times New Roman"/>
          <w:sz w:val="28"/>
          <w:szCs w:val="28"/>
          <w:vertAlign w:val="superscript"/>
          <w:lang w:eastAsia="ru-RU"/>
        </w:rPr>
        <w:t>2</w:t>
      </w:r>
      <w:r w:rsidR="00D77683" w:rsidRPr="005957ED">
        <w:rPr>
          <w:rFonts w:ascii="Times New Roman" w:eastAsia="Times New Roman" w:hAnsi="Times New Roman" w:cs="Times New Roman"/>
          <w:sz w:val="28"/>
          <w:szCs w:val="28"/>
          <w:lang w:eastAsia="ru-RU"/>
        </w:rPr>
        <w:t xml:space="preserve">, </w:t>
      </w:r>
      <w:r w:rsidR="00D77683" w:rsidRPr="005957ED">
        <w:rPr>
          <w:rFonts w:ascii="Times New Roman" w:eastAsia="Times New Roman" w:hAnsi="Times New Roman" w:cs="Times New Roman"/>
          <w:i/>
          <w:sz w:val="28"/>
          <w:szCs w:val="28"/>
          <w:lang w:eastAsia="ru-RU"/>
        </w:rPr>
        <w:t xml:space="preserve">(хотя при некоторых осложнениях строения главной части </w:t>
      </w:r>
      <w:r w:rsidR="00D77683" w:rsidRPr="005957ED">
        <w:rPr>
          <w:rFonts w:ascii="Times New Roman" w:eastAsia="Times New Roman" w:hAnsi="Times New Roman" w:cs="Times New Roman"/>
          <w:i/>
          <w:sz w:val="28"/>
          <w:szCs w:val="28"/>
          <w:u w:val="double"/>
          <w:lang w:eastAsia="ru-RU"/>
        </w:rPr>
        <w:t>возможны</w:t>
      </w:r>
      <w:r w:rsidR="00D77683" w:rsidRPr="005957ED">
        <w:rPr>
          <w:rFonts w:ascii="Times New Roman" w:eastAsia="Times New Roman" w:hAnsi="Times New Roman" w:cs="Times New Roman"/>
          <w:i/>
          <w:sz w:val="28"/>
          <w:szCs w:val="28"/>
          <w:lang w:eastAsia="ru-RU"/>
        </w:rPr>
        <w:t xml:space="preserve"> и </w:t>
      </w:r>
      <w:r w:rsidR="00D77683" w:rsidRPr="005957ED">
        <w:rPr>
          <w:rFonts w:ascii="Times New Roman" w:eastAsia="Times New Roman" w:hAnsi="Times New Roman" w:cs="Times New Roman"/>
          <w:i/>
          <w:sz w:val="28"/>
          <w:szCs w:val="28"/>
          <w:u w:val="single"/>
          <w:lang w:eastAsia="ru-RU"/>
        </w:rPr>
        <w:t>отклонения</w:t>
      </w:r>
      <w:r w:rsidR="00D77683" w:rsidRPr="005957ED">
        <w:rPr>
          <w:rFonts w:ascii="Times New Roman" w:eastAsia="Times New Roman" w:hAnsi="Times New Roman" w:cs="Times New Roman"/>
          <w:i/>
          <w:sz w:val="28"/>
          <w:szCs w:val="28"/>
          <w:lang w:eastAsia="ru-RU"/>
        </w:rPr>
        <w:t xml:space="preserve"> от типичной для расчлененных предложений соотнесенности частей)</w:t>
      </w:r>
      <w:r w:rsidR="00D77683" w:rsidRPr="005957ED">
        <w:rPr>
          <w:rFonts w:ascii="Times New Roman" w:eastAsia="Times New Roman" w:hAnsi="Times New Roman" w:cs="Times New Roman"/>
          <w:sz w:val="28"/>
          <w:szCs w:val="28"/>
          <w:vertAlign w:val="superscript"/>
          <w:lang w:eastAsia="ru-RU"/>
        </w:rPr>
        <w:t>3</w:t>
      </w:r>
      <w:r w:rsidR="00D77683" w:rsidRPr="005957ED">
        <w:rPr>
          <w:rFonts w:ascii="Times New Roman" w:eastAsia="Times New Roman" w:hAnsi="Times New Roman" w:cs="Times New Roman"/>
          <w:sz w:val="28"/>
          <w:szCs w:val="28"/>
          <w:lang w:eastAsia="ru-RU"/>
        </w:rPr>
        <w:t>. При этом целесообразно пользоваться обозначе</w:t>
      </w:r>
      <w:r w:rsidR="00D77683" w:rsidRPr="005957ED">
        <w:rPr>
          <w:rFonts w:ascii="Times New Roman" w:eastAsia="Times New Roman" w:hAnsi="Times New Roman" w:cs="Times New Roman"/>
          <w:spacing w:val="-2"/>
          <w:sz w:val="28"/>
          <w:szCs w:val="28"/>
          <w:lang w:eastAsia="ru-RU"/>
        </w:rPr>
        <w:t xml:space="preserve">ниями, которые знакомы из школьного </w:t>
      </w:r>
      <w:r w:rsidR="00D77683" w:rsidRPr="005957ED">
        <w:rPr>
          <w:rFonts w:ascii="Times New Roman" w:eastAsia="Times New Roman" w:hAnsi="Times New Roman" w:cs="Times New Roman"/>
          <w:spacing w:val="-2"/>
          <w:sz w:val="28"/>
          <w:szCs w:val="28"/>
          <w:lang w:eastAsia="ru-RU"/>
        </w:rPr>
        <w:lastRenderedPageBreak/>
        <w:t>курса русского языка: подчиненные (придаточные) части выделяются при помощи круглых скобок, а</w:t>
      </w:r>
      <w:r w:rsidR="00D77683" w:rsidRPr="005957ED">
        <w:rPr>
          <w:rFonts w:ascii="Times New Roman" w:eastAsia="Times New Roman" w:hAnsi="Times New Roman" w:cs="Times New Roman"/>
          <w:sz w:val="28"/>
          <w:szCs w:val="28"/>
          <w:lang w:eastAsia="ru-RU"/>
        </w:rPr>
        <w:t xml:space="preserve"> независимые — при помощи квадратных.</w:t>
      </w:r>
    </w:p>
    <w:p w:rsidR="00D77683" w:rsidRPr="005957ED" w:rsidRDefault="00AC00F7" w:rsidP="00AC00F7">
      <w:pPr>
        <w:spacing w:after="0" w:line="36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77683" w:rsidRPr="005957ED">
        <w:rPr>
          <w:rFonts w:ascii="Times New Roman" w:eastAsia="Times New Roman" w:hAnsi="Times New Roman" w:cs="Times New Roman"/>
          <w:sz w:val="28"/>
          <w:szCs w:val="28"/>
          <w:lang w:eastAsia="ru-RU"/>
        </w:rPr>
        <w:t>Важной частью разбора является составление схемы сложного предложения, которая позволяет сделать характеристику предложения более наглядной и лаконичной.</w:t>
      </w:r>
    </w:p>
    <w:p w:rsidR="00D77683" w:rsidRDefault="00AC00F7" w:rsidP="00AC00F7">
      <w:pPr>
        <w:spacing w:after="0" w:line="36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77683" w:rsidRPr="005957ED">
        <w:rPr>
          <w:rFonts w:ascii="Times New Roman" w:eastAsia="Times New Roman" w:hAnsi="Times New Roman" w:cs="Times New Roman"/>
          <w:sz w:val="28"/>
          <w:szCs w:val="28"/>
          <w:lang w:eastAsia="ru-RU"/>
        </w:rPr>
        <w:t xml:space="preserve">Известны два основных типа схем сложного предложения: линейная </w:t>
      </w:r>
      <w:r w:rsidR="00D77683" w:rsidRPr="005957ED">
        <w:rPr>
          <w:rFonts w:ascii="Times New Roman" w:eastAsia="Times New Roman" w:hAnsi="Times New Roman" w:cs="Times New Roman"/>
          <w:sz w:val="28"/>
          <w:szCs w:val="28"/>
          <w:lang w:eastAsia="ru-RU"/>
        </w:rPr>
        <w:br/>
        <w:t xml:space="preserve">и уровневая. Линейные схемы используются в школьном преподавании </w:t>
      </w:r>
      <w:r w:rsidR="00D77683" w:rsidRPr="005957ED">
        <w:rPr>
          <w:rFonts w:ascii="Times New Roman" w:eastAsia="Times New Roman" w:hAnsi="Times New Roman" w:cs="Times New Roman"/>
          <w:sz w:val="28"/>
          <w:szCs w:val="28"/>
          <w:lang w:eastAsia="ru-RU"/>
        </w:rPr>
        <w:br/>
        <w:t>и обладают рядом дидактических преимуществ: они отражают порядок следования частей, на них удобно комментировать пунктуацию. В линей</w:t>
      </w:r>
      <w:r w:rsidR="00D77683" w:rsidRPr="005957ED">
        <w:rPr>
          <w:rFonts w:ascii="Times New Roman" w:eastAsia="Times New Roman" w:hAnsi="Times New Roman" w:cs="Times New Roman"/>
          <w:spacing w:val="-2"/>
          <w:sz w:val="28"/>
          <w:szCs w:val="28"/>
          <w:lang w:eastAsia="ru-RU"/>
        </w:rPr>
        <w:t>ной схеме используются квадратные и круглые скобки для обозначения — соответственно — синтаксически независимых и придаточных частей.</w:t>
      </w:r>
      <w:r w:rsidR="00D77683" w:rsidRPr="005957ED">
        <w:rPr>
          <w:rFonts w:ascii="Times New Roman" w:eastAsia="Times New Roman" w:hAnsi="Times New Roman" w:cs="Times New Roman"/>
          <w:sz w:val="28"/>
          <w:szCs w:val="28"/>
          <w:lang w:eastAsia="ru-RU"/>
        </w:rPr>
        <w:t xml:space="preserve"> </w:t>
      </w:r>
      <w:r w:rsidR="00D77683" w:rsidRPr="005957ED">
        <w:rPr>
          <w:rFonts w:ascii="Times New Roman" w:eastAsia="Times New Roman" w:hAnsi="Times New Roman" w:cs="Times New Roman"/>
          <w:sz w:val="28"/>
          <w:szCs w:val="28"/>
          <w:lang w:eastAsia="ru-RU"/>
        </w:rPr>
        <w:br/>
      </w:r>
      <w:r w:rsidR="00D77683" w:rsidRPr="005957ED">
        <w:rPr>
          <w:rFonts w:ascii="Times New Roman" w:eastAsia="Times New Roman" w:hAnsi="Times New Roman" w:cs="Times New Roman"/>
          <w:spacing w:val="-4"/>
          <w:sz w:val="28"/>
          <w:szCs w:val="28"/>
          <w:lang w:eastAsia="ru-RU"/>
        </w:rPr>
        <w:t>В линейной схеме указываются знаки препинания и при помощи стрелок — направление синтаксических зависимостей, над средствами союзной</w:t>
      </w:r>
      <w:r w:rsidR="00D77683" w:rsidRPr="005957ED">
        <w:rPr>
          <w:rFonts w:ascii="Times New Roman" w:eastAsia="Times New Roman" w:hAnsi="Times New Roman" w:cs="Times New Roman"/>
          <w:sz w:val="28"/>
          <w:szCs w:val="28"/>
          <w:lang w:eastAsia="ru-RU"/>
        </w:rPr>
        <w:t xml:space="preserve"> связи помечается, являются ли они союзами или союзными словами. Так, линейная схема приведенного выше предложения будет выглядеть следующим образом:</w:t>
      </w:r>
    </w:p>
    <w:p w:rsidR="00D77683" w:rsidRPr="005957ED" w:rsidRDefault="00832B85" w:rsidP="00AC00F7">
      <w:pPr>
        <w:spacing w:after="0" w:line="360" w:lineRule="auto"/>
        <w:ind w:firstLine="284"/>
        <w:jc w:val="both"/>
        <w:rPr>
          <w:rFonts w:ascii="Times New Roman" w:eastAsia="Times New Roman" w:hAnsi="Times New Roman" w:cs="Times New Roman"/>
          <w:i/>
          <w:sz w:val="28"/>
          <w:szCs w:val="28"/>
          <w:lang w:eastAsia="ru-RU"/>
        </w:rPr>
      </w:pPr>
      <w:r w:rsidRPr="005957ED">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6D292A6B" wp14:editId="5F4D3EDC">
                <wp:simplePos x="0" y="0"/>
                <wp:positionH relativeFrom="column">
                  <wp:posOffset>2172970</wp:posOffset>
                </wp:positionH>
                <wp:positionV relativeFrom="paragraph">
                  <wp:posOffset>84455</wp:posOffset>
                </wp:positionV>
                <wp:extent cx="1260475" cy="1093470"/>
                <wp:effectExtent l="228600" t="0" r="225425" b="0"/>
                <wp:wrapNone/>
                <wp:docPr id="9" name="Полилиния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3238181" flipV="1">
                          <a:off x="0" y="0"/>
                          <a:ext cx="1260475" cy="1093470"/>
                        </a:xfrm>
                        <a:custGeom>
                          <a:avLst/>
                          <a:gdLst>
                            <a:gd name="G0" fmla="+- 1052 0 0"/>
                            <a:gd name="G1" fmla="+- 21600 0 0"/>
                            <a:gd name="G2" fmla="+- 21600 0 0"/>
                            <a:gd name="T0" fmla="*/ 0 w 22652"/>
                            <a:gd name="T1" fmla="*/ 26 h 21600"/>
                            <a:gd name="T2" fmla="*/ 22652 w 22652"/>
                            <a:gd name="T3" fmla="*/ 21600 h 21600"/>
                            <a:gd name="T4" fmla="*/ 1052 w 22652"/>
                            <a:gd name="T5" fmla="*/ 21600 h 21600"/>
                          </a:gdLst>
                          <a:ahLst/>
                          <a:cxnLst>
                            <a:cxn ang="0">
                              <a:pos x="T0" y="T1"/>
                            </a:cxn>
                            <a:cxn ang="0">
                              <a:pos x="T2" y="T3"/>
                            </a:cxn>
                            <a:cxn ang="0">
                              <a:pos x="T4" y="T5"/>
                            </a:cxn>
                          </a:cxnLst>
                          <a:rect l="0" t="0" r="r" b="b"/>
                          <a:pathLst>
                            <a:path w="22652" h="21600" fill="none" extrusionOk="0">
                              <a:moveTo>
                                <a:pt x="-1" y="25"/>
                              </a:moveTo>
                              <a:cubicBezTo>
                                <a:pt x="350" y="8"/>
                                <a:pt x="701" y="-1"/>
                                <a:pt x="1052" y="0"/>
                              </a:cubicBezTo>
                              <a:cubicBezTo>
                                <a:pt x="12981" y="0"/>
                                <a:pt x="22652" y="9670"/>
                                <a:pt x="22652" y="21600"/>
                              </a:cubicBezTo>
                            </a:path>
                            <a:path w="22652" h="21600" stroke="0" extrusionOk="0">
                              <a:moveTo>
                                <a:pt x="-1" y="25"/>
                              </a:moveTo>
                              <a:cubicBezTo>
                                <a:pt x="350" y="8"/>
                                <a:pt x="701" y="-1"/>
                                <a:pt x="1052" y="0"/>
                              </a:cubicBezTo>
                              <a:cubicBezTo>
                                <a:pt x="12981" y="0"/>
                                <a:pt x="22652" y="9670"/>
                                <a:pt x="22652" y="21600"/>
                              </a:cubicBezTo>
                              <a:lnTo>
                                <a:pt x="105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BF682C" id="Полилиния 9" o:spid="_x0000_s1026" style="position:absolute;margin-left:171.1pt;margin-top:6.65pt;width:99.25pt;height:86.1pt;rotation:9133336fd;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652,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" path="m-1,25nfc350,8,701,-1,1052,,12981,,22652,9670,22652,21600em-1,25nsc350,8,701,-1,1052,,12981,,22652,9670,22652,21600r-21600,l-1,25xe" filled="f">
                <v:path arrowok="t" o:extrusionok="f" o:connecttype="custom" o:connectlocs="0,1316;1260475,1093470;58539,1093470" o:connectangles="0,0,0"/>
              </v:shape>
            </w:pict>
          </mc:Fallback>
        </mc:AlternateContent>
      </w:r>
      <w:r w:rsidR="00D77683" w:rsidRPr="005957ED">
        <w:rPr>
          <w:rFonts w:ascii="Times New Roman" w:eastAsia="Times New Roman" w:hAnsi="Times New Roman" w:cs="Times New Roman"/>
          <w:sz w:val="28"/>
          <w:szCs w:val="28"/>
          <w:lang w:eastAsia="ru-RU"/>
        </w:rPr>
        <w:tab/>
      </w:r>
      <w:r w:rsidR="00D77683" w:rsidRPr="005957ED">
        <w:rPr>
          <w:rFonts w:ascii="Times New Roman" w:eastAsia="Times New Roman" w:hAnsi="Times New Roman" w:cs="Times New Roman"/>
          <w:sz w:val="28"/>
          <w:szCs w:val="28"/>
          <w:lang w:eastAsia="ru-RU"/>
        </w:rPr>
        <w:tab/>
      </w:r>
      <w:r w:rsidR="00D77683" w:rsidRPr="005957ED">
        <w:rPr>
          <w:rFonts w:ascii="Times New Roman" w:eastAsia="Times New Roman" w:hAnsi="Times New Roman" w:cs="Times New Roman"/>
          <w:sz w:val="28"/>
          <w:szCs w:val="28"/>
          <w:lang w:eastAsia="ru-RU"/>
        </w:rPr>
        <w:tab/>
      </w:r>
      <w:r w:rsidR="00D77683" w:rsidRPr="005957ED">
        <w:rPr>
          <w:rFonts w:ascii="Times New Roman" w:eastAsia="Times New Roman" w:hAnsi="Times New Roman" w:cs="Times New Roman"/>
          <w:sz w:val="28"/>
          <w:szCs w:val="28"/>
          <w:lang w:eastAsia="ru-RU"/>
        </w:rPr>
        <w:tab/>
      </w:r>
      <w:r w:rsidR="00D77683" w:rsidRPr="005957ED">
        <w:rPr>
          <w:rFonts w:ascii="Times New Roman" w:eastAsia="Times New Roman" w:hAnsi="Times New Roman" w:cs="Times New Roman"/>
          <w:sz w:val="28"/>
          <w:szCs w:val="28"/>
          <w:lang w:eastAsia="ru-RU"/>
        </w:rPr>
        <w:tab/>
      </w:r>
      <w:r w:rsidR="00D77683" w:rsidRPr="005957ED">
        <w:rPr>
          <w:rFonts w:ascii="Times New Roman" w:eastAsia="Times New Roman" w:hAnsi="Times New Roman" w:cs="Times New Roman"/>
          <w:sz w:val="28"/>
          <w:szCs w:val="28"/>
          <w:lang w:eastAsia="ru-RU"/>
        </w:rPr>
        <w:tab/>
      </w:r>
      <w:r w:rsidR="00D77683" w:rsidRPr="005957ED">
        <w:rPr>
          <w:rFonts w:ascii="Times New Roman" w:eastAsia="Times New Roman" w:hAnsi="Times New Roman" w:cs="Times New Roman"/>
          <w:i/>
          <w:sz w:val="28"/>
          <w:szCs w:val="28"/>
          <w:lang w:eastAsia="ru-RU"/>
        </w:rPr>
        <w:t>вопреки чему?</w:t>
      </w:r>
    </w:p>
    <w:p w:rsidR="00D77683" w:rsidRPr="005957ED" w:rsidRDefault="00D77683" w:rsidP="00AC00F7">
      <w:pPr>
        <w:spacing w:after="0" w:line="360" w:lineRule="auto"/>
        <w:jc w:val="both"/>
        <w:rPr>
          <w:rFonts w:ascii="Times New Roman" w:eastAsia="Times New Roman" w:hAnsi="Times New Roman" w:cs="Times New Roman"/>
          <w:sz w:val="28"/>
          <w:szCs w:val="28"/>
          <w:lang w:eastAsia="ru-RU"/>
        </w:rPr>
      </w:pP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t>прид. уступки</w:t>
      </w:r>
    </w:p>
    <w:p w:rsidR="00D77683" w:rsidRPr="005957ED" w:rsidRDefault="00D77683" w:rsidP="00AC00F7">
      <w:pPr>
        <w:spacing w:after="0" w:line="360" w:lineRule="auto"/>
        <w:jc w:val="both"/>
        <w:rPr>
          <w:rFonts w:ascii="Times New Roman" w:eastAsia="Times New Roman" w:hAnsi="Times New Roman" w:cs="Times New Roman"/>
          <w:sz w:val="28"/>
          <w:szCs w:val="28"/>
          <w:lang w:eastAsia="ru-RU"/>
        </w:rPr>
      </w:pPr>
      <w:r w:rsidRPr="005957ED">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31715EA8" wp14:editId="6549199D">
                <wp:simplePos x="0" y="0"/>
                <wp:positionH relativeFrom="column">
                  <wp:posOffset>1752600</wp:posOffset>
                </wp:positionH>
                <wp:positionV relativeFrom="paragraph">
                  <wp:posOffset>134620</wp:posOffset>
                </wp:positionV>
                <wp:extent cx="114935" cy="114935"/>
                <wp:effectExtent l="47625" t="10795" r="8890" b="4572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935" cy="1149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ED5735" id="Прямая соединительная линия 8"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8pt,10.6pt" to="147.0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">
                <v:stroke endarrow="block"/>
              </v:line>
            </w:pict>
          </mc:Fallback>
        </mc:AlternateContent>
      </w: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t>с.</w:t>
      </w:r>
    </w:p>
    <w:p w:rsidR="00D77683" w:rsidRPr="005957ED" w:rsidRDefault="00D77683" w:rsidP="00AC00F7">
      <w:pPr>
        <w:spacing w:after="0" w:line="360" w:lineRule="auto"/>
        <w:jc w:val="both"/>
        <w:rPr>
          <w:rFonts w:ascii="Times New Roman" w:eastAsia="Times New Roman" w:hAnsi="Times New Roman" w:cs="Times New Roman"/>
          <w:sz w:val="28"/>
          <w:szCs w:val="28"/>
          <w:lang w:eastAsia="ru-RU"/>
        </w:rPr>
      </w:pPr>
      <w:r w:rsidRPr="005957ED">
        <w:rPr>
          <w:rFonts w:ascii="Times New Roman" w:eastAsia="Times New Roman" w:hAnsi="Times New Roman" w:cs="Times New Roman"/>
          <w:sz w:val="28"/>
          <w:szCs w:val="28"/>
          <w:lang w:eastAsia="ru-RU"/>
        </w:rPr>
        <w:tab/>
        <w:t>[</w:t>
      </w:r>
      <w:r w:rsidRPr="005957ED">
        <w:rPr>
          <w:rFonts w:ascii="Times New Roman" w:eastAsia="Times New Roman" w:hAnsi="Times New Roman" w:cs="Times New Roman"/>
          <w:sz w:val="28"/>
          <w:szCs w:val="28"/>
          <w:u w:val="double"/>
          <w:lang w:eastAsia="ru-RU"/>
        </w:rPr>
        <w:tab/>
      </w:r>
      <w:r w:rsidRPr="005957ED">
        <w:rPr>
          <w:rFonts w:ascii="Times New Roman" w:eastAsia="Times New Roman" w:hAnsi="Times New Roman" w:cs="Times New Roman"/>
          <w:sz w:val="28"/>
          <w:szCs w:val="28"/>
          <w:lang w:eastAsia="ru-RU"/>
        </w:rPr>
        <w:t xml:space="preserve"> </w:t>
      </w:r>
      <w:r w:rsidRPr="005957ED">
        <w:rPr>
          <w:rFonts w:ascii="Times New Roman" w:eastAsia="Times New Roman" w:hAnsi="Times New Roman" w:cs="Times New Roman"/>
          <w:sz w:val="28"/>
          <w:szCs w:val="28"/>
          <w:u w:val="single"/>
          <w:lang w:eastAsia="ru-RU"/>
        </w:rPr>
        <w:tab/>
      </w:r>
      <w:r w:rsidRPr="005957ED">
        <w:rPr>
          <w:rFonts w:ascii="Times New Roman" w:eastAsia="Times New Roman" w:hAnsi="Times New Roman" w:cs="Times New Roman"/>
          <w:sz w:val="28"/>
          <w:szCs w:val="28"/>
          <w:lang w:eastAsia="ru-RU"/>
        </w:rPr>
        <w:t>]</w:t>
      </w:r>
      <w:r w:rsidRPr="005957ED">
        <w:rPr>
          <w:rFonts w:ascii="Times New Roman" w:eastAsia="Times New Roman" w:hAnsi="Times New Roman" w:cs="Times New Roman"/>
          <w:sz w:val="28"/>
          <w:szCs w:val="28"/>
          <w:vertAlign w:val="superscript"/>
          <w:lang w:eastAsia="ru-RU"/>
        </w:rPr>
        <w:t>1</w:t>
      </w:r>
      <w:r w:rsidRPr="005957ED">
        <w:rPr>
          <w:rFonts w:ascii="Times New Roman" w:eastAsia="Times New Roman" w:hAnsi="Times New Roman" w:cs="Times New Roman"/>
          <w:sz w:val="28"/>
          <w:szCs w:val="28"/>
          <w:lang w:eastAsia="ru-RU"/>
        </w:rPr>
        <w:t>; [</w:t>
      </w:r>
      <w:r w:rsidRPr="005957ED">
        <w:rPr>
          <w:rFonts w:ascii="Times New Roman" w:eastAsia="Times New Roman" w:hAnsi="Times New Roman" w:cs="Times New Roman"/>
          <w:sz w:val="28"/>
          <w:szCs w:val="28"/>
          <w:u w:val="double"/>
          <w:lang w:eastAsia="ru-RU"/>
        </w:rPr>
        <w:tab/>
        <w:t xml:space="preserve">   </w:t>
      </w:r>
      <w:r w:rsidRPr="005957ED">
        <w:rPr>
          <w:rFonts w:ascii="Times New Roman" w:eastAsia="Times New Roman" w:hAnsi="Times New Roman" w:cs="Times New Roman"/>
          <w:sz w:val="28"/>
          <w:szCs w:val="28"/>
          <w:lang w:eastAsia="ru-RU"/>
        </w:rPr>
        <w:t xml:space="preserve"> </w:t>
      </w:r>
      <w:r w:rsidRPr="005957ED">
        <w:rPr>
          <w:rFonts w:ascii="Times New Roman" w:eastAsia="Times New Roman" w:hAnsi="Times New Roman" w:cs="Times New Roman"/>
          <w:sz w:val="28"/>
          <w:szCs w:val="28"/>
          <w:u w:val="single"/>
          <w:lang w:eastAsia="ru-RU"/>
        </w:rPr>
        <w:tab/>
        <w:t xml:space="preserve">   </w:t>
      </w:r>
      <w:r w:rsidRPr="005957ED">
        <w:rPr>
          <w:rFonts w:ascii="Times New Roman" w:eastAsia="Times New Roman" w:hAnsi="Times New Roman" w:cs="Times New Roman"/>
          <w:sz w:val="28"/>
          <w:szCs w:val="28"/>
          <w:lang w:eastAsia="ru-RU"/>
        </w:rPr>
        <w:t>]</w:t>
      </w:r>
      <w:r w:rsidRPr="005957ED">
        <w:rPr>
          <w:rFonts w:ascii="Times New Roman" w:eastAsia="Times New Roman" w:hAnsi="Times New Roman" w:cs="Times New Roman"/>
          <w:sz w:val="28"/>
          <w:szCs w:val="28"/>
          <w:vertAlign w:val="superscript"/>
          <w:lang w:eastAsia="ru-RU"/>
        </w:rPr>
        <w:t>2</w:t>
      </w:r>
      <w:r w:rsidRPr="005957ED">
        <w:rPr>
          <w:rFonts w:ascii="Times New Roman" w:eastAsia="Times New Roman" w:hAnsi="Times New Roman" w:cs="Times New Roman"/>
          <w:sz w:val="28"/>
          <w:szCs w:val="28"/>
          <w:lang w:eastAsia="ru-RU"/>
        </w:rPr>
        <w:t xml:space="preserve">,   </w:t>
      </w:r>
      <w:r w:rsidRPr="005957ED">
        <w:rPr>
          <w:rFonts w:ascii="Times New Roman" w:eastAsia="Times New Roman" w:hAnsi="Times New Roman" w:cs="Times New Roman"/>
          <w:i/>
          <w:sz w:val="28"/>
          <w:szCs w:val="28"/>
          <w:lang w:eastAsia="ru-RU"/>
        </w:rPr>
        <w:t>хотя</w:t>
      </w:r>
      <w:r w:rsidRPr="005957ED">
        <w:rPr>
          <w:rFonts w:ascii="Times New Roman" w:eastAsia="Times New Roman" w:hAnsi="Times New Roman" w:cs="Times New Roman"/>
          <w:sz w:val="28"/>
          <w:szCs w:val="28"/>
          <w:lang w:eastAsia="ru-RU"/>
        </w:rPr>
        <w:t xml:space="preserve">  (</w:t>
      </w:r>
      <w:r w:rsidRPr="005957ED">
        <w:rPr>
          <w:rFonts w:ascii="Times New Roman" w:eastAsia="Times New Roman" w:hAnsi="Times New Roman" w:cs="Times New Roman"/>
          <w:sz w:val="28"/>
          <w:szCs w:val="28"/>
          <w:u w:val="double"/>
          <w:lang w:eastAsia="ru-RU"/>
        </w:rPr>
        <w:tab/>
        <w:t xml:space="preserve">     </w:t>
      </w:r>
      <w:r w:rsidRPr="005957ED">
        <w:rPr>
          <w:rFonts w:ascii="Times New Roman" w:eastAsia="Times New Roman" w:hAnsi="Times New Roman" w:cs="Times New Roman"/>
          <w:sz w:val="28"/>
          <w:szCs w:val="28"/>
          <w:lang w:eastAsia="ru-RU"/>
        </w:rPr>
        <w:t xml:space="preserve"> </w:t>
      </w:r>
      <w:r w:rsidRPr="005957ED">
        <w:rPr>
          <w:rFonts w:ascii="Times New Roman" w:eastAsia="Times New Roman" w:hAnsi="Times New Roman" w:cs="Times New Roman"/>
          <w:sz w:val="28"/>
          <w:szCs w:val="28"/>
          <w:u w:val="single"/>
          <w:lang w:eastAsia="ru-RU"/>
        </w:rPr>
        <w:tab/>
        <w:t xml:space="preserve">    </w:t>
      </w:r>
      <w:r w:rsidRPr="005957ED">
        <w:rPr>
          <w:rFonts w:ascii="Times New Roman" w:eastAsia="Times New Roman" w:hAnsi="Times New Roman" w:cs="Times New Roman"/>
          <w:sz w:val="28"/>
          <w:szCs w:val="28"/>
          <w:lang w:eastAsia="ru-RU"/>
        </w:rPr>
        <w:t>)</w:t>
      </w:r>
      <w:r w:rsidRPr="005957ED">
        <w:rPr>
          <w:rFonts w:ascii="Times New Roman" w:eastAsia="Times New Roman" w:hAnsi="Times New Roman" w:cs="Times New Roman"/>
          <w:sz w:val="28"/>
          <w:szCs w:val="28"/>
          <w:vertAlign w:val="superscript"/>
          <w:lang w:eastAsia="ru-RU"/>
        </w:rPr>
        <w:t>3</w:t>
      </w:r>
      <w:r w:rsidRPr="005957ED">
        <w:rPr>
          <w:rFonts w:ascii="Times New Roman" w:eastAsia="Times New Roman" w:hAnsi="Times New Roman" w:cs="Times New Roman"/>
          <w:sz w:val="28"/>
          <w:szCs w:val="28"/>
          <w:lang w:eastAsia="ru-RU"/>
        </w:rPr>
        <w:t>.</w:t>
      </w:r>
    </w:p>
    <w:p w:rsidR="00D77683" w:rsidRPr="005957ED" w:rsidRDefault="00D77683" w:rsidP="00AC00F7">
      <w:pPr>
        <w:spacing w:after="0" w:line="360" w:lineRule="auto"/>
        <w:jc w:val="both"/>
        <w:rPr>
          <w:rFonts w:ascii="Times New Roman" w:eastAsia="Times New Roman" w:hAnsi="Times New Roman" w:cs="Times New Roman"/>
          <w:sz w:val="28"/>
          <w:szCs w:val="28"/>
          <w:lang w:eastAsia="ru-RU"/>
        </w:rPr>
      </w:pPr>
    </w:p>
    <w:p w:rsidR="00D77683" w:rsidRPr="005957ED" w:rsidRDefault="00AC00F7" w:rsidP="00AC00F7">
      <w:pPr>
        <w:spacing w:after="0" w:line="360" w:lineRule="auto"/>
        <w:ind w:firstLine="284"/>
        <w:jc w:val="both"/>
        <w:rPr>
          <w:rFonts w:ascii="Times New Roman" w:eastAsia="Times New Roman" w:hAnsi="Times New Roman" w:cs="Times New Roman"/>
          <w:spacing w:val="-2"/>
          <w:sz w:val="28"/>
          <w:szCs w:val="28"/>
          <w:lang w:eastAsia="ru-RU"/>
        </w:rPr>
      </w:pPr>
      <w:r>
        <w:rPr>
          <w:rFonts w:ascii="Times New Roman" w:eastAsia="Times New Roman" w:hAnsi="Times New Roman" w:cs="Times New Roman"/>
          <w:spacing w:val="-2"/>
          <w:sz w:val="28"/>
          <w:szCs w:val="28"/>
          <w:lang w:eastAsia="ru-RU"/>
        </w:rPr>
        <w:t xml:space="preserve">   </w:t>
      </w:r>
      <w:r w:rsidR="00D77683" w:rsidRPr="005957ED">
        <w:rPr>
          <w:rFonts w:ascii="Times New Roman" w:eastAsia="Times New Roman" w:hAnsi="Times New Roman" w:cs="Times New Roman"/>
          <w:spacing w:val="-2"/>
          <w:sz w:val="28"/>
          <w:szCs w:val="28"/>
          <w:lang w:eastAsia="ru-RU"/>
        </w:rPr>
        <w:t xml:space="preserve">В то же время линейные схемы неудобны при анализе больших многокомпонентных сложных предложений, в этих случаях используются уровневые схемы, в которых предикативные части обозначаются при помощи пронумерованных прямоугольников, располагающихся по уровням подчинения. На уровневой схеме используются специальные знаки: при помощи кружочка обозначается присловное подчинение придаточной части, большими прямоугольниками обводятся предикативные части, сгруппированные в структурно-семантические блоки (в многокомпонентных предложениях). В схеме приводятся средства союзной связи, при помощи специальных помет указывается, являются ли они союзами или союзными словами. На схеме также </w:t>
      </w:r>
      <w:r w:rsidR="00D77683" w:rsidRPr="005957ED">
        <w:rPr>
          <w:rFonts w:ascii="Times New Roman" w:eastAsia="Times New Roman" w:hAnsi="Times New Roman" w:cs="Times New Roman"/>
          <w:spacing w:val="-2"/>
          <w:sz w:val="28"/>
          <w:szCs w:val="28"/>
          <w:lang w:eastAsia="ru-RU"/>
        </w:rPr>
        <w:lastRenderedPageBreak/>
        <w:t>обозначаются грамматико-смысловые отношения между предикативными частями или структурно-семантическими блоками. Например, уровневая схема приведенного выше предложения будет выглядеть таким образом:</w:t>
      </w:r>
    </w:p>
    <w:p w:rsidR="00D77683" w:rsidRPr="005957ED" w:rsidRDefault="00D77683" w:rsidP="00AC00F7">
      <w:pPr>
        <w:spacing w:after="0" w:line="360" w:lineRule="auto"/>
        <w:jc w:val="both"/>
        <w:rPr>
          <w:rFonts w:ascii="Times New Roman" w:eastAsia="Times New Roman" w:hAnsi="Times New Roman" w:cs="Times New Roman"/>
          <w:sz w:val="28"/>
          <w:szCs w:val="28"/>
          <w:lang w:eastAsia="ru-RU"/>
        </w:rPr>
      </w:pPr>
    </w:p>
    <w:p w:rsidR="00D77683" w:rsidRPr="005957ED" w:rsidRDefault="00D77683" w:rsidP="00AC00F7">
      <w:pPr>
        <w:spacing w:after="0" w:line="360" w:lineRule="auto"/>
        <w:jc w:val="both"/>
        <w:rPr>
          <w:rFonts w:ascii="Times New Roman" w:eastAsia="Times New Roman" w:hAnsi="Times New Roman" w:cs="Times New Roman"/>
          <w:sz w:val="28"/>
          <w:szCs w:val="28"/>
          <w:lang w:eastAsia="ru-RU"/>
        </w:rPr>
      </w:pP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t>сопоставит. отн.</w:t>
      </w:r>
    </w:p>
    <w:p w:rsidR="00D77683" w:rsidRPr="005957ED" w:rsidRDefault="00D77683" w:rsidP="00AC00F7">
      <w:pPr>
        <w:spacing w:after="0" w:line="360" w:lineRule="auto"/>
        <w:jc w:val="both"/>
        <w:rPr>
          <w:rFonts w:ascii="Times New Roman" w:eastAsia="Times New Roman" w:hAnsi="Times New Roman" w:cs="Times New Roman"/>
          <w:sz w:val="28"/>
          <w:szCs w:val="28"/>
          <w:lang w:eastAsia="ru-RU"/>
        </w:rPr>
      </w:pPr>
      <w:r w:rsidRPr="005957ED">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406879EC" wp14:editId="031A1D11">
                <wp:simplePos x="0" y="0"/>
                <wp:positionH relativeFrom="column">
                  <wp:posOffset>1704975</wp:posOffset>
                </wp:positionH>
                <wp:positionV relativeFrom="paragraph">
                  <wp:posOffset>124460</wp:posOffset>
                </wp:positionV>
                <wp:extent cx="267970" cy="224790"/>
                <wp:effectExtent l="0" t="635" r="0" b="3175"/>
                <wp:wrapNone/>
                <wp:docPr id="7" name="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 cy="2247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37B60" w:rsidRDefault="00C37B60" w:rsidP="00D77683">
                            <w:pPr>
                              <w:jc w:val="center"/>
                              <w:rPr>
                                <w:sz w:val="20"/>
                                <w:szCs w:val="20"/>
                              </w:rPr>
                            </w:pPr>
                            <w:r>
                              <w:rPr>
                                <w:sz w:val="20"/>
                                <w:szCs w:val="20"/>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6879EC" id="_x0000_t202" coordsize="21600,21600" o:spt="202" path="m,l,21600r21600,l21600,xe">
                <v:stroke joinstyle="miter"/>
                <v:path gradientshapeok="t" o:connecttype="rect"/>
              </v:shapetype>
              <v:shape id="Поле 7" o:spid="_x0000_s1026" type="#_x0000_t202" style="position:absolute;left:0;text-align:left;margin-left:134.25pt;margin-top:9.8pt;width:21.1pt;height:1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" stroked="f">
                <v:textbox>
                  <w:txbxContent>
                    <w:p w:rsidR="00C37B60" w:rsidRDefault="00C37B60" w:rsidP="00D77683">
                      <w:pPr>
                        <w:jc w:val="center"/>
                        <w:rPr>
                          <w:sz w:val="20"/>
                          <w:szCs w:val="20"/>
                        </w:rPr>
                      </w:pPr>
                      <w:r>
                        <w:rPr>
                          <w:sz w:val="20"/>
                          <w:szCs w:val="20"/>
                        </w:rPr>
                        <w:t>2</w:t>
                      </w:r>
                    </w:p>
                  </w:txbxContent>
                </v:textbox>
              </v:shape>
            </w:pict>
          </mc:Fallback>
        </mc:AlternateContent>
      </w:r>
      <w:r w:rsidRPr="005957ED">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1BD9CFD9" wp14:editId="0E0773EE">
                <wp:simplePos x="0" y="0"/>
                <wp:positionH relativeFrom="column">
                  <wp:posOffset>1609090</wp:posOffset>
                </wp:positionH>
                <wp:positionV relativeFrom="paragraph">
                  <wp:posOffset>80645</wp:posOffset>
                </wp:positionV>
                <wp:extent cx="459740" cy="345440"/>
                <wp:effectExtent l="8890" t="13970" r="7620" b="12065"/>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740" cy="345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8D476" id="Прямоугольник 6" o:spid="_x0000_s1026" style="position:absolute;margin-left:126.7pt;margin-top:6.35pt;width:36.2pt;height:2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"/>
            </w:pict>
          </mc:Fallback>
        </mc:AlternateContent>
      </w:r>
      <w:r w:rsidRPr="005957ED">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4EF72F80" wp14:editId="7BE62A9F">
                <wp:simplePos x="0" y="0"/>
                <wp:positionH relativeFrom="column">
                  <wp:posOffset>929005</wp:posOffset>
                </wp:positionH>
                <wp:positionV relativeFrom="paragraph">
                  <wp:posOffset>114935</wp:posOffset>
                </wp:positionV>
                <wp:extent cx="229870" cy="229870"/>
                <wp:effectExtent l="0" t="635" r="3175" b="0"/>
                <wp:wrapNone/>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870" cy="2298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37B60" w:rsidRDefault="00C37B60" w:rsidP="00D77683">
                            <w:pPr>
                              <w:jc w:val="center"/>
                              <w:rPr>
                                <w:sz w:val="20"/>
                                <w:szCs w:val="20"/>
                              </w:rPr>
                            </w:pPr>
                            <w:r>
                              <w:rPr>
                                <w:sz w:val="20"/>
                                <w:szCs w:val="20"/>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F72F80" id="Поле 5" o:spid="_x0000_s1027" type="#_x0000_t202" style="position:absolute;left:0;text-align:left;margin-left:73.15pt;margin-top:9.05pt;width:18.1pt;height:1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" stroked="f">
                <v:textbox>
                  <w:txbxContent>
                    <w:p w:rsidR="00C37B60" w:rsidRDefault="00C37B60" w:rsidP="00D77683">
                      <w:pPr>
                        <w:jc w:val="center"/>
                        <w:rPr>
                          <w:sz w:val="20"/>
                          <w:szCs w:val="20"/>
                        </w:rPr>
                      </w:pPr>
                      <w:r>
                        <w:rPr>
                          <w:sz w:val="20"/>
                          <w:szCs w:val="20"/>
                        </w:rPr>
                        <w:t>1</w:t>
                      </w:r>
                    </w:p>
                  </w:txbxContent>
                </v:textbox>
              </v:shape>
            </w:pict>
          </mc:Fallback>
        </mc:AlternateContent>
      </w:r>
      <w:r w:rsidRPr="005957ED">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47FE0FE5" wp14:editId="78B4A0E0">
                <wp:simplePos x="0" y="0"/>
                <wp:positionH relativeFrom="column">
                  <wp:posOffset>813435</wp:posOffset>
                </wp:positionH>
                <wp:positionV relativeFrom="paragraph">
                  <wp:posOffset>61595</wp:posOffset>
                </wp:positionV>
                <wp:extent cx="459740" cy="364490"/>
                <wp:effectExtent l="13335" t="13970" r="12700" b="1206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740" cy="364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6A6ADC" id="Прямоугольник 4" o:spid="_x0000_s1026" style="position:absolute;margin-left:64.05pt;margin-top:4.85pt;width:36.2pt;height:28.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"/>
            </w:pict>
          </mc:Fallback>
        </mc:AlternateContent>
      </w: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r>
    </w:p>
    <w:p w:rsidR="00D77683" w:rsidRPr="005957ED" w:rsidRDefault="00D77683" w:rsidP="00AC00F7">
      <w:pPr>
        <w:spacing w:after="0" w:line="360" w:lineRule="auto"/>
        <w:ind w:left="1418" w:firstLine="709"/>
        <w:jc w:val="both"/>
        <w:rPr>
          <w:rFonts w:ascii="Times New Roman" w:eastAsia="Times New Roman" w:hAnsi="Times New Roman" w:cs="Times New Roman"/>
          <w:sz w:val="28"/>
          <w:szCs w:val="28"/>
          <w:lang w:eastAsia="ru-RU"/>
        </w:rPr>
      </w:pPr>
      <w:r w:rsidRPr="005957ED">
        <w:rPr>
          <w:rFonts w:ascii="Times New Roman" w:eastAsia="Times New Roman" w:hAnsi="Times New Roman" w:cs="Times New Roman"/>
          <w:sz w:val="28"/>
          <w:szCs w:val="28"/>
          <w:lang w:eastAsia="ru-RU"/>
        </w:rPr>
        <w:t>;</w:t>
      </w:r>
    </w:p>
    <w:p w:rsidR="00D77683" w:rsidRPr="005957ED" w:rsidRDefault="00D77683" w:rsidP="00AC00F7">
      <w:pPr>
        <w:spacing w:after="0" w:line="360" w:lineRule="auto"/>
        <w:jc w:val="both"/>
        <w:rPr>
          <w:rFonts w:ascii="Times New Roman" w:eastAsia="Times New Roman" w:hAnsi="Times New Roman" w:cs="Times New Roman"/>
          <w:sz w:val="28"/>
          <w:szCs w:val="28"/>
          <w:lang w:eastAsia="ru-RU"/>
        </w:rPr>
      </w:pP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t>с.</w:t>
      </w: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t>уступит.</w:t>
      </w:r>
    </w:p>
    <w:p w:rsidR="00D77683" w:rsidRPr="005957ED" w:rsidRDefault="00D77683" w:rsidP="00AC00F7">
      <w:pPr>
        <w:spacing w:after="0" w:line="360" w:lineRule="auto"/>
        <w:jc w:val="both"/>
        <w:rPr>
          <w:rFonts w:ascii="Times New Roman" w:eastAsia="Times New Roman" w:hAnsi="Times New Roman" w:cs="Times New Roman"/>
          <w:i/>
          <w:sz w:val="28"/>
          <w:szCs w:val="28"/>
          <w:lang w:eastAsia="ru-RU"/>
        </w:rPr>
      </w:pPr>
      <w:r w:rsidRPr="005957ED">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14:anchorId="448CA5AA" wp14:editId="62BC4100">
                <wp:simplePos x="0" y="0"/>
                <wp:positionH relativeFrom="column">
                  <wp:posOffset>1838960</wp:posOffset>
                </wp:positionH>
                <wp:positionV relativeFrom="paragraph">
                  <wp:posOffset>30480</wp:posOffset>
                </wp:positionV>
                <wp:extent cx="0" cy="120015"/>
                <wp:effectExtent l="10160" t="11430" r="8890" b="1143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00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4725F" id="Прямая соединительная линия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pt,2.4pt" to="144.8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"/>
            </w:pict>
          </mc:Fallback>
        </mc:AlternateContent>
      </w: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sz w:val="28"/>
          <w:szCs w:val="28"/>
          <w:lang w:eastAsia="ru-RU"/>
        </w:rPr>
        <w:tab/>
      </w:r>
      <w:r w:rsidRPr="005957ED">
        <w:rPr>
          <w:rFonts w:ascii="Times New Roman" w:eastAsia="Times New Roman" w:hAnsi="Times New Roman" w:cs="Times New Roman"/>
          <w:i/>
          <w:sz w:val="28"/>
          <w:szCs w:val="28"/>
          <w:lang w:eastAsia="ru-RU"/>
        </w:rPr>
        <w:t>хотя</w:t>
      </w:r>
    </w:p>
    <w:p w:rsidR="00D77683" w:rsidRPr="005957ED" w:rsidRDefault="00D77683" w:rsidP="00AC00F7">
      <w:pPr>
        <w:spacing w:after="0" w:line="360" w:lineRule="auto"/>
        <w:jc w:val="both"/>
        <w:rPr>
          <w:rFonts w:ascii="Times New Roman" w:eastAsia="Times New Roman" w:hAnsi="Times New Roman" w:cs="Times New Roman"/>
          <w:sz w:val="28"/>
          <w:szCs w:val="28"/>
          <w:lang w:eastAsia="ru-RU"/>
        </w:rPr>
      </w:pPr>
      <w:r w:rsidRPr="005957ED">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14:anchorId="6B167976" wp14:editId="583E8340">
                <wp:simplePos x="0" y="0"/>
                <wp:positionH relativeFrom="column">
                  <wp:posOffset>1609090</wp:posOffset>
                </wp:positionH>
                <wp:positionV relativeFrom="paragraph">
                  <wp:posOffset>47625</wp:posOffset>
                </wp:positionV>
                <wp:extent cx="459740" cy="412750"/>
                <wp:effectExtent l="8890" t="9525" r="7620" b="63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740" cy="412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8E2A4C" id="Прямоугольник 2" o:spid="_x0000_s1026" style="position:absolute;margin-left:126.7pt;margin-top:3.75pt;width:36.2pt;height: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"/>
            </w:pict>
          </mc:Fallback>
        </mc:AlternateContent>
      </w:r>
      <w:r w:rsidRPr="005957ED">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14:anchorId="713E10EE" wp14:editId="751C5CC4">
                <wp:simplePos x="0" y="0"/>
                <wp:positionH relativeFrom="column">
                  <wp:posOffset>1724025</wp:posOffset>
                </wp:positionH>
                <wp:positionV relativeFrom="paragraph">
                  <wp:posOffset>123190</wp:posOffset>
                </wp:positionV>
                <wp:extent cx="229870" cy="222250"/>
                <wp:effectExtent l="0" t="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870" cy="222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37B60" w:rsidRDefault="00C37B60" w:rsidP="00D77683">
                            <w:pPr>
                              <w:rPr>
                                <w:sz w:val="20"/>
                                <w:szCs w:val="20"/>
                              </w:rPr>
                            </w:pPr>
                            <w:r>
                              <w:rPr>
                                <w:sz w:val="20"/>
                                <w:szCs w:val="20"/>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3E10EE" id="Поле 1" o:spid="_x0000_s1028" type="#_x0000_t202" style="position:absolute;left:0;text-align:left;margin-left:135.75pt;margin-top:9.7pt;width:18.1pt;height: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" stroked="f">
                <v:textbox>
                  <w:txbxContent>
                    <w:p w:rsidR="00C37B60" w:rsidRDefault="00C37B60" w:rsidP="00D77683">
                      <w:pPr>
                        <w:rPr>
                          <w:sz w:val="20"/>
                          <w:szCs w:val="20"/>
                        </w:rPr>
                      </w:pPr>
                      <w:r>
                        <w:rPr>
                          <w:sz w:val="20"/>
                          <w:szCs w:val="20"/>
                        </w:rPr>
                        <w:t>3</w:t>
                      </w:r>
                    </w:p>
                  </w:txbxContent>
                </v:textbox>
              </v:shape>
            </w:pict>
          </mc:Fallback>
        </mc:AlternateContent>
      </w:r>
    </w:p>
    <w:p w:rsidR="00D77683" w:rsidRPr="005957ED" w:rsidRDefault="00D77683" w:rsidP="00AC00F7">
      <w:pPr>
        <w:spacing w:after="0" w:line="360" w:lineRule="auto"/>
        <w:jc w:val="both"/>
        <w:rPr>
          <w:rFonts w:ascii="Times New Roman" w:eastAsia="Times New Roman" w:hAnsi="Times New Roman" w:cs="Times New Roman"/>
          <w:sz w:val="28"/>
          <w:szCs w:val="28"/>
          <w:lang w:eastAsia="ru-RU"/>
        </w:rPr>
      </w:pPr>
    </w:p>
    <w:p w:rsidR="00D77683" w:rsidRPr="00755DBC" w:rsidRDefault="00D77683" w:rsidP="00AC00F7">
      <w:pPr>
        <w:spacing w:after="0" w:line="360" w:lineRule="auto"/>
        <w:jc w:val="both"/>
        <w:rPr>
          <w:rFonts w:ascii="Times New Roman" w:hAnsi="Times New Roman" w:cs="Times New Roman"/>
          <w:sz w:val="28"/>
          <w:szCs w:val="28"/>
        </w:rPr>
      </w:pPr>
    </w:p>
    <w:p w:rsidR="00BF666D" w:rsidRDefault="00832B85"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F666D" w:rsidRPr="00755DBC">
        <w:rPr>
          <w:rFonts w:ascii="Times New Roman" w:hAnsi="Times New Roman" w:cs="Times New Roman"/>
          <w:sz w:val="28"/>
          <w:szCs w:val="28"/>
        </w:rPr>
        <w:t xml:space="preserve">Синтаксический разбор предложения - одно из самых трудных заданий, которые предлагаются в связи с анализом текста. Научиться синтаксическому разбору полезно и для того, чтобы повысить свою пунктуационную грамотность, т.к. тот, кто хорошо представляет структуру предложения, обычно не делает ошибок в постановке знаков препинания. </w:t>
      </w:r>
    </w:p>
    <w:p w:rsidR="00686EAA" w:rsidRDefault="00686EAA" w:rsidP="00AC00F7">
      <w:pPr>
        <w:spacing w:after="0" w:line="360" w:lineRule="auto"/>
        <w:jc w:val="both"/>
        <w:rPr>
          <w:rFonts w:ascii="Times New Roman" w:hAnsi="Times New Roman" w:cs="Times New Roman"/>
          <w:sz w:val="28"/>
          <w:szCs w:val="28"/>
        </w:rPr>
      </w:pPr>
    </w:p>
    <w:p w:rsidR="00BF666D" w:rsidRPr="007E4BBA" w:rsidRDefault="00477CE0" w:rsidP="00AC00F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BF666D" w:rsidRPr="007E4BBA">
        <w:rPr>
          <w:rFonts w:ascii="Times New Roman" w:hAnsi="Times New Roman" w:cs="Times New Roman"/>
          <w:b/>
          <w:sz w:val="28"/>
          <w:szCs w:val="28"/>
        </w:rPr>
        <w:t xml:space="preserve">Типичные </w:t>
      </w:r>
      <w:r w:rsidR="00EF4F0D" w:rsidRPr="00EF4F0D">
        <w:rPr>
          <w:rFonts w:ascii="Times New Roman" w:hAnsi="Times New Roman" w:cs="Times New Roman"/>
          <w:b/>
          <w:sz w:val="28"/>
          <w:szCs w:val="28"/>
        </w:rPr>
        <w:t>ошибки при разборе сложного предложения</w:t>
      </w:r>
      <w:r w:rsidR="00BF666D" w:rsidRPr="007E4BBA">
        <w:rPr>
          <w:rFonts w:ascii="Times New Roman" w:hAnsi="Times New Roman" w:cs="Times New Roman"/>
          <w:b/>
          <w:sz w:val="28"/>
          <w:szCs w:val="28"/>
        </w:rPr>
        <w:t xml:space="preserve"> </w:t>
      </w:r>
    </w:p>
    <w:p w:rsidR="00686EAA" w:rsidRDefault="00686EAA"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21C81">
        <w:rPr>
          <w:rFonts w:ascii="Times New Roman" w:hAnsi="Times New Roman" w:cs="Times New Roman"/>
          <w:sz w:val="28"/>
          <w:szCs w:val="28"/>
        </w:rPr>
        <w:t xml:space="preserve">     </w:t>
      </w:r>
      <w:r>
        <w:rPr>
          <w:rFonts w:ascii="Times New Roman" w:hAnsi="Times New Roman" w:cs="Times New Roman"/>
          <w:sz w:val="28"/>
          <w:szCs w:val="28"/>
        </w:rPr>
        <w:t xml:space="preserve">1. </w:t>
      </w:r>
      <w:r w:rsidR="00832B85">
        <w:rPr>
          <w:rFonts w:ascii="Times New Roman" w:hAnsi="Times New Roman" w:cs="Times New Roman"/>
          <w:sz w:val="28"/>
          <w:szCs w:val="28"/>
        </w:rPr>
        <w:t>Учащиеся и</w:t>
      </w:r>
      <w:r w:rsidR="00BF666D" w:rsidRPr="00755DBC">
        <w:rPr>
          <w:rFonts w:ascii="Times New Roman" w:hAnsi="Times New Roman" w:cs="Times New Roman"/>
          <w:sz w:val="28"/>
          <w:szCs w:val="28"/>
        </w:rPr>
        <w:t>спытывают большие трудности при определении типа односоставного предложения</w:t>
      </w:r>
      <w:r w:rsidR="00832B85">
        <w:rPr>
          <w:rFonts w:ascii="Times New Roman" w:hAnsi="Times New Roman" w:cs="Times New Roman"/>
          <w:sz w:val="28"/>
          <w:szCs w:val="28"/>
        </w:rPr>
        <w:t xml:space="preserve"> в составе сложного</w:t>
      </w:r>
      <w:r w:rsidR="00BF666D" w:rsidRPr="00755DBC">
        <w:rPr>
          <w:rFonts w:ascii="Times New Roman" w:hAnsi="Times New Roman" w:cs="Times New Roman"/>
          <w:sz w:val="28"/>
          <w:szCs w:val="28"/>
        </w:rPr>
        <w:t xml:space="preserve">. </w:t>
      </w:r>
      <w:r w:rsidR="00832B85">
        <w:rPr>
          <w:rFonts w:ascii="Times New Roman" w:hAnsi="Times New Roman" w:cs="Times New Roman"/>
          <w:sz w:val="28"/>
          <w:szCs w:val="28"/>
        </w:rPr>
        <w:t xml:space="preserve">Поэтому необходимо выработать у учащихся навык определения типов односоставных предложений по </w:t>
      </w:r>
      <w:r w:rsidR="00BF666D" w:rsidRPr="00755DBC">
        <w:rPr>
          <w:rFonts w:ascii="Times New Roman" w:hAnsi="Times New Roman" w:cs="Times New Roman"/>
          <w:sz w:val="28"/>
          <w:szCs w:val="28"/>
        </w:rPr>
        <w:t>способу выражения главного члена</w:t>
      </w:r>
      <w:r>
        <w:rPr>
          <w:rFonts w:ascii="Times New Roman" w:hAnsi="Times New Roman" w:cs="Times New Roman"/>
          <w:sz w:val="28"/>
          <w:szCs w:val="28"/>
        </w:rPr>
        <w:t>.</w:t>
      </w:r>
    </w:p>
    <w:p w:rsidR="00BF666D" w:rsidRPr="00755DBC" w:rsidRDefault="00686EAA"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21C81">
        <w:rPr>
          <w:rFonts w:ascii="Times New Roman" w:hAnsi="Times New Roman" w:cs="Times New Roman"/>
          <w:sz w:val="28"/>
          <w:szCs w:val="28"/>
        </w:rPr>
        <w:t xml:space="preserve">      </w:t>
      </w:r>
      <w:r>
        <w:rPr>
          <w:rFonts w:ascii="Times New Roman" w:hAnsi="Times New Roman" w:cs="Times New Roman"/>
          <w:sz w:val="28"/>
          <w:szCs w:val="28"/>
        </w:rPr>
        <w:t xml:space="preserve">  2. </w:t>
      </w:r>
      <w:r w:rsidR="00BF666D" w:rsidRPr="00755DBC">
        <w:rPr>
          <w:rFonts w:ascii="Times New Roman" w:hAnsi="Times New Roman" w:cs="Times New Roman"/>
          <w:sz w:val="28"/>
          <w:szCs w:val="28"/>
        </w:rPr>
        <w:t>Довольно часто возникают ошибки при разборе неполных предложений</w:t>
      </w:r>
      <w:r>
        <w:rPr>
          <w:rFonts w:ascii="Times New Roman" w:hAnsi="Times New Roman" w:cs="Times New Roman"/>
          <w:sz w:val="28"/>
          <w:szCs w:val="28"/>
        </w:rPr>
        <w:t xml:space="preserve"> в составе сложного</w:t>
      </w:r>
      <w:r w:rsidR="00BF666D" w:rsidRPr="00755DBC">
        <w:rPr>
          <w:rFonts w:ascii="Times New Roman" w:hAnsi="Times New Roman" w:cs="Times New Roman"/>
          <w:sz w:val="28"/>
          <w:szCs w:val="28"/>
        </w:rPr>
        <w:t xml:space="preserve">, </w:t>
      </w:r>
      <w:r>
        <w:rPr>
          <w:rFonts w:ascii="Times New Roman" w:hAnsi="Times New Roman" w:cs="Times New Roman"/>
          <w:sz w:val="28"/>
          <w:szCs w:val="28"/>
        </w:rPr>
        <w:t xml:space="preserve">их </w:t>
      </w:r>
      <w:r w:rsidR="00BF666D" w:rsidRPr="00755DBC">
        <w:rPr>
          <w:rFonts w:ascii="Times New Roman" w:hAnsi="Times New Roman" w:cs="Times New Roman"/>
          <w:sz w:val="28"/>
          <w:szCs w:val="28"/>
        </w:rPr>
        <w:t xml:space="preserve">принимают за односоставные. Это неполные предложения, в которых подлежащего нет, а сказуемое - глагол в форме единственного числа 3-го лица настоящего или будущего времени или единственного числа прошедшего времени, а также условного наклонения. Нередко такое предложение оказывается придаточным: "Она сказала, что придет вечером." Тогда подлежащее может быть восстановлено из главного </w:t>
      </w:r>
      <w:r w:rsidR="00BF666D" w:rsidRPr="00755DBC">
        <w:rPr>
          <w:rFonts w:ascii="Times New Roman" w:hAnsi="Times New Roman" w:cs="Times New Roman"/>
          <w:sz w:val="28"/>
          <w:szCs w:val="28"/>
        </w:rPr>
        <w:lastRenderedPageBreak/>
        <w:t xml:space="preserve">предложения. В других случаях пропущенное подлежащее может быть в предыдущем тексте: "Она обещала прийти вечером. Но не пришла." </w:t>
      </w:r>
    </w:p>
    <w:p w:rsidR="00477CE0" w:rsidRDefault="00686EAA"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3. Учащиеся</w:t>
      </w:r>
      <w:r w:rsidR="00BF666D" w:rsidRPr="00755DBC">
        <w:rPr>
          <w:rFonts w:ascii="Times New Roman" w:hAnsi="Times New Roman" w:cs="Times New Roman"/>
          <w:sz w:val="28"/>
          <w:szCs w:val="28"/>
        </w:rPr>
        <w:t xml:space="preserve"> часто смешивают синтаксический и морфологический разбор: "подлежащее, выражено существительным в именительном падеже..." и т.д. </w:t>
      </w:r>
    </w:p>
    <w:p w:rsidR="00BF666D" w:rsidRPr="00755DBC" w:rsidRDefault="00686EAA"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4. Недостаточная формулировка ответа учащихся может быть связана с</w:t>
      </w:r>
      <w:r w:rsidR="00BF666D" w:rsidRPr="00755DBC">
        <w:rPr>
          <w:rFonts w:ascii="Times New Roman" w:hAnsi="Times New Roman" w:cs="Times New Roman"/>
          <w:sz w:val="28"/>
          <w:szCs w:val="28"/>
        </w:rPr>
        <w:t xml:space="preserve"> характеристикой членов, осложняющих предложение. Следует давать грамотные формулировки: "Предложение осложнено обособленным обстоятельством, выраженным деепричастным оборотом" или "Предложение осложнено обособленным определением, выраженным причастным оборотом." </w:t>
      </w:r>
    </w:p>
    <w:p w:rsidR="00BF666D" w:rsidRDefault="00686EAA"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5. Часто ученики</w:t>
      </w:r>
      <w:r w:rsidR="00BF666D" w:rsidRPr="00755DBC">
        <w:rPr>
          <w:rFonts w:ascii="Times New Roman" w:hAnsi="Times New Roman" w:cs="Times New Roman"/>
          <w:sz w:val="28"/>
          <w:szCs w:val="28"/>
        </w:rPr>
        <w:t xml:space="preserve"> смешивают разбор сложного и простого предложения, т.е. не завершив характеристику сложного</w:t>
      </w:r>
      <w:r w:rsidR="00477CE0">
        <w:rPr>
          <w:rFonts w:ascii="Times New Roman" w:hAnsi="Times New Roman" w:cs="Times New Roman"/>
          <w:sz w:val="28"/>
          <w:szCs w:val="28"/>
        </w:rPr>
        <w:t>,</w:t>
      </w:r>
      <w:r w:rsidR="00BF666D" w:rsidRPr="00755DBC">
        <w:rPr>
          <w:rFonts w:ascii="Times New Roman" w:hAnsi="Times New Roman" w:cs="Times New Roman"/>
          <w:sz w:val="28"/>
          <w:szCs w:val="28"/>
        </w:rPr>
        <w:t xml:space="preserve"> отвлекаются на анализ простых</w:t>
      </w:r>
      <w:r>
        <w:rPr>
          <w:rFonts w:ascii="Times New Roman" w:hAnsi="Times New Roman" w:cs="Times New Roman"/>
          <w:sz w:val="28"/>
          <w:szCs w:val="28"/>
        </w:rPr>
        <w:t xml:space="preserve">  предложений</w:t>
      </w:r>
      <w:r w:rsidR="00BF666D" w:rsidRPr="00755DBC">
        <w:rPr>
          <w:rFonts w:ascii="Times New Roman" w:hAnsi="Times New Roman" w:cs="Times New Roman"/>
          <w:sz w:val="28"/>
          <w:szCs w:val="28"/>
        </w:rPr>
        <w:t>.</w:t>
      </w:r>
    </w:p>
    <w:p w:rsidR="00734B30" w:rsidRDefault="00734B30"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6. </w:t>
      </w:r>
      <w:r w:rsidR="00912651">
        <w:rPr>
          <w:rFonts w:ascii="Times New Roman" w:hAnsi="Times New Roman" w:cs="Times New Roman"/>
          <w:sz w:val="28"/>
          <w:szCs w:val="28"/>
        </w:rPr>
        <w:t>И</w:t>
      </w:r>
      <w:r w:rsidR="00912651" w:rsidRPr="00912651">
        <w:rPr>
          <w:rFonts w:ascii="Times New Roman" w:hAnsi="Times New Roman" w:cs="Times New Roman"/>
          <w:sz w:val="28"/>
          <w:szCs w:val="28"/>
        </w:rPr>
        <w:t xml:space="preserve">звестный советский методист </w:t>
      </w:r>
      <w:r>
        <w:rPr>
          <w:rFonts w:ascii="Times New Roman" w:hAnsi="Times New Roman" w:cs="Times New Roman"/>
          <w:sz w:val="28"/>
          <w:szCs w:val="28"/>
        </w:rPr>
        <w:t xml:space="preserve">Текучев А.В. в своей книге </w:t>
      </w:r>
      <w:r w:rsidRPr="00734B30">
        <w:rPr>
          <w:rFonts w:ascii="Times New Roman" w:hAnsi="Times New Roman" w:cs="Times New Roman"/>
          <w:sz w:val="28"/>
          <w:szCs w:val="28"/>
        </w:rPr>
        <w:t xml:space="preserve">выделяет типичные ошибки, на которые учителю необходимо обратить внимание </w:t>
      </w:r>
      <w:r>
        <w:rPr>
          <w:rFonts w:ascii="Times New Roman" w:hAnsi="Times New Roman" w:cs="Times New Roman"/>
          <w:sz w:val="28"/>
          <w:szCs w:val="28"/>
        </w:rPr>
        <w:t xml:space="preserve">(эти ошибки актуальны и в современной школе): </w:t>
      </w:r>
      <w:r w:rsidRPr="00734B30">
        <w:rPr>
          <w:rFonts w:ascii="Times New Roman" w:hAnsi="Times New Roman" w:cs="Times New Roman"/>
          <w:sz w:val="28"/>
          <w:szCs w:val="28"/>
        </w:rPr>
        <w:t>а)пропуск запятой перед союзом и, когда сложносочинённое предложение  ошибочно принимает учащимися за простое с однородными членами; б) постановка запятой перед распространённым однородным членом, когда последний принимается учеником за целое простое предложение; в)речевая синтаксическая ошибка выражается в так называемом «многосоюзии», когда учащийся без видимой причины вводит в свою речь лишние союзы; г) а также в излишней (с точки зрения стиля и фактической необходимости) повторяемости наречий, употребляемых в роли союзов и обозначающих последовательность действий»</w:t>
      </w:r>
    </w:p>
    <w:p w:rsidR="00734B30" w:rsidRPr="00755DBC" w:rsidRDefault="00734B30" w:rsidP="00AC00F7">
      <w:pPr>
        <w:spacing w:after="0" w:line="360" w:lineRule="auto"/>
        <w:jc w:val="both"/>
        <w:rPr>
          <w:rFonts w:ascii="Times New Roman" w:hAnsi="Times New Roman" w:cs="Times New Roman"/>
          <w:sz w:val="28"/>
          <w:szCs w:val="28"/>
        </w:rPr>
      </w:pPr>
    </w:p>
    <w:p w:rsidR="00BF666D" w:rsidRPr="007E4BBA" w:rsidRDefault="00734B30" w:rsidP="00AC00F7">
      <w:pPr>
        <w:spacing w:after="0" w:line="360" w:lineRule="auto"/>
        <w:jc w:val="both"/>
        <w:rPr>
          <w:rFonts w:ascii="Times New Roman" w:hAnsi="Times New Roman" w:cs="Times New Roman"/>
          <w:b/>
          <w:sz w:val="28"/>
          <w:szCs w:val="28"/>
        </w:rPr>
      </w:pPr>
      <w:r w:rsidRPr="007E4BBA">
        <w:rPr>
          <w:rFonts w:ascii="Times New Roman" w:hAnsi="Times New Roman" w:cs="Times New Roman"/>
          <w:b/>
          <w:sz w:val="28"/>
          <w:szCs w:val="28"/>
        </w:rPr>
        <w:t>Методические рекомендации.</w:t>
      </w:r>
    </w:p>
    <w:p w:rsidR="00755DBC" w:rsidRPr="00755DBC" w:rsidRDefault="00755DBC"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Вряд ли найдётся </w:t>
      </w:r>
      <w:r w:rsidR="00734B30">
        <w:rPr>
          <w:rFonts w:ascii="Times New Roman" w:hAnsi="Times New Roman" w:cs="Times New Roman"/>
          <w:sz w:val="28"/>
          <w:szCs w:val="28"/>
        </w:rPr>
        <w:t>учитель русского языка</w:t>
      </w:r>
      <w:r w:rsidRPr="00755DBC">
        <w:rPr>
          <w:rFonts w:ascii="Times New Roman" w:hAnsi="Times New Roman" w:cs="Times New Roman"/>
          <w:sz w:val="28"/>
          <w:szCs w:val="28"/>
        </w:rPr>
        <w:t xml:space="preserve">, который не испытывает волнения, начиная «поднимать» со своими учениками столь грандиозную тему, как синтаксис. Эта тема предъявляет учителю особые требования. Если на орфографические правила в принципе можно натаскать, то с синтаксисом и </w:t>
      </w:r>
      <w:r w:rsidRPr="00755DBC">
        <w:rPr>
          <w:rFonts w:ascii="Times New Roman" w:hAnsi="Times New Roman" w:cs="Times New Roman"/>
          <w:sz w:val="28"/>
          <w:szCs w:val="28"/>
        </w:rPr>
        <w:lastRenderedPageBreak/>
        <w:t>пунктуацией такое   не пройдёт – необходимо понимание. Как помочь своим ученикам освоить и полюбить синтаксис, как не испугать их сложными понятиями, не оттолкнуть скучными классификациями?</w:t>
      </w:r>
    </w:p>
    <w:p w:rsidR="00755DBC" w:rsidRPr="00755DBC" w:rsidRDefault="00755DBC"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На мой взгляд, главная задача учителя – не допускать разрыва между теоретическими сведениями и живым чувством родного языка. Понимание синтаксической логики должно естественно вырастать из наблюдений за языком, из собственной языковой практики. Есть несколько очень эффективных приёмов, которые позволяют решить эту задачу.</w:t>
      </w:r>
    </w:p>
    <w:p w:rsidR="00755DBC" w:rsidRPr="00755DBC" w:rsidRDefault="00755DBC"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Во-первых, это работа с синтаксическими «деревьями», проводимая до начала систематического изучения синтаксиса. Используя свою языковую интуицию, ребята составляют схемы синтаксических связей самых разных предложений, спорят, обсуждают, исправляют и в результате этой работы начинают осознанно воспринимать структуру предложения, видят его в целом. После такой подготовки ребята не боятся, а даже стремятся разбирать    сложные случаи.</w:t>
      </w:r>
    </w:p>
    <w:p w:rsidR="00912651" w:rsidRDefault="00755DBC"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Второй метод – использование специальных игр. Можно начинать и заканчивать игрой каждую крупную тему, можно отводить на игры один урок      в неделю или играть на каждом уроке по 10 минут – выбор зависит и от самой игры, и от множества обстоятельств. Главное – чтобы игра на уроке была не исключением, а правилом. Игры могут стать прекрасной формой итоговой зачётной работы.</w:t>
      </w:r>
    </w:p>
    <w:p w:rsidR="00755DBC" w:rsidRDefault="00755DBC" w:rsidP="00AC00F7">
      <w:pPr>
        <w:spacing w:after="0" w:line="360" w:lineRule="auto"/>
        <w:jc w:val="both"/>
        <w:rPr>
          <w:rFonts w:ascii="Times New Roman" w:hAnsi="Times New Roman" w:cs="Times New Roman"/>
          <w:sz w:val="28"/>
          <w:szCs w:val="28"/>
        </w:rPr>
      </w:pPr>
      <w:r w:rsidRPr="00755DBC">
        <w:rPr>
          <w:rFonts w:ascii="Times New Roman" w:hAnsi="Times New Roman" w:cs="Times New Roman"/>
          <w:sz w:val="28"/>
          <w:szCs w:val="28"/>
        </w:rPr>
        <w:t xml:space="preserve">        Третий приём связан с языковой игрой. Если начать разговор о новой теме с примера яркого, образного, лучше смешного обыгрывания изучаемого синтаксического явления в анекдоте, афоризме, известном произведении, это   и интерес обеспечит, и покажет «другое лицо» синтаксиса – не скучно-учебное, а живое и даже хулиганское.</w:t>
      </w:r>
    </w:p>
    <w:p w:rsidR="00912651" w:rsidRPr="00912651" w:rsidRDefault="00912651"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Например, в 5 классе можно </w:t>
      </w:r>
      <w:r w:rsidRPr="00912651">
        <w:rPr>
          <w:rFonts w:ascii="Times New Roman" w:hAnsi="Times New Roman" w:cs="Times New Roman"/>
          <w:sz w:val="28"/>
          <w:szCs w:val="28"/>
        </w:rPr>
        <w:t xml:space="preserve">использовать игровой материал, опираясь на эмоционально-экспресивное восприятие пятиклашек. Справиться с этой нелёгкой задачей поможет пособие Т.Угроватовой «Подсказки на каждый день». Например, при введении понятия «сложное предложение» можно </w:t>
      </w:r>
      <w:r w:rsidRPr="00912651">
        <w:rPr>
          <w:rFonts w:ascii="Times New Roman" w:hAnsi="Times New Roman" w:cs="Times New Roman"/>
          <w:sz w:val="28"/>
          <w:szCs w:val="28"/>
        </w:rPr>
        <w:lastRenderedPageBreak/>
        <w:t>предложить детям разобрать стихотворение Э.Успенского «Память»</w:t>
      </w:r>
      <w:r w:rsidR="00613070">
        <w:rPr>
          <w:rFonts w:ascii="Times New Roman" w:hAnsi="Times New Roman" w:cs="Times New Roman"/>
          <w:sz w:val="28"/>
          <w:szCs w:val="28"/>
        </w:rPr>
        <w:t xml:space="preserve"> (см.  Приложение)</w:t>
      </w:r>
      <w:r w:rsidRPr="00912651">
        <w:rPr>
          <w:rFonts w:ascii="Times New Roman" w:hAnsi="Times New Roman" w:cs="Times New Roman"/>
          <w:sz w:val="28"/>
          <w:szCs w:val="28"/>
        </w:rPr>
        <w:t>.</w:t>
      </w:r>
    </w:p>
    <w:p w:rsidR="00912651" w:rsidRDefault="00912651"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12651">
        <w:rPr>
          <w:rFonts w:ascii="Times New Roman" w:hAnsi="Times New Roman" w:cs="Times New Roman"/>
          <w:sz w:val="28"/>
          <w:szCs w:val="28"/>
        </w:rPr>
        <w:t>Таких весёлых и в то же время полезных упражнений у Угроватовой много. Есть даже герои-помощники: Кот и Пёс, которые попадают в ситуации, где Кот представлен хитрецом и «грамотеем». В последнем упражнении предлагается написать диктант, в форме сказки, о том</w:t>
      </w:r>
      <w:r>
        <w:rPr>
          <w:rFonts w:ascii="Times New Roman" w:hAnsi="Times New Roman" w:cs="Times New Roman"/>
          <w:sz w:val="28"/>
          <w:szCs w:val="28"/>
        </w:rPr>
        <w:t xml:space="preserve">, </w:t>
      </w:r>
      <w:r w:rsidRPr="00912651">
        <w:rPr>
          <w:rFonts w:ascii="Times New Roman" w:hAnsi="Times New Roman" w:cs="Times New Roman"/>
          <w:sz w:val="28"/>
          <w:szCs w:val="28"/>
        </w:rPr>
        <w:t xml:space="preserve"> как встретились различные типы сложных предложений. В игровой форме даётся весь материал в книге. Так интересно, используя игровые моменты, можно построить уроки по введению, так сказать, не основных тем 5класса, и в то же  время заложить прочные основы для понимания и углубленного изучения темы в 9 классе. Психологами давно установлено, что эмоционально пережитые события на более долгое время остаются в памяти. Конечно, в старших классах уместнее использовать занимательный материал несколько иного характера. </w:t>
      </w:r>
    </w:p>
    <w:p w:rsidR="00912651" w:rsidRDefault="005B242F"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12651" w:rsidRPr="00912651">
        <w:rPr>
          <w:rFonts w:ascii="Times New Roman" w:hAnsi="Times New Roman" w:cs="Times New Roman"/>
          <w:sz w:val="28"/>
          <w:szCs w:val="28"/>
        </w:rPr>
        <w:t>В 9классе можно использовать задания творческого плана. Это должна быть работа, направленная на развитие мыслительной деятельности. Например, можно организовать конкурс на лучший свод правил по синтаксису и пунктуации для проверки правописания в новой компьютерной программе или подобрать сложные предложения для обучения гуманоидов с соседней планеты.</w:t>
      </w:r>
    </w:p>
    <w:p w:rsidR="00607D18" w:rsidRDefault="00607D18" w:rsidP="00AC00F7">
      <w:pPr>
        <w:spacing w:after="0" w:line="360" w:lineRule="auto"/>
        <w:jc w:val="both"/>
        <w:rPr>
          <w:rFonts w:ascii="Times New Roman" w:hAnsi="Times New Roman" w:cs="Times New Roman"/>
          <w:sz w:val="28"/>
          <w:szCs w:val="28"/>
        </w:rPr>
      </w:pPr>
      <w:r w:rsidRPr="00607D18">
        <w:rPr>
          <w:rFonts w:ascii="Times New Roman" w:hAnsi="Times New Roman" w:cs="Times New Roman"/>
          <w:sz w:val="28"/>
          <w:szCs w:val="28"/>
        </w:rPr>
        <w:t xml:space="preserve">         На уроке изучения сложносочинённых предложений рекомендуется составление  сводной таблицы о сочинительных союзах и их значениях с примерами и определением смысловых отношений между простыми предложениями, входящими в состав сложного. Здесь можно использовать упражнения по составлению предложений с данным учителем началом и по придумыванию учащими</w:t>
      </w:r>
      <w:r>
        <w:rPr>
          <w:rFonts w:ascii="Times New Roman" w:hAnsi="Times New Roman" w:cs="Times New Roman"/>
          <w:sz w:val="28"/>
          <w:szCs w:val="28"/>
        </w:rPr>
        <w:t xml:space="preserve">ся </w:t>
      </w:r>
      <w:r w:rsidRPr="00607D18">
        <w:rPr>
          <w:rFonts w:ascii="Times New Roman" w:hAnsi="Times New Roman" w:cs="Times New Roman"/>
          <w:sz w:val="28"/>
          <w:szCs w:val="28"/>
        </w:rPr>
        <w:t xml:space="preserve"> предложений с использованием всех союзов приведённых в таблице.</w:t>
      </w:r>
    </w:p>
    <w:p w:rsidR="00912651" w:rsidRPr="00912651" w:rsidRDefault="005B242F"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12651" w:rsidRPr="00912651">
        <w:rPr>
          <w:rFonts w:ascii="Times New Roman" w:hAnsi="Times New Roman" w:cs="Times New Roman"/>
          <w:sz w:val="28"/>
          <w:szCs w:val="28"/>
        </w:rPr>
        <w:t xml:space="preserve">На заключительных уроках </w:t>
      </w:r>
      <w:r>
        <w:rPr>
          <w:rFonts w:ascii="Times New Roman" w:hAnsi="Times New Roman" w:cs="Times New Roman"/>
          <w:sz w:val="28"/>
          <w:szCs w:val="28"/>
        </w:rPr>
        <w:t xml:space="preserve">можно </w:t>
      </w:r>
      <w:r w:rsidR="00912651" w:rsidRPr="00912651">
        <w:rPr>
          <w:rFonts w:ascii="Times New Roman" w:hAnsi="Times New Roman" w:cs="Times New Roman"/>
          <w:sz w:val="28"/>
          <w:szCs w:val="28"/>
        </w:rPr>
        <w:t>создать проблемную ситуацию: например, написать текст, состоящий только из простых предложений на любую или определённую тему. Возможно такое в живом языке? Как это влияет на смысл, остаётся язык так же богат и красив?  И т.п.</w:t>
      </w:r>
    </w:p>
    <w:p w:rsidR="00912651" w:rsidRPr="00912651" w:rsidRDefault="005B242F"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12651" w:rsidRPr="00912651">
        <w:rPr>
          <w:rFonts w:ascii="Times New Roman" w:hAnsi="Times New Roman" w:cs="Times New Roman"/>
          <w:sz w:val="28"/>
          <w:szCs w:val="28"/>
        </w:rPr>
        <w:t>Для домашних упражнений можно использовать художественные произведения, изучаемые на уроках литературы. Пусть ученики самостоятельно выпишут сложноподчинённые с различными типами придаточных.</w:t>
      </w:r>
    </w:p>
    <w:p w:rsidR="00912651" w:rsidRDefault="005B242F"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12651" w:rsidRPr="00912651">
        <w:rPr>
          <w:rFonts w:ascii="Times New Roman" w:hAnsi="Times New Roman" w:cs="Times New Roman"/>
          <w:sz w:val="28"/>
          <w:szCs w:val="28"/>
        </w:rPr>
        <w:t>Таким образом, можно вызвать интерес к изучению темы, однако, не забывая, играя, всё же учить.</w:t>
      </w:r>
    </w:p>
    <w:p w:rsidR="00755DBC" w:rsidRPr="00755DBC" w:rsidRDefault="00912651"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5DBC" w:rsidRPr="00755DBC">
        <w:rPr>
          <w:rFonts w:ascii="Times New Roman" w:hAnsi="Times New Roman" w:cs="Times New Roman"/>
          <w:sz w:val="28"/>
          <w:szCs w:val="28"/>
        </w:rPr>
        <w:t xml:space="preserve">Текучёв А.В. предлагает при изучении предложений с различными видами связи разбирать удачные и не удачные конструкции сложных предложений, используя собственные сочинения учеников. Современные исследования психологии подростков позволяют сделать вывод о частичной неправильности такого приёма. Лучшие работы можно брать для примера, с неудачными – следует быть осторожнее, так как ненароком можно нанести  травму ещё не окрепшей психике взрослеющего человека. Указывая на ошибки, учитель должен применить всё своё чувство такта. Для работы по редактированию сложных предложений в 9 классе можно брать для примера работу вымышленного горе-ученика или учителю самому допустить ошибку, но так умело, чтобы в то же время не потерять авторитет в глазах </w:t>
      </w:r>
      <w:r>
        <w:rPr>
          <w:rFonts w:ascii="Times New Roman" w:hAnsi="Times New Roman" w:cs="Times New Roman"/>
          <w:sz w:val="28"/>
          <w:szCs w:val="28"/>
        </w:rPr>
        <w:t>п</w:t>
      </w:r>
      <w:r w:rsidR="00755DBC" w:rsidRPr="00755DBC">
        <w:rPr>
          <w:rFonts w:ascii="Times New Roman" w:hAnsi="Times New Roman" w:cs="Times New Roman"/>
          <w:sz w:val="28"/>
          <w:szCs w:val="28"/>
        </w:rPr>
        <w:t>одопечных. Всё это требует большого профессионального мастерства учителя.</w:t>
      </w:r>
    </w:p>
    <w:p w:rsidR="00755DBC" w:rsidRPr="00755DBC" w:rsidRDefault="00912651"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5DBC" w:rsidRPr="00755DBC">
        <w:rPr>
          <w:rFonts w:ascii="Times New Roman" w:hAnsi="Times New Roman" w:cs="Times New Roman"/>
          <w:sz w:val="28"/>
          <w:szCs w:val="28"/>
        </w:rPr>
        <w:t>В работе необходимо так же давать ученикам возможность самостоятельно мыслить, больше делать выводов, пусть даже путь к индивидуальному лежит через коллективное познание.</w:t>
      </w:r>
    </w:p>
    <w:p w:rsidR="00755DBC" w:rsidRPr="00755DBC" w:rsidRDefault="00912651"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86EAA">
        <w:rPr>
          <w:rFonts w:ascii="Times New Roman" w:hAnsi="Times New Roman" w:cs="Times New Roman"/>
          <w:sz w:val="28"/>
          <w:szCs w:val="28"/>
        </w:rPr>
        <w:t xml:space="preserve">   </w:t>
      </w:r>
      <w:r w:rsidR="00755DBC" w:rsidRPr="00755DBC">
        <w:rPr>
          <w:rFonts w:ascii="Times New Roman" w:hAnsi="Times New Roman" w:cs="Times New Roman"/>
          <w:sz w:val="28"/>
          <w:szCs w:val="28"/>
        </w:rPr>
        <w:t>Все синтаксические понятия, пунктуационные правила необходимо рассматривать сначала на примере. Пусть ребята сами додумаются и скажут своими словами</w:t>
      </w:r>
      <w:r>
        <w:rPr>
          <w:rFonts w:ascii="Times New Roman" w:hAnsi="Times New Roman" w:cs="Times New Roman"/>
          <w:sz w:val="28"/>
          <w:szCs w:val="28"/>
        </w:rPr>
        <w:t xml:space="preserve">, </w:t>
      </w:r>
      <w:r w:rsidR="00755DBC" w:rsidRPr="00755DBC">
        <w:rPr>
          <w:rFonts w:ascii="Times New Roman" w:hAnsi="Times New Roman" w:cs="Times New Roman"/>
          <w:sz w:val="28"/>
          <w:szCs w:val="28"/>
        </w:rPr>
        <w:t xml:space="preserve"> что они увидели необычного и нового в приведённом учителем предложении</w:t>
      </w:r>
      <w:r>
        <w:rPr>
          <w:rFonts w:ascii="Times New Roman" w:hAnsi="Times New Roman" w:cs="Times New Roman"/>
          <w:sz w:val="28"/>
          <w:szCs w:val="28"/>
        </w:rPr>
        <w:t>, т.е. можно использовать метод прогнозирования</w:t>
      </w:r>
      <w:r w:rsidR="00755DBC" w:rsidRPr="00755DBC">
        <w:rPr>
          <w:rFonts w:ascii="Times New Roman" w:hAnsi="Times New Roman" w:cs="Times New Roman"/>
          <w:sz w:val="28"/>
          <w:szCs w:val="28"/>
        </w:rPr>
        <w:t>. И только затем открыть и прочитать учебник.</w:t>
      </w:r>
    </w:p>
    <w:p w:rsidR="00755DBC" w:rsidRPr="00755DBC" w:rsidRDefault="00686EAA"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5DBC" w:rsidRPr="00755DBC">
        <w:rPr>
          <w:rFonts w:ascii="Times New Roman" w:hAnsi="Times New Roman" w:cs="Times New Roman"/>
          <w:sz w:val="28"/>
          <w:szCs w:val="28"/>
        </w:rPr>
        <w:t xml:space="preserve">Русский язык и его правила необходимо учить, как таблицу умножения, не смотря на гуманитарность (не точность) дисциплины, на большое количество нюансов и исключений из правил. Когда понятие укорениться в голове каждого ребенка, тогда можно приступить к рассмотрению частностей.  А потому не будет лишним каждому (в зависимости от количества человек в </w:t>
      </w:r>
      <w:r w:rsidR="00755DBC" w:rsidRPr="00755DBC">
        <w:rPr>
          <w:rFonts w:ascii="Times New Roman" w:hAnsi="Times New Roman" w:cs="Times New Roman"/>
          <w:sz w:val="28"/>
          <w:szCs w:val="28"/>
        </w:rPr>
        <w:lastRenderedPageBreak/>
        <w:t>классе) повторить вслух по очереди изучаемое правило. Сначала или если ученики не приучены к такой работе, будет казаться смешным неоднократное повторение. Но, однако, в сочетании с самостоятельной проработкой примеров можно получить хороший результат.</w:t>
      </w:r>
    </w:p>
    <w:p w:rsidR="00755DBC" w:rsidRDefault="00477CE0" w:rsidP="00AC00F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Заключение</w:t>
      </w:r>
    </w:p>
    <w:p w:rsidR="00607D18" w:rsidRPr="00607D18" w:rsidRDefault="00607D18" w:rsidP="00AC00F7">
      <w:pPr>
        <w:spacing w:after="0" w:line="360" w:lineRule="auto"/>
        <w:jc w:val="both"/>
        <w:rPr>
          <w:rFonts w:ascii="Times New Roman" w:hAnsi="Times New Roman" w:cs="Times New Roman"/>
          <w:sz w:val="28"/>
          <w:szCs w:val="28"/>
        </w:rPr>
      </w:pPr>
      <w:r w:rsidRPr="00607D18">
        <w:rPr>
          <w:rFonts w:ascii="Times New Roman" w:hAnsi="Times New Roman" w:cs="Times New Roman"/>
          <w:sz w:val="28"/>
          <w:szCs w:val="28"/>
        </w:rPr>
        <w:t xml:space="preserve">         В последнее время много говорят и пишут о модернизации российской  системы образования. Это многогранный и сложный процесс, результативность которого зависит от школьных программ, от качества УМК, от их реализации в ходе обучения.</w:t>
      </w:r>
    </w:p>
    <w:p w:rsidR="005B242F" w:rsidRDefault="00607D18" w:rsidP="00AC00F7">
      <w:pPr>
        <w:spacing w:after="0" w:line="360" w:lineRule="auto"/>
        <w:jc w:val="both"/>
        <w:rPr>
          <w:rFonts w:ascii="Times New Roman" w:hAnsi="Times New Roman" w:cs="Times New Roman"/>
          <w:sz w:val="28"/>
          <w:szCs w:val="28"/>
        </w:rPr>
      </w:pPr>
      <w:r w:rsidRPr="00607D18">
        <w:rPr>
          <w:rFonts w:ascii="Times New Roman" w:hAnsi="Times New Roman" w:cs="Times New Roman"/>
          <w:sz w:val="28"/>
          <w:szCs w:val="28"/>
        </w:rPr>
        <w:t xml:space="preserve">         Но самая главная роль в этой системе принадлежит учителю, его взаимодействию с учащимися, и этот процесс не может и не должен быть рутинным!</w:t>
      </w:r>
    </w:p>
    <w:p w:rsidR="00755DBC" w:rsidRPr="00755DBC" w:rsidRDefault="005B242F"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B242F">
        <w:rPr>
          <w:rFonts w:ascii="Times New Roman" w:hAnsi="Times New Roman" w:cs="Times New Roman"/>
          <w:sz w:val="28"/>
          <w:szCs w:val="28"/>
        </w:rPr>
        <w:t xml:space="preserve">Современные программы для средней школы по русскому языку </w:t>
      </w:r>
      <w:r w:rsidR="00755DBC" w:rsidRPr="00755DBC">
        <w:rPr>
          <w:rFonts w:ascii="Times New Roman" w:hAnsi="Times New Roman" w:cs="Times New Roman"/>
          <w:sz w:val="28"/>
          <w:szCs w:val="28"/>
        </w:rPr>
        <w:t>имеют св</w:t>
      </w:r>
      <w:r>
        <w:rPr>
          <w:rFonts w:ascii="Times New Roman" w:hAnsi="Times New Roman" w:cs="Times New Roman"/>
          <w:sz w:val="28"/>
          <w:szCs w:val="28"/>
        </w:rPr>
        <w:t>ои плюсы и минусы, свои недоста</w:t>
      </w:r>
      <w:r w:rsidR="00755DBC" w:rsidRPr="00755DBC">
        <w:rPr>
          <w:rFonts w:ascii="Times New Roman" w:hAnsi="Times New Roman" w:cs="Times New Roman"/>
          <w:sz w:val="28"/>
          <w:szCs w:val="28"/>
        </w:rPr>
        <w:t xml:space="preserve">тки и достоинства. Поэтому они продолжают изменяться и совершенствоваться. Появляются новые варианты и новые программы других авторов. Не последнее место в  рассмотренных программах занимает материал по сложному предложению. Но всё-таки в каждой из них методика синтаксиса сложного предложения требует </w:t>
      </w:r>
      <w:r>
        <w:rPr>
          <w:rFonts w:ascii="Times New Roman" w:hAnsi="Times New Roman" w:cs="Times New Roman"/>
          <w:sz w:val="28"/>
          <w:szCs w:val="28"/>
        </w:rPr>
        <w:t>пристального внимания учителя, который должен всю информацию, данную по теме, более доступно преподнести ученикам, чтобы  ощутить эффективность изучения темы.</w:t>
      </w:r>
    </w:p>
    <w:p w:rsidR="00A85CEC" w:rsidRDefault="005B242F"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5DBC" w:rsidRPr="00755DBC">
        <w:rPr>
          <w:rFonts w:ascii="Times New Roman" w:hAnsi="Times New Roman" w:cs="Times New Roman"/>
          <w:sz w:val="28"/>
          <w:szCs w:val="28"/>
        </w:rPr>
        <w:t>Вслед за развитием и изменениями в лингвистической науке и языке происходят изменения в методике. В школьной практике применяются новые научные теории, но делать это необходимо аккуратно</w:t>
      </w:r>
      <w:r>
        <w:rPr>
          <w:rFonts w:ascii="Times New Roman" w:hAnsi="Times New Roman" w:cs="Times New Roman"/>
          <w:sz w:val="28"/>
          <w:szCs w:val="28"/>
        </w:rPr>
        <w:t>,</w:t>
      </w:r>
      <w:r w:rsidR="00755DBC" w:rsidRPr="00755DBC">
        <w:rPr>
          <w:rFonts w:ascii="Times New Roman" w:hAnsi="Times New Roman" w:cs="Times New Roman"/>
          <w:sz w:val="28"/>
          <w:szCs w:val="28"/>
        </w:rPr>
        <w:t xml:space="preserve"> не перегружая школьную программу. И лучше, если будут применены уже проверенные и наиболее общепринятые точки зрения. В игровом материале и некоторых приёмах работы по изучению нового материала, закреплению, автоматизации навыков можно и нужно использовать новаторские разработки. Теоретический материал разумнее применять обще</w:t>
      </w:r>
      <w:r w:rsidR="00734B30">
        <w:rPr>
          <w:rFonts w:ascii="Times New Roman" w:hAnsi="Times New Roman" w:cs="Times New Roman"/>
          <w:sz w:val="28"/>
          <w:szCs w:val="28"/>
        </w:rPr>
        <w:t>п</w:t>
      </w:r>
      <w:r w:rsidR="00755DBC" w:rsidRPr="00755DBC">
        <w:rPr>
          <w:rFonts w:ascii="Times New Roman" w:hAnsi="Times New Roman" w:cs="Times New Roman"/>
          <w:sz w:val="28"/>
          <w:szCs w:val="28"/>
        </w:rPr>
        <w:t xml:space="preserve">ринятый, чтобы не вводить путаницу в систему понятий школьников. С интересующимися или сильными учениками при </w:t>
      </w:r>
      <w:r w:rsidR="00755DBC" w:rsidRPr="00755DBC">
        <w:rPr>
          <w:rFonts w:ascii="Times New Roman" w:hAnsi="Times New Roman" w:cs="Times New Roman"/>
          <w:sz w:val="28"/>
          <w:szCs w:val="28"/>
        </w:rPr>
        <w:lastRenderedPageBreak/>
        <w:t>достатке времени следует рассмотреть различные взгляды, существующие в лингвистике.</w:t>
      </w:r>
    </w:p>
    <w:p w:rsidR="00BF666D" w:rsidRPr="00755DBC" w:rsidRDefault="00A85CEC" w:rsidP="00AC00F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7D18">
        <w:rPr>
          <w:rFonts w:ascii="Times New Roman" w:hAnsi="Times New Roman" w:cs="Times New Roman"/>
          <w:sz w:val="28"/>
          <w:szCs w:val="28"/>
        </w:rPr>
        <w:t xml:space="preserve"> </w:t>
      </w:r>
      <w:r w:rsidR="00755DBC" w:rsidRPr="00755DBC">
        <w:rPr>
          <w:rFonts w:ascii="Times New Roman" w:hAnsi="Times New Roman" w:cs="Times New Roman"/>
          <w:sz w:val="28"/>
          <w:szCs w:val="28"/>
        </w:rPr>
        <w:t>Вопросу методики синтаксиса сложного предложения необходимо уделять больше внимания, исследовать, изучать.</w:t>
      </w:r>
      <w:r w:rsidR="00607D18">
        <w:rPr>
          <w:rFonts w:ascii="Times New Roman" w:hAnsi="Times New Roman" w:cs="Times New Roman"/>
          <w:sz w:val="28"/>
          <w:szCs w:val="28"/>
        </w:rPr>
        <w:t xml:space="preserve">    </w:t>
      </w:r>
      <w:r w:rsidR="00755DBC" w:rsidRPr="00755DBC">
        <w:rPr>
          <w:rFonts w:ascii="Times New Roman" w:hAnsi="Times New Roman" w:cs="Times New Roman"/>
          <w:sz w:val="28"/>
          <w:szCs w:val="28"/>
        </w:rPr>
        <w:t xml:space="preserve">  </w:t>
      </w:r>
    </w:p>
    <w:p w:rsidR="001F4DEC" w:rsidRPr="00A85CEC" w:rsidRDefault="001F4DEC" w:rsidP="00AC00F7">
      <w:pPr>
        <w:spacing w:after="0" w:line="360" w:lineRule="auto"/>
        <w:jc w:val="both"/>
        <w:rPr>
          <w:rFonts w:ascii="Times New Roman" w:hAnsi="Times New Roman" w:cs="Times New Roman"/>
          <w:b/>
          <w:sz w:val="28"/>
          <w:szCs w:val="28"/>
        </w:rPr>
      </w:pPr>
      <w:r w:rsidRPr="00A85CEC">
        <w:rPr>
          <w:rFonts w:ascii="Times New Roman" w:hAnsi="Times New Roman" w:cs="Times New Roman"/>
          <w:b/>
          <w:sz w:val="28"/>
          <w:szCs w:val="28"/>
        </w:rPr>
        <w:t>Библиография.</w:t>
      </w:r>
    </w:p>
    <w:p w:rsidR="001F4DEC" w:rsidRDefault="001F4DEC" w:rsidP="00AC00F7">
      <w:pPr>
        <w:spacing w:after="0" w:line="360" w:lineRule="auto"/>
        <w:jc w:val="both"/>
        <w:rPr>
          <w:rFonts w:ascii="Times New Roman" w:hAnsi="Times New Roman" w:cs="Times New Roman"/>
          <w:sz w:val="28"/>
          <w:szCs w:val="28"/>
        </w:rPr>
      </w:pPr>
    </w:p>
    <w:p w:rsidR="00613070" w:rsidRPr="005D2433" w:rsidRDefault="00613070" w:rsidP="00AC00F7">
      <w:pPr>
        <w:pStyle w:val="a3"/>
        <w:numPr>
          <w:ilvl w:val="0"/>
          <w:numId w:val="5"/>
        </w:numPr>
        <w:spacing w:after="0" w:line="360" w:lineRule="auto"/>
        <w:jc w:val="both"/>
        <w:rPr>
          <w:rFonts w:ascii="Times New Roman" w:hAnsi="Times New Roman" w:cs="Times New Roman"/>
          <w:sz w:val="28"/>
          <w:szCs w:val="28"/>
        </w:rPr>
      </w:pPr>
      <w:r w:rsidRPr="005D2433">
        <w:rPr>
          <w:rFonts w:ascii="Times New Roman" w:hAnsi="Times New Roman" w:cs="Times New Roman"/>
          <w:sz w:val="28"/>
          <w:szCs w:val="28"/>
        </w:rPr>
        <w:t>Программа по русскому языку под редакцией В.В.Бабайцевой. М.</w:t>
      </w:r>
      <w:r w:rsidR="005D2433" w:rsidRPr="005D2433">
        <w:rPr>
          <w:rFonts w:ascii="Times New Roman" w:hAnsi="Times New Roman" w:cs="Times New Roman"/>
          <w:sz w:val="28"/>
          <w:szCs w:val="28"/>
        </w:rPr>
        <w:t xml:space="preserve">, </w:t>
      </w:r>
      <w:r w:rsidRPr="005D2433">
        <w:rPr>
          <w:rFonts w:ascii="Times New Roman" w:hAnsi="Times New Roman" w:cs="Times New Roman"/>
          <w:sz w:val="28"/>
          <w:szCs w:val="28"/>
        </w:rPr>
        <w:t>2004г.</w:t>
      </w:r>
    </w:p>
    <w:p w:rsidR="005D2433" w:rsidRPr="005D2433" w:rsidRDefault="005D2433" w:rsidP="00AC00F7">
      <w:pPr>
        <w:pStyle w:val="a3"/>
        <w:numPr>
          <w:ilvl w:val="0"/>
          <w:numId w:val="5"/>
        </w:numPr>
        <w:spacing w:after="0" w:line="360" w:lineRule="auto"/>
        <w:jc w:val="both"/>
        <w:rPr>
          <w:rFonts w:ascii="Times New Roman" w:hAnsi="Times New Roman" w:cs="Times New Roman"/>
          <w:sz w:val="28"/>
          <w:szCs w:val="28"/>
        </w:rPr>
      </w:pPr>
      <w:r w:rsidRPr="005D2433">
        <w:rPr>
          <w:rFonts w:ascii="Times New Roman" w:hAnsi="Times New Roman" w:cs="Times New Roman"/>
          <w:sz w:val="28"/>
          <w:szCs w:val="28"/>
        </w:rPr>
        <w:t>Программа для общеобразовательных учреждений по русскому языку под     редакцией  Т.А. Ладыженской. М., 2004г.</w:t>
      </w:r>
    </w:p>
    <w:p w:rsidR="00613070" w:rsidRPr="005D2433" w:rsidRDefault="00613070" w:rsidP="00AC00F7">
      <w:pPr>
        <w:pStyle w:val="a3"/>
        <w:numPr>
          <w:ilvl w:val="0"/>
          <w:numId w:val="5"/>
        </w:numPr>
        <w:spacing w:after="0" w:line="360" w:lineRule="auto"/>
        <w:jc w:val="both"/>
        <w:rPr>
          <w:rFonts w:ascii="Times New Roman" w:hAnsi="Times New Roman" w:cs="Times New Roman"/>
          <w:sz w:val="28"/>
          <w:szCs w:val="28"/>
        </w:rPr>
      </w:pPr>
      <w:r w:rsidRPr="005D2433">
        <w:rPr>
          <w:rFonts w:ascii="Times New Roman" w:hAnsi="Times New Roman" w:cs="Times New Roman"/>
          <w:sz w:val="28"/>
          <w:szCs w:val="28"/>
        </w:rPr>
        <w:t>Программа по русскому языку под редакцией М.М.Разумовской. М.</w:t>
      </w:r>
      <w:r w:rsidR="005D2433" w:rsidRPr="005D2433">
        <w:rPr>
          <w:rFonts w:ascii="Times New Roman" w:hAnsi="Times New Roman" w:cs="Times New Roman"/>
          <w:sz w:val="28"/>
          <w:szCs w:val="28"/>
        </w:rPr>
        <w:t xml:space="preserve">, </w:t>
      </w:r>
      <w:r w:rsidRPr="005D2433">
        <w:rPr>
          <w:rFonts w:ascii="Times New Roman" w:hAnsi="Times New Roman" w:cs="Times New Roman"/>
          <w:sz w:val="28"/>
          <w:szCs w:val="28"/>
        </w:rPr>
        <w:t>2002г.</w:t>
      </w:r>
    </w:p>
    <w:p w:rsidR="005D2433" w:rsidRPr="005D2433" w:rsidRDefault="00613070" w:rsidP="00AC00F7">
      <w:pPr>
        <w:pStyle w:val="a3"/>
        <w:numPr>
          <w:ilvl w:val="0"/>
          <w:numId w:val="5"/>
        </w:numPr>
        <w:spacing w:after="0" w:line="360" w:lineRule="auto"/>
        <w:jc w:val="both"/>
        <w:rPr>
          <w:rFonts w:ascii="Times New Roman" w:hAnsi="Times New Roman" w:cs="Times New Roman"/>
          <w:sz w:val="28"/>
          <w:szCs w:val="28"/>
        </w:rPr>
      </w:pPr>
      <w:r w:rsidRPr="005D2433">
        <w:rPr>
          <w:rFonts w:ascii="Times New Roman" w:hAnsi="Times New Roman" w:cs="Times New Roman"/>
          <w:sz w:val="28"/>
          <w:szCs w:val="28"/>
        </w:rPr>
        <w:t xml:space="preserve"> Программа</w:t>
      </w:r>
      <w:r w:rsidR="005D2433" w:rsidRPr="005D2433">
        <w:rPr>
          <w:rFonts w:ascii="Times New Roman" w:hAnsi="Times New Roman" w:cs="Times New Roman"/>
          <w:sz w:val="28"/>
          <w:szCs w:val="28"/>
        </w:rPr>
        <w:t xml:space="preserve">  </w:t>
      </w:r>
      <w:r w:rsidRPr="005D2433">
        <w:rPr>
          <w:rFonts w:ascii="Times New Roman" w:hAnsi="Times New Roman" w:cs="Times New Roman"/>
          <w:sz w:val="28"/>
          <w:szCs w:val="28"/>
        </w:rPr>
        <w:t>для общеобразовательных учреждений «Русский язык. 5</w:t>
      </w:r>
      <w:r w:rsidR="005D2433" w:rsidRPr="005D2433">
        <w:rPr>
          <w:rFonts w:ascii="Times New Roman" w:hAnsi="Times New Roman" w:cs="Times New Roman"/>
          <w:sz w:val="28"/>
          <w:szCs w:val="28"/>
        </w:rPr>
        <w:t>-</w:t>
      </w:r>
      <w:r w:rsidRPr="005D2433">
        <w:rPr>
          <w:rFonts w:ascii="Times New Roman" w:hAnsi="Times New Roman" w:cs="Times New Roman"/>
          <w:sz w:val="28"/>
          <w:szCs w:val="28"/>
        </w:rPr>
        <w:t>9 классы» (авторы: Г. Г. Граник, Н. А. Борисенко, Г. Н. Владимирская)</w:t>
      </w:r>
      <w:r w:rsidR="005D2433" w:rsidRPr="005D2433">
        <w:rPr>
          <w:rFonts w:ascii="Times New Roman" w:hAnsi="Times New Roman" w:cs="Times New Roman"/>
          <w:sz w:val="28"/>
          <w:szCs w:val="28"/>
        </w:rPr>
        <w:t xml:space="preserve">. </w:t>
      </w:r>
      <w:r w:rsidRPr="005D2433">
        <w:rPr>
          <w:rFonts w:ascii="Times New Roman" w:hAnsi="Times New Roman" w:cs="Times New Roman"/>
          <w:sz w:val="28"/>
          <w:szCs w:val="28"/>
        </w:rPr>
        <w:t>М.</w:t>
      </w:r>
      <w:r w:rsidR="005D2433" w:rsidRPr="005D2433">
        <w:rPr>
          <w:rFonts w:ascii="Times New Roman" w:hAnsi="Times New Roman" w:cs="Times New Roman"/>
          <w:sz w:val="28"/>
          <w:szCs w:val="28"/>
        </w:rPr>
        <w:t>,</w:t>
      </w:r>
      <w:r w:rsidRPr="005D2433">
        <w:rPr>
          <w:rFonts w:ascii="Times New Roman" w:hAnsi="Times New Roman" w:cs="Times New Roman"/>
          <w:sz w:val="28"/>
          <w:szCs w:val="28"/>
        </w:rPr>
        <w:t xml:space="preserve"> 2008</w:t>
      </w:r>
    </w:p>
    <w:p w:rsidR="005D2433" w:rsidRPr="005D2433" w:rsidRDefault="005D2433" w:rsidP="00AC00F7">
      <w:pPr>
        <w:pStyle w:val="a3"/>
        <w:numPr>
          <w:ilvl w:val="0"/>
          <w:numId w:val="5"/>
        </w:numPr>
        <w:spacing w:after="0" w:line="360" w:lineRule="auto"/>
        <w:jc w:val="both"/>
        <w:rPr>
          <w:rFonts w:ascii="Times New Roman" w:hAnsi="Times New Roman" w:cs="Times New Roman"/>
          <w:sz w:val="28"/>
          <w:szCs w:val="28"/>
        </w:rPr>
      </w:pPr>
      <w:r w:rsidRPr="005D2433">
        <w:rPr>
          <w:rFonts w:ascii="Times New Roman" w:hAnsi="Times New Roman" w:cs="Times New Roman"/>
          <w:sz w:val="28"/>
          <w:szCs w:val="28"/>
        </w:rPr>
        <w:t xml:space="preserve"> </w:t>
      </w:r>
      <w:r w:rsidR="001F4DEC" w:rsidRPr="005D2433">
        <w:rPr>
          <w:rFonts w:ascii="Times New Roman" w:hAnsi="Times New Roman" w:cs="Times New Roman"/>
          <w:sz w:val="28"/>
          <w:szCs w:val="28"/>
        </w:rPr>
        <w:t>Текучёв А.В., Методика русского языка в средней школе, М., 1980 год.</w:t>
      </w:r>
    </w:p>
    <w:p w:rsidR="001F4DEC" w:rsidRPr="005D2433" w:rsidRDefault="001F4DEC" w:rsidP="00AC00F7">
      <w:pPr>
        <w:pStyle w:val="a3"/>
        <w:numPr>
          <w:ilvl w:val="0"/>
          <w:numId w:val="5"/>
        </w:numPr>
        <w:spacing w:after="0" w:line="360" w:lineRule="auto"/>
        <w:jc w:val="both"/>
        <w:rPr>
          <w:rFonts w:ascii="Times New Roman" w:hAnsi="Times New Roman" w:cs="Times New Roman"/>
          <w:sz w:val="28"/>
          <w:szCs w:val="28"/>
        </w:rPr>
      </w:pPr>
      <w:r w:rsidRPr="005D2433">
        <w:rPr>
          <w:rFonts w:ascii="Times New Roman" w:hAnsi="Times New Roman" w:cs="Times New Roman"/>
          <w:sz w:val="28"/>
          <w:szCs w:val="28"/>
        </w:rPr>
        <w:t xml:space="preserve"> Угроватова Т.Ю., Подсказки на каждый день, М., 1995 год</w:t>
      </w:r>
    </w:p>
    <w:p w:rsidR="001F4DEC" w:rsidRPr="005D2433" w:rsidRDefault="005D2433" w:rsidP="00AC00F7">
      <w:pPr>
        <w:pStyle w:val="a3"/>
        <w:numPr>
          <w:ilvl w:val="0"/>
          <w:numId w:val="5"/>
        </w:numPr>
        <w:spacing w:after="0" w:line="360" w:lineRule="auto"/>
        <w:jc w:val="both"/>
        <w:rPr>
          <w:rFonts w:ascii="Times New Roman" w:hAnsi="Times New Roman" w:cs="Times New Roman"/>
          <w:sz w:val="28"/>
          <w:szCs w:val="28"/>
        </w:rPr>
      </w:pPr>
      <w:r w:rsidRPr="005D2433">
        <w:rPr>
          <w:rFonts w:ascii="Times New Roman" w:hAnsi="Times New Roman" w:cs="Times New Roman"/>
          <w:sz w:val="28"/>
          <w:szCs w:val="28"/>
        </w:rPr>
        <w:t>УМК под редакцией В.В.Бабайцевой (5-9 кл.). М., 2007г.</w:t>
      </w:r>
    </w:p>
    <w:p w:rsidR="005D2433" w:rsidRPr="005D2433" w:rsidRDefault="005D2433" w:rsidP="00AC00F7">
      <w:pPr>
        <w:pStyle w:val="a3"/>
        <w:numPr>
          <w:ilvl w:val="0"/>
          <w:numId w:val="5"/>
        </w:numPr>
        <w:spacing w:after="0" w:line="360" w:lineRule="auto"/>
        <w:jc w:val="both"/>
        <w:rPr>
          <w:rFonts w:ascii="Times New Roman" w:hAnsi="Times New Roman" w:cs="Times New Roman"/>
          <w:sz w:val="28"/>
          <w:szCs w:val="28"/>
        </w:rPr>
      </w:pPr>
      <w:r w:rsidRPr="005D2433">
        <w:rPr>
          <w:rFonts w:ascii="Times New Roman" w:hAnsi="Times New Roman" w:cs="Times New Roman"/>
          <w:sz w:val="28"/>
          <w:szCs w:val="28"/>
        </w:rPr>
        <w:t>УМК под редакцией  Т.А.Ладыженской; С.Г.Бархударова (5-9 кл.). М., 2008г.</w:t>
      </w:r>
    </w:p>
    <w:p w:rsidR="001F4DEC" w:rsidRPr="005D2433" w:rsidRDefault="005D2433" w:rsidP="00AC00F7">
      <w:pPr>
        <w:pStyle w:val="a3"/>
        <w:numPr>
          <w:ilvl w:val="0"/>
          <w:numId w:val="5"/>
        </w:numPr>
        <w:spacing w:after="0" w:line="360" w:lineRule="auto"/>
        <w:jc w:val="both"/>
        <w:rPr>
          <w:rFonts w:ascii="Times New Roman" w:hAnsi="Times New Roman" w:cs="Times New Roman"/>
          <w:sz w:val="28"/>
          <w:szCs w:val="28"/>
        </w:rPr>
      </w:pPr>
      <w:r w:rsidRPr="005D2433">
        <w:rPr>
          <w:rFonts w:ascii="Times New Roman" w:hAnsi="Times New Roman" w:cs="Times New Roman"/>
          <w:sz w:val="28"/>
          <w:szCs w:val="28"/>
        </w:rPr>
        <w:t>УМК под редакцией М.М.Разумовской (5-9 кл.). М.2008г.</w:t>
      </w:r>
    </w:p>
    <w:p w:rsidR="001F4DEC" w:rsidRPr="005D2433" w:rsidRDefault="005D2433" w:rsidP="00AC00F7">
      <w:pPr>
        <w:pStyle w:val="a3"/>
        <w:numPr>
          <w:ilvl w:val="0"/>
          <w:numId w:val="5"/>
        </w:numPr>
        <w:spacing w:after="0" w:line="360" w:lineRule="auto"/>
        <w:jc w:val="both"/>
        <w:rPr>
          <w:rFonts w:ascii="Times New Roman" w:hAnsi="Times New Roman" w:cs="Times New Roman"/>
          <w:sz w:val="28"/>
          <w:szCs w:val="28"/>
        </w:rPr>
      </w:pPr>
      <w:r w:rsidRPr="005D2433">
        <w:rPr>
          <w:rFonts w:ascii="Times New Roman" w:hAnsi="Times New Roman" w:cs="Times New Roman"/>
          <w:sz w:val="28"/>
          <w:szCs w:val="28"/>
        </w:rPr>
        <w:t xml:space="preserve"> УМК под редакцией Г. Г. Граник, Г. Н. Владимирская, Н. А. Борисенко, С. М. Бондаренко. М., 2009  </w:t>
      </w:r>
    </w:p>
    <w:p w:rsidR="001F4DEC" w:rsidRDefault="001F4DEC" w:rsidP="00AC00F7">
      <w:pPr>
        <w:spacing w:after="0" w:line="360" w:lineRule="auto"/>
        <w:jc w:val="both"/>
        <w:rPr>
          <w:rFonts w:ascii="Times New Roman" w:hAnsi="Times New Roman" w:cs="Times New Roman"/>
          <w:sz w:val="28"/>
          <w:szCs w:val="28"/>
        </w:rPr>
      </w:pPr>
    </w:p>
    <w:p w:rsidR="001F4DEC" w:rsidRDefault="001F4DEC" w:rsidP="00AC00F7">
      <w:pPr>
        <w:spacing w:after="0" w:line="360" w:lineRule="auto"/>
        <w:jc w:val="both"/>
        <w:rPr>
          <w:rFonts w:ascii="Times New Roman" w:hAnsi="Times New Roman" w:cs="Times New Roman"/>
          <w:sz w:val="28"/>
          <w:szCs w:val="28"/>
        </w:rPr>
      </w:pPr>
    </w:p>
    <w:p w:rsidR="001F4DEC" w:rsidRDefault="001F4DEC" w:rsidP="00AC00F7">
      <w:pPr>
        <w:spacing w:after="0" w:line="360" w:lineRule="auto"/>
        <w:jc w:val="both"/>
        <w:rPr>
          <w:rFonts w:ascii="Times New Roman" w:hAnsi="Times New Roman" w:cs="Times New Roman"/>
          <w:sz w:val="28"/>
          <w:szCs w:val="28"/>
        </w:rPr>
      </w:pPr>
    </w:p>
    <w:p w:rsidR="001F4DEC" w:rsidRDefault="001F4DEC" w:rsidP="00AC00F7">
      <w:pPr>
        <w:spacing w:after="0" w:line="360" w:lineRule="auto"/>
        <w:jc w:val="both"/>
        <w:rPr>
          <w:rFonts w:ascii="Times New Roman" w:hAnsi="Times New Roman" w:cs="Times New Roman"/>
          <w:sz w:val="28"/>
          <w:szCs w:val="28"/>
        </w:rPr>
      </w:pPr>
    </w:p>
    <w:p w:rsidR="001F4DEC" w:rsidRDefault="001F4DEC" w:rsidP="00AC00F7">
      <w:pPr>
        <w:spacing w:after="0" w:line="360" w:lineRule="auto"/>
        <w:jc w:val="both"/>
        <w:rPr>
          <w:rFonts w:ascii="Times New Roman" w:hAnsi="Times New Roman" w:cs="Times New Roman"/>
          <w:sz w:val="28"/>
          <w:szCs w:val="28"/>
        </w:rPr>
      </w:pPr>
    </w:p>
    <w:p w:rsidR="001F4DEC" w:rsidRDefault="001F4DEC" w:rsidP="00AC00F7">
      <w:pPr>
        <w:spacing w:after="0" w:line="360" w:lineRule="auto"/>
        <w:jc w:val="both"/>
        <w:rPr>
          <w:rFonts w:ascii="Times New Roman" w:hAnsi="Times New Roman" w:cs="Times New Roman"/>
          <w:sz w:val="28"/>
          <w:szCs w:val="28"/>
        </w:rPr>
      </w:pPr>
    </w:p>
    <w:p w:rsidR="001F4DEC" w:rsidRDefault="001F4DEC" w:rsidP="00AC00F7">
      <w:pPr>
        <w:spacing w:after="0" w:line="360" w:lineRule="auto"/>
        <w:jc w:val="both"/>
        <w:rPr>
          <w:rFonts w:ascii="Times New Roman" w:hAnsi="Times New Roman" w:cs="Times New Roman"/>
          <w:sz w:val="28"/>
          <w:szCs w:val="28"/>
        </w:rPr>
      </w:pPr>
    </w:p>
    <w:p w:rsidR="00C37B60" w:rsidRDefault="00C37B60" w:rsidP="00AC00F7">
      <w:pPr>
        <w:spacing w:after="0" w:line="360" w:lineRule="auto"/>
        <w:jc w:val="both"/>
        <w:rPr>
          <w:rFonts w:ascii="Times New Roman" w:hAnsi="Times New Roman" w:cs="Times New Roman"/>
          <w:sz w:val="28"/>
          <w:szCs w:val="28"/>
        </w:rPr>
      </w:pPr>
    </w:p>
    <w:p w:rsidR="00C37B60" w:rsidRDefault="00C37B60" w:rsidP="00AC00F7">
      <w:pPr>
        <w:spacing w:after="0" w:line="360" w:lineRule="auto"/>
        <w:jc w:val="both"/>
        <w:rPr>
          <w:rFonts w:ascii="Times New Roman" w:hAnsi="Times New Roman" w:cs="Times New Roman"/>
          <w:sz w:val="28"/>
          <w:szCs w:val="28"/>
        </w:rPr>
      </w:pPr>
    </w:p>
    <w:p w:rsidR="00C37B60" w:rsidRDefault="00C37B60" w:rsidP="00AC00F7">
      <w:pPr>
        <w:spacing w:after="0" w:line="360" w:lineRule="auto"/>
        <w:jc w:val="both"/>
        <w:rPr>
          <w:rFonts w:ascii="Times New Roman" w:hAnsi="Times New Roman" w:cs="Times New Roman"/>
          <w:sz w:val="28"/>
          <w:szCs w:val="28"/>
        </w:rPr>
      </w:pPr>
    </w:p>
    <w:p w:rsidR="00C37B60" w:rsidRDefault="00C37B60" w:rsidP="00AC00F7">
      <w:pPr>
        <w:spacing w:after="0" w:line="360" w:lineRule="auto"/>
        <w:jc w:val="both"/>
        <w:rPr>
          <w:rFonts w:ascii="Times New Roman" w:hAnsi="Times New Roman" w:cs="Times New Roman"/>
          <w:sz w:val="28"/>
          <w:szCs w:val="28"/>
        </w:rPr>
      </w:pPr>
    </w:p>
    <w:p w:rsidR="00C37B60" w:rsidRPr="003939D1" w:rsidRDefault="00C37B60" w:rsidP="00C37B60">
      <w:pPr>
        <w:spacing w:after="0" w:line="360" w:lineRule="auto"/>
        <w:jc w:val="both"/>
        <w:rPr>
          <w:rFonts w:ascii="Times New Roman" w:hAnsi="Times New Roman" w:cs="Times New Roman"/>
          <w:b/>
          <w:sz w:val="28"/>
          <w:szCs w:val="28"/>
        </w:rPr>
      </w:pPr>
      <w:r w:rsidRPr="003939D1">
        <w:rPr>
          <w:rFonts w:ascii="Times New Roman" w:hAnsi="Times New Roman" w:cs="Times New Roman"/>
          <w:b/>
          <w:sz w:val="28"/>
          <w:szCs w:val="28"/>
        </w:rPr>
        <w:t>Приложение</w:t>
      </w:r>
    </w:p>
    <w:p w:rsidR="00C37B60" w:rsidRPr="003939D1" w:rsidRDefault="00C37B60" w:rsidP="00C37B60">
      <w:pPr>
        <w:spacing w:after="0" w:line="360" w:lineRule="auto"/>
        <w:jc w:val="both"/>
        <w:rPr>
          <w:rFonts w:ascii="Times New Roman" w:hAnsi="Times New Roman" w:cs="Times New Roman"/>
          <w:sz w:val="28"/>
          <w:szCs w:val="28"/>
        </w:rPr>
      </w:pPr>
    </w:p>
    <w:p w:rsidR="00C37B60" w:rsidRPr="00683172" w:rsidRDefault="00C37B60" w:rsidP="00C37B60">
      <w:pPr>
        <w:spacing w:after="0" w:line="360" w:lineRule="auto"/>
        <w:jc w:val="both"/>
        <w:rPr>
          <w:rFonts w:ascii="Times New Roman" w:hAnsi="Times New Roman" w:cs="Times New Roman"/>
          <w:b/>
          <w:sz w:val="28"/>
          <w:szCs w:val="28"/>
        </w:rPr>
      </w:pPr>
      <w:r w:rsidRPr="00683172">
        <w:rPr>
          <w:rFonts w:ascii="Times New Roman" w:hAnsi="Times New Roman" w:cs="Times New Roman"/>
          <w:b/>
          <w:sz w:val="28"/>
          <w:szCs w:val="28"/>
        </w:rPr>
        <w:t xml:space="preserve">Задания на уроке при изучении Синтаксиса и синтаксического разбора сложных предложений.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 xml:space="preserve">Из УМК под редакцией Г. Г. Граник, Г. Н. Владимирская, Н. А. Борисенко, С. М. Бондаренко. </w:t>
      </w:r>
    </w:p>
    <w:p w:rsidR="00C37B60" w:rsidRPr="003939D1" w:rsidRDefault="00C37B60" w:rsidP="00C37B60">
      <w:pPr>
        <w:spacing w:after="0" w:line="360" w:lineRule="auto"/>
        <w:jc w:val="both"/>
        <w:rPr>
          <w:rFonts w:ascii="Times New Roman" w:hAnsi="Times New Roman" w:cs="Times New Roman"/>
          <w:sz w:val="28"/>
          <w:szCs w:val="28"/>
        </w:rPr>
      </w:pPr>
      <w:r w:rsidRPr="00683172">
        <w:rPr>
          <w:rFonts w:ascii="Times New Roman" w:hAnsi="Times New Roman" w:cs="Times New Roman"/>
          <w:b/>
          <w:sz w:val="28"/>
          <w:szCs w:val="28"/>
        </w:rPr>
        <w:t>1.</w:t>
      </w:r>
      <w:r w:rsidRPr="003939D1">
        <w:rPr>
          <w:rFonts w:ascii="Times New Roman" w:hAnsi="Times New Roman" w:cs="Times New Roman"/>
          <w:sz w:val="28"/>
          <w:szCs w:val="28"/>
        </w:rPr>
        <w:t xml:space="preserve"> Работа с текстом.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 xml:space="preserve">- Послушайте текст, из которого я буду потом диктовать вам отдельные предложения.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Мы играли в саду за домом, когда вернулись охотники. По двору проезжали одна за другой телеги. Отец шагал у последней телеги, а  на ней сидел  тигренок. Отец взял испуганного зверя на руки и отнес его в дом.</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Тигренок вел себя так необычно, что мы все растерялись. Он ходил по комнате и старательно все обнюхивал,  но ноги его не слушались. Он шатался, часто садился и закрывал глаза, потому что после тряской дороги у него кружилась голова.</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Теперь мы его хорошо рассмотрели. У него была большая, широкая голова с круглыми зелеными глазами, широкий лоб и короткие уши. Передние лапы тяжелые и сильные, а задние гораздо тоньше, туловище худощавое и щуплое, а хвост длинный, как змея.</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Он походил на ребенка. Неуклюжий, маленький, одинокий. Тигренок жался к ноге отца и терся об нее, как будто он просил, чтобы мы его не обижали.</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Когда принесли чашку с парным молоком, тигренок налакался и повеселел. Он потянулся к отцу с ласковым мурлыканьем,  а отец погладил тигренка. Малыш улегся на диван и задремал. (По О. Перовской.)</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 xml:space="preserve">Беседа по тексту. Формирование умения находить в тексте главную мысль.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lastRenderedPageBreak/>
        <w:t>- Чем интересен этот текст, что в нем самое главное? (Испуганный,  измученный тигренок, чувствовавший себя одиноким, согревается человеческим теплом и лаской. Заботой и добротой можно добиться очень многого.)</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3. Запись под диктовку выделенных в тексте предложений и их графический разбор. (Вариант: выписываются только основы предложений.)</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 xml:space="preserve">Если времени на уроке остается мало, часть предложений можно дать не для записи, а для восприятия на слух.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 xml:space="preserve">Текст позволяет также повторить однородные члены предложения, соединенные одиночным союзом и (побежали и увидели, взял и отнес и др.)  </w:t>
      </w:r>
    </w:p>
    <w:p w:rsidR="00C37B60" w:rsidRPr="003939D1" w:rsidRDefault="00C37B60" w:rsidP="00C37B60">
      <w:pPr>
        <w:spacing w:after="0" w:line="360" w:lineRule="auto"/>
        <w:jc w:val="both"/>
        <w:rPr>
          <w:rFonts w:ascii="Times New Roman" w:hAnsi="Times New Roman" w:cs="Times New Roman"/>
          <w:sz w:val="28"/>
          <w:szCs w:val="28"/>
        </w:rPr>
      </w:pPr>
    </w:p>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683172">
        <w:rPr>
          <w:rFonts w:ascii="Times New Roman" w:hAnsi="Times New Roman" w:cs="Times New Roman"/>
          <w:b/>
          <w:sz w:val="28"/>
          <w:szCs w:val="28"/>
        </w:rPr>
        <w:t>2.</w:t>
      </w:r>
      <w:r w:rsidRPr="003939D1">
        <w:rPr>
          <w:rFonts w:ascii="Times New Roman" w:eastAsia="Times New Roman" w:hAnsi="Times New Roman" w:cs="Times New Roman"/>
          <w:sz w:val="28"/>
          <w:szCs w:val="28"/>
          <w:lang w:eastAsia="ru-RU"/>
        </w:rPr>
        <w:t xml:space="preserve"> Характеристика предложения по его схеме. </w:t>
      </w:r>
    </w:p>
    <w:p w:rsidR="00C37B60" w:rsidRPr="003939D1" w:rsidRDefault="00C37B60" w:rsidP="00C37B60">
      <w:pPr>
        <w:tabs>
          <w:tab w:val="num" w:pos="0"/>
        </w:tabs>
        <w:spacing w:after="0" w:line="360" w:lineRule="auto"/>
        <w:ind w:right="22" w:firstLine="720"/>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 Итак, вы уже знаете, что можно начертить схему любого предложения. </w:t>
      </w:r>
    </w:p>
    <w:p w:rsidR="00C37B60" w:rsidRPr="003939D1" w:rsidRDefault="00C37B60" w:rsidP="00C37B60">
      <w:pPr>
        <w:tabs>
          <w:tab w:val="num" w:pos="0"/>
        </w:tabs>
        <w:spacing w:after="0" w:line="360" w:lineRule="auto"/>
        <w:ind w:right="22" w:firstLine="720"/>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А сможете ли вы выполнить «задание наоборот» – по схеме рассказать о предложении, т.е. дать его характеристику? </w:t>
      </w:r>
    </w:p>
    <w:p w:rsidR="00C37B60" w:rsidRPr="003939D1" w:rsidRDefault="00C37B60" w:rsidP="00C37B60">
      <w:pPr>
        <w:tabs>
          <w:tab w:val="num" w:pos="0"/>
        </w:tabs>
        <w:spacing w:after="0" w:line="360" w:lineRule="auto"/>
        <w:ind w:right="22" w:firstLine="720"/>
        <w:jc w:val="both"/>
        <w:rPr>
          <w:rFonts w:ascii="Times New Roman" w:eastAsia="Times New Roman" w:hAnsi="Times New Roman" w:cs="Times New Roman"/>
          <w:sz w:val="28"/>
          <w:szCs w:val="28"/>
          <w:lang w:val="en-US" w:eastAsia="ru-RU"/>
        </w:rPr>
      </w:pPr>
      <w:r w:rsidRPr="003939D1">
        <w:rPr>
          <w:rFonts w:ascii="Times New Roman" w:eastAsia="Times New Roman" w:hAnsi="Times New Roman" w:cs="Times New Roman"/>
          <w:sz w:val="28"/>
          <w:szCs w:val="28"/>
          <w:lang w:eastAsia="ru-RU"/>
        </w:rPr>
        <w:t>Перед вами схемы.</w:t>
      </w:r>
    </w:p>
    <w:p w:rsidR="00C37B60" w:rsidRPr="003939D1" w:rsidRDefault="00C37B60" w:rsidP="00C37B60">
      <w:pPr>
        <w:tabs>
          <w:tab w:val="num" w:pos="0"/>
        </w:tabs>
        <w:spacing w:after="0" w:line="360" w:lineRule="auto"/>
        <w:ind w:right="22" w:firstLine="720"/>
        <w:jc w:val="both"/>
        <w:rPr>
          <w:rFonts w:ascii="Times New Roman" w:eastAsia="Times New Roman" w:hAnsi="Times New Roman" w:cs="Times New Roman"/>
          <w:sz w:val="28"/>
          <w:szCs w:val="28"/>
          <w:lang w:val="en-US" w:eastAsia="ru-RU"/>
        </w:rPr>
      </w:pPr>
    </w:p>
    <w:tbl>
      <w:tblPr>
        <w:tblW w:w="0" w:type="auto"/>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782"/>
        <w:gridCol w:w="641"/>
      </w:tblGrid>
      <w:tr w:rsidR="00C37B60" w:rsidRPr="003939D1" w:rsidTr="00C37B60">
        <w:trPr>
          <w:trHeight w:val="387"/>
        </w:trPr>
        <w:tc>
          <w:tcPr>
            <w:tcW w:w="720" w:type="dxa"/>
          </w:tcPr>
          <w:p w:rsidR="00C37B60" w:rsidRPr="003939D1" w:rsidRDefault="00C37B60" w:rsidP="00C37B60">
            <w:pPr>
              <w:spacing w:after="0" w:line="360" w:lineRule="auto"/>
              <w:ind w:right="22"/>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1</w:t>
            </w:r>
          </w:p>
        </w:tc>
        <w:tc>
          <w:tcPr>
            <w:tcW w:w="782" w:type="dxa"/>
          </w:tcPr>
          <w:p w:rsidR="00C37B60" w:rsidRPr="003939D1" w:rsidRDefault="00C37B60" w:rsidP="00C37B60">
            <w:pPr>
              <w:spacing w:after="0" w:line="360" w:lineRule="auto"/>
              <w:ind w:right="22"/>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но</w:t>
            </w:r>
          </w:p>
        </w:tc>
        <w:tc>
          <w:tcPr>
            <w:tcW w:w="641" w:type="dxa"/>
          </w:tcPr>
          <w:p w:rsidR="00C37B60" w:rsidRPr="003939D1" w:rsidRDefault="00C37B60" w:rsidP="00C37B60">
            <w:pPr>
              <w:spacing w:after="0" w:line="360" w:lineRule="auto"/>
              <w:ind w:right="22"/>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2</w:t>
            </w:r>
          </w:p>
        </w:tc>
      </w:tr>
    </w:tbl>
    <w:tbl>
      <w:tblPr>
        <w:tblpPr w:leftFromText="180" w:rightFromText="180" w:vertAnchor="text" w:horzAnchor="page" w:tblpX="7071" w:tblpY="-621"/>
        <w:tblW w:w="0" w:type="auto"/>
        <w:tblLayout w:type="fixed"/>
        <w:tblLook w:val="0000" w:firstRow="0" w:lastRow="0" w:firstColumn="0" w:lastColumn="0" w:noHBand="0" w:noVBand="0"/>
      </w:tblPr>
      <w:tblGrid>
        <w:gridCol w:w="906"/>
        <w:gridCol w:w="462"/>
        <w:gridCol w:w="78"/>
      </w:tblGrid>
      <w:tr w:rsidR="00C37B60" w:rsidRPr="003939D1" w:rsidTr="00C37B60">
        <w:trPr>
          <w:trHeight w:val="443"/>
        </w:trPr>
        <w:tc>
          <w:tcPr>
            <w:tcW w:w="906" w:type="dxa"/>
            <w:tcBorders>
              <w:top w:val="single" w:sz="4" w:space="0" w:color="auto"/>
              <w:left w:val="single" w:sz="4" w:space="0" w:color="auto"/>
              <w:bottom w:val="single" w:sz="4" w:space="0" w:color="auto"/>
              <w:right w:val="single" w:sz="4" w:space="0" w:color="auto"/>
            </w:tcBorders>
          </w:tcPr>
          <w:p w:rsidR="00C37B60" w:rsidRPr="003939D1" w:rsidRDefault="00C37B60" w:rsidP="00C37B60">
            <w:pPr>
              <w:spacing w:after="0" w:line="360" w:lineRule="auto"/>
              <w:ind w:right="22"/>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 2 </w:t>
            </w:r>
          </w:p>
        </w:tc>
        <w:tc>
          <w:tcPr>
            <w:tcW w:w="540" w:type="dxa"/>
            <w:gridSpan w:val="2"/>
            <w:shd w:val="clear" w:color="auto" w:fill="auto"/>
          </w:tcPr>
          <w:p w:rsidR="00C37B60" w:rsidRPr="003939D1" w:rsidRDefault="00C37B60" w:rsidP="00C37B60">
            <w:pPr>
              <w:spacing w:after="0" w:line="360" w:lineRule="auto"/>
              <w:ind w:right="22"/>
              <w:jc w:val="both"/>
              <w:rPr>
                <w:rFonts w:ascii="Times New Roman" w:eastAsia="Times New Roman" w:hAnsi="Times New Roman" w:cs="Times New Roman"/>
                <w:sz w:val="28"/>
                <w:szCs w:val="28"/>
                <w:lang w:eastAsia="ru-RU"/>
              </w:rPr>
            </w:pPr>
          </w:p>
          <w:p w:rsidR="00C37B60" w:rsidRPr="003939D1" w:rsidRDefault="00C37B60" w:rsidP="00C37B60">
            <w:pPr>
              <w:spacing w:after="0" w:line="360" w:lineRule="auto"/>
              <w:ind w:right="22"/>
              <w:jc w:val="both"/>
              <w:rPr>
                <w:rFonts w:ascii="Times New Roman" w:eastAsia="Times New Roman" w:hAnsi="Times New Roman" w:cs="Times New Roman"/>
                <w:b/>
                <w:sz w:val="28"/>
                <w:szCs w:val="28"/>
                <w:lang w:eastAsia="ru-RU"/>
              </w:rPr>
            </w:pPr>
            <w:r w:rsidRPr="003939D1">
              <w:rPr>
                <w:rFonts w:ascii="Times New Roman" w:eastAsia="Times New Roman" w:hAnsi="Times New Roman" w:cs="Times New Roman"/>
                <w:b/>
                <w:sz w:val="28"/>
                <w:szCs w:val="28"/>
                <w:lang w:eastAsia="ru-RU"/>
              </w:rPr>
              <w:t>,</w:t>
            </w:r>
          </w:p>
        </w:tc>
      </w:tr>
      <w:tr w:rsidR="00C37B60" w:rsidRPr="003939D1" w:rsidTr="00C37B60">
        <w:trPr>
          <w:gridAfter w:val="2"/>
          <w:wAfter w:w="540" w:type="dxa"/>
        </w:trPr>
        <w:tc>
          <w:tcPr>
            <w:tcW w:w="906" w:type="dxa"/>
            <w:tcBorders>
              <w:top w:val="single" w:sz="4" w:space="0" w:color="auto"/>
            </w:tcBorders>
          </w:tcPr>
          <w:p w:rsidR="00C37B60" w:rsidRPr="003939D1" w:rsidRDefault="00C37B60" w:rsidP="00C37B60">
            <w:pPr>
              <w:spacing w:after="0" w:line="360" w:lineRule="auto"/>
              <w:ind w:right="22"/>
              <w:jc w:val="both"/>
              <w:rPr>
                <w:rFonts w:ascii="Times New Roman" w:eastAsia="Times New Roman" w:hAnsi="Times New Roman" w:cs="Times New Roman"/>
                <w:b/>
                <w:sz w:val="28"/>
                <w:szCs w:val="28"/>
                <w:lang w:eastAsia="ru-RU"/>
              </w:rPr>
            </w:pPr>
          </w:p>
        </w:tc>
      </w:tr>
      <w:tr w:rsidR="00C37B60" w:rsidRPr="003939D1" w:rsidTr="00C37B60">
        <w:trPr>
          <w:gridAfter w:val="1"/>
          <w:wAfter w:w="78" w:type="dxa"/>
        </w:trPr>
        <w:tc>
          <w:tcPr>
            <w:tcW w:w="906" w:type="dxa"/>
            <w:tcBorders>
              <w:top w:val="single" w:sz="6" w:space="0" w:color="auto"/>
              <w:left w:val="single" w:sz="6" w:space="0" w:color="auto"/>
              <w:bottom w:val="single" w:sz="6" w:space="0" w:color="auto"/>
              <w:right w:val="single" w:sz="6" w:space="0" w:color="auto"/>
            </w:tcBorders>
          </w:tcPr>
          <w:p w:rsidR="00C37B60" w:rsidRPr="003939D1" w:rsidRDefault="00C37B60" w:rsidP="00C37B60">
            <w:pPr>
              <w:spacing w:after="0" w:line="360" w:lineRule="auto"/>
              <w:ind w:right="22"/>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1</w:t>
            </w:r>
          </w:p>
          <w:p w:rsidR="00C37B60" w:rsidRPr="003939D1" w:rsidRDefault="00C37B60" w:rsidP="00C37B60">
            <w:pPr>
              <w:spacing w:after="0" w:line="360" w:lineRule="auto"/>
              <w:ind w:right="22"/>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Если</w:t>
            </w:r>
          </w:p>
        </w:tc>
        <w:tc>
          <w:tcPr>
            <w:tcW w:w="462" w:type="dxa"/>
            <w:tcBorders>
              <w:left w:val="single" w:sz="6" w:space="0" w:color="auto"/>
            </w:tcBorders>
          </w:tcPr>
          <w:p w:rsidR="00C37B60" w:rsidRPr="003939D1" w:rsidRDefault="00C37B60" w:rsidP="00C37B60">
            <w:pPr>
              <w:spacing w:after="0" w:line="360" w:lineRule="auto"/>
              <w:ind w:right="22"/>
              <w:jc w:val="both"/>
              <w:rPr>
                <w:rFonts w:ascii="Times New Roman" w:eastAsia="Times New Roman" w:hAnsi="Times New Roman" w:cs="Times New Roman"/>
                <w:b/>
                <w:sz w:val="28"/>
                <w:szCs w:val="28"/>
                <w:lang w:eastAsia="ru-RU"/>
              </w:rPr>
            </w:pPr>
          </w:p>
          <w:p w:rsidR="00C37B60" w:rsidRPr="003939D1" w:rsidRDefault="00C37B60" w:rsidP="00C37B60">
            <w:pPr>
              <w:spacing w:after="0" w:line="360" w:lineRule="auto"/>
              <w:ind w:right="22"/>
              <w:jc w:val="both"/>
              <w:rPr>
                <w:rFonts w:ascii="Times New Roman" w:eastAsia="Times New Roman" w:hAnsi="Times New Roman" w:cs="Times New Roman"/>
                <w:b/>
                <w:sz w:val="28"/>
                <w:szCs w:val="28"/>
                <w:lang w:eastAsia="ru-RU"/>
              </w:rPr>
            </w:pPr>
            <w:r w:rsidRPr="003939D1">
              <w:rPr>
                <w:rFonts w:ascii="Times New Roman" w:eastAsia="Times New Roman" w:hAnsi="Times New Roman" w:cs="Times New Roman"/>
                <w:b/>
                <w:sz w:val="28"/>
                <w:szCs w:val="28"/>
                <w:lang w:eastAsia="ru-RU"/>
              </w:rPr>
              <w:t>.</w:t>
            </w:r>
          </w:p>
        </w:tc>
      </w:tr>
    </w:tbl>
    <w:p w:rsidR="00C37B60" w:rsidRPr="003939D1" w:rsidRDefault="00C37B60" w:rsidP="00C37B60">
      <w:pPr>
        <w:tabs>
          <w:tab w:val="num" w:pos="0"/>
        </w:tabs>
        <w:spacing w:after="0" w:line="360" w:lineRule="auto"/>
        <w:ind w:right="22" w:firstLine="720"/>
        <w:jc w:val="both"/>
        <w:rPr>
          <w:rFonts w:ascii="Times New Roman" w:eastAsia="Times New Roman" w:hAnsi="Times New Roman" w:cs="Times New Roman"/>
          <w:sz w:val="28"/>
          <w:szCs w:val="28"/>
          <w:lang w:eastAsia="ru-RU"/>
        </w:rPr>
      </w:pPr>
    </w:p>
    <w:p w:rsidR="00C37B60" w:rsidRPr="003939D1" w:rsidRDefault="00C37B60" w:rsidP="00C37B60">
      <w:pPr>
        <w:tabs>
          <w:tab w:val="num" w:pos="0"/>
        </w:tabs>
        <w:spacing w:after="0" w:line="360" w:lineRule="auto"/>
        <w:ind w:right="22" w:firstLine="720"/>
        <w:jc w:val="both"/>
        <w:rPr>
          <w:rFonts w:ascii="Times New Roman" w:eastAsia="Times New Roman" w:hAnsi="Times New Roman" w:cs="Times New Roman"/>
          <w:sz w:val="28"/>
          <w:szCs w:val="28"/>
          <w:lang w:eastAsia="ru-RU"/>
        </w:rPr>
      </w:pPr>
    </w:p>
    <w:p w:rsidR="00C37B60" w:rsidRPr="003939D1" w:rsidRDefault="00C37B60" w:rsidP="00C37B60">
      <w:pPr>
        <w:tabs>
          <w:tab w:val="num" w:pos="0"/>
        </w:tabs>
        <w:spacing w:after="0" w:line="360" w:lineRule="auto"/>
        <w:ind w:right="22" w:firstLine="720"/>
        <w:jc w:val="both"/>
        <w:rPr>
          <w:rFonts w:ascii="Times New Roman" w:eastAsia="Times New Roman" w:hAnsi="Times New Roman" w:cs="Times New Roman"/>
          <w:sz w:val="28"/>
          <w:szCs w:val="28"/>
          <w:lang w:eastAsia="ru-RU"/>
        </w:rPr>
      </w:pPr>
    </w:p>
    <w:p w:rsidR="00C37B60" w:rsidRPr="003939D1" w:rsidRDefault="00C37B60" w:rsidP="00C37B60">
      <w:pPr>
        <w:tabs>
          <w:tab w:val="num" w:pos="0"/>
        </w:tabs>
        <w:spacing w:after="0" w:line="360" w:lineRule="auto"/>
        <w:ind w:right="22" w:firstLine="720"/>
        <w:jc w:val="both"/>
        <w:rPr>
          <w:rFonts w:ascii="Times New Roman" w:eastAsia="Times New Roman" w:hAnsi="Times New Roman" w:cs="Times New Roman"/>
          <w:sz w:val="28"/>
          <w:szCs w:val="28"/>
          <w:lang w:eastAsia="ru-RU"/>
        </w:rPr>
      </w:pPr>
    </w:p>
    <w:p w:rsidR="00C37B60" w:rsidRPr="003939D1" w:rsidRDefault="00C37B60" w:rsidP="00C37B60">
      <w:pPr>
        <w:tabs>
          <w:tab w:val="num" w:pos="0"/>
        </w:tabs>
        <w:spacing w:after="0" w:line="360" w:lineRule="auto"/>
        <w:ind w:right="22" w:firstLine="720"/>
        <w:jc w:val="both"/>
        <w:rPr>
          <w:rFonts w:ascii="Times New Roman" w:eastAsia="Times New Roman" w:hAnsi="Times New Roman" w:cs="Times New Roman"/>
          <w:sz w:val="28"/>
          <w:szCs w:val="28"/>
          <w:lang w:eastAsia="ru-RU"/>
        </w:rPr>
      </w:pPr>
    </w:p>
    <w:p w:rsidR="00C37B60" w:rsidRPr="003939D1" w:rsidRDefault="00C37B60" w:rsidP="00C37B60">
      <w:pPr>
        <w:tabs>
          <w:tab w:val="num" w:pos="0"/>
        </w:tabs>
        <w:spacing w:after="0" w:line="360" w:lineRule="auto"/>
        <w:ind w:right="22" w:firstLine="720"/>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Глядя на схему предложения, ответьте на вопросы.</w:t>
      </w:r>
    </w:p>
    <w:p w:rsidR="00C37B60" w:rsidRPr="003939D1" w:rsidRDefault="00C37B60" w:rsidP="00C37B60">
      <w:pPr>
        <w:spacing w:after="0" w:line="360" w:lineRule="auto"/>
        <w:ind w:right="22" w:firstLine="720"/>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1) Сколько частей в предложении? </w:t>
      </w:r>
    </w:p>
    <w:p w:rsidR="00C37B60" w:rsidRPr="003939D1" w:rsidRDefault="00C37B60" w:rsidP="00C37B60">
      <w:pPr>
        <w:spacing w:after="0" w:line="360" w:lineRule="auto"/>
        <w:ind w:right="22" w:firstLine="720"/>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2) Чем соединены части? </w:t>
      </w:r>
    </w:p>
    <w:p w:rsidR="00C37B60" w:rsidRPr="003939D1" w:rsidRDefault="00C37B60" w:rsidP="00C37B60">
      <w:pPr>
        <w:spacing w:after="0" w:line="360" w:lineRule="auto"/>
        <w:ind w:right="22" w:firstLine="720"/>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3)Какое это предложение: сложносочиненное или сложноподчиненное? </w:t>
      </w:r>
    </w:p>
    <w:p w:rsidR="00C37B60" w:rsidRPr="003939D1" w:rsidRDefault="00C37B60" w:rsidP="00C37B60">
      <w:pPr>
        <w:spacing w:after="0" w:line="360" w:lineRule="auto"/>
        <w:ind w:right="22" w:firstLine="720"/>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4) Если предложение сложноподчиненное, то какая из этих частей главная, а какая придаточная? </w:t>
      </w:r>
    </w:p>
    <w:p w:rsidR="00C37B60" w:rsidRPr="003939D1" w:rsidRDefault="00C37B60" w:rsidP="00C37B60">
      <w:pPr>
        <w:spacing w:after="0" w:line="360" w:lineRule="auto"/>
        <w:ind w:right="22" w:firstLine="720"/>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lastRenderedPageBreak/>
        <w:t xml:space="preserve">Итак, вы убедились, что по схеме можно дать характеристику предложения. </w:t>
      </w:r>
    </w:p>
    <w:p w:rsidR="00C37B60" w:rsidRPr="003939D1" w:rsidRDefault="00C37B60" w:rsidP="00C37B60">
      <w:pPr>
        <w:spacing w:after="0" w:line="360" w:lineRule="auto"/>
        <w:jc w:val="both"/>
        <w:rPr>
          <w:rFonts w:ascii="Times New Roman" w:hAnsi="Times New Roman" w:cs="Times New Roman"/>
          <w:sz w:val="28"/>
          <w:szCs w:val="28"/>
        </w:rPr>
      </w:pPr>
    </w:p>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683172">
        <w:rPr>
          <w:rFonts w:ascii="Times New Roman" w:hAnsi="Times New Roman" w:cs="Times New Roman"/>
          <w:b/>
          <w:sz w:val="28"/>
          <w:szCs w:val="28"/>
        </w:rPr>
        <w:t>3.</w:t>
      </w:r>
      <w:r w:rsidRPr="003939D1">
        <w:rPr>
          <w:rFonts w:ascii="Times New Roman" w:hAnsi="Times New Roman" w:cs="Times New Roman"/>
          <w:sz w:val="28"/>
          <w:szCs w:val="28"/>
        </w:rPr>
        <w:t xml:space="preserve"> </w:t>
      </w:r>
      <w:r w:rsidRPr="003939D1">
        <w:rPr>
          <w:rFonts w:ascii="Times New Roman" w:eastAsia="Times New Roman" w:hAnsi="Times New Roman" w:cs="Times New Roman"/>
          <w:sz w:val="28"/>
          <w:szCs w:val="28"/>
          <w:lang w:eastAsia="ru-RU"/>
        </w:rPr>
        <w:t xml:space="preserve"> Работу со схемами</w:t>
      </w:r>
      <w:r w:rsidRPr="003939D1">
        <w:rPr>
          <w:rFonts w:ascii="Times New Roman" w:eastAsia="Times New Roman" w:hAnsi="Times New Roman" w:cs="Times New Roman"/>
          <w:b/>
          <w:sz w:val="28"/>
          <w:szCs w:val="28"/>
          <w:lang w:eastAsia="ru-RU"/>
        </w:rPr>
        <w:t xml:space="preserve"> </w:t>
      </w:r>
      <w:r w:rsidRPr="003939D1">
        <w:rPr>
          <w:rFonts w:ascii="Times New Roman" w:eastAsia="Times New Roman" w:hAnsi="Times New Roman" w:cs="Times New Roman"/>
          <w:sz w:val="28"/>
          <w:szCs w:val="28"/>
          <w:lang w:eastAsia="ru-RU"/>
        </w:rPr>
        <w:t xml:space="preserve">можно превратить в игру: учитель чертит на доске схему, каждый из команды (ряда) должен как можно быстрее написать на своем листке предложение, соответствующее этой схеме, и передать листок следующему. Команда, которая быстрее всех справилась с работой, получает поощрительный балл, позже всех – штрафной балл. В конце игры предложения читаются вслух, проверяется правильность выполнения задания.  </w:t>
      </w:r>
    </w:p>
    <w:p w:rsidR="00C37B60" w:rsidRPr="003939D1" w:rsidRDefault="00C37B60" w:rsidP="00C37B60">
      <w:pPr>
        <w:spacing w:after="0" w:line="360" w:lineRule="auto"/>
        <w:ind w:right="22" w:firstLine="720"/>
        <w:jc w:val="both"/>
        <w:outlineLvl w:val="0"/>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Примеры схем:</w:t>
      </w:r>
    </w:p>
    <w:tbl>
      <w:tblPr>
        <w:tblpPr w:leftFromText="180" w:rightFromText="180" w:vertAnchor="text" w:horzAnchor="page" w:tblpX="2211" w:tblpY="154"/>
        <w:tblW w:w="0" w:type="auto"/>
        <w:tblLayout w:type="fixed"/>
        <w:tblLook w:val="0000" w:firstRow="0" w:lastRow="0" w:firstColumn="0" w:lastColumn="0" w:noHBand="0" w:noVBand="0"/>
      </w:tblPr>
      <w:tblGrid>
        <w:gridCol w:w="1132"/>
        <w:gridCol w:w="236"/>
        <w:gridCol w:w="78"/>
      </w:tblGrid>
      <w:tr w:rsidR="00C37B60" w:rsidRPr="003939D1" w:rsidTr="00C37B60">
        <w:trPr>
          <w:trHeight w:val="443"/>
        </w:trPr>
        <w:tc>
          <w:tcPr>
            <w:tcW w:w="1132" w:type="dxa"/>
            <w:tcBorders>
              <w:top w:val="single" w:sz="4" w:space="0" w:color="auto"/>
              <w:left w:val="single" w:sz="4" w:space="0" w:color="auto"/>
              <w:bottom w:val="single" w:sz="4" w:space="0" w:color="auto"/>
              <w:right w:val="single" w:sz="4" w:space="0" w:color="auto"/>
            </w:tcBorders>
          </w:tcPr>
          <w:p w:rsidR="00C37B60" w:rsidRPr="003939D1" w:rsidRDefault="00C37B60" w:rsidP="00C37B60">
            <w:pPr>
              <w:spacing w:after="0" w:line="360" w:lineRule="auto"/>
              <w:ind w:right="22"/>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1 </w:t>
            </w:r>
          </w:p>
        </w:tc>
        <w:tc>
          <w:tcPr>
            <w:tcW w:w="314" w:type="dxa"/>
            <w:gridSpan w:val="2"/>
            <w:shd w:val="clear" w:color="auto" w:fill="auto"/>
          </w:tcPr>
          <w:p w:rsidR="00C37B60" w:rsidRPr="003939D1" w:rsidRDefault="00C37B60" w:rsidP="00C37B60">
            <w:pPr>
              <w:spacing w:after="0" w:line="360" w:lineRule="auto"/>
              <w:ind w:right="22"/>
              <w:jc w:val="both"/>
              <w:rPr>
                <w:rFonts w:ascii="Times New Roman" w:eastAsia="Times New Roman" w:hAnsi="Times New Roman" w:cs="Times New Roman"/>
                <w:sz w:val="28"/>
                <w:szCs w:val="28"/>
                <w:lang w:eastAsia="ru-RU"/>
              </w:rPr>
            </w:pPr>
          </w:p>
          <w:p w:rsidR="00C37B60" w:rsidRPr="003939D1" w:rsidRDefault="00C37B60" w:rsidP="00C37B60">
            <w:pPr>
              <w:spacing w:after="0" w:line="360" w:lineRule="auto"/>
              <w:ind w:right="22"/>
              <w:jc w:val="both"/>
              <w:rPr>
                <w:rFonts w:ascii="Times New Roman" w:eastAsia="Times New Roman" w:hAnsi="Times New Roman" w:cs="Times New Roman"/>
                <w:b/>
                <w:sz w:val="28"/>
                <w:szCs w:val="28"/>
                <w:lang w:eastAsia="ru-RU"/>
              </w:rPr>
            </w:pPr>
            <w:r w:rsidRPr="003939D1">
              <w:rPr>
                <w:rFonts w:ascii="Times New Roman" w:eastAsia="Times New Roman" w:hAnsi="Times New Roman" w:cs="Times New Roman"/>
                <w:b/>
                <w:sz w:val="28"/>
                <w:szCs w:val="28"/>
                <w:lang w:eastAsia="ru-RU"/>
              </w:rPr>
              <w:t>,</w:t>
            </w:r>
          </w:p>
        </w:tc>
      </w:tr>
      <w:tr w:rsidR="00C37B60" w:rsidRPr="003939D1" w:rsidTr="00C37B60">
        <w:trPr>
          <w:gridAfter w:val="2"/>
          <w:wAfter w:w="314" w:type="dxa"/>
        </w:trPr>
        <w:tc>
          <w:tcPr>
            <w:tcW w:w="1132" w:type="dxa"/>
            <w:tcBorders>
              <w:top w:val="single" w:sz="4" w:space="0" w:color="auto"/>
            </w:tcBorders>
          </w:tcPr>
          <w:p w:rsidR="00C37B60" w:rsidRPr="003939D1" w:rsidRDefault="00C37B60" w:rsidP="00C37B60">
            <w:pPr>
              <w:spacing w:after="0" w:line="360" w:lineRule="auto"/>
              <w:ind w:right="22"/>
              <w:jc w:val="both"/>
              <w:rPr>
                <w:rFonts w:ascii="Times New Roman" w:eastAsia="Times New Roman" w:hAnsi="Times New Roman" w:cs="Times New Roman"/>
                <w:b/>
                <w:sz w:val="28"/>
                <w:szCs w:val="28"/>
                <w:lang w:eastAsia="ru-RU"/>
              </w:rPr>
            </w:pPr>
          </w:p>
        </w:tc>
      </w:tr>
      <w:tr w:rsidR="00C37B60" w:rsidRPr="003939D1" w:rsidTr="00C37B60">
        <w:trPr>
          <w:gridAfter w:val="1"/>
          <w:wAfter w:w="78" w:type="dxa"/>
        </w:trPr>
        <w:tc>
          <w:tcPr>
            <w:tcW w:w="1132" w:type="dxa"/>
            <w:tcBorders>
              <w:top w:val="single" w:sz="6" w:space="0" w:color="auto"/>
              <w:left w:val="single" w:sz="6" w:space="0" w:color="auto"/>
              <w:bottom w:val="single" w:sz="6" w:space="0" w:color="auto"/>
              <w:right w:val="single" w:sz="6" w:space="0" w:color="auto"/>
            </w:tcBorders>
          </w:tcPr>
          <w:p w:rsidR="00C37B60" w:rsidRPr="003939D1" w:rsidRDefault="00C37B60" w:rsidP="00C37B60">
            <w:pPr>
              <w:spacing w:after="0" w:line="360" w:lineRule="auto"/>
              <w:ind w:right="22"/>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2</w:t>
            </w:r>
          </w:p>
          <w:p w:rsidR="00C37B60" w:rsidRPr="003939D1" w:rsidRDefault="00C37B60" w:rsidP="00C37B60">
            <w:pPr>
              <w:spacing w:after="0" w:line="360" w:lineRule="auto"/>
              <w:ind w:right="22"/>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потому что </w:t>
            </w:r>
          </w:p>
        </w:tc>
        <w:tc>
          <w:tcPr>
            <w:tcW w:w="236" w:type="dxa"/>
            <w:tcBorders>
              <w:left w:val="single" w:sz="6" w:space="0" w:color="auto"/>
            </w:tcBorders>
          </w:tcPr>
          <w:p w:rsidR="00C37B60" w:rsidRPr="003939D1" w:rsidRDefault="00C37B60" w:rsidP="00C37B60">
            <w:pPr>
              <w:spacing w:after="0" w:line="360" w:lineRule="auto"/>
              <w:ind w:right="22"/>
              <w:jc w:val="both"/>
              <w:rPr>
                <w:rFonts w:ascii="Times New Roman" w:eastAsia="Times New Roman" w:hAnsi="Times New Roman" w:cs="Times New Roman"/>
                <w:b/>
                <w:sz w:val="28"/>
                <w:szCs w:val="28"/>
                <w:lang w:eastAsia="ru-RU"/>
              </w:rPr>
            </w:pPr>
          </w:p>
          <w:p w:rsidR="00C37B60" w:rsidRPr="003939D1" w:rsidRDefault="00C37B60" w:rsidP="00C37B60">
            <w:pPr>
              <w:spacing w:after="0" w:line="360" w:lineRule="auto"/>
              <w:ind w:right="22"/>
              <w:jc w:val="both"/>
              <w:rPr>
                <w:rFonts w:ascii="Times New Roman" w:eastAsia="Times New Roman" w:hAnsi="Times New Roman" w:cs="Times New Roman"/>
                <w:b/>
                <w:sz w:val="28"/>
                <w:szCs w:val="28"/>
                <w:lang w:eastAsia="ru-RU"/>
              </w:rPr>
            </w:pPr>
            <w:r w:rsidRPr="003939D1">
              <w:rPr>
                <w:rFonts w:ascii="Times New Roman" w:eastAsia="Times New Roman" w:hAnsi="Times New Roman" w:cs="Times New Roman"/>
                <w:b/>
                <w:sz w:val="28"/>
                <w:szCs w:val="28"/>
                <w:lang w:eastAsia="ru-RU"/>
              </w:rPr>
              <w:t>.</w:t>
            </w:r>
          </w:p>
        </w:tc>
      </w:tr>
    </w:tbl>
    <w:tbl>
      <w:tblPr>
        <w:tblpPr w:leftFromText="180" w:rightFromText="180" w:vertAnchor="text" w:horzAnchor="page" w:tblpX="4371" w:tblpY="154"/>
        <w:tblW w:w="0" w:type="auto"/>
        <w:tblLayout w:type="fixed"/>
        <w:tblLook w:val="0000" w:firstRow="0" w:lastRow="0" w:firstColumn="0" w:lastColumn="0" w:noHBand="0" w:noVBand="0"/>
      </w:tblPr>
      <w:tblGrid>
        <w:gridCol w:w="906"/>
        <w:gridCol w:w="462"/>
        <w:gridCol w:w="78"/>
      </w:tblGrid>
      <w:tr w:rsidR="00C37B60" w:rsidRPr="003939D1" w:rsidTr="00C37B60">
        <w:trPr>
          <w:trHeight w:val="443"/>
        </w:trPr>
        <w:tc>
          <w:tcPr>
            <w:tcW w:w="906" w:type="dxa"/>
            <w:tcBorders>
              <w:top w:val="single" w:sz="4" w:space="0" w:color="auto"/>
              <w:left w:val="single" w:sz="4" w:space="0" w:color="auto"/>
              <w:bottom w:val="single" w:sz="4" w:space="0" w:color="auto"/>
              <w:right w:val="single" w:sz="4" w:space="0" w:color="auto"/>
            </w:tcBorders>
          </w:tcPr>
          <w:p w:rsidR="00C37B60" w:rsidRPr="003939D1" w:rsidRDefault="00C37B60" w:rsidP="00C37B60">
            <w:pPr>
              <w:spacing w:after="0" w:line="360" w:lineRule="auto"/>
              <w:ind w:right="22"/>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2 </w:t>
            </w:r>
          </w:p>
        </w:tc>
        <w:tc>
          <w:tcPr>
            <w:tcW w:w="540" w:type="dxa"/>
            <w:gridSpan w:val="2"/>
            <w:shd w:val="clear" w:color="auto" w:fill="auto"/>
          </w:tcPr>
          <w:p w:rsidR="00C37B60" w:rsidRPr="003939D1" w:rsidRDefault="00C37B60" w:rsidP="00C37B60">
            <w:pPr>
              <w:spacing w:after="0" w:line="360" w:lineRule="auto"/>
              <w:ind w:right="22"/>
              <w:jc w:val="both"/>
              <w:rPr>
                <w:rFonts w:ascii="Times New Roman" w:eastAsia="Times New Roman" w:hAnsi="Times New Roman" w:cs="Times New Roman"/>
                <w:sz w:val="28"/>
                <w:szCs w:val="28"/>
                <w:lang w:eastAsia="ru-RU"/>
              </w:rPr>
            </w:pPr>
          </w:p>
          <w:p w:rsidR="00C37B60" w:rsidRPr="003939D1" w:rsidRDefault="00C37B60" w:rsidP="00C37B60">
            <w:pPr>
              <w:spacing w:after="0" w:line="360" w:lineRule="auto"/>
              <w:ind w:right="22"/>
              <w:jc w:val="both"/>
              <w:rPr>
                <w:rFonts w:ascii="Times New Roman" w:eastAsia="Times New Roman" w:hAnsi="Times New Roman" w:cs="Times New Roman"/>
                <w:b/>
                <w:sz w:val="28"/>
                <w:szCs w:val="28"/>
                <w:lang w:eastAsia="ru-RU"/>
              </w:rPr>
            </w:pPr>
            <w:r w:rsidRPr="003939D1">
              <w:rPr>
                <w:rFonts w:ascii="Times New Roman" w:eastAsia="Times New Roman" w:hAnsi="Times New Roman" w:cs="Times New Roman"/>
                <w:b/>
                <w:sz w:val="28"/>
                <w:szCs w:val="28"/>
                <w:lang w:eastAsia="ru-RU"/>
              </w:rPr>
              <w:t>,</w:t>
            </w:r>
          </w:p>
        </w:tc>
      </w:tr>
      <w:tr w:rsidR="00C37B60" w:rsidRPr="003939D1" w:rsidTr="00C37B60">
        <w:trPr>
          <w:gridAfter w:val="2"/>
          <w:wAfter w:w="540" w:type="dxa"/>
        </w:trPr>
        <w:tc>
          <w:tcPr>
            <w:tcW w:w="906" w:type="dxa"/>
            <w:tcBorders>
              <w:top w:val="single" w:sz="4" w:space="0" w:color="auto"/>
            </w:tcBorders>
          </w:tcPr>
          <w:p w:rsidR="00C37B60" w:rsidRPr="003939D1" w:rsidRDefault="00C37B60" w:rsidP="00C37B60">
            <w:pPr>
              <w:spacing w:after="0" w:line="360" w:lineRule="auto"/>
              <w:ind w:right="22"/>
              <w:jc w:val="both"/>
              <w:rPr>
                <w:rFonts w:ascii="Times New Roman" w:eastAsia="Times New Roman" w:hAnsi="Times New Roman" w:cs="Times New Roman"/>
                <w:b/>
                <w:sz w:val="28"/>
                <w:szCs w:val="28"/>
                <w:lang w:eastAsia="ru-RU"/>
              </w:rPr>
            </w:pPr>
          </w:p>
        </w:tc>
      </w:tr>
      <w:tr w:rsidR="00C37B60" w:rsidRPr="003939D1" w:rsidTr="00C37B60">
        <w:trPr>
          <w:gridAfter w:val="1"/>
          <w:wAfter w:w="78" w:type="dxa"/>
        </w:trPr>
        <w:tc>
          <w:tcPr>
            <w:tcW w:w="906" w:type="dxa"/>
            <w:tcBorders>
              <w:top w:val="single" w:sz="6" w:space="0" w:color="auto"/>
              <w:left w:val="single" w:sz="6" w:space="0" w:color="auto"/>
              <w:bottom w:val="single" w:sz="6" w:space="0" w:color="auto"/>
              <w:right w:val="single" w:sz="6" w:space="0" w:color="auto"/>
            </w:tcBorders>
          </w:tcPr>
          <w:p w:rsidR="00C37B60" w:rsidRPr="003939D1" w:rsidRDefault="00C37B60" w:rsidP="00C37B60">
            <w:pPr>
              <w:spacing w:after="0" w:line="360" w:lineRule="auto"/>
              <w:ind w:right="22"/>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1</w:t>
            </w:r>
          </w:p>
          <w:p w:rsidR="00C37B60" w:rsidRPr="003939D1" w:rsidRDefault="00C37B60" w:rsidP="00C37B60">
            <w:pPr>
              <w:spacing w:after="0" w:line="360" w:lineRule="auto"/>
              <w:ind w:right="22"/>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Если</w:t>
            </w:r>
          </w:p>
        </w:tc>
        <w:tc>
          <w:tcPr>
            <w:tcW w:w="462" w:type="dxa"/>
            <w:tcBorders>
              <w:left w:val="single" w:sz="6" w:space="0" w:color="auto"/>
            </w:tcBorders>
          </w:tcPr>
          <w:p w:rsidR="00C37B60" w:rsidRPr="003939D1" w:rsidRDefault="00C37B60" w:rsidP="00C37B60">
            <w:pPr>
              <w:spacing w:after="0" w:line="360" w:lineRule="auto"/>
              <w:ind w:right="22"/>
              <w:jc w:val="both"/>
              <w:rPr>
                <w:rFonts w:ascii="Times New Roman" w:eastAsia="Times New Roman" w:hAnsi="Times New Roman" w:cs="Times New Roman"/>
                <w:b/>
                <w:sz w:val="28"/>
                <w:szCs w:val="28"/>
                <w:lang w:eastAsia="ru-RU"/>
              </w:rPr>
            </w:pPr>
          </w:p>
          <w:p w:rsidR="00C37B60" w:rsidRPr="003939D1" w:rsidRDefault="00C37B60" w:rsidP="00C37B60">
            <w:pPr>
              <w:spacing w:after="0" w:line="360" w:lineRule="auto"/>
              <w:ind w:right="22"/>
              <w:jc w:val="both"/>
              <w:rPr>
                <w:rFonts w:ascii="Times New Roman" w:eastAsia="Times New Roman" w:hAnsi="Times New Roman" w:cs="Times New Roman"/>
                <w:b/>
                <w:sz w:val="28"/>
                <w:szCs w:val="28"/>
                <w:lang w:eastAsia="ru-RU"/>
              </w:rPr>
            </w:pPr>
            <w:r w:rsidRPr="003939D1">
              <w:rPr>
                <w:rFonts w:ascii="Times New Roman" w:eastAsia="Times New Roman" w:hAnsi="Times New Roman" w:cs="Times New Roman"/>
                <w:b/>
                <w:sz w:val="28"/>
                <w:szCs w:val="28"/>
                <w:lang w:eastAsia="ru-RU"/>
              </w:rPr>
              <w:t>.</w:t>
            </w:r>
          </w:p>
        </w:tc>
      </w:tr>
    </w:tbl>
    <w:p w:rsidR="00C37B60" w:rsidRPr="003939D1" w:rsidRDefault="00C37B60" w:rsidP="00C37B60">
      <w:pPr>
        <w:spacing w:after="0" w:line="360" w:lineRule="auto"/>
        <w:ind w:right="22" w:firstLine="720"/>
        <w:jc w:val="both"/>
        <w:outlineLvl w:val="0"/>
        <w:rPr>
          <w:rFonts w:ascii="Times New Roman" w:eastAsia="Times New Roman" w:hAnsi="Times New Roman" w:cs="Times New Roman"/>
          <w:sz w:val="28"/>
          <w:szCs w:val="28"/>
          <w:lang w:eastAsia="ru-RU"/>
        </w:rPr>
      </w:pPr>
    </w:p>
    <w:p w:rsidR="00C37B60" w:rsidRPr="003939D1" w:rsidRDefault="00C37B60" w:rsidP="00C37B60">
      <w:pPr>
        <w:spacing w:after="0" w:line="360" w:lineRule="auto"/>
        <w:ind w:right="22" w:firstLine="720"/>
        <w:jc w:val="both"/>
        <w:outlineLvl w:val="0"/>
        <w:rPr>
          <w:rFonts w:ascii="Times New Roman" w:eastAsia="Times New Roman" w:hAnsi="Times New Roman" w:cs="Times New Roman"/>
          <w:sz w:val="28"/>
          <w:szCs w:val="28"/>
          <w:lang w:eastAsia="ru-RU"/>
        </w:rPr>
      </w:pPr>
    </w:p>
    <w:p w:rsidR="00C37B60" w:rsidRPr="003939D1" w:rsidRDefault="00C37B60" w:rsidP="00C37B60">
      <w:pPr>
        <w:spacing w:after="0" w:line="360" w:lineRule="auto"/>
        <w:ind w:right="22" w:firstLine="720"/>
        <w:jc w:val="both"/>
        <w:outlineLvl w:val="0"/>
        <w:rPr>
          <w:rFonts w:ascii="Times New Roman" w:eastAsia="Times New Roman" w:hAnsi="Times New Roman" w:cs="Times New Roman"/>
          <w:sz w:val="28"/>
          <w:szCs w:val="28"/>
          <w:lang w:eastAsia="ru-RU"/>
        </w:rPr>
      </w:pPr>
    </w:p>
    <w:p w:rsidR="00C37B60" w:rsidRPr="003939D1" w:rsidRDefault="00C37B60" w:rsidP="00C37B60">
      <w:pPr>
        <w:spacing w:after="0" w:line="360" w:lineRule="auto"/>
        <w:ind w:right="22" w:firstLine="720"/>
        <w:jc w:val="both"/>
        <w:outlineLvl w:val="0"/>
        <w:rPr>
          <w:rFonts w:ascii="Times New Roman" w:eastAsia="Times New Roman" w:hAnsi="Times New Roman" w:cs="Times New Roman"/>
          <w:sz w:val="28"/>
          <w:szCs w:val="28"/>
          <w:lang w:eastAsia="ru-RU"/>
        </w:rPr>
      </w:pPr>
    </w:p>
    <w:p w:rsidR="00C37B60" w:rsidRPr="003939D1" w:rsidRDefault="00C37B60" w:rsidP="00C37B60">
      <w:pPr>
        <w:spacing w:after="0" w:line="360" w:lineRule="auto"/>
        <w:ind w:right="22" w:firstLine="720"/>
        <w:jc w:val="both"/>
        <w:outlineLvl w:val="0"/>
        <w:rPr>
          <w:rFonts w:ascii="Times New Roman" w:eastAsia="Times New Roman" w:hAnsi="Times New Roman" w:cs="Times New Roman"/>
          <w:sz w:val="28"/>
          <w:szCs w:val="28"/>
          <w:lang w:eastAsia="ru-RU"/>
        </w:rPr>
      </w:pPr>
    </w:p>
    <w:p w:rsidR="00C37B60" w:rsidRPr="003939D1" w:rsidRDefault="00C37B60" w:rsidP="00C37B60">
      <w:pPr>
        <w:tabs>
          <w:tab w:val="left" w:pos="8820"/>
        </w:tabs>
        <w:spacing w:after="0" w:line="360" w:lineRule="auto"/>
        <w:ind w:right="22" w:firstLine="720"/>
        <w:jc w:val="both"/>
        <w:rPr>
          <w:rFonts w:ascii="Times New Roman" w:eastAsia="Times New Roman" w:hAnsi="Times New Roman" w:cs="Times New Roman"/>
          <w:bCs/>
          <w:sz w:val="28"/>
          <w:szCs w:val="28"/>
          <w:lang w:eastAsia="ru-RU"/>
        </w:rPr>
      </w:pPr>
    </w:p>
    <w:p w:rsidR="00C37B60" w:rsidRPr="003939D1" w:rsidRDefault="00C37B60" w:rsidP="00C37B60">
      <w:pPr>
        <w:tabs>
          <w:tab w:val="left" w:pos="8820"/>
        </w:tabs>
        <w:spacing w:after="0" w:line="360" w:lineRule="auto"/>
        <w:ind w:right="22" w:firstLine="720"/>
        <w:jc w:val="both"/>
        <w:rPr>
          <w:rFonts w:ascii="Times New Roman" w:eastAsia="Times New Roman" w:hAnsi="Times New Roman" w:cs="Times New Roman"/>
          <w:bCs/>
          <w:sz w:val="28"/>
          <w:szCs w:val="28"/>
          <w:lang w:eastAsia="ru-RU"/>
        </w:rPr>
      </w:pPr>
    </w:p>
    <w:p w:rsidR="00C37B60" w:rsidRPr="003939D1" w:rsidRDefault="00C37B60" w:rsidP="00C37B60">
      <w:pPr>
        <w:spacing w:after="0" w:line="360" w:lineRule="auto"/>
        <w:jc w:val="both"/>
        <w:rPr>
          <w:rFonts w:ascii="Times New Roman" w:hAnsi="Times New Roman" w:cs="Times New Roman"/>
          <w:sz w:val="28"/>
          <w:szCs w:val="28"/>
        </w:rPr>
      </w:pP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V. Задание на дом: З. 13, придумать историю об «опасных» и «безопасных» союзах.</w:t>
      </w:r>
    </w:p>
    <w:p w:rsidR="00C37B60" w:rsidRPr="003939D1" w:rsidRDefault="00C37B60" w:rsidP="00C37B60">
      <w:pPr>
        <w:spacing w:after="0" w:line="360" w:lineRule="auto"/>
        <w:jc w:val="both"/>
        <w:rPr>
          <w:rFonts w:ascii="Times New Roman" w:hAnsi="Times New Roman" w:cs="Times New Roman"/>
          <w:sz w:val="28"/>
          <w:szCs w:val="28"/>
        </w:rPr>
      </w:pPr>
    </w:p>
    <w:p w:rsidR="00C37B60" w:rsidRPr="003939D1" w:rsidRDefault="00C37B60" w:rsidP="00C37B60">
      <w:pPr>
        <w:spacing w:after="0" w:line="360" w:lineRule="auto"/>
        <w:jc w:val="both"/>
        <w:rPr>
          <w:rFonts w:ascii="Times New Roman" w:hAnsi="Times New Roman" w:cs="Times New Roman"/>
          <w:sz w:val="28"/>
          <w:szCs w:val="28"/>
        </w:rPr>
      </w:pPr>
      <w:r w:rsidRPr="00683172">
        <w:rPr>
          <w:rFonts w:ascii="Times New Roman" w:hAnsi="Times New Roman" w:cs="Times New Roman"/>
          <w:b/>
          <w:sz w:val="28"/>
          <w:szCs w:val="28"/>
        </w:rPr>
        <w:t>4.</w:t>
      </w:r>
      <w:r w:rsidRPr="003939D1">
        <w:rPr>
          <w:rFonts w:ascii="Times New Roman" w:hAnsi="Times New Roman" w:cs="Times New Roman"/>
          <w:sz w:val="28"/>
          <w:szCs w:val="28"/>
        </w:rPr>
        <w:t xml:space="preserve">  Тест по теме «Синтаксис и пунктуация».</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1. Среди данных предложений укажите сложное (знаки препинания не расставлены).</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а) Выплыло на небо красное солнышко и разослало всюду свои золотые лучи.</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б) Встрепенулся жаворонок выпорхнул из гнезда поднялся высоко и полилась его серебряная песня.</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в)  Зайчик передернул ушами и весело запрыгал по росистому лугу.</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г) Выползла пчелка из восковой кельи села на окошечко расправила крылья и полетела за медом.</w:t>
      </w:r>
    </w:p>
    <w:p w:rsidR="00C37B60" w:rsidRPr="003939D1" w:rsidRDefault="00C37B60" w:rsidP="00C37B60">
      <w:pPr>
        <w:spacing w:after="0" w:line="360" w:lineRule="auto"/>
        <w:jc w:val="both"/>
        <w:rPr>
          <w:rFonts w:ascii="Times New Roman" w:hAnsi="Times New Roman" w:cs="Times New Roman"/>
          <w:sz w:val="28"/>
          <w:szCs w:val="28"/>
        </w:rPr>
      </w:pP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2. В каком из примеров неверно выделена основа (знаки препинания не расставлены).</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 xml:space="preserve">а) Курица слетела с насеста закудахтала разгребла сор и нашла червяка.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 xml:space="preserve">б) Луч солнца попал на зайчика и он побежал за сочной травкой.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 xml:space="preserve">в)  Когда луч солнца попал в курятник петух захлопал крыльями и запел.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 xml:space="preserve">г) Луч солнца попал в улей и оттуда выползла пчелка. </w:t>
      </w:r>
    </w:p>
    <w:p w:rsidR="00C37B60" w:rsidRPr="003939D1" w:rsidRDefault="00C37B60" w:rsidP="00C37B60">
      <w:pPr>
        <w:spacing w:after="0" w:line="360" w:lineRule="auto"/>
        <w:jc w:val="both"/>
        <w:rPr>
          <w:rFonts w:ascii="Times New Roman" w:hAnsi="Times New Roman" w:cs="Times New Roman"/>
          <w:sz w:val="28"/>
          <w:szCs w:val="28"/>
        </w:rPr>
      </w:pP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3. Среди данных предложений найдите «матрешку» (знаки препинания не расставлены).</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а)  Раскрываются почки и на каждом зеленом клювике висит большая прозрачная капля.</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б) Если ты возьмешь одну почку разотрешь ее между пальцами потом долго все будет пахнуть ароматной смолой березы тополя или черемухи.</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в) Стоит такая тишина словно что-то в этой тишине случится.</w:t>
      </w:r>
    </w:p>
    <w:p w:rsidR="00C37B60"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г) Молодая осинка которая походит на зеленую свечку стоит на полянке.</w:t>
      </w:r>
    </w:p>
    <w:p w:rsidR="00C37B60" w:rsidRDefault="00C37B60" w:rsidP="00C37B60">
      <w:pPr>
        <w:spacing w:after="0" w:line="360" w:lineRule="auto"/>
        <w:jc w:val="both"/>
        <w:rPr>
          <w:rFonts w:ascii="Times New Roman" w:hAnsi="Times New Roman" w:cs="Times New Roman"/>
          <w:sz w:val="28"/>
          <w:szCs w:val="28"/>
        </w:rPr>
      </w:pPr>
    </w:p>
    <w:p w:rsidR="00C37B60" w:rsidRPr="00683172" w:rsidRDefault="00C37B60" w:rsidP="00C37B60">
      <w:pPr>
        <w:spacing w:after="0" w:line="360" w:lineRule="auto"/>
        <w:jc w:val="both"/>
        <w:rPr>
          <w:rFonts w:ascii="Times New Roman" w:hAnsi="Times New Roman" w:cs="Times New Roman"/>
          <w:b/>
          <w:sz w:val="28"/>
          <w:szCs w:val="28"/>
        </w:rPr>
      </w:pPr>
      <w:r w:rsidRPr="00683172">
        <w:rPr>
          <w:rFonts w:ascii="Times New Roman" w:hAnsi="Times New Roman" w:cs="Times New Roman"/>
          <w:b/>
          <w:sz w:val="28"/>
          <w:szCs w:val="28"/>
        </w:rPr>
        <w:t>Другие задания:</w:t>
      </w:r>
    </w:p>
    <w:p w:rsidR="00C37B60" w:rsidRPr="003939D1" w:rsidRDefault="00C37B60" w:rsidP="00C37B60">
      <w:pPr>
        <w:spacing w:after="0" w:line="360" w:lineRule="auto"/>
        <w:jc w:val="both"/>
        <w:rPr>
          <w:rFonts w:ascii="Times New Roman" w:hAnsi="Times New Roman" w:cs="Times New Roman"/>
          <w:sz w:val="28"/>
          <w:szCs w:val="28"/>
        </w:rPr>
      </w:pPr>
      <w:r w:rsidRPr="00683172">
        <w:rPr>
          <w:rFonts w:ascii="Times New Roman" w:hAnsi="Times New Roman" w:cs="Times New Roman"/>
          <w:b/>
          <w:sz w:val="28"/>
          <w:szCs w:val="28"/>
        </w:rPr>
        <w:t>1.</w:t>
      </w:r>
      <w:r w:rsidRPr="003939D1">
        <w:rPr>
          <w:rFonts w:ascii="Times New Roman" w:hAnsi="Times New Roman" w:cs="Times New Roman"/>
          <w:sz w:val="28"/>
          <w:szCs w:val="28"/>
        </w:rPr>
        <w:t xml:space="preserve"> ГРАФИЧЕСКИЙ  ДИКТАНТ. Предложения вы не записываете, только составляете их схему на доске и в тетради.</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1)</w:t>
      </w:r>
      <w:r w:rsidRPr="003939D1">
        <w:rPr>
          <w:rFonts w:ascii="Times New Roman" w:hAnsi="Times New Roman" w:cs="Times New Roman"/>
          <w:sz w:val="28"/>
          <w:szCs w:val="28"/>
        </w:rPr>
        <w:tab/>
        <w:t>Осторожно ветер</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Из калитки вышел,</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 xml:space="preserve">Постучал в окошко,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Пробежал по крыше.</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2)</w:t>
      </w:r>
      <w:r w:rsidRPr="003939D1">
        <w:rPr>
          <w:rFonts w:ascii="Times New Roman" w:hAnsi="Times New Roman" w:cs="Times New Roman"/>
          <w:sz w:val="28"/>
          <w:szCs w:val="28"/>
        </w:rPr>
        <w:tab/>
        <w:t xml:space="preserve">Тобой, Москва, земля жива. (Из песни)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3)</w:t>
      </w:r>
      <w:r w:rsidRPr="003939D1">
        <w:rPr>
          <w:rFonts w:ascii="Times New Roman" w:hAnsi="Times New Roman" w:cs="Times New Roman"/>
          <w:sz w:val="28"/>
          <w:szCs w:val="28"/>
        </w:rPr>
        <w:tab/>
        <w:t xml:space="preserve">Был тот предночной час, когда стираются очертания. (М.А.Шолохов)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4)</w:t>
      </w:r>
      <w:r w:rsidRPr="003939D1">
        <w:rPr>
          <w:rFonts w:ascii="Times New Roman" w:hAnsi="Times New Roman" w:cs="Times New Roman"/>
          <w:sz w:val="28"/>
          <w:szCs w:val="28"/>
        </w:rPr>
        <w:tab/>
        <w:t xml:space="preserve">Пыль покрыла всё: и окно, и дверь, и стены.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 xml:space="preserve">Пыль покрыла всё окно, дверь и стены.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5)</w:t>
      </w:r>
      <w:r w:rsidRPr="003939D1">
        <w:rPr>
          <w:rFonts w:ascii="Times New Roman" w:hAnsi="Times New Roman" w:cs="Times New Roman"/>
          <w:sz w:val="28"/>
          <w:szCs w:val="28"/>
        </w:rPr>
        <w:tab/>
        <w:t xml:space="preserve">«Будущее светло и прекрасно», - писал Чернышевский.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6)</w:t>
      </w:r>
      <w:r w:rsidRPr="003939D1">
        <w:rPr>
          <w:rFonts w:ascii="Times New Roman" w:hAnsi="Times New Roman" w:cs="Times New Roman"/>
          <w:sz w:val="28"/>
          <w:szCs w:val="28"/>
        </w:rPr>
        <w:tab/>
        <w:t xml:space="preserve">Опять я ваш, о юные друзья! (А.С.Пушкин)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lastRenderedPageBreak/>
        <w:t>7)</w:t>
      </w:r>
      <w:r w:rsidRPr="003939D1">
        <w:rPr>
          <w:rFonts w:ascii="Times New Roman" w:hAnsi="Times New Roman" w:cs="Times New Roman"/>
          <w:sz w:val="28"/>
          <w:szCs w:val="28"/>
        </w:rPr>
        <w:tab/>
        <w:t xml:space="preserve">Деревья, кусты, травы – всё золотисто звенело.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8)</w:t>
      </w:r>
      <w:r w:rsidRPr="003939D1">
        <w:rPr>
          <w:rFonts w:ascii="Times New Roman" w:hAnsi="Times New Roman" w:cs="Times New Roman"/>
          <w:sz w:val="28"/>
          <w:szCs w:val="28"/>
        </w:rPr>
        <w:tab/>
        <w:t xml:space="preserve">Осень, безусловно, вступила в свои права.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 xml:space="preserve">10)Тут люди, которые пришли в кинотеатр, побежали в фойе. </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 xml:space="preserve">11)  Ветер совсем утих, и дождь перестал. </w:t>
      </w:r>
    </w:p>
    <w:p w:rsidR="00C37B60"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12) Не только волки, но и медведи встречаются в этом лесу.</w:t>
      </w:r>
    </w:p>
    <w:p w:rsidR="00C37B60" w:rsidRPr="003939D1" w:rsidRDefault="00C37B60" w:rsidP="00C37B60">
      <w:pPr>
        <w:spacing w:after="0" w:line="360" w:lineRule="auto"/>
        <w:jc w:val="both"/>
        <w:rPr>
          <w:rFonts w:ascii="Times New Roman" w:hAnsi="Times New Roman" w:cs="Times New Roman"/>
          <w:sz w:val="28"/>
          <w:szCs w:val="28"/>
        </w:rPr>
      </w:pPr>
    </w:p>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683172">
        <w:rPr>
          <w:rFonts w:ascii="Times New Roman" w:hAnsi="Times New Roman" w:cs="Times New Roman"/>
          <w:b/>
          <w:sz w:val="28"/>
          <w:szCs w:val="28"/>
        </w:rPr>
        <w:t>2.</w:t>
      </w:r>
      <w:r w:rsidRPr="003939D1">
        <w:rPr>
          <w:rFonts w:ascii="Times New Roman" w:hAnsi="Times New Roman" w:cs="Times New Roman"/>
          <w:sz w:val="28"/>
          <w:szCs w:val="28"/>
        </w:rPr>
        <w:t xml:space="preserve"> </w:t>
      </w:r>
      <w:r w:rsidRPr="003939D1">
        <w:rPr>
          <w:rFonts w:ascii="Times New Roman" w:eastAsia="Times New Roman" w:hAnsi="Times New Roman" w:cs="Times New Roman"/>
          <w:sz w:val="28"/>
          <w:szCs w:val="28"/>
          <w:lang w:eastAsia="ru-RU"/>
        </w:rPr>
        <w:t xml:space="preserve">С синтаксисом и пунктуацией очень дружны другие разделы науки о языке. Обратим внимание на секрет дружбы синтаксиса и пунктуации с морфологией. </w:t>
      </w:r>
    </w:p>
    <w:p w:rsidR="00C37B60" w:rsidRPr="003939D1" w:rsidRDefault="00C37B60" w:rsidP="00C37B60">
      <w:pPr>
        <w:numPr>
          <w:ilvl w:val="0"/>
          <w:numId w:val="12"/>
        </w:numPr>
        <w:tabs>
          <w:tab w:val="num" w:pos="851"/>
        </w:tabs>
        <w:spacing w:after="0" w:line="360" w:lineRule="auto"/>
        <w:ind w:left="851" w:hanging="284"/>
        <w:jc w:val="both"/>
        <w:rPr>
          <w:rFonts w:ascii="Times New Roman" w:eastAsia="Times New Roman" w:hAnsi="Times New Roman" w:cs="Times New Roman"/>
          <w:i/>
          <w:sz w:val="28"/>
          <w:szCs w:val="28"/>
          <w:lang w:eastAsia="ru-RU"/>
        </w:rPr>
      </w:pPr>
      <w:r w:rsidRPr="003939D1">
        <w:rPr>
          <w:rFonts w:ascii="Times New Roman" w:eastAsia="Times New Roman" w:hAnsi="Times New Roman" w:cs="Times New Roman"/>
          <w:i/>
          <w:sz w:val="28"/>
          <w:szCs w:val="28"/>
          <w:lang w:eastAsia="ru-RU"/>
        </w:rPr>
        <w:t>Вспомните, слова какой части речи являются сигналами сложноподчинённого предложения? (Союзы и союзные слова). Назовите их.</w:t>
      </w:r>
    </w:p>
    <w:p w:rsidR="00C37B60" w:rsidRPr="003939D1" w:rsidRDefault="00C37B60" w:rsidP="00C37B60">
      <w:pPr>
        <w:spacing w:after="0" w:line="360" w:lineRule="auto"/>
        <w:ind w:left="720"/>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        Сегодня мы пополним нашу копилку подчинительных союзов.</w:t>
      </w:r>
    </w:p>
    <w:p w:rsidR="00C37B60" w:rsidRPr="003939D1" w:rsidRDefault="00C37B60" w:rsidP="00C37B60">
      <w:pPr>
        <w:spacing w:after="0" w:line="360" w:lineRule="auto"/>
        <w:ind w:left="720"/>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noProof/>
          <w:sz w:val="28"/>
          <w:szCs w:val="28"/>
          <w:lang w:eastAsia="ru-RU"/>
        </w:rPr>
        <w:drawing>
          <wp:inline distT="0" distB="0" distL="0" distR="0" wp14:anchorId="241367D9" wp14:editId="1783BF42">
            <wp:extent cx="5286375" cy="282892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l="36990" t="55894" r="35825" b="16412"/>
                    <a:stretch>
                      <a:fillRect/>
                    </a:stretch>
                  </pic:blipFill>
                  <pic:spPr bwMode="auto">
                    <a:xfrm>
                      <a:off x="0" y="0"/>
                      <a:ext cx="5286375" cy="2828925"/>
                    </a:xfrm>
                    <a:prstGeom prst="rect">
                      <a:avLst/>
                    </a:prstGeom>
                    <a:noFill/>
                    <a:ln>
                      <a:noFill/>
                    </a:ln>
                  </pic:spPr>
                </pic:pic>
              </a:graphicData>
            </a:graphic>
          </wp:inline>
        </w:drawing>
      </w:r>
    </w:p>
    <w:p w:rsidR="00C37B60" w:rsidRPr="003939D1" w:rsidRDefault="00C37B60" w:rsidP="00C37B60">
      <w:pPr>
        <w:spacing w:after="0" w:line="360" w:lineRule="auto"/>
        <w:ind w:firstLine="720"/>
        <w:jc w:val="both"/>
        <w:rPr>
          <w:rFonts w:ascii="Times New Roman" w:eastAsia="Times New Roman" w:hAnsi="Times New Roman" w:cs="Times New Roman"/>
          <w:i/>
          <w:sz w:val="28"/>
          <w:szCs w:val="28"/>
          <w:lang w:eastAsia="ru-RU"/>
        </w:rPr>
      </w:pPr>
      <w:r w:rsidRPr="003939D1">
        <w:rPr>
          <w:rFonts w:ascii="Times New Roman" w:eastAsia="Times New Roman" w:hAnsi="Times New Roman" w:cs="Times New Roman"/>
          <w:i/>
          <w:sz w:val="28"/>
          <w:szCs w:val="28"/>
          <w:lang w:eastAsia="ru-RU"/>
        </w:rPr>
        <w:t>Чтобы отгадать кроссворд, нужно в предложениях заменить точки подходящими по смыслу подчинительными союзами, а затем вписать вставленные союзы в соответствующие клетки.</w:t>
      </w:r>
    </w:p>
    <w:p w:rsidR="00C37B60" w:rsidRPr="003939D1" w:rsidRDefault="00C37B60" w:rsidP="00C37B60">
      <w:pPr>
        <w:spacing w:after="0" w:line="360" w:lineRule="auto"/>
        <w:ind w:firstLine="720"/>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1. Надо хорошо трудиться, ………… потом повеселиться.   2. У него правая рука не знает, ………… делает левая.   3. Ребята сказали, ………… завтра не будет занятий.   4. Часто терпит пораженье самый храбрый адмирал,  ………… место для сраженья неудачно он избрал. (Б.Заходер)  5. Резвитесь, мыши, ………… кот спит.  </w:t>
      </w:r>
    </w:p>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lastRenderedPageBreak/>
        <w:t xml:space="preserve">6. Мама придёт, ………… солнышко взойдёт.   7. Пришлось идти с родителями в гости, ………… мне не хотелось.   8. ………… идёт дождь, мне бывает очень грустно.   9. Мой папа не понимает, ………… мне может нравиться эта музыка.   </w:t>
      </w:r>
    </w:p>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10. «………… я была царица, - говорит одна девица, - то на весь крещеный мир приготовила б я пир». (А.С.Пушкин)</w:t>
      </w:r>
    </w:p>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p>
    <w:p w:rsidR="00C37B60" w:rsidRPr="003939D1" w:rsidRDefault="00C37B60" w:rsidP="00C37B60">
      <w:pPr>
        <w:numPr>
          <w:ilvl w:val="0"/>
          <w:numId w:val="12"/>
        </w:numPr>
        <w:tabs>
          <w:tab w:val="num" w:pos="851"/>
        </w:tabs>
        <w:spacing w:after="0" w:line="360" w:lineRule="auto"/>
        <w:ind w:left="851" w:hanging="284"/>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i/>
          <w:sz w:val="28"/>
          <w:szCs w:val="28"/>
          <w:lang w:eastAsia="ru-RU"/>
        </w:rPr>
        <w:t>Перечислите подчинительные союзы, которые встретились в кроссворде.</w:t>
      </w:r>
    </w:p>
    <w:p w:rsidR="00C37B60" w:rsidRPr="003939D1" w:rsidRDefault="00C37B60" w:rsidP="00C37B60">
      <w:pPr>
        <w:spacing w:after="0" w:line="360" w:lineRule="auto"/>
        <w:ind w:left="567"/>
        <w:jc w:val="both"/>
        <w:rPr>
          <w:rFonts w:ascii="Times New Roman" w:eastAsia="Times New Roman" w:hAnsi="Times New Roman" w:cs="Times New Roman"/>
          <w:sz w:val="28"/>
          <w:szCs w:val="28"/>
          <w:lang w:eastAsia="ru-RU"/>
        </w:rPr>
      </w:pPr>
    </w:p>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683172">
        <w:rPr>
          <w:rFonts w:ascii="Times New Roman" w:eastAsia="Times New Roman" w:hAnsi="Times New Roman" w:cs="Times New Roman"/>
          <w:b/>
          <w:sz w:val="28"/>
          <w:szCs w:val="28"/>
          <w:lang w:eastAsia="ru-RU"/>
        </w:rPr>
        <w:t>3.</w:t>
      </w:r>
      <w:r w:rsidRPr="003939D1">
        <w:rPr>
          <w:rFonts w:ascii="Times New Roman" w:eastAsia="Times New Roman" w:hAnsi="Times New Roman" w:cs="Times New Roman"/>
          <w:sz w:val="28"/>
          <w:szCs w:val="28"/>
          <w:lang w:eastAsia="ru-RU"/>
        </w:rPr>
        <w:t xml:space="preserve"> А теперь посмотрим, как мы можем использовать полученные знания. Поможет нам  </w:t>
      </w:r>
      <w:r w:rsidRPr="003939D1">
        <w:rPr>
          <w:rFonts w:ascii="Times New Roman" w:eastAsia="Times New Roman" w:hAnsi="Times New Roman" w:cs="Times New Roman"/>
          <w:sz w:val="28"/>
          <w:szCs w:val="28"/>
          <w:u w:val="single"/>
          <w:lang w:eastAsia="ru-RU"/>
        </w:rPr>
        <w:t>КОНСТРУКТОР</w:t>
      </w:r>
      <w:r w:rsidRPr="003939D1">
        <w:rPr>
          <w:rFonts w:ascii="Times New Roman" w:eastAsia="Times New Roman" w:hAnsi="Times New Roman" w:cs="Times New Roman"/>
          <w:sz w:val="28"/>
          <w:szCs w:val="28"/>
          <w:lang w:eastAsia="ru-RU"/>
        </w:rPr>
        <w:t>, который я для вас придумала. Только вместо блоков и кубиков «ЛЕГО» мы поработаем с единицами синтаксиса и пунктуации.</w:t>
      </w:r>
    </w:p>
    <w:p w:rsidR="00C37B60" w:rsidRPr="003939D1" w:rsidRDefault="00C37B60" w:rsidP="00C37B60">
      <w:pPr>
        <w:spacing w:after="0" w:line="360" w:lineRule="auto"/>
        <w:ind w:left="567"/>
        <w:jc w:val="both"/>
        <w:rPr>
          <w:rFonts w:ascii="Times New Roman" w:eastAsia="Times New Roman" w:hAnsi="Times New Roman" w:cs="Times New Roman"/>
          <w:sz w:val="28"/>
          <w:szCs w:val="28"/>
          <w:lang w:eastAsia="ru-RU"/>
        </w:rPr>
      </w:pPr>
    </w:p>
    <w:p w:rsidR="00C37B60" w:rsidRPr="003939D1" w:rsidRDefault="00C37B60" w:rsidP="00C37B60">
      <w:pPr>
        <w:spacing w:after="0" w:line="360" w:lineRule="auto"/>
        <w:ind w:firstLine="720"/>
        <w:jc w:val="both"/>
        <w:rPr>
          <w:rFonts w:ascii="Times New Roman" w:eastAsia="Times New Roman" w:hAnsi="Times New Roman" w:cs="Times New Roman"/>
          <w:i/>
          <w:sz w:val="28"/>
          <w:szCs w:val="28"/>
          <w:lang w:eastAsia="ru-RU"/>
        </w:rPr>
      </w:pPr>
      <w:r w:rsidRPr="003939D1">
        <w:rPr>
          <w:rFonts w:ascii="Times New Roman" w:eastAsia="Times New Roman" w:hAnsi="Times New Roman" w:cs="Times New Roman"/>
          <w:i/>
          <w:sz w:val="28"/>
          <w:szCs w:val="28"/>
          <w:lang w:eastAsia="ru-RU"/>
        </w:rPr>
        <w:t xml:space="preserve">На каждую парту раздаётся конверт с разноцветными карточками. </w:t>
      </w:r>
    </w:p>
    <w:p w:rsidR="00C37B60" w:rsidRPr="003939D1" w:rsidRDefault="00C37B60" w:rsidP="00C37B60">
      <w:pPr>
        <w:spacing w:after="0" w:line="360" w:lineRule="auto"/>
        <w:ind w:firstLine="720"/>
        <w:jc w:val="both"/>
        <w:rPr>
          <w:rFonts w:ascii="Times New Roman" w:eastAsia="Times New Roman" w:hAnsi="Times New Roman" w:cs="Times New Roman"/>
          <w:i/>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5245"/>
      </w:tblGrid>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мама</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Сережа</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друзья</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несомненно</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я думаю</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к счастью</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взошло</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вероятно</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мама</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Сережа</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друзья</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несомненно</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я думаю</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к счастью</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взошло</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вероятно</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мама</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Сережа</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друзья</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несомненно</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я думаю</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к счастью</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взошло</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вероятно</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дождик</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солнце</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lastRenderedPageBreak/>
              <w:t>прошел</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опять</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засияло</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дождик</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солнце</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прошел</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опять</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засияло</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дождик</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солнце</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прошел</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опять</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засияло</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дождик</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солнце</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прошел</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опять</w:t>
            </w:r>
          </w:p>
        </w:tc>
      </w:tr>
      <w:tr w:rsidR="00C37B60" w:rsidRPr="003939D1" w:rsidTr="00C37B60">
        <w:tc>
          <w:tcPr>
            <w:tcW w:w="421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засияло</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p>
        </w:tc>
      </w:tr>
    </w:tbl>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p>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5245"/>
      </w:tblGrid>
      <w:tr w:rsidR="00C37B60" w:rsidRPr="003939D1" w:rsidTr="00C37B60">
        <w:tc>
          <w:tcPr>
            <w:tcW w:w="478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как только</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когда</w:t>
            </w:r>
          </w:p>
        </w:tc>
      </w:tr>
      <w:tr w:rsidR="00C37B60" w:rsidRPr="003939D1" w:rsidTr="00C37B60">
        <w:tc>
          <w:tcPr>
            <w:tcW w:w="478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и</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лишь </w:t>
            </w:r>
          </w:p>
        </w:tc>
      </w:tr>
      <w:tr w:rsidR="00C37B60" w:rsidRPr="003939D1" w:rsidTr="00C37B60">
        <w:tc>
          <w:tcPr>
            <w:tcW w:w="478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как только</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когда</w:t>
            </w:r>
          </w:p>
        </w:tc>
      </w:tr>
      <w:tr w:rsidR="00C37B60" w:rsidRPr="003939D1" w:rsidTr="00C37B60">
        <w:tc>
          <w:tcPr>
            <w:tcW w:w="478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и</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лишь </w:t>
            </w:r>
          </w:p>
        </w:tc>
      </w:tr>
      <w:tr w:rsidR="00C37B60" w:rsidRPr="003939D1" w:rsidTr="00C37B60">
        <w:tc>
          <w:tcPr>
            <w:tcW w:w="478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как только</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когда</w:t>
            </w:r>
          </w:p>
        </w:tc>
      </w:tr>
      <w:tr w:rsidR="00C37B60" w:rsidRPr="003939D1" w:rsidTr="00C37B60">
        <w:tc>
          <w:tcPr>
            <w:tcW w:w="478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и</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лишь </w:t>
            </w:r>
          </w:p>
        </w:tc>
      </w:tr>
      <w:tr w:rsidR="00C37B60" w:rsidRPr="003939D1" w:rsidTr="00C37B60">
        <w:tc>
          <w:tcPr>
            <w:tcW w:w="478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как только</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когда</w:t>
            </w:r>
          </w:p>
        </w:tc>
      </w:tr>
      <w:tr w:rsidR="00C37B60" w:rsidRPr="003939D1" w:rsidTr="00C37B60">
        <w:tc>
          <w:tcPr>
            <w:tcW w:w="478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и</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лишь </w:t>
            </w:r>
          </w:p>
        </w:tc>
      </w:tr>
      <w:tr w:rsidR="00C37B60" w:rsidRPr="003939D1" w:rsidTr="00C37B60">
        <w:tc>
          <w:tcPr>
            <w:tcW w:w="478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как только</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когда</w:t>
            </w:r>
          </w:p>
        </w:tc>
      </w:tr>
      <w:tr w:rsidR="00C37B60" w:rsidRPr="003939D1" w:rsidTr="00C37B60">
        <w:tc>
          <w:tcPr>
            <w:tcW w:w="478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и</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лишь </w:t>
            </w:r>
          </w:p>
        </w:tc>
      </w:tr>
      <w:tr w:rsidR="00C37B60" w:rsidRPr="003939D1" w:rsidTr="00C37B60">
        <w:tc>
          <w:tcPr>
            <w:tcW w:w="478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как только</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когда</w:t>
            </w:r>
          </w:p>
        </w:tc>
      </w:tr>
      <w:tr w:rsidR="00C37B60" w:rsidRPr="003939D1" w:rsidTr="00C37B60">
        <w:tc>
          <w:tcPr>
            <w:tcW w:w="478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и</w:t>
            </w:r>
          </w:p>
        </w:tc>
        <w:tc>
          <w:tcPr>
            <w:tcW w:w="5245"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 xml:space="preserve">лишь </w:t>
            </w:r>
          </w:p>
        </w:tc>
      </w:tr>
    </w:tbl>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p>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0"/>
        <w:gridCol w:w="2039"/>
        <w:gridCol w:w="2127"/>
        <w:gridCol w:w="2126"/>
      </w:tblGrid>
      <w:tr w:rsidR="00C37B60" w:rsidRPr="003939D1" w:rsidTr="00C37B60">
        <w:trPr>
          <w:trHeight w:val="1550"/>
        </w:trPr>
        <w:tc>
          <w:tcPr>
            <w:tcW w:w="1930"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lastRenderedPageBreak/>
              <w:t>.</w:t>
            </w:r>
          </w:p>
        </w:tc>
        <w:tc>
          <w:tcPr>
            <w:tcW w:w="203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127"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12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r>
      <w:tr w:rsidR="00C37B60" w:rsidRPr="003939D1" w:rsidTr="00C37B60">
        <w:trPr>
          <w:trHeight w:val="1303"/>
        </w:trPr>
        <w:tc>
          <w:tcPr>
            <w:tcW w:w="1930"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03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127"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12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r>
      <w:tr w:rsidR="00C37B60" w:rsidRPr="003939D1" w:rsidTr="00C37B60">
        <w:tc>
          <w:tcPr>
            <w:tcW w:w="1930"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03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127"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12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r>
      <w:tr w:rsidR="00C37B60" w:rsidRPr="003939D1" w:rsidTr="00C37B60">
        <w:tc>
          <w:tcPr>
            <w:tcW w:w="1930"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03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127"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12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r>
      <w:tr w:rsidR="00C37B60" w:rsidRPr="003939D1" w:rsidTr="00C37B60">
        <w:tc>
          <w:tcPr>
            <w:tcW w:w="1930"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03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127"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12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r>
      <w:tr w:rsidR="00C37B60" w:rsidRPr="003939D1" w:rsidTr="00C37B60">
        <w:tc>
          <w:tcPr>
            <w:tcW w:w="1930"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03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127"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12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r>
      <w:tr w:rsidR="00C37B60" w:rsidRPr="003939D1" w:rsidTr="00C37B60">
        <w:tc>
          <w:tcPr>
            <w:tcW w:w="1930"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03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127"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12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r>
      <w:tr w:rsidR="00C37B60" w:rsidRPr="003939D1" w:rsidTr="00C37B60">
        <w:tc>
          <w:tcPr>
            <w:tcW w:w="1930"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039"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127"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c>
          <w:tcPr>
            <w:tcW w:w="2126" w:type="dxa"/>
          </w:tcPr>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w:t>
            </w:r>
          </w:p>
        </w:tc>
      </w:tr>
    </w:tbl>
    <w:p w:rsidR="00C37B60" w:rsidRPr="003939D1" w:rsidRDefault="00C37B60" w:rsidP="00C37B60">
      <w:pPr>
        <w:spacing w:after="0" w:line="360" w:lineRule="auto"/>
        <w:jc w:val="both"/>
        <w:rPr>
          <w:rFonts w:ascii="Times New Roman" w:eastAsia="Times New Roman" w:hAnsi="Times New Roman" w:cs="Times New Roman"/>
          <w:sz w:val="28"/>
          <w:szCs w:val="28"/>
          <w:lang w:eastAsia="ru-RU"/>
        </w:rPr>
      </w:pPr>
    </w:p>
    <w:p w:rsidR="00C37B60" w:rsidRPr="003939D1" w:rsidRDefault="00C37B60" w:rsidP="00C37B60">
      <w:pPr>
        <w:spacing w:after="0" w:line="360" w:lineRule="auto"/>
        <w:ind w:firstLine="720"/>
        <w:jc w:val="both"/>
        <w:rPr>
          <w:rFonts w:ascii="Times New Roman" w:eastAsia="Times New Roman" w:hAnsi="Times New Roman" w:cs="Times New Roman"/>
          <w:i/>
          <w:sz w:val="28"/>
          <w:szCs w:val="28"/>
          <w:lang w:eastAsia="ru-RU"/>
        </w:rPr>
      </w:pPr>
    </w:p>
    <w:p w:rsidR="00C37B60" w:rsidRPr="003939D1" w:rsidRDefault="00C37B60" w:rsidP="00C37B60">
      <w:pPr>
        <w:spacing w:after="0" w:line="360" w:lineRule="auto"/>
        <w:jc w:val="both"/>
        <w:rPr>
          <w:rFonts w:ascii="Times New Roman" w:eastAsia="Times New Roman" w:hAnsi="Times New Roman" w:cs="Times New Roman"/>
          <w:sz w:val="28"/>
          <w:szCs w:val="28"/>
          <w:u w:val="single"/>
          <w:lang w:eastAsia="ru-RU"/>
        </w:rPr>
      </w:pPr>
      <w:r w:rsidRPr="003939D1">
        <w:rPr>
          <w:rFonts w:ascii="Times New Roman" w:eastAsia="Times New Roman" w:hAnsi="Times New Roman" w:cs="Times New Roman"/>
          <w:sz w:val="28"/>
          <w:szCs w:val="28"/>
          <w:u w:val="single"/>
          <w:lang w:eastAsia="ru-RU"/>
        </w:rPr>
        <w:t>Из них конструируются:</w:t>
      </w:r>
    </w:p>
    <w:p w:rsidR="00C37B60" w:rsidRPr="003939D1" w:rsidRDefault="00C37B60" w:rsidP="00C37B60">
      <w:pPr>
        <w:numPr>
          <w:ilvl w:val="0"/>
          <w:numId w:val="11"/>
        </w:num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Два простых предложения (жёлтые и белые карточки).</w:t>
      </w:r>
    </w:p>
    <w:p w:rsidR="00C37B60" w:rsidRPr="003939D1" w:rsidRDefault="00C37B60" w:rsidP="00C37B60">
      <w:pPr>
        <w:numPr>
          <w:ilvl w:val="0"/>
          <w:numId w:val="11"/>
        </w:num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Сложное бессоюзное предложение (жёлтые и белые карточки).</w:t>
      </w:r>
    </w:p>
    <w:p w:rsidR="00C37B60" w:rsidRPr="003939D1" w:rsidRDefault="00C37B60" w:rsidP="00C37B60">
      <w:pPr>
        <w:numPr>
          <w:ilvl w:val="0"/>
          <w:numId w:val="11"/>
        </w:num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Сложносочинённое предложение (жёлтые, белые и синие карточки).</w:t>
      </w:r>
    </w:p>
    <w:p w:rsidR="00C37B60" w:rsidRPr="003939D1" w:rsidRDefault="00C37B60" w:rsidP="00C37B60">
      <w:pPr>
        <w:numPr>
          <w:ilvl w:val="0"/>
          <w:numId w:val="11"/>
        </w:num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Сложноподчинённое предложение (жёлтые, белые и синие карточки).</w:t>
      </w:r>
    </w:p>
    <w:p w:rsidR="00C37B60" w:rsidRPr="003939D1" w:rsidRDefault="00C37B60" w:rsidP="00C37B60">
      <w:pPr>
        <w:numPr>
          <w:ilvl w:val="0"/>
          <w:numId w:val="11"/>
        </w:num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Предложение с обращением на основе одного простого (жёлтые, белые и  красные карточки).</w:t>
      </w:r>
    </w:p>
    <w:p w:rsidR="00C37B60" w:rsidRPr="003939D1" w:rsidRDefault="00C37B60" w:rsidP="00C37B60">
      <w:pPr>
        <w:numPr>
          <w:ilvl w:val="0"/>
          <w:numId w:val="11"/>
        </w:num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Предложение с вводным словом на основе одного простого (жёлтые, белые и  красные карточки).</w:t>
      </w:r>
    </w:p>
    <w:p w:rsidR="00C37B60" w:rsidRPr="003939D1" w:rsidRDefault="00C37B60" w:rsidP="00C37B60">
      <w:pPr>
        <w:numPr>
          <w:ilvl w:val="0"/>
          <w:numId w:val="11"/>
        </w:numPr>
        <w:spacing w:after="0" w:line="360" w:lineRule="auto"/>
        <w:jc w:val="both"/>
        <w:rPr>
          <w:rFonts w:ascii="Times New Roman" w:eastAsia="Times New Roman" w:hAnsi="Times New Roman" w:cs="Times New Roman"/>
          <w:sz w:val="28"/>
          <w:szCs w:val="28"/>
          <w:lang w:eastAsia="ru-RU"/>
        </w:rPr>
      </w:pPr>
      <w:r w:rsidRPr="003939D1">
        <w:rPr>
          <w:rFonts w:ascii="Times New Roman" w:eastAsia="Times New Roman" w:hAnsi="Times New Roman" w:cs="Times New Roman"/>
          <w:sz w:val="28"/>
          <w:szCs w:val="28"/>
          <w:lang w:eastAsia="ru-RU"/>
        </w:rPr>
        <w:t>Предложение с однородными членами на основе одного простого (жёлтые, белые и  красные карточки).</w:t>
      </w:r>
    </w:p>
    <w:p w:rsidR="00C37B60" w:rsidRPr="003939D1" w:rsidRDefault="00C37B60" w:rsidP="00C37B60">
      <w:pPr>
        <w:spacing w:after="0" w:line="360" w:lineRule="auto"/>
        <w:jc w:val="both"/>
        <w:rPr>
          <w:rFonts w:ascii="Times New Roman" w:hAnsi="Times New Roman" w:cs="Times New Roman"/>
          <w:sz w:val="28"/>
          <w:szCs w:val="28"/>
        </w:rPr>
      </w:pPr>
    </w:p>
    <w:p w:rsidR="00C37B60" w:rsidRDefault="00C37B60" w:rsidP="00C37B60">
      <w:pPr>
        <w:spacing w:after="0" w:line="360" w:lineRule="auto"/>
        <w:jc w:val="both"/>
        <w:rPr>
          <w:rFonts w:ascii="Times New Roman" w:hAnsi="Times New Roman" w:cs="Times New Roman"/>
          <w:sz w:val="28"/>
          <w:szCs w:val="28"/>
        </w:rPr>
      </w:pPr>
    </w:p>
    <w:p w:rsidR="00C37B60" w:rsidRDefault="00C37B60" w:rsidP="00C37B60">
      <w:pPr>
        <w:spacing w:after="0" w:line="360" w:lineRule="auto"/>
        <w:jc w:val="both"/>
        <w:rPr>
          <w:rFonts w:ascii="Times New Roman" w:hAnsi="Times New Roman" w:cs="Times New Roman"/>
          <w:sz w:val="28"/>
          <w:szCs w:val="28"/>
        </w:rPr>
      </w:pPr>
    </w:p>
    <w:p w:rsidR="00C37B60" w:rsidRPr="003939D1" w:rsidRDefault="00C37B60" w:rsidP="00C37B60">
      <w:pPr>
        <w:spacing w:after="0" w:line="360" w:lineRule="auto"/>
        <w:jc w:val="both"/>
        <w:rPr>
          <w:rFonts w:ascii="Times New Roman" w:hAnsi="Times New Roman" w:cs="Times New Roman"/>
          <w:sz w:val="28"/>
          <w:szCs w:val="28"/>
        </w:rPr>
      </w:pPr>
    </w:p>
    <w:p w:rsidR="00C37B60" w:rsidRPr="003939D1" w:rsidRDefault="00C37B60" w:rsidP="00C37B60">
      <w:pPr>
        <w:spacing w:after="0" w:line="360" w:lineRule="auto"/>
        <w:jc w:val="both"/>
        <w:rPr>
          <w:rFonts w:ascii="Times New Roman" w:hAnsi="Times New Roman" w:cs="Times New Roman"/>
          <w:sz w:val="28"/>
          <w:szCs w:val="28"/>
        </w:rPr>
      </w:pPr>
      <w:r w:rsidRPr="00683172">
        <w:rPr>
          <w:rFonts w:ascii="Times New Roman" w:hAnsi="Times New Roman" w:cs="Times New Roman"/>
          <w:b/>
          <w:sz w:val="28"/>
          <w:szCs w:val="28"/>
        </w:rPr>
        <w:t>4.</w:t>
      </w:r>
      <w:r w:rsidRPr="003939D1">
        <w:rPr>
          <w:rFonts w:ascii="Times New Roman" w:hAnsi="Times New Roman" w:cs="Times New Roman"/>
          <w:sz w:val="28"/>
          <w:szCs w:val="28"/>
        </w:rPr>
        <w:t xml:space="preserve"> Стихотворение Э.Успенского «Память» (см.  Приложение).</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lastRenderedPageBreak/>
        <w:t>Я не зря себя хвалю,</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Всем и всюду говорю,</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Что любое предложенье</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Прямо сразу повторю.</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«Ехал Ваня на коне,</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Вел собачку на ремне,</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А старушка в это время</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Мыла кактус на окне».</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    Ехал Ваня на коне,</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Вёл собачку на ремне,</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Ну, а кактус в это время</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Мыл старушку на окне…</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Ехал кактус на окне,</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Вел старушку на ремне,</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А собачка в это время</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Мыла Ваню на коне…</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Знаю я, что говорю;</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Говорил, что повторю,</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Вот и вышло без ошибок:</w:t>
      </w:r>
    </w:p>
    <w:p w:rsidR="00C37B60" w:rsidRPr="003939D1" w:rsidRDefault="00C37B60" w:rsidP="00C37B60">
      <w:pPr>
        <w:spacing w:after="0" w:line="360" w:lineRule="auto"/>
        <w:jc w:val="both"/>
        <w:rPr>
          <w:rFonts w:ascii="Times New Roman" w:hAnsi="Times New Roman" w:cs="Times New Roman"/>
          <w:sz w:val="28"/>
          <w:szCs w:val="28"/>
        </w:rPr>
      </w:pPr>
      <w:r w:rsidRPr="003939D1">
        <w:rPr>
          <w:rFonts w:ascii="Times New Roman" w:hAnsi="Times New Roman" w:cs="Times New Roman"/>
          <w:sz w:val="28"/>
          <w:szCs w:val="28"/>
        </w:rPr>
        <w:t>А чего хвалиться зрю?1</w:t>
      </w:r>
    </w:p>
    <w:p w:rsidR="00C37B60" w:rsidRPr="003939D1" w:rsidRDefault="00C37B60" w:rsidP="00C37B60">
      <w:pPr>
        <w:spacing w:after="0" w:line="360" w:lineRule="auto"/>
        <w:jc w:val="both"/>
        <w:rPr>
          <w:rFonts w:ascii="Times New Roman" w:hAnsi="Times New Roman" w:cs="Times New Roman"/>
          <w:sz w:val="28"/>
          <w:szCs w:val="28"/>
        </w:rPr>
      </w:pPr>
    </w:p>
    <w:p w:rsidR="00C37B60" w:rsidRDefault="00C37B60" w:rsidP="00AC00F7">
      <w:pPr>
        <w:spacing w:after="0" w:line="360" w:lineRule="auto"/>
        <w:jc w:val="both"/>
        <w:rPr>
          <w:rFonts w:ascii="Times New Roman" w:hAnsi="Times New Roman" w:cs="Times New Roman"/>
          <w:sz w:val="28"/>
          <w:szCs w:val="28"/>
        </w:rPr>
      </w:pPr>
    </w:p>
    <w:p w:rsidR="00C37B60" w:rsidRDefault="00C37B60" w:rsidP="00AC00F7">
      <w:pPr>
        <w:spacing w:after="0" w:line="360" w:lineRule="auto"/>
        <w:jc w:val="both"/>
        <w:rPr>
          <w:rFonts w:ascii="Times New Roman" w:hAnsi="Times New Roman" w:cs="Times New Roman"/>
          <w:sz w:val="28"/>
          <w:szCs w:val="28"/>
        </w:rPr>
      </w:pPr>
    </w:p>
    <w:p w:rsidR="00C37B60" w:rsidRDefault="00C37B60" w:rsidP="00AC00F7">
      <w:pPr>
        <w:spacing w:after="0" w:line="360" w:lineRule="auto"/>
        <w:jc w:val="both"/>
        <w:rPr>
          <w:rFonts w:ascii="Times New Roman" w:hAnsi="Times New Roman" w:cs="Times New Roman"/>
          <w:sz w:val="28"/>
          <w:szCs w:val="28"/>
        </w:rPr>
      </w:pPr>
    </w:p>
    <w:p w:rsidR="00C37B60" w:rsidRDefault="00C37B60" w:rsidP="00AC00F7">
      <w:pPr>
        <w:spacing w:after="0" w:line="360" w:lineRule="auto"/>
        <w:jc w:val="both"/>
        <w:rPr>
          <w:rFonts w:ascii="Times New Roman" w:hAnsi="Times New Roman" w:cs="Times New Roman"/>
          <w:sz w:val="28"/>
          <w:szCs w:val="28"/>
        </w:rPr>
      </w:pPr>
    </w:p>
    <w:p w:rsidR="001F4DEC" w:rsidRDefault="001F4DEC" w:rsidP="00AC00F7">
      <w:pPr>
        <w:spacing w:after="0" w:line="360" w:lineRule="auto"/>
        <w:jc w:val="both"/>
        <w:rPr>
          <w:rFonts w:ascii="Times New Roman" w:hAnsi="Times New Roman" w:cs="Times New Roman"/>
          <w:sz w:val="28"/>
          <w:szCs w:val="28"/>
        </w:rPr>
      </w:pPr>
    </w:p>
    <w:sectPr w:rsidR="001F4DEC" w:rsidSect="00B54B53">
      <w:headerReference w:type="even" r:id="rId9"/>
      <w:headerReference w:type="default" r:id="rId10"/>
      <w:footerReference w:type="even" r:id="rId11"/>
      <w:footerReference w:type="default" r:id="rId12"/>
      <w:headerReference w:type="first" r:id="rId13"/>
      <w:footerReference w:type="first" r:id="rId14"/>
      <w:pgSz w:w="11906" w:h="16838"/>
      <w:pgMar w:top="568"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490A" w:rsidRDefault="00DC490A" w:rsidP="003464D1">
      <w:pPr>
        <w:spacing w:after="0" w:line="240" w:lineRule="auto"/>
      </w:pPr>
      <w:r>
        <w:separator/>
      </w:r>
    </w:p>
  </w:endnote>
  <w:endnote w:type="continuationSeparator" w:id="0">
    <w:p w:rsidR="00DC490A" w:rsidRDefault="00DC490A" w:rsidP="00346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B60" w:rsidRDefault="00C37B6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216242"/>
      <w:docPartObj>
        <w:docPartGallery w:val="Page Numbers (Bottom of Page)"/>
        <w:docPartUnique/>
      </w:docPartObj>
    </w:sdtPr>
    <w:sdtEndPr/>
    <w:sdtContent>
      <w:p w:rsidR="00C37B60" w:rsidRDefault="00C37B60">
        <w:pPr>
          <w:pStyle w:val="a6"/>
          <w:jc w:val="right"/>
        </w:pPr>
        <w:r>
          <w:fldChar w:fldCharType="begin"/>
        </w:r>
        <w:r>
          <w:instrText>PAGE   \* MERGEFORMAT</w:instrText>
        </w:r>
        <w:r>
          <w:fldChar w:fldCharType="separate"/>
        </w:r>
        <w:r w:rsidR="00B54B53">
          <w:rPr>
            <w:noProof/>
          </w:rPr>
          <w:t>1</w:t>
        </w:r>
        <w:r>
          <w:fldChar w:fldCharType="end"/>
        </w:r>
      </w:p>
    </w:sdtContent>
  </w:sdt>
  <w:p w:rsidR="00C37B60" w:rsidRDefault="00C37B60">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B60" w:rsidRDefault="00C37B6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490A" w:rsidRDefault="00DC490A" w:rsidP="003464D1">
      <w:pPr>
        <w:spacing w:after="0" w:line="240" w:lineRule="auto"/>
      </w:pPr>
      <w:r>
        <w:separator/>
      </w:r>
    </w:p>
  </w:footnote>
  <w:footnote w:type="continuationSeparator" w:id="0">
    <w:p w:rsidR="00DC490A" w:rsidRDefault="00DC490A" w:rsidP="003464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B60" w:rsidRDefault="00C37B6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B60" w:rsidRDefault="00C37B60">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B60" w:rsidRDefault="00C37B60">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123F1"/>
    <w:multiLevelType w:val="singleLevel"/>
    <w:tmpl w:val="FF261C72"/>
    <w:lvl w:ilvl="0">
      <w:start w:val="1"/>
      <w:numFmt w:val="decimal"/>
      <w:lvlText w:val="%1)"/>
      <w:lvlJc w:val="left"/>
      <w:pPr>
        <w:tabs>
          <w:tab w:val="num" w:pos="1080"/>
        </w:tabs>
        <w:ind w:left="1080" w:hanging="360"/>
      </w:pPr>
      <w:rPr>
        <w:rFonts w:hint="default"/>
      </w:rPr>
    </w:lvl>
  </w:abstractNum>
  <w:abstractNum w:abstractNumId="1" w15:restartNumberingAfterBreak="0">
    <w:nsid w:val="0B8B7D4A"/>
    <w:multiLevelType w:val="hybridMultilevel"/>
    <w:tmpl w:val="BED45B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6F11E6"/>
    <w:multiLevelType w:val="hybridMultilevel"/>
    <w:tmpl w:val="ED36D404"/>
    <w:lvl w:ilvl="0" w:tplc="FB707C7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285B67BD"/>
    <w:multiLevelType w:val="hybridMultilevel"/>
    <w:tmpl w:val="2190DA3A"/>
    <w:lvl w:ilvl="0" w:tplc="AF46BE1E">
      <w:start w:val="1"/>
      <w:numFmt w:val="decimal"/>
      <w:lvlText w:val="%1."/>
      <w:lvlJc w:val="left"/>
      <w:pPr>
        <w:ind w:left="989" w:hanging="70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2E507938"/>
    <w:multiLevelType w:val="hybridMultilevel"/>
    <w:tmpl w:val="36C0D3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7D90FBD"/>
    <w:multiLevelType w:val="hybridMultilevel"/>
    <w:tmpl w:val="00064F5C"/>
    <w:lvl w:ilvl="0" w:tplc="EC3A0A5E">
      <w:start w:val="1"/>
      <w:numFmt w:val="decimal"/>
      <w:lvlText w:val="%1)"/>
      <w:lvlJc w:val="left"/>
      <w:pPr>
        <w:ind w:left="825"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92B3C38"/>
    <w:multiLevelType w:val="hybridMultilevel"/>
    <w:tmpl w:val="4ADC41FC"/>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4B762B3B"/>
    <w:multiLevelType w:val="hybridMultilevel"/>
    <w:tmpl w:val="878CAB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79524AE"/>
    <w:multiLevelType w:val="hybridMultilevel"/>
    <w:tmpl w:val="C3868360"/>
    <w:lvl w:ilvl="0" w:tplc="5BE8315A">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9" w15:restartNumberingAfterBreak="0">
    <w:nsid w:val="70DC78AF"/>
    <w:multiLevelType w:val="hybridMultilevel"/>
    <w:tmpl w:val="494E8A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56026CE"/>
    <w:multiLevelType w:val="hybridMultilevel"/>
    <w:tmpl w:val="E5EC40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8A35680"/>
    <w:multiLevelType w:val="hybridMultilevel"/>
    <w:tmpl w:val="09F081BA"/>
    <w:lvl w:ilvl="0" w:tplc="76C49B6C">
      <w:start w:val="2"/>
      <w:numFmt w:val="bullet"/>
      <w:lvlText w:val="·"/>
      <w:lvlJc w:val="left"/>
      <w:pPr>
        <w:ind w:left="750" w:hanging="39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10"/>
  </w:num>
  <w:num w:numId="5">
    <w:abstractNumId w:val="4"/>
  </w:num>
  <w:num w:numId="6">
    <w:abstractNumId w:val="8"/>
  </w:num>
  <w:num w:numId="7">
    <w:abstractNumId w:val="7"/>
  </w:num>
  <w:num w:numId="8">
    <w:abstractNumId w:val="5"/>
  </w:num>
  <w:num w:numId="9">
    <w:abstractNumId w:val="9"/>
  </w:num>
  <w:num w:numId="10">
    <w:abstractNumId w:val="11"/>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CD8"/>
    <w:rsid w:val="00056671"/>
    <w:rsid w:val="000636B7"/>
    <w:rsid w:val="000B61D8"/>
    <w:rsid w:val="000F028C"/>
    <w:rsid w:val="00172D37"/>
    <w:rsid w:val="00177433"/>
    <w:rsid w:val="001C39B5"/>
    <w:rsid w:val="001F4DEC"/>
    <w:rsid w:val="0022394E"/>
    <w:rsid w:val="002A2CD8"/>
    <w:rsid w:val="002A48B8"/>
    <w:rsid w:val="003464D1"/>
    <w:rsid w:val="003743DF"/>
    <w:rsid w:val="00477CE0"/>
    <w:rsid w:val="005B242F"/>
    <w:rsid w:val="005D2433"/>
    <w:rsid w:val="00607D18"/>
    <w:rsid w:val="00613070"/>
    <w:rsid w:val="00686EAA"/>
    <w:rsid w:val="006E2FD6"/>
    <w:rsid w:val="00734B30"/>
    <w:rsid w:val="00755DBC"/>
    <w:rsid w:val="007A3A3E"/>
    <w:rsid w:val="007E4BBA"/>
    <w:rsid w:val="00832B85"/>
    <w:rsid w:val="00862F2F"/>
    <w:rsid w:val="00912651"/>
    <w:rsid w:val="00921C81"/>
    <w:rsid w:val="00A85CEC"/>
    <w:rsid w:val="00AC00F7"/>
    <w:rsid w:val="00AD6E45"/>
    <w:rsid w:val="00B03FAB"/>
    <w:rsid w:val="00B54B53"/>
    <w:rsid w:val="00BD2FE8"/>
    <w:rsid w:val="00BF666D"/>
    <w:rsid w:val="00C37B60"/>
    <w:rsid w:val="00D133DB"/>
    <w:rsid w:val="00D77683"/>
    <w:rsid w:val="00DC490A"/>
    <w:rsid w:val="00EF4F0D"/>
    <w:rsid w:val="00F531E6"/>
    <w:rsid w:val="00F669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87B149-3081-44B9-B72A-212A4D0C1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6671"/>
    <w:pPr>
      <w:ind w:left="720"/>
      <w:contextualSpacing/>
    </w:pPr>
  </w:style>
  <w:style w:type="paragraph" w:styleId="a4">
    <w:name w:val="header"/>
    <w:basedOn w:val="a"/>
    <w:link w:val="a5"/>
    <w:uiPriority w:val="99"/>
    <w:unhideWhenUsed/>
    <w:rsid w:val="003464D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464D1"/>
  </w:style>
  <w:style w:type="paragraph" w:styleId="a6">
    <w:name w:val="footer"/>
    <w:basedOn w:val="a"/>
    <w:link w:val="a7"/>
    <w:uiPriority w:val="99"/>
    <w:unhideWhenUsed/>
    <w:rsid w:val="003464D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464D1"/>
  </w:style>
  <w:style w:type="paragraph" w:styleId="a8">
    <w:name w:val="Balloon Text"/>
    <w:basedOn w:val="a"/>
    <w:link w:val="a9"/>
    <w:uiPriority w:val="99"/>
    <w:semiHidden/>
    <w:unhideWhenUsed/>
    <w:rsid w:val="00EF4F0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F4F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317F45-1A35-4C33-A485-9FED54EFA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32</Pages>
  <Words>6881</Words>
  <Characters>39227</Characters>
  <Application>Microsoft Office Word</Application>
  <DocSecurity>0</DocSecurity>
  <Lines>326</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Харитоновы</dc:creator>
  <cp:keywords/>
  <dc:description/>
  <cp:lastModifiedBy>qwerty</cp:lastModifiedBy>
  <cp:revision>12</cp:revision>
  <cp:lastPrinted>2014-01-28T18:37:00Z</cp:lastPrinted>
  <dcterms:created xsi:type="dcterms:W3CDTF">2014-01-26T12:56:00Z</dcterms:created>
  <dcterms:modified xsi:type="dcterms:W3CDTF">2021-05-24T11:41:00Z</dcterms:modified>
</cp:coreProperties>
</file>