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b/>
          <w:bCs/>
          <w:sz w:val="56"/>
          <w:szCs w:val="56"/>
        </w:rPr>
      </w:pPr>
    </w:p>
    <w:p w:rsidR="00A81412" w:rsidRDefault="00A81412" w:rsidP="00A8141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A81412" w:rsidRDefault="00A81412" w:rsidP="00A81412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Педагогический совет </w:t>
      </w:r>
      <w:r>
        <w:rPr>
          <w:rFonts w:ascii="Times New Roman" w:hAnsi="Times New Roman" w:cs="Times New Roman"/>
          <w:b/>
          <w:bCs/>
          <w:sz w:val="56"/>
          <w:szCs w:val="56"/>
        </w:rPr>
        <w:br/>
        <w:t>«</w:t>
      </w:r>
      <w:r>
        <w:rPr>
          <w:rFonts w:ascii="Times New Roman" w:hAnsi="Times New Roman" w:cs="Times New Roman"/>
          <w:bCs/>
          <w:sz w:val="56"/>
          <w:szCs w:val="56"/>
          <w:u w:val="single"/>
        </w:rPr>
        <w:t>Мотивация учебной деятельности учащихся и обеспечение условий для ее развития</w:t>
      </w:r>
      <w:r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:rsidR="00A81412" w:rsidRDefault="00A81412" w:rsidP="00A81412">
      <w:pPr>
        <w:rPr>
          <w:rFonts w:ascii="Times New Roman" w:hAnsi="Times New Roman" w:cs="Times New Roman"/>
          <w:sz w:val="56"/>
          <w:szCs w:val="56"/>
        </w:rPr>
      </w:pPr>
    </w:p>
    <w:p w:rsidR="00A81412" w:rsidRDefault="00A81412" w:rsidP="00A81412">
      <w:pPr>
        <w:spacing w:line="240" w:lineRule="auto"/>
        <w:rPr>
          <w:rFonts w:ascii="Times New Roman" w:hAnsi="Times New Roman" w:cs="Times New Roman"/>
          <w:sz w:val="56"/>
          <w:szCs w:val="56"/>
        </w:rPr>
      </w:pPr>
    </w:p>
    <w:p w:rsidR="00A81412" w:rsidRDefault="00A81412" w:rsidP="00A81412">
      <w:pPr>
        <w:tabs>
          <w:tab w:val="left" w:pos="660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Подготовила:           </w:t>
      </w:r>
    </w:p>
    <w:p w:rsidR="00A81412" w:rsidRDefault="00A81412" w:rsidP="00A81412">
      <w:pPr>
        <w:tabs>
          <w:tab w:val="left" w:pos="660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учитель английского языка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Л.С.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Замолоцких</w:t>
      </w:r>
      <w:proofErr w:type="spellEnd"/>
    </w:p>
    <w:p w:rsidR="00A81412" w:rsidRDefault="00A81412" w:rsidP="00A81412">
      <w:pPr>
        <w:tabs>
          <w:tab w:val="left" w:pos="5489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A81412">
      <w:pPr>
        <w:rPr>
          <w:rFonts w:ascii="Times New Roman" w:hAnsi="Times New Roman" w:cs="Times New Roman"/>
          <w:sz w:val="28"/>
          <w:szCs w:val="28"/>
        </w:rPr>
      </w:pPr>
    </w:p>
    <w:p w:rsidR="00A81412" w:rsidRPr="00671E3F" w:rsidRDefault="00A81412" w:rsidP="00A81412">
      <w:pPr>
        <w:tabs>
          <w:tab w:val="left" w:pos="3016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412" w:rsidRDefault="00A81412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26E4" w:rsidRPr="00FC26E4" w:rsidRDefault="00FC26E4" w:rsidP="00FC26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Современные психологи и педагоги едины в том, что качество выполнения деятельности и её результат зависят, прежде всего, от побуждения и потребностей индивида, его мотивации; именно мотивация вызывает целенаправленную активность, определяющую выбор средств и приёмов для достижения целей.</w:t>
      </w:r>
    </w:p>
    <w:p w:rsidR="00417A39" w:rsidRDefault="00FC26E4" w:rsidP="00417A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Проблема мотивации в учении возникает по каждому школьному предмету. В соответствующих методиках и учебных пособиях разработаны способы её развития и стимулирования с учётом специфики предмета.</w:t>
      </w:r>
    </w:p>
    <w:p w:rsidR="00417A39" w:rsidRPr="00417A39" w:rsidRDefault="00417A39" w:rsidP="00417A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417A39"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D554F9" w:rsidRPr="00417A3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Мотивация </w:t>
      </w:r>
      <w:r w:rsidR="00D554F9" w:rsidRPr="00417A39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D554F9" w:rsidRPr="00417A39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D554F9" w:rsidRPr="00417A39">
        <w:rPr>
          <w:rFonts w:ascii="Times New Roman" w:hAnsi="Times New Roman" w:cs="Times New Roman"/>
          <w:sz w:val="28"/>
          <w:szCs w:val="28"/>
        </w:rPr>
        <w:t xml:space="preserve"> прежде всего побуждение к действию, а так же способность человека удовлетворять свои потребности посредством какой-либо деятельности. Мы все знаем, что любое дело удается гораздо лучше, если мы сами заинтересованы в его успешности, точно также и в изучении, всё зависит от уровня интереса </w:t>
      </w:r>
      <w:proofErr w:type="gramStart"/>
      <w:r w:rsidR="00D554F9" w:rsidRPr="00417A3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554F9" w:rsidRPr="00417A39">
        <w:rPr>
          <w:rFonts w:ascii="Times New Roman" w:hAnsi="Times New Roman" w:cs="Times New Roman"/>
          <w:sz w:val="28"/>
          <w:szCs w:val="28"/>
        </w:rPr>
        <w:t xml:space="preserve"> к учебному предмету. То есть результаты </w:t>
      </w:r>
      <w:proofErr w:type="gramStart"/>
      <w:r w:rsidR="00D554F9" w:rsidRPr="00417A39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D554F9" w:rsidRPr="00417A39">
        <w:rPr>
          <w:rFonts w:ascii="Times New Roman" w:hAnsi="Times New Roman" w:cs="Times New Roman"/>
          <w:sz w:val="28"/>
          <w:szCs w:val="28"/>
        </w:rPr>
        <w:t xml:space="preserve"> несомненно будут выше, если обучающемуся интересно на уроке, если он осознает, зачем ему нужен этот предмет и как он ему пригодится в жизни. </w:t>
      </w:r>
      <w:proofErr w:type="gramStart"/>
      <w:r w:rsidR="00D554F9" w:rsidRPr="00417A39">
        <w:rPr>
          <w:rFonts w:ascii="Times New Roman" w:hAnsi="Times New Roman" w:cs="Times New Roman"/>
          <w:sz w:val="28"/>
          <w:szCs w:val="28"/>
        </w:rPr>
        <w:t xml:space="preserve">Как правило, у обучающихся начальной школы довольно высокий уровень мотивации, они активны и открыты к новому, но в дальнейшем  при усложнении тем, увеличении объема учебного материала и при столкновении с другими трудностями интерес куда-то пропадает, поэтому свою задачу я вижу не только в том, чтобы дети успешно  усвоили учебный материал, но сделали это с удовольствием. </w:t>
      </w:r>
      <w:proofErr w:type="gramEnd"/>
    </w:p>
    <w:p w:rsidR="00FC26E4" w:rsidRPr="00FC26E4" w:rsidRDefault="00FC26E4" w:rsidP="00FC26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>Выделяют пять уровней учебной мотивации</w:t>
      </w:r>
      <w:r w:rsidR="00417A39">
        <w:rPr>
          <w:rFonts w:ascii="Times New Roman" w:hAnsi="Times New Roman" w:cs="Times New Roman"/>
          <w:b/>
          <w:sz w:val="28"/>
          <w:szCs w:val="28"/>
        </w:rPr>
        <w:t>: (слайд 3)</w:t>
      </w:r>
    </w:p>
    <w:p w:rsidR="00FC26E4" w:rsidRPr="00FC26E4" w:rsidRDefault="00FC26E4" w:rsidP="00FC26E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 xml:space="preserve">Первый уровень </w:t>
      </w:r>
      <w:r w:rsidRPr="00FC26E4">
        <w:rPr>
          <w:rFonts w:ascii="Times New Roman" w:hAnsi="Times New Roman" w:cs="Times New Roman"/>
          <w:sz w:val="28"/>
          <w:szCs w:val="28"/>
        </w:rPr>
        <w:t xml:space="preserve">– высокий уровень школьной мотивации, учебной активности. (У таких детей есть познавательный мотив, стремление наиболее успешно выполнять все предъявляемые школьные </w:t>
      </w:r>
      <w:proofErr w:type="spellStart"/>
      <w:r w:rsidRPr="00FC26E4">
        <w:rPr>
          <w:rFonts w:ascii="Times New Roman" w:hAnsi="Times New Roman" w:cs="Times New Roman"/>
          <w:sz w:val="28"/>
          <w:szCs w:val="28"/>
        </w:rPr>
        <w:t>требования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>ченики</w:t>
      </w:r>
      <w:proofErr w:type="spellEnd"/>
      <w:r w:rsidRPr="00FC26E4">
        <w:rPr>
          <w:rFonts w:ascii="Times New Roman" w:hAnsi="Times New Roman" w:cs="Times New Roman"/>
          <w:sz w:val="28"/>
          <w:szCs w:val="28"/>
        </w:rPr>
        <w:t xml:space="preserve"> четко следуют всем указаниям учителя, добросовестны и ответственны, сильно переживают, если получают неудовлетворительные отметки.)</w:t>
      </w:r>
    </w:p>
    <w:p w:rsidR="00FC26E4" w:rsidRPr="00FC26E4" w:rsidRDefault="00FC26E4" w:rsidP="00FC26E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lastRenderedPageBreak/>
        <w:t>Второй уровень</w:t>
      </w:r>
      <w:r w:rsidRPr="00FC26E4">
        <w:rPr>
          <w:rFonts w:ascii="Times New Roman" w:hAnsi="Times New Roman" w:cs="Times New Roman"/>
          <w:sz w:val="28"/>
          <w:szCs w:val="28"/>
        </w:rPr>
        <w:t xml:space="preserve"> –</w:t>
      </w:r>
      <w:r w:rsidRPr="00FC26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26E4">
        <w:rPr>
          <w:rFonts w:ascii="Times New Roman" w:hAnsi="Times New Roman" w:cs="Times New Roman"/>
          <w:sz w:val="28"/>
          <w:szCs w:val="28"/>
        </w:rPr>
        <w:t>хорошая школьная мотивация. ( Учащиеся успешно справляются с учебной деятельностью.) Подобный уровень мотивации является средней нормой.</w:t>
      </w:r>
    </w:p>
    <w:p w:rsidR="00FC26E4" w:rsidRPr="00FC26E4" w:rsidRDefault="00FC26E4" w:rsidP="00FC26E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>Третий уровень</w:t>
      </w:r>
      <w:r w:rsidRPr="00FC26E4">
        <w:rPr>
          <w:rFonts w:ascii="Times New Roman" w:hAnsi="Times New Roman" w:cs="Times New Roman"/>
          <w:sz w:val="28"/>
          <w:szCs w:val="28"/>
        </w:rPr>
        <w:t xml:space="preserve"> – положительное отношение к школе, но школа привлекает таких детей </w:t>
      </w:r>
      <w:proofErr w:type="spellStart"/>
      <w:r w:rsidRPr="00FC26E4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FC26E4">
        <w:rPr>
          <w:rFonts w:ascii="Times New Roman" w:hAnsi="Times New Roman" w:cs="Times New Roman"/>
          <w:sz w:val="28"/>
          <w:szCs w:val="28"/>
        </w:rPr>
        <w:t xml:space="preserve"> деятельностью.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(Такие дети достаточно благополучно чувствуют себя в школе, чтобы общаться с друзьями, с учителями.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Им нравиться ощущать себя учениками, иметь красивый портфель,  ручки,  пенал, тетради.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 xml:space="preserve">Познавательные мотивы у таких детей сформированы в меньшей степени, и учебный процесс их мало привлекает.)   </w:t>
      </w:r>
      <w:proofErr w:type="gramEnd"/>
    </w:p>
    <w:p w:rsidR="00FC26E4" w:rsidRPr="00FC26E4" w:rsidRDefault="00FC26E4" w:rsidP="00FC26E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 xml:space="preserve">Четвертый уровень </w:t>
      </w:r>
      <w:r w:rsidRPr="00FC26E4">
        <w:rPr>
          <w:rFonts w:ascii="Times New Roman" w:hAnsi="Times New Roman" w:cs="Times New Roman"/>
          <w:sz w:val="28"/>
          <w:szCs w:val="28"/>
        </w:rPr>
        <w:t xml:space="preserve">– низкая школьная мотивация.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(Эти дети посещают школу неохотно, предпочитают пропускать занятия.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На уроках часто занимаются посторонними делами, играми. Испытывают серьезные затруднения в учебной деятельности.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 xml:space="preserve">Находятся в серьезной адаптации к школе.)   </w:t>
      </w:r>
      <w:proofErr w:type="gramEnd"/>
    </w:p>
    <w:p w:rsidR="00FC26E4" w:rsidRPr="00FC26E4" w:rsidRDefault="00FC26E4" w:rsidP="00FC26E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 xml:space="preserve">Пятый уровень </w:t>
      </w:r>
      <w:r w:rsidRPr="00FC26E4">
        <w:rPr>
          <w:rFonts w:ascii="Times New Roman" w:hAnsi="Times New Roman" w:cs="Times New Roman"/>
          <w:sz w:val="28"/>
          <w:szCs w:val="28"/>
        </w:rPr>
        <w:t xml:space="preserve">– негативное отношение к школе,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E4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FC26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(Такие дети испытывают серьезные трудности в обучение: они не справляются с учебной деятельностью, испытывают проблемы в общение с одноклассниками, во взаимоотношениях с учителем.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Школа нередко воспринимается ими как враждебная среда, пребывание в ней для них невыносимо. В других случаях ученики могут проявлять агрессию, отказываться выполнять задания, следовать тем или иным нормам и правилам.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Часто у подобных школьников отмечаются нервно-психические нарушения.)</w:t>
      </w:r>
      <w:proofErr w:type="gramEnd"/>
    </w:p>
    <w:p w:rsidR="00FC26E4" w:rsidRDefault="00417A39" w:rsidP="00FC26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C26E4" w:rsidRPr="00FC26E4">
        <w:rPr>
          <w:rFonts w:ascii="Times New Roman" w:hAnsi="Times New Roman" w:cs="Times New Roman"/>
          <w:b/>
          <w:sz w:val="28"/>
          <w:szCs w:val="28"/>
        </w:rPr>
        <w:t xml:space="preserve"> Условия для внутреннего мотивирования процесса учения: </w:t>
      </w:r>
      <w:r>
        <w:rPr>
          <w:rFonts w:ascii="Times New Roman" w:hAnsi="Times New Roman" w:cs="Times New Roman"/>
          <w:b/>
          <w:sz w:val="28"/>
          <w:szCs w:val="28"/>
        </w:rPr>
        <w:t>(слайд 4)</w:t>
      </w:r>
    </w:p>
    <w:p w:rsidR="00FC26E4" w:rsidRPr="00FC26E4" w:rsidRDefault="00FC26E4" w:rsidP="00FC26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6E4">
        <w:rPr>
          <w:rFonts w:ascii="Times New Roman" w:hAnsi="Times New Roman" w:cs="Times New Roman"/>
          <w:b/>
          <w:sz w:val="28"/>
          <w:szCs w:val="28"/>
        </w:rPr>
        <w:t>1.</w:t>
      </w:r>
      <w:r w:rsidRPr="00FC26E4">
        <w:rPr>
          <w:rFonts w:ascii="Times New Roman" w:hAnsi="Times New Roman" w:cs="Times New Roman"/>
          <w:sz w:val="28"/>
          <w:szCs w:val="28"/>
        </w:rPr>
        <w:t xml:space="preserve"> Предоставление свободы выбора. Ученик, а также его родители</w:t>
      </w:r>
      <w:r w:rsidRPr="00FC26E4">
        <w:rPr>
          <w:rFonts w:ascii="Times New Roman" w:hAnsi="Times New Roman" w:cs="Times New Roman"/>
          <w:sz w:val="28"/>
          <w:szCs w:val="28"/>
        </w:rPr>
        <w:tab/>
        <w:t xml:space="preserve">(так как характер отношения родителей к школьному обучению непосредственно сказывается на мотивации их ребенка) должны иметь возможность выбора школы, учителя, программы обучения, видов занятий, форм контроля. Свобода выбора дает ситуацию, где ученик испытывает чувство хозяина. А </w:t>
      </w:r>
      <w:r w:rsidRPr="00FC26E4">
        <w:rPr>
          <w:rFonts w:ascii="Times New Roman" w:hAnsi="Times New Roman" w:cs="Times New Roman"/>
          <w:sz w:val="28"/>
          <w:szCs w:val="28"/>
        </w:rPr>
        <w:lastRenderedPageBreak/>
        <w:t xml:space="preserve">выбрав действие, человек испытывает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гораздо большую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ответственность за его результаты.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6E4">
        <w:rPr>
          <w:rFonts w:ascii="Times New Roman" w:hAnsi="Times New Roman" w:cs="Times New Roman"/>
          <w:b/>
          <w:sz w:val="28"/>
          <w:szCs w:val="28"/>
        </w:rPr>
        <w:t>2</w:t>
      </w:r>
      <w:r w:rsidRPr="00FC26E4">
        <w:rPr>
          <w:rFonts w:ascii="Times New Roman" w:hAnsi="Times New Roman" w:cs="Times New Roman"/>
          <w:sz w:val="28"/>
          <w:szCs w:val="28"/>
        </w:rPr>
        <w:t xml:space="preserve">. Максимально возможное снятие внешнего контроля. Минимизация применения  наград и наказаний за результаты обучения. Так как это ослабляет внутреннюю мотивацию. </w:t>
      </w:r>
      <w:r w:rsidRPr="00FC26E4">
        <w:rPr>
          <w:rFonts w:ascii="Times New Roman" w:hAnsi="Times New Roman" w:cs="Times New Roman"/>
          <w:b/>
          <w:sz w:val="28"/>
          <w:szCs w:val="28"/>
        </w:rPr>
        <w:t>3.</w:t>
      </w:r>
      <w:r w:rsidRPr="00FC26E4">
        <w:rPr>
          <w:rFonts w:ascii="Times New Roman" w:hAnsi="Times New Roman" w:cs="Times New Roman"/>
          <w:sz w:val="28"/>
          <w:szCs w:val="28"/>
        </w:rPr>
        <w:t>Задачи обучения должны исходить из запросов, интересов и устремлений ученика. Результаты обучения должны соответствовать потребностям ребенка и быть значимыми для него.</w:t>
      </w:r>
      <w:r w:rsidRPr="00FC26E4">
        <w:rPr>
          <w:rFonts w:ascii="Times New Roman" w:hAnsi="Times New Roman" w:cs="Times New Roman"/>
          <w:b/>
          <w:sz w:val="28"/>
          <w:szCs w:val="28"/>
        </w:rPr>
        <w:t>4</w:t>
      </w:r>
      <w:r w:rsidRPr="00FC26E4">
        <w:rPr>
          <w:rFonts w:ascii="Times New Roman" w:hAnsi="Times New Roman" w:cs="Times New Roman"/>
          <w:sz w:val="28"/>
          <w:szCs w:val="28"/>
        </w:rPr>
        <w:t xml:space="preserve">. Урок следует организовать так, чтобы ученику было интересно от самого процесса учения и радостно от общения с учителем, одноклассниками. В классе должна быть атмосфера сотрудничества, доверия и  взаимного уважения. Интерес и радость должны быть основными переживаниями ребенка в школе и на уроках. </w:t>
      </w:r>
      <w:r w:rsidRPr="00FC26E4">
        <w:rPr>
          <w:rFonts w:ascii="Times New Roman" w:hAnsi="Times New Roman" w:cs="Times New Roman"/>
          <w:b/>
          <w:sz w:val="28"/>
          <w:szCs w:val="28"/>
        </w:rPr>
        <w:t>5.</w:t>
      </w:r>
      <w:r w:rsidRPr="00FC26E4">
        <w:rPr>
          <w:rFonts w:ascii="Times New Roman" w:hAnsi="Times New Roman" w:cs="Times New Roman"/>
          <w:sz w:val="28"/>
          <w:szCs w:val="28"/>
        </w:rPr>
        <w:t xml:space="preserve"> Важна для психологически грамотной организации мотивации учебы ориентация учителя при обучении на индивидуальные стандарты достижений учеников. </w:t>
      </w:r>
      <w:r w:rsidRPr="00FC26E4">
        <w:rPr>
          <w:rFonts w:ascii="Times New Roman" w:hAnsi="Times New Roman" w:cs="Times New Roman"/>
          <w:b/>
          <w:sz w:val="28"/>
          <w:szCs w:val="28"/>
        </w:rPr>
        <w:t>6.</w:t>
      </w:r>
      <w:r w:rsidRPr="00FC26E4">
        <w:rPr>
          <w:rFonts w:ascii="Times New Roman" w:hAnsi="Times New Roman" w:cs="Times New Roman"/>
          <w:sz w:val="28"/>
          <w:szCs w:val="28"/>
        </w:rPr>
        <w:t xml:space="preserve"> Личность учителя и характер его отношения к ученику. Сам учитель должен являть собой образец внутренне мотивированной деятельности достижения. То есть это должна быть личность с ярко выраженным доминированием любви к педагогической деятельности и интересом к ее выполнению, высоким профессионализмом и уверенностью в своих силах, высоким самоуважением</w:t>
      </w:r>
      <w:r w:rsidRPr="00FC26E4">
        <w:rPr>
          <w:rFonts w:ascii="Times New Roman" w:hAnsi="Times New Roman" w:cs="Times New Roman"/>
          <w:b/>
          <w:sz w:val="28"/>
          <w:szCs w:val="28"/>
        </w:rPr>
        <w:t>.     7.</w:t>
      </w:r>
      <w:r w:rsidRPr="00FC26E4">
        <w:rPr>
          <w:rFonts w:ascii="Times New Roman" w:hAnsi="Times New Roman" w:cs="Times New Roman"/>
          <w:sz w:val="28"/>
          <w:szCs w:val="28"/>
        </w:rPr>
        <w:t xml:space="preserve"> Использование мотивационного тренинга или курсов развития и изменения мотивации.</w:t>
      </w:r>
    </w:p>
    <w:p w:rsidR="00FC26E4" w:rsidRPr="00FC26E4" w:rsidRDefault="00FC26E4" w:rsidP="00FC26E4">
      <w:pPr>
        <w:spacing w:line="360" w:lineRule="auto"/>
        <w:ind w:left="360" w:firstLine="7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b/>
          <w:sz w:val="28"/>
          <w:szCs w:val="28"/>
          <w:u w:val="single"/>
        </w:rPr>
        <w:t>Причина спада школьной мотивации:</w:t>
      </w:r>
      <w:r w:rsidR="00417A39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(слайд 5)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У подростков наблюдается «гормональный взрыв» и нечетко сформировано чувство будущего.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Отношение ученика к учителю.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Отношение учителя к ученику.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У девочек 6-7 класса снижена возрастная восприимчивость к учебной деятельности в связи с интенсивным биологическим процессом полового созревания.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Личная значимость предмета.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lastRenderedPageBreak/>
        <w:t>Умственное развитие ученика.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Продуктивность учебной деятельности.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Непонимание цели учения.</w:t>
      </w:r>
    </w:p>
    <w:p w:rsidR="00FC26E4" w:rsidRPr="00FC26E4" w:rsidRDefault="00FC26E4" w:rsidP="00FC26E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Страх перед школой.   </w:t>
      </w:r>
    </w:p>
    <w:p w:rsidR="00417A39" w:rsidRDefault="00FC26E4" w:rsidP="00FC26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b/>
          <w:sz w:val="28"/>
          <w:szCs w:val="28"/>
          <w:u w:val="single"/>
        </w:rPr>
        <w:t>Развитие мотивов учения</w:t>
      </w:r>
      <w:proofErr w:type="gramStart"/>
      <w:r w:rsidRPr="00FC26E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417A39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Start"/>
      <w:r w:rsidR="00417A39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417A39">
        <w:rPr>
          <w:rFonts w:ascii="Times New Roman" w:hAnsi="Times New Roman" w:cs="Times New Roman"/>
          <w:b/>
          <w:sz w:val="28"/>
          <w:szCs w:val="28"/>
          <w:u w:val="single"/>
        </w:rPr>
        <w:t>лайд 6)</w:t>
      </w:r>
    </w:p>
    <w:p w:rsidR="00FC26E4" w:rsidRPr="00FC26E4" w:rsidRDefault="00FC26E4" w:rsidP="00FC26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sz w:val="28"/>
          <w:szCs w:val="28"/>
        </w:rPr>
        <w:t>В психологии известно, что развитие мотивов учения идет двумя путями:</w:t>
      </w:r>
    </w:p>
    <w:p w:rsidR="00FC26E4" w:rsidRPr="00FC26E4" w:rsidRDefault="00FC26E4" w:rsidP="00FC26E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1. Через усвоение учащимися общественного смысла учения;</w:t>
      </w:r>
    </w:p>
    <w:p w:rsidR="00FC26E4" w:rsidRPr="00FC26E4" w:rsidRDefault="00FC26E4" w:rsidP="00FC26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2. Через саму деятельность учения школьника, которая должна чем-то заинтересовать его.</w:t>
      </w:r>
    </w:p>
    <w:p w:rsidR="00FC26E4" w:rsidRPr="00FC26E4" w:rsidRDefault="00FC26E4" w:rsidP="00FC26E4">
      <w:pPr>
        <w:pStyle w:val="a3"/>
        <w:spacing w:line="360" w:lineRule="auto"/>
        <w:ind w:left="765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На первом пути главная задача учителя состоит в том, чтобы, с одной стороны, донести до сознания ребенка те мотивы, которые общественно не значимы, но имеют достаточно высокий уровень действительности.</w:t>
      </w:r>
    </w:p>
    <w:p w:rsidR="00FC26E4" w:rsidRPr="00FC26E4" w:rsidRDefault="00FC26E4" w:rsidP="00FC26E4">
      <w:pPr>
        <w:pStyle w:val="a3"/>
        <w:spacing w:line="360" w:lineRule="auto"/>
        <w:ind w:left="765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C26E4">
        <w:rPr>
          <w:rFonts w:ascii="Times New Roman" w:hAnsi="Times New Roman" w:cs="Times New Roman"/>
          <w:b/>
          <w:sz w:val="28"/>
          <w:szCs w:val="28"/>
        </w:rPr>
        <w:t>Условия</w:t>
      </w:r>
      <w:proofErr w:type="gramEnd"/>
      <w:r w:rsidRPr="00FC26E4">
        <w:rPr>
          <w:rFonts w:ascii="Times New Roman" w:hAnsi="Times New Roman" w:cs="Times New Roman"/>
          <w:b/>
          <w:sz w:val="28"/>
          <w:szCs w:val="28"/>
        </w:rPr>
        <w:t xml:space="preserve"> вызывающие интерес школьника к учебной деятельности:</w:t>
      </w:r>
      <w:r w:rsidR="00417A39">
        <w:rPr>
          <w:rFonts w:ascii="Times New Roman" w:hAnsi="Times New Roman" w:cs="Times New Roman"/>
          <w:b/>
          <w:sz w:val="28"/>
          <w:szCs w:val="28"/>
        </w:rPr>
        <w:t xml:space="preserve"> (слайд 7)</w:t>
      </w:r>
    </w:p>
    <w:p w:rsidR="00FC26E4" w:rsidRPr="00FC26E4" w:rsidRDefault="00FC26E4" w:rsidP="00FC26E4">
      <w:pPr>
        <w:spacing w:line="360" w:lineRule="auto"/>
        <w:ind w:left="360" w:firstLine="720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1. Способ раскрытия учебного материала.</w:t>
      </w:r>
    </w:p>
    <w:p w:rsidR="00FC26E4" w:rsidRPr="00FC26E4" w:rsidRDefault="00FC26E4" w:rsidP="00FC26E4">
      <w:pPr>
        <w:spacing w:line="360" w:lineRule="auto"/>
        <w:ind w:left="360" w:firstLine="720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2. Организация работы над предметом малыми группами.</w:t>
      </w:r>
    </w:p>
    <w:p w:rsidR="00FC26E4" w:rsidRPr="00FC26E4" w:rsidRDefault="00FC26E4" w:rsidP="00FC26E4">
      <w:pPr>
        <w:spacing w:line="360" w:lineRule="auto"/>
        <w:ind w:left="360" w:firstLine="720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3. Отношение между мотивом и целью.</w:t>
      </w:r>
    </w:p>
    <w:p w:rsidR="00FC26E4" w:rsidRPr="00FC26E4" w:rsidRDefault="00FC26E4" w:rsidP="00FC26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               4.Проблемность обучения.</w:t>
      </w:r>
    </w:p>
    <w:p w:rsidR="00FC26E4" w:rsidRPr="00FC26E4" w:rsidRDefault="00FC26E4" w:rsidP="00FC26E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           5.Содержание обучения</w:t>
      </w:r>
    </w:p>
    <w:p w:rsidR="00FC26E4" w:rsidRPr="00FC26E4" w:rsidRDefault="00FC26E4" w:rsidP="00FC26E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</w:t>
      </w:r>
      <w:r w:rsidRPr="00FC26E4">
        <w:rPr>
          <w:rFonts w:ascii="Times New Roman" w:hAnsi="Times New Roman" w:cs="Times New Roman"/>
          <w:sz w:val="28"/>
          <w:szCs w:val="28"/>
        </w:rPr>
        <w:t xml:space="preserve"> содержания обучения базовые (инвариантные) знания.</w:t>
      </w:r>
    </w:p>
    <w:p w:rsidR="00FC26E4" w:rsidRPr="00FC26E4" w:rsidRDefault="00FC26E4" w:rsidP="00FC26E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sz w:val="28"/>
          <w:szCs w:val="28"/>
        </w:rPr>
        <w:t>В обязательном порядке в содержание обучения входят обобщенные методы работы с этими базовыми знаниями.</w:t>
      </w:r>
    </w:p>
    <w:p w:rsidR="00FC26E4" w:rsidRPr="00FC26E4" w:rsidRDefault="00FC26E4" w:rsidP="00FC26E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Процесс обучения так, что ребенок усваивает знания через их применение. </w:t>
      </w:r>
    </w:p>
    <w:p w:rsidR="00FC26E4" w:rsidRPr="00FC26E4" w:rsidRDefault="00FC26E4" w:rsidP="00FC26E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Коллективные формы работы.</w:t>
      </w:r>
    </w:p>
    <w:p w:rsidR="00FC26E4" w:rsidRPr="00417A39" w:rsidRDefault="00FC26E4" w:rsidP="00417A39">
      <w:pPr>
        <w:pStyle w:val="2"/>
        <w:spacing w:line="360" w:lineRule="auto"/>
        <w:ind w:firstLine="0"/>
        <w:rPr>
          <w:rFonts w:ascii="Times New Roman" w:hAnsi="Times New Roman"/>
          <w:b/>
          <w:i w:val="0"/>
          <w:sz w:val="28"/>
          <w:szCs w:val="28"/>
        </w:rPr>
      </w:pPr>
      <w:r w:rsidRPr="00417A39">
        <w:rPr>
          <w:rFonts w:ascii="Times New Roman" w:hAnsi="Times New Roman"/>
          <w:b/>
          <w:i w:val="0"/>
          <w:sz w:val="28"/>
          <w:szCs w:val="28"/>
        </w:rPr>
        <w:lastRenderedPageBreak/>
        <w:t>ФОРМИРОВАНИЕ МОТИВОВ УЧЕБНОЙ ДЕЯТЕЛЬНОСТИ</w:t>
      </w:r>
      <w:r w:rsidR="00417A39" w:rsidRPr="00417A39">
        <w:rPr>
          <w:rFonts w:ascii="Times New Roman" w:hAnsi="Times New Roman"/>
          <w:b/>
          <w:i w:val="0"/>
          <w:sz w:val="28"/>
          <w:szCs w:val="28"/>
        </w:rPr>
        <w:t xml:space="preserve"> (слайд 8)</w:t>
      </w:r>
    </w:p>
    <w:p w:rsidR="00FC26E4" w:rsidRPr="00FC26E4" w:rsidRDefault="00FC26E4" w:rsidP="00FC26E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Для того чтобы сформировать мотивы учебной деятельности, используется весь арсенал методов организации и осуществления учебной деятельности:</w:t>
      </w:r>
    </w:p>
    <w:p w:rsidR="00FC26E4" w:rsidRPr="00FC26E4" w:rsidRDefault="00FC26E4" w:rsidP="00FC26E4">
      <w:pPr>
        <w:numPr>
          <w:ilvl w:val="0"/>
          <w:numId w:val="6"/>
        </w:num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словесные</w:t>
      </w:r>
    </w:p>
    <w:p w:rsidR="00FC26E4" w:rsidRPr="00FC26E4" w:rsidRDefault="00FC26E4" w:rsidP="00FC26E4">
      <w:pPr>
        <w:numPr>
          <w:ilvl w:val="0"/>
          <w:numId w:val="6"/>
        </w:num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 наглядные и практические методы</w:t>
      </w:r>
    </w:p>
    <w:p w:rsidR="00FC26E4" w:rsidRPr="00FC26E4" w:rsidRDefault="00FC26E4" w:rsidP="00FC26E4">
      <w:pPr>
        <w:numPr>
          <w:ilvl w:val="0"/>
          <w:numId w:val="6"/>
        </w:num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 репродуктивные и поисковые методы</w:t>
      </w:r>
    </w:p>
    <w:p w:rsidR="00FC26E4" w:rsidRPr="00FC26E4" w:rsidRDefault="00FC26E4" w:rsidP="00FC26E4">
      <w:pPr>
        <w:numPr>
          <w:ilvl w:val="0"/>
          <w:numId w:val="6"/>
        </w:num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 xml:space="preserve"> индуктивные и дедуктивные методы</w:t>
      </w:r>
    </w:p>
    <w:p w:rsidR="00FC26E4" w:rsidRPr="00FC26E4" w:rsidRDefault="00FC26E4" w:rsidP="00FC26E4">
      <w:pPr>
        <w:numPr>
          <w:ilvl w:val="0"/>
          <w:numId w:val="6"/>
        </w:num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методы самостоятельной учебной работы или работы под руководством учителя.</w:t>
      </w:r>
    </w:p>
    <w:p w:rsidR="00FC26E4" w:rsidRPr="00FC26E4" w:rsidRDefault="00FC26E4" w:rsidP="00417A39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Для того чтобы учащийся по-настоящему включился в работу, нужно, чтобы задачи, которые ставятся перед ним в ходе учебной деятельности, были понятны, но и внутренне приняты им, т.е. чтобы они приобрели значимость для учащегося и нашли, таким образом, отклик и опорную точку в его переживании.</w:t>
      </w:r>
    </w:p>
    <w:p w:rsidR="00FC26E4" w:rsidRPr="00FC26E4" w:rsidRDefault="00FC26E4" w:rsidP="00FC26E4">
      <w:pPr>
        <w:pStyle w:val="a4"/>
        <w:numPr>
          <w:ilvl w:val="0"/>
          <w:numId w:val="6"/>
        </w:numPr>
        <w:rPr>
          <w:szCs w:val="28"/>
        </w:rPr>
      </w:pPr>
      <w:r w:rsidRPr="00FC26E4">
        <w:rPr>
          <w:szCs w:val="28"/>
          <w:u w:val="single"/>
        </w:rPr>
        <w:t>Во-первых</w:t>
      </w:r>
      <w:r w:rsidRPr="00FC26E4">
        <w:rPr>
          <w:szCs w:val="28"/>
        </w:rPr>
        <w:t xml:space="preserve">, - она определяется самой образовательной системой, образовательным учреждением, где осуществляется учебная деятельность;     </w:t>
      </w:r>
      <w:r w:rsidRPr="00FC26E4">
        <w:rPr>
          <w:szCs w:val="28"/>
          <w:u w:val="single"/>
        </w:rPr>
        <w:t>во-вторых</w:t>
      </w:r>
      <w:r w:rsidRPr="00FC26E4">
        <w:rPr>
          <w:szCs w:val="28"/>
        </w:rPr>
        <w:t xml:space="preserve">, - организацией образовательного процесса; </w:t>
      </w:r>
    </w:p>
    <w:p w:rsidR="00FC26E4" w:rsidRPr="00FC26E4" w:rsidRDefault="00FC26E4" w:rsidP="00FC26E4">
      <w:pPr>
        <w:pStyle w:val="a4"/>
        <w:numPr>
          <w:ilvl w:val="0"/>
          <w:numId w:val="6"/>
        </w:numPr>
        <w:rPr>
          <w:szCs w:val="28"/>
        </w:rPr>
      </w:pPr>
      <w:proofErr w:type="gramStart"/>
      <w:r w:rsidRPr="00FC26E4">
        <w:rPr>
          <w:szCs w:val="28"/>
          <w:u w:val="single"/>
        </w:rPr>
        <w:t>в-третьих</w:t>
      </w:r>
      <w:r w:rsidRPr="00FC26E4">
        <w:rPr>
          <w:szCs w:val="28"/>
        </w:rPr>
        <w:t xml:space="preserve">, субъектными особенностями обучающегося (возраст, пол, интеллектуальное развитие, способности, уровень притязаний, самооценка, взаимодействие с другими учениками и т. д.); </w:t>
      </w:r>
      <w:proofErr w:type="gramEnd"/>
    </w:p>
    <w:p w:rsidR="00FC26E4" w:rsidRPr="00FC26E4" w:rsidRDefault="00FC26E4" w:rsidP="00FC26E4">
      <w:pPr>
        <w:pStyle w:val="a4"/>
        <w:numPr>
          <w:ilvl w:val="0"/>
          <w:numId w:val="6"/>
        </w:numPr>
        <w:rPr>
          <w:szCs w:val="28"/>
        </w:rPr>
      </w:pPr>
      <w:r w:rsidRPr="00FC26E4">
        <w:rPr>
          <w:szCs w:val="28"/>
          <w:u w:val="single"/>
        </w:rPr>
        <w:t>в-четвертых</w:t>
      </w:r>
      <w:r w:rsidRPr="00FC26E4">
        <w:rPr>
          <w:szCs w:val="28"/>
        </w:rPr>
        <w:t>, - субъектными особенностями педагога и, прежде всего системой отношения его к ученику, к делу;</w:t>
      </w:r>
    </w:p>
    <w:p w:rsidR="00FC26E4" w:rsidRPr="00FC26E4" w:rsidRDefault="00FC26E4" w:rsidP="00FC26E4">
      <w:pPr>
        <w:pStyle w:val="a4"/>
        <w:numPr>
          <w:ilvl w:val="0"/>
          <w:numId w:val="6"/>
        </w:numPr>
        <w:rPr>
          <w:szCs w:val="28"/>
        </w:rPr>
      </w:pPr>
      <w:r w:rsidRPr="00FC26E4">
        <w:rPr>
          <w:szCs w:val="28"/>
        </w:rPr>
        <w:t xml:space="preserve"> в-пятых, спецификой учебного предмета.</w:t>
      </w:r>
    </w:p>
    <w:p w:rsidR="00FC26E4" w:rsidRPr="00FC26E4" w:rsidRDefault="00FC26E4" w:rsidP="00FC26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6E4">
        <w:rPr>
          <w:rFonts w:ascii="Times New Roman" w:hAnsi="Times New Roman" w:cs="Times New Roman"/>
          <w:sz w:val="28"/>
          <w:szCs w:val="28"/>
        </w:rPr>
        <w:t>Формируя на своих уроках положительную мотивацию к изучению иностранного языка я  использую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>:</w:t>
      </w:r>
      <w:r w:rsidR="00417A39">
        <w:rPr>
          <w:rFonts w:ascii="Times New Roman" w:hAnsi="Times New Roman" w:cs="Times New Roman"/>
          <w:sz w:val="28"/>
          <w:szCs w:val="28"/>
        </w:rPr>
        <w:t xml:space="preserve"> </w:t>
      </w:r>
      <w:r w:rsidR="00417A39" w:rsidRPr="00417A39">
        <w:rPr>
          <w:rFonts w:ascii="Times New Roman" w:hAnsi="Times New Roman" w:cs="Times New Roman"/>
          <w:b/>
          <w:sz w:val="28"/>
          <w:szCs w:val="28"/>
        </w:rPr>
        <w:t>(слайд 9)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1.Создание благоприятной  атмосферы на уроке.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. Игра.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Использование элементов театрализации.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4.  Наглядные пособия.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5. Применение новых информационных технологи</w:t>
      </w:r>
      <w:r w:rsidR="00764862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FC26E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 xml:space="preserve">- презентации. 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- видео и музыкальное сопровождение.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 xml:space="preserve"> 6. Дистанционные олимпиады.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7. Художественный перевод стихотворений.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8. Нестандартные формы урока: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- «Урок КВН», «Урок-соревнование», урок «Смотр знаний», урок путешествие.</w:t>
      </w:r>
    </w:p>
    <w:p w:rsidR="00010E22" w:rsidRPr="00FC26E4" w:rsidRDefault="00D554F9" w:rsidP="00FC26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>-9. Песни и рифмовки (физкультминутки)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b/>
          <w:bCs/>
          <w:sz w:val="28"/>
          <w:szCs w:val="28"/>
        </w:rPr>
        <w:t xml:space="preserve">10. Мотивация  с помощью различных способов оценивания обучающихся. </w:t>
      </w:r>
      <w:r w:rsidRPr="00FC26E4">
        <w:rPr>
          <w:rFonts w:ascii="Times New Roman" w:hAnsi="Times New Roman" w:cs="Times New Roman"/>
          <w:bCs/>
          <w:sz w:val="28"/>
          <w:szCs w:val="28"/>
        </w:rPr>
        <w:t>А также</w:t>
      </w:r>
      <w:r w:rsidRPr="00FC26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26E4">
        <w:rPr>
          <w:rFonts w:ascii="Times New Roman" w:hAnsi="Times New Roman" w:cs="Times New Roman"/>
          <w:sz w:val="28"/>
          <w:szCs w:val="28"/>
        </w:rPr>
        <w:t xml:space="preserve">технологию сотрудничества. Основная идея данной технологии заключается в создании условий для активной совместной деятельности учащихся в разных учебных ситуациях. Дети объединяются в группы по 3-4 человека, им даётся одно задание, при этом оговаривается роль каждого. Каждый ученик отвечает не только за результат своей работы, но и за результат всей группы. Поэтому слабые учащиеся стараются выяснить у 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>сильных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то, что им непонятно, а сильные учащиеся стремятся, чтобы слабые досконально разобрались в задании. И от этого выигрывает весь класс, потому что совместно ликвидируются пробелы.</w:t>
      </w:r>
    </w:p>
    <w:p w:rsidR="00FC26E4" w:rsidRPr="00FC26E4" w:rsidRDefault="00417A39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Использую  метод </w:t>
      </w:r>
      <w:r w:rsidR="00FC26E4" w:rsidRPr="00FC26E4">
        <w:rPr>
          <w:rFonts w:ascii="Times New Roman" w:hAnsi="Times New Roman" w:cs="Times New Roman"/>
          <w:sz w:val="28"/>
          <w:szCs w:val="28"/>
        </w:rPr>
        <w:t xml:space="preserve"> ажурной ножовки или пилы, который применяется при большом объеме материала. Например, три текста – три группы.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1 стадия – происходит деление на группы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2 стадия – эксперты группы</w:t>
      </w:r>
      <w:proofErr w:type="gramStart"/>
      <w:r w:rsidRPr="00FC26E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FC26E4">
        <w:rPr>
          <w:rFonts w:ascii="Times New Roman" w:hAnsi="Times New Roman" w:cs="Times New Roman"/>
          <w:sz w:val="28"/>
          <w:szCs w:val="28"/>
        </w:rPr>
        <w:t xml:space="preserve"> работают над текстом №1, группы В – над текстом №2, группы С – над текстом №3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t>Каждая группа подробно работает над текстом, а затем все возвращаются в свою домашнюю группу.</w:t>
      </w:r>
    </w:p>
    <w:p w:rsidR="00FC26E4" w:rsidRPr="00FC26E4" w:rsidRDefault="00FC26E4" w:rsidP="00FC26E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6E4">
        <w:rPr>
          <w:rFonts w:ascii="Times New Roman" w:hAnsi="Times New Roman" w:cs="Times New Roman"/>
          <w:sz w:val="28"/>
          <w:szCs w:val="28"/>
        </w:rPr>
        <w:lastRenderedPageBreak/>
        <w:t xml:space="preserve">В группах эксперты обмениваются информацией по всем трем текстам. Контроль знаний – проверяется каждый ученик по любому тексту, независимо от того, над каким текстом он работал. </w:t>
      </w:r>
    </w:p>
    <w:p w:rsidR="00FC26E4" w:rsidRPr="00FC26E4" w:rsidRDefault="00FC26E4" w:rsidP="00FC26E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6E4">
        <w:rPr>
          <w:rFonts w:ascii="Times New Roman" w:hAnsi="Times New Roman" w:cs="Times New Roman"/>
          <w:sz w:val="28"/>
          <w:szCs w:val="28"/>
        </w:rPr>
        <w:t>Главное, что может и должен учитель – это помочь обучающимся достичь удовлетворённости своей  деятельностью, что благоприятно влияет и на мотивацию, и на способы учения, и на расположенность к общению с учителем и с одноклассниками.</w:t>
      </w:r>
      <w:proofErr w:type="gramEnd"/>
    </w:p>
    <w:p w:rsidR="00FC26E4" w:rsidRPr="00FC26E4" w:rsidRDefault="00FC26E4" w:rsidP="00FC26E4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C26E4" w:rsidRPr="00FC26E4" w:rsidRDefault="00FC26E4" w:rsidP="00FC26E4">
      <w:pPr>
        <w:pStyle w:val="a3"/>
        <w:spacing w:line="360" w:lineRule="auto"/>
        <w:ind w:left="1789"/>
        <w:rPr>
          <w:rFonts w:ascii="Times New Roman" w:hAnsi="Times New Roman" w:cs="Times New Roman"/>
          <w:sz w:val="28"/>
          <w:szCs w:val="28"/>
        </w:rPr>
      </w:pPr>
    </w:p>
    <w:sectPr w:rsidR="00FC26E4" w:rsidRPr="00FC26E4" w:rsidSect="00417A39">
      <w:footerReference w:type="default" r:id="rId7"/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FE0" w:rsidRDefault="004C6FE0" w:rsidP="00417A39">
      <w:pPr>
        <w:spacing w:after="0" w:line="240" w:lineRule="auto"/>
      </w:pPr>
      <w:r>
        <w:separator/>
      </w:r>
    </w:p>
  </w:endnote>
  <w:endnote w:type="continuationSeparator" w:id="0">
    <w:p w:rsidR="004C6FE0" w:rsidRDefault="004C6FE0" w:rsidP="00417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09164"/>
      <w:docPartObj>
        <w:docPartGallery w:val="Page Numbers (Bottom of Page)"/>
        <w:docPartUnique/>
      </w:docPartObj>
    </w:sdtPr>
    <w:sdtContent>
      <w:p w:rsidR="00417A39" w:rsidRDefault="009E0BFF">
        <w:pPr>
          <w:pStyle w:val="a7"/>
          <w:jc w:val="center"/>
        </w:pPr>
        <w:fldSimple w:instr=" PAGE   \* MERGEFORMAT ">
          <w:r w:rsidR="00671E3F">
            <w:rPr>
              <w:noProof/>
            </w:rPr>
            <w:t>8</w:t>
          </w:r>
        </w:fldSimple>
      </w:p>
    </w:sdtContent>
  </w:sdt>
  <w:p w:rsidR="00417A39" w:rsidRDefault="00417A3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FE0" w:rsidRDefault="004C6FE0" w:rsidP="00417A39">
      <w:pPr>
        <w:spacing w:after="0" w:line="240" w:lineRule="auto"/>
      </w:pPr>
      <w:r>
        <w:separator/>
      </w:r>
    </w:p>
  </w:footnote>
  <w:footnote w:type="continuationSeparator" w:id="0">
    <w:p w:rsidR="004C6FE0" w:rsidRDefault="004C6FE0" w:rsidP="00417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F1788"/>
    <w:multiLevelType w:val="hybridMultilevel"/>
    <w:tmpl w:val="E8CA39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C9163C"/>
    <w:multiLevelType w:val="hybridMultilevel"/>
    <w:tmpl w:val="EB4EABD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A50B0"/>
    <w:multiLevelType w:val="hybridMultilevel"/>
    <w:tmpl w:val="ABF8D732"/>
    <w:lvl w:ilvl="0" w:tplc="3F90D44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E34377"/>
    <w:multiLevelType w:val="hybridMultilevel"/>
    <w:tmpl w:val="F3F80D88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4E7C3D7B"/>
    <w:multiLevelType w:val="hybridMultilevel"/>
    <w:tmpl w:val="5F884702"/>
    <w:lvl w:ilvl="0" w:tplc="DF485DE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CE0FDF"/>
    <w:multiLevelType w:val="hybridMultilevel"/>
    <w:tmpl w:val="0AB6216E"/>
    <w:lvl w:ilvl="0" w:tplc="022C9A0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98846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C05B7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6C6ED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76289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B6EE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DEFD0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2A9E6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1AF8C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CF656EE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6C711EB"/>
    <w:multiLevelType w:val="hybridMultilevel"/>
    <w:tmpl w:val="24202662"/>
    <w:lvl w:ilvl="0" w:tplc="C9D46CE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D2978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C2ECA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FC101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10508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80AAD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38FF6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2A3B6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663BF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6E4"/>
    <w:rsid w:val="00010E22"/>
    <w:rsid w:val="0039267D"/>
    <w:rsid w:val="00417A39"/>
    <w:rsid w:val="004C6FE0"/>
    <w:rsid w:val="00671E3F"/>
    <w:rsid w:val="00764862"/>
    <w:rsid w:val="009A67FF"/>
    <w:rsid w:val="009E0BFF"/>
    <w:rsid w:val="00A81412"/>
    <w:rsid w:val="00D554F9"/>
    <w:rsid w:val="00FC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E4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FC26E4"/>
    <w:pPr>
      <w:keepNext/>
      <w:spacing w:after="0" w:line="240" w:lineRule="auto"/>
      <w:ind w:firstLine="720"/>
      <w:jc w:val="both"/>
      <w:outlineLvl w:val="1"/>
    </w:pPr>
    <w:rPr>
      <w:rFonts w:ascii="Arial" w:eastAsia="Times New Roman" w:hAnsi="Arial" w:cs="Times New Roman"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6E4"/>
    <w:pPr>
      <w:ind w:left="720"/>
      <w:contextualSpacing/>
    </w:pPr>
  </w:style>
  <w:style w:type="paragraph" w:styleId="21">
    <w:name w:val="Body Text 2"/>
    <w:basedOn w:val="a"/>
    <w:link w:val="22"/>
    <w:rsid w:val="00FC26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FC26E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C26E4"/>
    <w:rPr>
      <w:rFonts w:ascii="Arial" w:eastAsia="Times New Roman" w:hAnsi="Arial" w:cs="Times New Roman"/>
      <w:i/>
      <w:szCs w:val="20"/>
      <w:lang w:eastAsia="ru-RU"/>
    </w:rPr>
  </w:style>
  <w:style w:type="paragraph" w:customStyle="1" w:styleId="a4">
    <w:name w:val="Мой"/>
    <w:basedOn w:val="a"/>
    <w:autoRedefine/>
    <w:rsid w:val="00FC26E4"/>
    <w:pPr>
      <w:spacing w:after="0" w:line="360" w:lineRule="auto"/>
      <w:ind w:firstLine="900"/>
    </w:pPr>
    <w:rPr>
      <w:rFonts w:ascii="Times New Roman" w:eastAsia="Times New Roman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41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17A3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41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7A3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2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3302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722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242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5216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633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7618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1386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6439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9116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267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1191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474">
          <w:marLeft w:val="86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1494</Words>
  <Characters>8516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ФОРМИРОВАНИЕ МОТИВОВ УЧЕБНОЙ ДЕЯТЕЛЬНОСТИ (слайд 8)</vt:lpstr>
    </vt:vector>
  </TitlesOfParts>
  <Company/>
  <LinksUpToDate>false</LinksUpToDate>
  <CharactersWithSpaces>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IRBIS</cp:lastModifiedBy>
  <cp:revision>5</cp:revision>
  <cp:lastPrinted>2017-03-26T09:16:00Z</cp:lastPrinted>
  <dcterms:created xsi:type="dcterms:W3CDTF">2017-03-26T08:44:00Z</dcterms:created>
  <dcterms:modified xsi:type="dcterms:W3CDTF">2021-06-21T11:08:00Z</dcterms:modified>
</cp:coreProperties>
</file>