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268" w:rsidRDefault="00954268" w:rsidP="009542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DC09FC" w:rsidRDefault="00DC09FC" w:rsidP="00DC09FC">
      <w:pPr>
        <w:rPr>
          <w:rFonts w:ascii="Times New Roman" w:hAnsi="Times New Roman" w:cs="Times New Roman"/>
          <w:b/>
          <w:sz w:val="28"/>
          <w:szCs w:val="28"/>
        </w:rPr>
      </w:pPr>
    </w:p>
    <w:p w:rsidR="00DC09FC" w:rsidRDefault="00DC09FC" w:rsidP="00DC09F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записка…………………………………………………3</w:t>
      </w:r>
    </w:p>
    <w:p w:rsidR="00DC09FC" w:rsidRDefault="00DC09FC" w:rsidP="00DC09F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и задачи обучения………………………………………………...4</w:t>
      </w:r>
    </w:p>
    <w:p w:rsidR="00DC09FC" w:rsidRDefault="00DC09FC" w:rsidP="00DC09F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Принципы построения программы…………………………………….5</w:t>
      </w:r>
    </w:p>
    <w:p w:rsidR="00DC09FC" w:rsidRDefault="00DC09FC" w:rsidP="00DC09F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программы…………………………………………...……6</w:t>
      </w:r>
    </w:p>
    <w:p w:rsidR="00DC09FC" w:rsidRDefault="00DC09FC" w:rsidP="00DC09F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Календарно-тематическое планирование……………………….…</w:t>
      </w:r>
      <w:r w:rsidR="000454B3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0454B3">
        <w:rPr>
          <w:rFonts w:ascii="Times New Roman" w:hAnsi="Times New Roman" w:cs="Times New Roman"/>
          <w:sz w:val="28"/>
          <w:szCs w:val="28"/>
        </w:rPr>
        <w:t>7</w:t>
      </w:r>
    </w:p>
    <w:p w:rsidR="00DC09FC" w:rsidRDefault="00DC09FC" w:rsidP="00DC09F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мониторинга достижения планируемых результатов……..2</w:t>
      </w:r>
      <w:r w:rsidR="000454B3">
        <w:rPr>
          <w:rFonts w:ascii="Times New Roman" w:hAnsi="Times New Roman" w:cs="Times New Roman"/>
          <w:sz w:val="28"/>
          <w:szCs w:val="28"/>
        </w:rPr>
        <w:t>3</w:t>
      </w:r>
    </w:p>
    <w:p w:rsidR="00DC09FC" w:rsidRDefault="00DC09FC" w:rsidP="00DC09F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Учебно-методическое и информационное обеспечение…………….</w:t>
      </w:r>
      <w:r w:rsidR="000454B3">
        <w:rPr>
          <w:rFonts w:ascii="Times New Roman" w:hAnsi="Times New Roman" w:cs="Times New Roman"/>
          <w:sz w:val="28"/>
          <w:szCs w:val="28"/>
        </w:rPr>
        <w:t>30</w:t>
      </w:r>
    </w:p>
    <w:p w:rsidR="00DC09FC" w:rsidRPr="00DC09FC" w:rsidRDefault="00DC09FC" w:rsidP="00DC09F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литературы…………………………………………………….</w:t>
      </w:r>
      <w:r w:rsidR="000454B3">
        <w:rPr>
          <w:rFonts w:ascii="Times New Roman" w:hAnsi="Times New Roman" w:cs="Times New Roman"/>
          <w:sz w:val="28"/>
          <w:szCs w:val="28"/>
        </w:rPr>
        <w:t>32</w:t>
      </w:r>
    </w:p>
    <w:p w:rsidR="00954268" w:rsidRDefault="00954268" w:rsidP="009542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268" w:rsidRDefault="00954268" w:rsidP="009542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268" w:rsidRDefault="00954268" w:rsidP="009542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268" w:rsidRDefault="00954268" w:rsidP="009542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268" w:rsidRDefault="00954268" w:rsidP="009542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268" w:rsidRDefault="00954268" w:rsidP="009542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268" w:rsidRDefault="00954268" w:rsidP="009542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268" w:rsidRDefault="00954268" w:rsidP="009542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268" w:rsidRDefault="00954268" w:rsidP="009542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268" w:rsidRDefault="00954268" w:rsidP="009542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268" w:rsidRDefault="00954268" w:rsidP="009542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268" w:rsidRDefault="00954268" w:rsidP="009542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268" w:rsidRDefault="00954268" w:rsidP="009542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268" w:rsidRDefault="00954268" w:rsidP="009542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268" w:rsidRDefault="00954268" w:rsidP="009542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268" w:rsidRDefault="00954268" w:rsidP="009542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268" w:rsidRDefault="00954268" w:rsidP="009542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268" w:rsidRPr="00954268" w:rsidRDefault="00954268" w:rsidP="00DC09FC">
      <w:pPr>
        <w:rPr>
          <w:rFonts w:ascii="Times New Roman" w:hAnsi="Times New Roman" w:cs="Times New Roman"/>
          <w:b/>
          <w:sz w:val="28"/>
          <w:szCs w:val="28"/>
        </w:rPr>
      </w:pPr>
    </w:p>
    <w:p w:rsidR="008E490B" w:rsidRPr="008E490B" w:rsidRDefault="008E490B" w:rsidP="008E490B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90B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8E490B" w:rsidRDefault="008E490B" w:rsidP="008E49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E490B">
        <w:rPr>
          <w:rFonts w:ascii="Times New Roman" w:hAnsi="Times New Roman" w:cs="Times New Roman"/>
          <w:sz w:val="28"/>
          <w:szCs w:val="28"/>
        </w:rPr>
        <w:t>Дополнительная общеразвивающая программа для детей дошко</w:t>
      </w:r>
      <w:r>
        <w:rPr>
          <w:rFonts w:ascii="Times New Roman" w:hAnsi="Times New Roman" w:cs="Times New Roman"/>
          <w:sz w:val="28"/>
          <w:szCs w:val="28"/>
        </w:rPr>
        <w:t xml:space="preserve">льного возраста </w:t>
      </w:r>
      <w:r w:rsidRPr="008E490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Веселый каблучок» </w:t>
      </w:r>
      <w:r w:rsidRPr="008E490B">
        <w:rPr>
          <w:rFonts w:ascii="Times New Roman" w:hAnsi="Times New Roman" w:cs="Times New Roman"/>
          <w:sz w:val="28"/>
          <w:szCs w:val="28"/>
        </w:rPr>
        <w:t>имеет художественн</w:t>
      </w:r>
      <w:r w:rsidR="00954268">
        <w:rPr>
          <w:rFonts w:ascii="Times New Roman" w:hAnsi="Times New Roman" w:cs="Times New Roman"/>
          <w:sz w:val="28"/>
          <w:szCs w:val="28"/>
        </w:rPr>
        <w:t xml:space="preserve">ую </w:t>
      </w:r>
      <w:r>
        <w:rPr>
          <w:rFonts w:ascii="Times New Roman" w:hAnsi="Times New Roman" w:cs="Times New Roman"/>
          <w:sz w:val="28"/>
          <w:szCs w:val="28"/>
        </w:rPr>
        <w:t xml:space="preserve">направленность. </w:t>
      </w:r>
    </w:p>
    <w:p w:rsidR="008E490B" w:rsidRDefault="00954268" w:rsidP="008E49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E490B" w:rsidRPr="008E490B">
        <w:rPr>
          <w:rFonts w:ascii="Times New Roman" w:hAnsi="Times New Roman" w:cs="Times New Roman"/>
          <w:sz w:val="28"/>
          <w:szCs w:val="28"/>
        </w:rPr>
        <w:t>В настоящее время к организации обучения и вос</w:t>
      </w:r>
      <w:r w:rsidR="008E490B">
        <w:rPr>
          <w:rFonts w:ascii="Times New Roman" w:hAnsi="Times New Roman" w:cs="Times New Roman"/>
          <w:sz w:val="28"/>
          <w:szCs w:val="28"/>
        </w:rPr>
        <w:t xml:space="preserve">питания детей в ДОУ предъявляют </w:t>
      </w:r>
      <w:r w:rsidR="008E490B" w:rsidRPr="008E490B">
        <w:rPr>
          <w:rFonts w:ascii="Times New Roman" w:hAnsi="Times New Roman" w:cs="Times New Roman"/>
          <w:sz w:val="28"/>
          <w:szCs w:val="28"/>
        </w:rPr>
        <w:t>все более высокие требования. Общество хочет видеть будущего школьни</w:t>
      </w:r>
      <w:r w:rsidR="008E490B">
        <w:rPr>
          <w:rFonts w:ascii="Times New Roman" w:hAnsi="Times New Roman" w:cs="Times New Roman"/>
          <w:sz w:val="28"/>
          <w:szCs w:val="28"/>
        </w:rPr>
        <w:t xml:space="preserve">ка полноценным и </w:t>
      </w:r>
      <w:r w:rsidR="008E490B" w:rsidRPr="008E490B">
        <w:rPr>
          <w:rFonts w:ascii="Times New Roman" w:hAnsi="Times New Roman" w:cs="Times New Roman"/>
          <w:sz w:val="28"/>
          <w:szCs w:val="28"/>
        </w:rPr>
        <w:t>всесторонне развитым. Поэтому необходимо с ран</w:t>
      </w:r>
      <w:r w:rsidR="008E490B">
        <w:rPr>
          <w:rFonts w:ascii="Times New Roman" w:hAnsi="Times New Roman" w:cs="Times New Roman"/>
          <w:sz w:val="28"/>
          <w:szCs w:val="28"/>
        </w:rPr>
        <w:t xml:space="preserve">него возраста развивать ребенка </w:t>
      </w:r>
      <w:r w:rsidR="008E490B" w:rsidRPr="008E490B">
        <w:rPr>
          <w:rFonts w:ascii="Times New Roman" w:hAnsi="Times New Roman" w:cs="Times New Roman"/>
          <w:sz w:val="28"/>
          <w:szCs w:val="28"/>
        </w:rPr>
        <w:t>многогранно. Наиболее полное раскрытие творческих пот</w:t>
      </w:r>
      <w:r w:rsidR="008E490B">
        <w:rPr>
          <w:rFonts w:ascii="Times New Roman" w:hAnsi="Times New Roman" w:cs="Times New Roman"/>
          <w:sz w:val="28"/>
          <w:szCs w:val="28"/>
        </w:rPr>
        <w:t xml:space="preserve">енциалов личности дошкольника в </w:t>
      </w:r>
      <w:r w:rsidR="008E490B" w:rsidRPr="008E490B">
        <w:rPr>
          <w:rFonts w:ascii="Times New Roman" w:hAnsi="Times New Roman" w:cs="Times New Roman"/>
          <w:sz w:val="28"/>
          <w:szCs w:val="28"/>
        </w:rPr>
        <w:t>ДОУ определяется через выбор</w:t>
      </w:r>
      <w:r w:rsidR="008E490B">
        <w:rPr>
          <w:rFonts w:ascii="Times New Roman" w:hAnsi="Times New Roman" w:cs="Times New Roman"/>
          <w:sz w:val="28"/>
          <w:szCs w:val="28"/>
        </w:rPr>
        <w:t xml:space="preserve"> хореографического направления. </w:t>
      </w:r>
      <w:r w:rsidR="008E490B" w:rsidRPr="008E490B">
        <w:rPr>
          <w:rFonts w:ascii="Times New Roman" w:hAnsi="Times New Roman" w:cs="Times New Roman"/>
          <w:sz w:val="28"/>
          <w:szCs w:val="28"/>
        </w:rPr>
        <w:t>Занятия танцем не только учат понимать и созд</w:t>
      </w:r>
      <w:r w:rsidR="008E490B">
        <w:rPr>
          <w:rFonts w:ascii="Times New Roman" w:hAnsi="Times New Roman" w:cs="Times New Roman"/>
          <w:sz w:val="28"/>
          <w:szCs w:val="28"/>
        </w:rPr>
        <w:t xml:space="preserve">авать прекрасное, они развивают </w:t>
      </w:r>
      <w:r w:rsidR="008E490B" w:rsidRPr="008E490B">
        <w:rPr>
          <w:rFonts w:ascii="Times New Roman" w:hAnsi="Times New Roman" w:cs="Times New Roman"/>
          <w:sz w:val="28"/>
          <w:szCs w:val="28"/>
        </w:rPr>
        <w:t>образное мышление и фантазию, память и</w:t>
      </w:r>
      <w:r w:rsidR="008E490B">
        <w:rPr>
          <w:rFonts w:ascii="Times New Roman" w:hAnsi="Times New Roman" w:cs="Times New Roman"/>
          <w:sz w:val="28"/>
          <w:szCs w:val="28"/>
        </w:rPr>
        <w:t xml:space="preserve"> трудолюбие, прививают любовь к прекрасному и </w:t>
      </w:r>
      <w:r w:rsidR="008E490B" w:rsidRPr="008E490B">
        <w:rPr>
          <w:rFonts w:ascii="Times New Roman" w:hAnsi="Times New Roman" w:cs="Times New Roman"/>
          <w:sz w:val="28"/>
          <w:szCs w:val="28"/>
        </w:rPr>
        <w:t>способствуют развитию всесторонне-гармоничной л</w:t>
      </w:r>
      <w:r w:rsidR="008E490B">
        <w:rPr>
          <w:rFonts w:ascii="Times New Roman" w:hAnsi="Times New Roman" w:cs="Times New Roman"/>
          <w:sz w:val="28"/>
          <w:szCs w:val="28"/>
        </w:rPr>
        <w:t xml:space="preserve">ичности дошкольника. Дошкольный </w:t>
      </w:r>
      <w:r w:rsidR="008E490B" w:rsidRPr="008E490B">
        <w:rPr>
          <w:rFonts w:ascii="Times New Roman" w:hAnsi="Times New Roman" w:cs="Times New Roman"/>
          <w:sz w:val="28"/>
          <w:szCs w:val="28"/>
        </w:rPr>
        <w:t>возраст – один из наиболее ответственных периодов в жизн</w:t>
      </w:r>
      <w:r w:rsidR="008E490B">
        <w:rPr>
          <w:rFonts w:ascii="Times New Roman" w:hAnsi="Times New Roman" w:cs="Times New Roman"/>
          <w:sz w:val="28"/>
          <w:szCs w:val="28"/>
        </w:rPr>
        <w:t xml:space="preserve">и каждого ребенка. Именно в эти </w:t>
      </w:r>
      <w:r w:rsidR="008E490B" w:rsidRPr="008E490B">
        <w:rPr>
          <w:rFonts w:ascii="Times New Roman" w:hAnsi="Times New Roman" w:cs="Times New Roman"/>
          <w:sz w:val="28"/>
          <w:szCs w:val="28"/>
        </w:rPr>
        <w:t>годы закладываются основы здоровья, гармонично</w:t>
      </w:r>
      <w:r w:rsidR="008E490B">
        <w:rPr>
          <w:rFonts w:ascii="Times New Roman" w:hAnsi="Times New Roman" w:cs="Times New Roman"/>
          <w:sz w:val="28"/>
          <w:szCs w:val="28"/>
        </w:rPr>
        <w:t xml:space="preserve">го умственного, нравственного и </w:t>
      </w:r>
      <w:r w:rsidR="008E490B" w:rsidRPr="008E490B">
        <w:rPr>
          <w:rFonts w:ascii="Times New Roman" w:hAnsi="Times New Roman" w:cs="Times New Roman"/>
          <w:sz w:val="28"/>
          <w:szCs w:val="28"/>
        </w:rPr>
        <w:t>физического развития ребенка</w:t>
      </w:r>
      <w:r w:rsidR="008E490B">
        <w:rPr>
          <w:rFonts w:ascii="Times New Roman" w:hAnsi="Times New Roman" w:cs="Times New Roman"/>
          <w:sz w:val="28"/>
          <w:szCs w:val="28"/>
        </w:rPr>
        <w:t>, формируется личность ребенка.</w:t>
      </w:r>
    </w:p>
    <w:p w:rsidR="008E490B" w:rsidRDefault="008E490B" w:rsidP="008E49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E490B">
        <w:rPr>
          <w:rFonts w:ascii="Times New Roman" w:hAnsi="Times New Roman" w:cs="Times New Roman"/>
          <w:sz w:val="28"/>
          <w:szCs w:val="28"/>
        </w:rPr>
        <w:t>Ребенок, который умеет танцевать, развивае</w:t>
      </w:r>
      <w:r>
        <w:rPr>
          <w:rFonts w:ascii="Times New Roman" w:hAnsi="Times New Roman" w:cs="Times New Roman"/>
          <w:sz w:val="28"/>
          <w:szCs w:val="28"/>
        </w:rPr>
        <w:t xml:space="preserve">тся быстрее и гармоничнее своих </w:t>
      </w:r>
      <w:r w:rsidRPr="008E490B">
        <w:rPr>
          <w:rFonts w:ascii="Times New Roman" w:hAnsi="Times New Roman" w:cs="Times New Roman"/>
          <w:sz w:val="28"/>
          <w:szCs w:val="28"/>
        </w:rPr>
        <w:t>сверстников. Танец является богатейшим источником эс</w:t>
      </w:r>
      <w:r>
        <w:rPr>
          <w:rFonts w:ascii="Times New Roman" w:hAnsi="Times New Roman" w:cs="Times New Roman"/>
          <w:sz w:val="28"/>
          <w:szCs w:val="28"/>
        </w:rPr>
        <w:t xml:space="preserve">тетических впечатлений ребенка, </w:t>
      </w:r>
      <w:r w:rsidRPr="008E490B">
        <w:rPr>
          <w:rFonts w:ascii="Times New Roman" w:hAnsi="Times New Roman" w:cs="Times New Roman"/>
          <w:sz w:val="28"/>
          <w:szCs w:val="28"/>
        </w:rPr>
        <w:t>формирует его художественное «я» как составную часть общ</w:t>
      </w:r>
      <w:r>
        <w:rPr>
          <w:rFonts w:ascii="Times New Roman" w:hAnsi="Times New Roman" w:cs="Times New Roman"/>
          <w:sz w:val="28"/>
          <w:szCs w:val="28"/>
        </w:rPr>
        <w:t xml:space="preserve">ества. Танец органично сочетает </w:t>
      </w:r>
      <w:r w:rsidRPr="008E490B">
        <w:rPr>
          <w:rFonts w:ascii="Times New Roman" w:hAnsi="Times New Roman" w:cs="Times New Roman"/>
          <w:sz w:val="28"/>
          <w:szCs w:val="28"/>
        </w:rPr>
        <w:t>в себе различные виды искусства, в частности, музык</w:t>
      </w:r>
      <w:r>
        <w:rPr>
          <w:rFonts w:ascii="Times New Roman" w:hAnsi="Times New Roman" w:cs="Times New Roman"/>
          <w:sz w:val="28"/>
          <w:szCs w:val="28"/>
        </w:rPr>
        <w:t xml:space="preserve">у, песню, элементы театрального </w:t>
      </w:r>
      <w:r w:rsidRPr="008E490B">
        <w:rPr>
          <w:rFonts w:ascii="Times New Roman" w:hAnsi="Times New Roman" w:cs="Times New Roman"/>
          <w:sz w:val="28"/>
          <w:szCs w:val="28"/>
        </w:rPr>
        <w:t>искусства, фольклор. Он воздействует на нравственный</w:t>
      </w:r>
      <w:r>
        <w:rPr>
          <w:rFonts w:ascii="Times New Roman" w:hAnsi="Times New Roman" w:cs="Times New Roman"/>
          <w:sz w:val="28"/>
          <w:szCs w:val="28"/>
        </w:rPr>
        <w:t xml:space="preserve">, духовный мир людей различного </w:t>
      </w:r>
      <w:r w:rsidRPr="008E490B">
        <w:rPr>
          <w:rFonts w:ascii="Times New Roman" w:hAnsi="Times New Roman" w:cs="Times New Roman"/>
          <w:sz w:val="28"/>
          <w:szCs w:val="28"/>
        </w:rPr>
        <w:t xml:space="preserve">возраста.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E490B">
        <w:rPr>
          <w:rFonts w:ascii="Times New Roman" w:hAnsi="Times New Roman" w:cs="Times New Roman"/>
          <w:sz w:val="28"/>
          <w:szCs w:val="28"/>
        </w:rPr>
        <w:t>Танец, без преувеличения, развивает ребенка все</w:t>
      </w:r>
      <w:r>
        <w:rPr>
          <w:rFonts w:ascii="Times New Roman" w:hAnsi="Times New Roman" w:cs="Times New Roman"/>
          <w:sz w:val="28"/>
          <w:szCs w:val="28"/>
        </w:rPr>
        <w:t xml:space="preserve">сторонне. Из всего этого возник </w:t>
      </w:r>
      <w:r w:rsidRPr="008E490B">
        <w:rPr>
          <w:rFonts w:ascii="Times New Roman" w:hAnsi="Times New Roman" w:cs="Times New Roman"/>
          <w:sz w:val="28"/>
          <w:szCs w:val="28"/>
        </w:rPr>
        <w:t>интерес и востребованность в дополнительных услугах худ</w:t>
      </w:r>
      <w:r>
        <w:rPr>
          <w:rFonts w:ascii="Times New Roman" w:hAnsi="Times New Roman" w:cs="Times New Roman"/>
          <w:sz w:val="28"/>
          <w:szCs w:val="28"/>
        </w:rPr>
        <w:t xml:space="preserve">ожественного направления, что и </w:t>
      </w:r>
      <w:r w:rsidRPr="008E490B">
        <w:rPr>
          <w:rFonts w:ascii="Times New Roman" w:hAnsi="Times New Roman" w:cs="Times New Roman"/>
          <w:sz w:val="28"/>
          <w:szCs w:val="28"/>
        </w:rPr>
        <w:t xml:space="preserve">привело к созданию дополнительной общеразвивающей </w:t>
      </w:r>
      <w:r>
        <w:rPr>
          <w:rFonts w:ascii="Times New Roman" w:hAnsi="Times New Roman" w:cs="Times New Roman"/>
          <w:sz w:val="28"/>
          <w:szCs w:val="28"/>
        </w:rPr>
        <w:t xml:space="preserve">программы для детей дошкольного возраста </w:t>
      </w:r>
      <w:r w:rsidRPr="008E490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Веселый каблучок»».</w:t>
      </w:r>
    </w:p>
    <w:p w:rsidR="008E490B" w:rsidRP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E490B">
        <w:rPr>
          <w:rFonts w:ascii="Times New Roman" w:hAnsi="Times New Roman" w:cs="Times New Roman"/>
          <w:sz w:val="28"/>
          <w:szCs w:val="28"/>
        </w:rPr>
        <w:t>Программа составлена на основе авторских программ и</w:t>
      </w:r>
      <w:r>
        <w:rPr>
          <w:rFonts w:ascii="Times New Roman" w:hAnsi="Times New Roman" w:cs="Times New Roman"/>
          <w:sz w:val="28"/>
          <w:szCs w:val="28"/>
        </w:rPr>
        <w:t xml:space="preserve"> методик: «Ритмическая мозаика» </w:t>
      </w:r>
      <w:r w:rsidRPr="008E490B">
        <w:rPr>
          <w:rFonts w:ascii="Times New Roman" w:hAnsi="Times New Roman" w:cs="Times New Roman"/>
          <w:sz w:val="28"/>
          <w:szCs w:val="28"/>
        </w:rPr>
        <w:t>А. И. Бурениной, «Прекрасный мир танца» О. Н. Калинин</w:t>
      </w:r>
      <w:r>
        <w:rPr>
          <w:rFonts w:ascii="Times New Roman" w:hAnsi="Times New Roman" w:cs="Times New Roman"/>
          <w:sz w:val="28"/>
          <w:szCs w:val="28"/>
        </w:rPr>
        <w:t xml:space="preserve">ой, «Музыка, движение, ритм» Н. </w:t>
      </w:r>
      <w:r w:rsidRPr="008E490B">
        <w:rPr>
          <w:rFonts w:ascii="Times New Roman" w:hAnsi="Times New Roman" w:cs="Times New Roman"/>
          <w:sz w:val="28"/>
          <w:szCs w:val="28"/>
        </w:rPr>
        <w:t>Л. Фомичевой, «Талант – восьмое чудо света» М. Оп</w:t>
      </w:r>
      <w:r>
        <w:rPr>
          <w:rFonts w:ascii="Times New Roman" w:hAnsi="Times New Roman" w:cs="Times New Roman"/>
          <w:sz w:val="28"/>
          <w:szCs w:val="28"/>
        </w:rPr>
        <w:t xml:space="preserve">ришко, «От жеста к танцу» Е. В. </w:t>
      </w:r>
      <w:r w:rsidRPr="008E490B">
        <w:rPr>
          <w:rFonts w:ascii="Times New Roman" w:hAnsi="Times New Roman" w:cs="Times New Roman"/>
          <w:sz w:val="28"/>
          <w:szCs w:val="28"/>
        </w:rPr>
        <w:t>Горшковой.</w:t>
      </w:r>
    </w:p>
    <w:p w:rsid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</w:p>
    <w:p w:rsid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</w:p>
    <w:p w:rsid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</w:p>
    <w:p w:rsidR="00954268" w:rsidRDefault="00954268" w:rsidP="008E490B">
      <w:pPr>
        <w:rPr>
          <w:rFonts w:ascii="Times New Roman" w:hAnsi="Times New Roman" w:cs="Times New Roman"/>
          <w:sz w:val="28"/>
          <w:szCs w:val="28"/>
        </w:rPr>
      </w:pPr>
    </w:p>
    <w:p w:rsidR="008E490B" w:rsidRPr="008E490B" w:rsidRDefault="008E490B" w:rsidP="008E490B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Цели и задачи обучения</w:t>
      </w:r>
    </w:p>
    <w:p w:rsidR="008E490B" w:rsidRDefault="008E490B" w:rsidP="008E490B">
      <w:pPr>
        <w:rPr>
          <w:rFonts w:ascii="Times New Roman" w:hAnsi="Times New Roman" w:cs="Times New Roman"/>
          <w:b/>
          <w:sz w:val="28"/>
          <w:szCs w:val="28"/>
        </w:rPr>
      </w:pPr>
      <w:r w:rsidRPr="008E490B">
        <w:rPr>
          <w:rFonts w:ascii="Times New Roman" w:hAnsi="Times New Roman" w:cs="Times New Roman"/>
          <w:b/>
          <w:sz w:val="28"/>
          <w:szCs w:val="28"/>
        </w:rPr>
        <w:t xml:space="preserve">Цель программы: </w:t>
      </w:r>
    </w:p>
    <w:p w:rsidR="008E490B" w:rsidRP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E490B">
        <w:rPr>
          <w:rFonts w:ascii="Times New Roman" w:hAnsi="Times New Roman" w:cs="Times New Roman"/>
          <w:sz w:val="28"/>
          <w:szCs w:val="28"/>
        </w:rPr>
        <w:t>формирование навыков в</w:t>
      </w:r>
      <w:r>
        <w:rPr>
          <w:rFonts w:ascii="Times New Roman" w:hAnsi="Times New Roman" w:cs="Times New Roman"/>
          <w:sz w:val="28"/>
          <w:szCs w:val="28"/>
        </w:rPr>
        <w:t xml:space="preserve">ыполнения танцевальных движений </w:t>
      </w:r>
      <w:r w:rsidRPr="008E490B">
        <w:rPr>
          <w:rFonts w:ascii="Times New Roman" w:hAnsi="Times New Roman" w:cs="Times New Roman"/>
          <w:sz w:val="28"/>
          <w:szCs w:val="28"/>
        </w:rPr>
        <w:t>посредством развития интереса к танцевальному иску</w:t>
      </w:r>
      <w:r>
        <w:rPr>
          <w:rFonts w:ascii="Times New Roman" w:hAnsi="Times New Roman" w:cs="Times New Roman"/>
          <w:sz w:val="28"/>
          <w:szCs w:val="28"/>
        </w:rPr>
        <w:t xml:space="preserve">сству, приобщения к миру танца, </w:t>
      </w:r>
      <w:r w:rsidRPr="008E490B">
        <w:rPr>
          <w:rFonts w:ascii="Times New Roman" w:hAnsi="Times New Roman" w:cs="Times New Roman"/>
          <w:sz w:val="28"/>
          <w:szCs w:val="28"/>
        </w:rPr>
        <w:t>основанного на освоении языка выразительных движений.</w:t>
      </w:r>
    </w:p>
    <w:p w:rsidR="008E490B" w:rsidRPr="008E490B" w:rsidRDefault="008E490B" w:rsidP="008E490B">
      <w:pPr>
        <w:rPr>
          <w:rFonts w:ascii="Times New Roman" w:hAnsi="Times New Roman" w:cs="Times New Roman"/>
          <w:b/>
          <w:sz w:val="28"/>
          <w:szCs w:val="28"/>
        </w:rPr>
      </w:pPr>
      <w:r w:rsidRPr="008E490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E490B" w:rsidRP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E490B">
        <w:rPr>
          <w:rFonts w:ascii="Times New Roman" w:hAnsi="Times New Roman" w:cs="Times New Roman"/>
          <w:sz w:val="28"/>
          <w:szCs w:val="28"/>
        </w:rPr>
        <w:t xml:space="preserve"> вызвать у детей интерес к искусству танца, пробуждать э</w:t>
      </w:r>
      <w:r>
        <w:rPr>
          <w:rFonts w:ascii="Times New Roman" w:hAnsi="Times New Roman" w:cs="Times New Roman"/>
          <w:sz w:val="28"/>
          <w:szCs w:val="28"/>
        </w:rPr>
        <w:t xml:space="preserve">моциональный отклик на музыку и </w:t>
      </w:r>
      <w:r w:rsidRPr="008E490B">
        <w:rPr>
          <w:rFonts w:ascii="Times New Roman" w:hAnsi="Times New Roman" w:cs="Times New Roman"/>
          <w:sz w:val="28"/>
          <w:szCs w:val="28"/>
        </w:rPr>
        <w:t>танцевальные движения, помочь каждому ребенку раскрыть</w:t>
      </w:r>
      <w:r>
        <w:rPr>
          <w:rFonts w:ascii="Times New Roman" w:hAnsi="Times New Roman" w:cs="Times New Roman"/>
          <w:sz w:val="28"/>
          <w:szCs w:val="28"/>
        </w:rPr>
        <w:t xml:space="preserve">ся эмоционально, ярко передавая </w:t>
      </w:r>
      <w:r w:rsidRPr="008E490B">
        <w:rPr>
          <w:rFonts w:ascii="Times New Roman" w:hAnsi="Times New Roman" w:cs="Times New Roman"/>
          <w:sz w:val="28"/>
          <w:szCs w:val="28"/>
        </w:rPr>
        <w:t>танцевальный образ;</w:t>
      </w:r>
    </w:p>
    <w:p w:rsidR="008E490B" w:rsidRP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  <w:r w:rsidRPr="008E490B">
        <w:rPr>
          <w:rFonts w:ascii="Times New Roman" w:hAnsi="Times New Roman" w:cs="Times New Roman"/>
          <w:sz w:val="28"/>
          <w:szCs w:val="28"/>
        </w:rPr>
        <w:t>- учить детей владеть своим телом, обучить культуре д</w:t>
      </w:r>
      <w:r>
        <w:rPr>
          <w:rFonts w:ascii="Times New Roman" w:hAnsi="Times New Roman" w:cs="Times New Roman"/>
          <w:sz w:val="28"/>
          <w:szCs w:val="28"/>
        </w:rPr>
        <w:t xml:space="preserve">вижения, основам классического, </w:t>
      </w:r>
      <w:r w:rsidRPr="008E490B">
        <w:rPr>
          <w:rFonts w:ascii="Times New Roman" w:hAnsi="Times New Roman" w:cs="Times New Roman"/>
          <w:sz w:val="28"/>
          <w:szCs w:val="28"/>
        </w:rPr>
        <w:t>народного и детского – бального танца, музыкальной грамоте;</w:t>
      </w:r>
    </w:p>
    <w:p w:rsidR="008E490B" w:rsidRP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  <w:r w:rsidRPr="008E490B">
        <w:rPr>
          <w:rFonts w:ascii="Times New Roman" w:hAnsi="Times New Roman" w:cs="Times New Roman"/>
          <w:sz w:val="28"/>
          <w:szCs w:val="28"/>
        </w:rPr>
        <w:t>- учить детей вслушиваться в музыку, различать выразительн</w:t>
      </w:r>
      <w:r>
        <w:rPr>
          <w:rFonts w:ascii="Times New Roman" w:hAnsi="Times New Roman" w:cs="Times New Roman"/>
          <w:sz w:val="28"/>
          <w:szCs w:val="28"/>
        </w:rPr>
        <w:t xml:space="preserve">ые средства, согласовывать свои </w:t>
      </w:r>
      <w:r w:rsidRPr="008E490B">
        <w:rPr>
          <w:rFonts w:ascii="Times New Roman" w:hAnsi="Times New Roman" w:cs="Times New Roman"/>
          <w:sz w:val="28"/>
          <w:szCs w:val="28"/>
        </w:rPr>
        <w:t>движения с музыкой.</w:t>
      </w:r>
    </w:p>
    <w:p w:rsidR="008E490B" w:rsidRP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  <w:r w:rsidRPr="008E490B">
        <w:rPr>
          <w:rFonts w:ascii="Times New Roman" w:hAnsi="Times New Roman" w:cs="Times New Roman"/>
          <w:sz w:val="28"/>
          <w:szCs w:val="28"/>
        </w:rPr>
        <w:t>- развивать у детей активность, инициативу, умение преодолевать трудности;</w:t>
      </w:r>
    </w:p>
    <w:p w:rsidR="008E490B" w:rsidRP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  <w:r w:rsidRPr="008E490B">
        <w:rPr>
          <w:rFonts w:ascii="Times New Roman" w:hAnsi="Times New Roman" w:cs="Times New Roman"/>
          <w:sz w:val="28"/>
          <w:szCs w:val="28"/>
        </w:rPr>
        <w:t>- развивать чувство ритма, темпа, исполнительских навыков в танце; художественно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E490B">
        <w:rPr>
          <w:rFonts w:ascii="Times New Roman" w:hAnsi="Times New Roman" w:cs="Times New Roman"/>
          <w:sz w:val="28"/>
          <w:szCs w:val="28"/>
        </w:rPr>
        <w:t>творческих способностей;</w:t>
      </w:r>
    </w:p>
    <w:p w:rsidR="008E490B" w:rsidRP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  <w:r w:rsidRPr="008E490B">
        <w:rPr>
          <w:rFonts w:ascii="Times New Roman" w:hAnsi="Times New Roman" w:cs="Times New Roman"/>
          <w:sz w:val="28"/>
          <w:szCs w:val="28"/>
        </w:rPr>
        <w:t>- способствовать укреплению здоровья детей, развива</w:t>
      </w:r>
      <w:r>
        <w:rPr>
          <w:rFonts w:ascii="Times New Roman" w:hAnsi="Times New Roman" w:cs="Times New Roman"/>
          <w:sz w:val="28"/>
          <w:szCs w:val="28"/>
        </w:rPr>
        <w:t xml:space="preserve">я силу, выносливость, ловкость, </w:t>
      </w:r>
      <w:r w:rsidRPr="008E490B">
        <w:rPr>
          <w:rFonts w:ascii="Times New Roman" w:hAnsi="Times New Roman" w:cs="Times New Roman"/>
          <w:sz w:val="28"/>
          <w:szCs w:val="28"/>
        </w:rPr>
        <w:t>гибкость, координацию движений.</w:t>
      </w:r>
    </w:p>
    <w:p w:rsid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</w:p>
    <w:p w:rsid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</w:p>
    <w:p w:rsid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</w:p>
    <w:p w:rsid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</w:p>
    <w:p w:rsid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</w:p>
    <w:p w:rsid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</w:p>
    <w:p w:rsid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</w:p>
    <w:p w:rsid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</w:p>
    <w:p w:rsid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</w:p>
    <w:p w:rsid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</w:p>
    <w:p w:rsidR="008E490B" w:rsidRPr="008E490B" w:rsidRDefault="008E490B" w:rsidP="008E490B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90B">
        <w:rPr>
          <w:rFonts w:ascii="Times New Roman" w:hAnsi="Times New Roman" w:cs="Times New Roman"/>
          <w:b/>
          <w:sz w:val="28"/>
          <w:szCs w:val="28"/>
        </w:rPr>
        <w:lastRenderedPageBreak/>
        <w:t>Принципы построения программы</w:t>
      </w:r>
    </w:p>
    <w:p w:rsidR="008E490B" w:rsidRP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E490B">
        <w:rPr>
          <w:rFonts w:ascii="Times New Roman" w:hAnsi="Times New Roman" w:cs="Times New Roman"/>
          <w:sz w:val="28"/>
          <w:szCs w:val="28"/>
        </w:rPr>
        <w:t xml:space="preserve">Поддержка разнообразия детства. Программа рассматривает </w:t>
      </w:r>
      <w:r>
        <w:rPr>
          <w:rFonts w:ascii="Times New Roman" w:hAnsi="Times New Roman" w:cs="Times New Roman"/>
          <w:sz w:val="28"/>
          <w:szCs w:val="28"/>
        </w:rPr>
        <w:t xml:space="preserve">разнообразие как </w:t>
      </w:r>
      <w:r w:rsidRPr="008E490B">
        <w:rPr>
          <w:rFonts w:ascii="Times New Roman" w:hAnsi="Times New Roman" w:cs="Times New Roman"/>
          <w:sz w:val="28"/>
          <w:szCs w:val="28"/>
        </w:rPr>
        <w:t>ценность, образовательный ресурс и предполагает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использование разнообразия для </w:t>
      </w:r>
      <w:r w:rsidRPr="008E490B">
        <w:rPr>
          <w:rFonts w:ascii="Times New Roman" w:hAnsi="Times New Roman" w:cs="Times New Roman"/>
          <w:sz w:val="28"/>
          <w:szCs w:val="28"/>
        </w:rPr>
        <w:t>обогащения образовательного процесса. Образовател</w:t>
      </w:r>
      <w:r>
        <w:rPr>
          <w:rFonts w:ascii="Times New Roman" w:hAnsi="Times New Roman" w:cs="Times New Roman"/>
          <w:sz w:val="28"/>
          <w:szCs w:val="28"/>
        </w:rPr>
        <w:t xml:space="preserve">ьная деятельность выстраивается </w:t>
      </w:r>
      <w:r w:rsidRPr="008E490B">
        <w:rPr>
          <w:rFonts w:ascii="Times New Roman" w:hAnsi="Times New Roman" w:cs="Times New Roman"/>
          <w:sz w:val="28"/>
          <w:szCs w:val="28"/>
        </w:rPr>
        <w:t>с учетом региональной специфики, социокульт</w:t>
      </w:r>
      <w:r>
        <w:rPr>
          <w:rFonts w:ascii="Times New Roman" w:hAnsi="Times New Roman" w:cs="Times New Roman"/>
          <w:sz w:val="28"/>
          <w:szCs w:val="28"/>
        </w:rPr>
        <w:t xml:space="preserve">урной ситуации развития каждого </w:t>
      </w:r>
      <w:r w:rsidRPr="008E490B">
        <w:rPr>
          <w:rFonts w:ascii="Times New Roman" w:hAnsi="Times New Roman" w:cs="Times New Roman"/>
          <w:sz w:val="28"/>
          <w:szCs w:val="28"/>
        </w:rPr>
        <w:t>ребенка, его возрастных и индивидуальных ос</w:t>
      </w:r>
      <w:r>
        <w:rPr>
          <w:rFonts w:ascii="Times New Roman" w:hAnsi="Times New Roman" w:cs="Times New Roman"/>
          <w:sz w:val="28"/>
          <w:szCs w:val="28"/>
        </w:rPr>
        <w:t xml:space="preserve">обенностей, ценностей, мнений и </w:t>
      </w:r>
      <w:r w:rsidRPr="008E490B">
        <w:rPr>
          <w:rFonts w:ascii="Times New Roman" w:hAnsi="Times New Roman" w:cs="Times New Roman"/>
          <w:sz w:val="28"/>
          <w:szCs w:val="28"/>
        </w:rPr>
        <w:t>способов их выражения.</w:t>
      </w:r>
    </w:p>
    <w:p w:rsidR="008E490B" w:rsidRP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E490B">
        <w:rPr>
          <w:rFonts w:ascii="Times New Roman" w:hAnsi="Times New Roman" w:cs="Times New Roman"/>
          <w:sz w:val="28"/>
          <w:szCs w:val="28"/>
        </w:rPr>
        <w:t>Сохранение уникальности и самоценности детс</w:t>
      </w:r>
      <w:r>
        <w:rPr>
          <w:rFonts w:ascii="Times New Roman" w:hAnsi="Times New Roman" w:cs="Times New Roman"/>
          <w:sz w:val="28"/>
          <w:szCs w:val="28"/>
        </w:rPr>
        <w:t xml:space="preserve">тва. Этот принцип подразумевает </w:t>
      </w:r>
      <w:r w:rsidRPr="008E490B">
        <w:rPr>
          <w:rFonts w:ascii="Times New Roman" w:hAnsi="Times New Roman" w:cs="Times New Roman"/>
          <w:sz w:val="28"/>
          <w:szCs w:val="28"/>
        </w:rPr>
        <w:t>полноценное проживание ребенком всех этапов дет</w:t>
      </w:r>
      <w:r>
        <w:rPr>
          <w:rFonts w:ascii="Times New Roman" w:hAnsi="Times New Roman" w:cs="Times New Roman"/>
          <w:sz w:val="28"/>
          <w:szCs w:val="28"/>
        </w:rPr>
        <w:t xml:space="preserve">ства, обогащение (амплификацию) </w:t>
      </w:r>
      <w:r w:rsidRPr="008E490B">
        <w:rPr>
          <w:rFonts w:ascii="Times New Roman" w:hAnsi="Times New Roman" w:cs="Times New Roman"/>
          <w:sz w:val="28"/>
          <w:szCs w:val="28"/>
        </w:rPr>
        <w:t>детского развития.</w:t>
      </w:r>
    </w:p>
    <w:p w:rsidR="008E490B" w:rsidRP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E490B">
        <w:rPr>
          <w:rFonts w:ascii="Times New Roman" w:hAnsi="Times New Roman" w:cs="Times New Roman"/>
          <w:sz w:val="28"/>
          <w:szCs w:val="28"/>
        </w:rPr>
        <w:t>Позитивная социализация ребенка предполагает, ч</w:t>
      </w:r>
      <w:r>
        <w:rPr>
          <w:rFonts w:ascii="Times New Roman" w:hAnsi="Times New Roman" w:cs="Times New Roman"/>
          <w:sz w:val="28"/>
          <w:szCs w:val="28"/>
        </w:rPr>
        <w:t xml:space="preserve">то освоение ребенком культурных </w:t>
      </w:r>
      <w:r w:rsidRPr="008E490B">
        <w:rPr>
          <w:rFonts w:ascii="Times New Roman" w:hAnsi="Times New Roman" w:cs="Times New Roman"/>
          <w:sz w:val="28"/>
          <w:szCs w:val="28"/>
        </w:rPr>
        <w:t>норм, средств и способов деятельности, культурных</w:t>
      </w:r>
      <w:r>
        <w:rPr>
          <w:rFonts w:ascii="Times New Roman" w:hAnsi="Times New Roman" w:cs="Times New Roman"/>
          <w:sz w:val="28"/>
          <w:szCs w:val="28"/>
        </w:rPr>
        <w:t xml:space="preserve"> образцов поведения и общения с </w:t>
      </w:r>
      <w:r w:rsidRPr="008E490B">
        <w:rPr>
          <w:rFonts w:ascii="Times New Roman" w:hAnsi="Times New Roman" w:cs="Times New Roman"/>
          <w:sz w:val="28"/>
          <w:szCs w:val="28"/>
        </w:rPr>
        <w:t>другими людьми, приобщение к традициям семьи, общ</w:t>
      </w:r>
      <w:r>
        <w:rPr>
          <w:rFonts w:ascii="Times New Roman" w:hAnsi="Times New Roman" w:cs="Times New Roman"/>
          <w:sz w:val="28"/>
          <w:szCs w:val="28"/>
        </w:rPr>
        <w:t xml:space="preserve">ества, государства происходят в </w:t>
      </w:r>
      <w:r w:rsidRPr="008E490B">
        <w:rPr>
          <w:rFonts w:ascii="Times New Roman" w:hAnsi="Times New Roman" w:cs="Times New Roman"/>
          <w:sz w:val="28"/>
          <w:szCs w:val="28"/>
        </w:rPr>
        <w:t>процессе сотрудничества со взрослыми и другими де</w:t>
      </w:r>
      <w:r>
        <w:rPr>
          <w:rFonts w:ascii="Times New Roman" w:hAnsi="Times New Roman" w:cs="Times New Roman"/>
          <w:sz w:val="28"/>
          <w:szCs w:val="28"/>
        </w:rPr>
        <w:t xml:space="preserve">тьми, направленного на создание </w:t>
      </w:r>
      <w:r w:rsidRPr="008E490B">
        <w:rPr>
          <w:rFonts w:ascii="Times New Roman" w:hAnsi="Times New Roman" w:cs="Times New Roman"/>
          <w:sz w:val="28"/>
          <w:szCs w:val="28"/>
        </w:rPr>
        <w:t>предпосылок к полноценной деятельности ребенка в изменяющемся мире.</w:t>
      </w:r>
    </w:p>
    <w:p w:rsidR="008E490B" w:rsidRP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E490B">
        <w:rPr>
          <w:rFonts w:ascii="Times New Roman" w:hAnsi="Times New Roman" w:cs="Times New Roman"/>
          <w:sz w:val="28"/>
          <w:szCs w:val="28"/>
        </w:rPr>
        <w:t>Содействие и сотрудничество детей и взрослых</w:t>
      </w:r>
      <w:r>
        <w:rPr>
          <w:rFonts w:ascii="Times New Roman" w:hAnsi="Times New Roman" w:cs="Times New Roman"/>
          <w:sz w:val="28"/>
          <w:szCs w:val="28"/>
        </w:rPr>
        <w:t xml:space="preserve">, признание ребенка полноценным </w:t>
      </w:r>
      <w:r w:rsidRPr="008E490B">
        <w:rPr>
          <w:rFonts w:ascii="Times New Roman" w:hAnsi="Times New Roman" w:cs="Times New Roman"/>
          <w:sz w:val="28"/>
          <w:szCs w:val="28"/>
        </w:rPr>
        <w:t>участником (субъектом) образовательных отнош</w:t>
      </w:r>
      <w:r>
        <w:rPr>
          <w:rFonts w:ascii="Times New Roman" w:hAnsi="Times New Roman" w:cs="Times New Roman"/>
          <w:sz w:val="28"/>
          <w:szCs w:val="28"/>
        </w:rPr>
        <w:t xml:space="preserve">ений. Этот принцип предполагает </w:t>
      </w:r>
      <w:r w:rsidRPr="008E490B">
        <w:rPr>
          <w:rFonts w:ascii="Times New Roman" w:hAnsi="Times New Roman" w:cs="Times New Roman"/>
          <w:sz w:val="28"/>
          <w:szCs w:val="28"/>
        </w:rPr>
        <w:t>активное участие всех субъектов образовательн</w:t>
      </w:r>
      <w:r>
        <w:rPr>
          <w:rFonts w:ascii="Times New Roman" w:hAnsi="Times New Roman" w:cs="Times New Roman"/>
          <w:sz w:val="28"/>
          <w:szCs w:val="28"/>
        </w:rPr>
        <w:t xml:space="preserve">ых отношений – как детей, так и </w:t>
      </w:r>
      <w:r w:rsidRPr="008E490B">
        <w:rPr>
          <w:rFonts w:ascii="Times New Roman" w:hAnsi="Times New Roman" w:cs="Times New Roman"/>
          <w:sz w:val="28"/>
          <w:szCs w:val="28"/>
        </w:rPr>
        <w:t>взрослых – в реализации программы.</w:t>
      </w:r>
    </w:p>
    <w:p w:rsidR="008E490B" w:rsidRP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E490B">
        <w:rPr>
          <w:rFonts w:ascii="Times New Roman" w:hAnsi="Times New Roman" w:cs="Times New Roman"/>
          <w:sz w:val="28"/>
          <w:szCs w:val="28"/>
        </w:rPr>
        <w:t>Сотрудничество Организации с семьей. Сотру</w:t>
      </w:r>
      <w:r>
        <w:rPr>
          <w:rFonts w:ascii="Times New Roman" w:hAnsi="Times New Roman" w:cs="Times New Roman"/>
          <w:sz w:val="28"/>
          <w:szCs w:val="28"/>
        </w:rPr>
        <w:t xml:space="preserve">дничество, кооперация с семьей, </w:t>
      </w:r>
      <w:r w:rsidRPr="008E490B">
        <w:rPr>
          <w:rFonts w:ascii="Times New Roman" w:hAnsi="Times New Roman" w:cs="Times New Roman"/>
          <w:sz w:val="28"/>
          <w:szCs w:val="28"/>
        </w:rPr>
        <w:t xml:space="preserve">открытость в отношении семьи, уважение семейных </w:t>
      </w:r>
      <w:r>
        <w:rPr>
          <w:rFonts w:ascii="Times New Roman" w:hAnsi="Times New Roman" w:cs="Times New Roman"/>
          <w:sz w:val="28"/>
          <w:szCs w:val="28"/>
        </w:rPr>
        <w:t xml:space="preserve">ценностей и традиций, их учет в </w:t>
      </w:r>
      <w:r w:rsidRPr="008E490B">
        <w:rPr>
          <w:rFonts w:ascii="Times New Roman" w:hAnsi="Times New Roman" w:cs="Times New Roman"/>
          <w:sz w:val="28"/>
          <w:szCs w:val="28"/>
        </w:rPr>
        <w:t>образовательной работе.</w:t>
      </w:r>
    </w:p>
    <w:p w:rsidR="008E490B" w:rsidRPr="008E490B" w:rsidRDefault="008E490B" w:rsidP="008E49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E490B">
        <w:rPr>
          <w:rFonts w:ascii="Times New Roman" w:hAnsi="Times New Roman" w:cs="Times New Roman"/>
          <w:sz w:val="28"/>
          <w:szCs w:val="28"/>
        </w:rPr>
        <w:t>Возрастная адекватность образования. Этот принци</w:t>
      </w:r>
      <w:r>
        <w:rPr>
          <w:rFonts w:ascii="Times New Roman" w:hAnsi="Times New Roman" w:cs="Times New Roman"/>
          <w:sz w:val="28"/>
          <w:szCs w:val="28"/>
        </w:rPr>
        <w:t xml:space="preserve">п предполагает подбор педагогом </w:t>
      </w:r>
      <w:r w:rsidRPr="008E490B">
        <w:rPr>
          <w:rFonts w:ascii="Times New Roman" w:hAnsi="Times New Roman" w:cs="Times New Roman"/>
          <w:sz w:val="28"/>
          <w:szCs w:val="28"/>
        </w:rPr>
        <w:t>содержания и методов дошкольного образован</w:t>
      </w:r>
      <w:r>
        <w:rPr>
          <w:rFonts w:ascii="Times New Roman" w:hAnsi="Times New Roman" w:cs="Times New Roman"/>
          <w:sz w:val="28"/>
          <w:szCs w:val="28"/>
        </w:rPr>
        <w:t xml:space="preserve">ия в соответствии с возрастными </w:t>
      </w:r>
      <w:r w:rsidRPr="008E490B">
        <w:rPr>
          <w:rFonts w:ascii="Times New Roman" w:hAnsi="Times New Roman" w:cs="Times New Roman"/>
          <w:sz w:val="28"/>
          <w:szCs w:val="28"/>
        </w:rPr>
        <w:t>особенностями детей.</w:t>
      </w:r>
    </w:p>
    <w:p w:rsidR="00670C25" w:rsidRDefault="008E490B" w:rsidP="008E49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E490B">
        <w:rPr>
          <w:rFonts w:ascii="Times New Roman" w:hAnsi="Times New Roman" w:cs="Times New Roman"/>
          <w:sz w:val="28"/>
          <w:szCs w:val="28"/>
        </w:rPr>
        <w:t>Развивающее вариативное образование.</w:t>
      </w:r>
      <w:r>
        <w:rPr>
          <w:rFonts w:ascii="Times New Roman" w:hAnsi="Times New Roman" w:cs="Times New Roman"/>
          <w:sz w:val="28"/>
          <w:szCs w:val="28"/>
        </w:rPr>
        <w:t xml:space="preserve"> Этот принцип предполагает, что </w:t>
      </w:r>
      <w:r w:rsidRPr="008E490B">
        <w:rPr>
          <w:rFonts w:ascii="Times New Roman" w:hAnsi="Times New Roman" w:cs="Times New Roman"/>
          <w:sz w:val="28"/>
          <w:szCs w:val="28"/>
        </w:rPr>
        <w:t>образовательное содержание предлагается ребенку ч</w:t>
      </w:r>
      <w:r>
        <w:rPr>
          <w:rFonts w:ascii="Times New Roman" w:hAnsi="Times New Roman" w:cs="Times New Roman"/>
          <w:sz w:val="28"/>
          <w:szCs w:val="28"/>
        </w:rPr>
        <w:t xml:space="preserve">ерез разные виды деятельности с </w:t>
      </w:r>
      <w:r w:rsidRPr="008E490B">
        <w:rPr>
          <w:rFonts w:ascii="Times New Roman" w:hAnsi="Times New Roman" w:cs="Times New Roman"/>
          <w:sz w:val="28"/>
          <w:szCs w:val="28"/>
        </w:rPr>
        <w:t>учетом его актуальных и потенциальных возможностей у</w:t>
      </w:r>
      <w:r>
        <w:rPr>
          <w:rFonts w:ascii="Times New Roman" w:hAnsi="Times New Roman" w:cs="Times New Roman"/>
          <w:sz w:val="28"/>
          <w:szCs w:val="28"/>
        </w:rPr>
        <w:t xml:space="preserve">своения этого содержания и </w:t>
      </w:r>
      <w:r w:rsidRPr="008E490B">
        <w:rPr>
          <w:rFonts w:ascii="Times New Roman" w:hAnsi="Times New Roman" w:cs="Times New Roman"/>
          <w:sz w:val="28"/>
          <w:szCs w:val="28"/>
        </w:rPr>
        <w:t xml:space="preserve">совершения им тех или иных действий, с </w:t>
      </w:r>
      <w:r>
        <w:rPr>
          <w:rFonts w:ascii="Times New Roman" w:hAnsi="Times New Roman" w:cs="Times New Roman"/>
          <w:sz w:val="28"/>
          <w:szCs w:val="28"/>
        </w:rPr>
        <w:t xml:space="preserve">учетом его интересов, мотивов и </w:t>
      </w:r>
      <w:r w:rsidRPr="008E490B">
        <w:rPr>
          <w:rFonts w:ascii="Times New Roman" w:hAnsi="Times New Roman" w:cs="Times New Roman"/>
          <w:sz w:val="28"/>
          <w:szCs w:val="28"/>
        </w:rPr>
        <w:t>способностей.</w:t>
      </w:r>
      <w:r w:rsidRPr="008E490B">
        <w:rPr>
          <w:rFonts w:ascii="Times New Roman" w:hAnsi="Times New Roman" w:cs="Times New Roman"/>
          <w:sz w:val="28"/>
          <w:szCs w:val="28"/>
        </w:rPr>
        <w:cr/>
      </w:r>
    </w:p>
    <w:p w:rsidR="001E609E" w:rsidRDefault="001E609E" w:rsidP="00954268">
      <w:pPr>
        <w:spacing w:after="31" w:line="259" w:lineRule="auto"/>
        <w:rPr>
          <w:sz w:val="28"/>
          <w:szCs w:val="28"/>
        </w:rPr>
      </w:pPr>
    </w:p>
    <w:p w:rsidR="001E609E" w:rsidRPr="007F30CA" w:rsidRDefault="001E609E" w:rsidP="007F30CA">
      <w:pPr>
        <w:pStyle w:val="a3"/>
        <w:numPr>
          <w:ilvl w:val="0"/>
          <w:numId w:val="1"/>
        </w:numPr>
        <w:spacing w:after="31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0CA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программы</w:t>
      </w:r>
    </w:p>
    <w:p w:rsidR="001E609E" w:rsidRDefault="001E609E" w:rsidP="001E609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9E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1E609E" w:rsidRDefault="001E609E" w:rsidP="001E609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обучения – </w:t>
      </w:r>
      <w:r>
        <w:rPr>
          <w:rFonts w:ascii="Times New Roman" w:hAnsi="Times New Roman" w:cs="Times New Roman"/>
          <w:sz w:val="28"/>
          <w:szCs w:val="28"/>
        </w:rPr>
        <w:t>очная.</w:t>
      </w:r>
    </w:p>
    <w:p w:rsidR="001E609E" w:rsidRDefault="001E609E" w:rsidP="001E609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Календарный учебный график -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E609E">
        <w:rPr>
          <w:rFonts w:ascii="Times New Roman" w:hAnsi="Times New Roman" w:cs="Times New Roman"/>
          <w:sz w:val="28"/>
          <w:szCs w:val="28"/>
        </w:rPr>
        <w:t xml:space="preserve"> раз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E609E">
        <w:rPr>
          <w:rFonts w:ascii="Times New Roman" w:hAnsi="Times New Roman" w:cs="Times New Roman"/>
          <w:sz w:val="28"/>
          <w:szCs w:val="28"/>
        </w:rPr>
        <w:t xml:space="preserve"> в неделю,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609E">
        <w:rPr>
          <w:rFonts w:ascii="Times New Roman" w:hAnsi="Times New Roman" w:cs="Times New Roman"/>
          <w:sz w:val="28"/>
          <w:szCs w:val="28"/>
        </w:rPr>
        <w:t xml:space="preserve"> раз в месяц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E60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октября по май – 8 месяцев.</w:t>
      </w:r>
    </w:p>
    <w:p w:rsidR="00954268" w:rsidRPr="00954268" w:rsidRDefault="00954268" w:rsidP="001E609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Общее количество занятий: </w:t>
      </w:r>
      <w:r>
        <w:rPr>
          <w:rFonts w:ascii="Times New Roman" w:hAnsi="Times New Roman" w:cs="Times New Roman"/>
          <w:sz w:val="28"/>
          <w:szCs w:val="28"/>
        </w:rPr>
        <w:t>64</w:t>
      </w:r>
    </w:p>
    <w:p w:rsidR="00A84BAB" w:rsidRDefault="001E609E" w:rsidP="001E609E">
      <w:pPr>
        <w:ind w:right="84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Продолжительность занятия</w:t>
      </w:r>
      <w:r w:rsidR="00A84BAB">
        <w:rPr>
          <w:rFonts w:ascii="Times New Roman" w:hAnsi="Times New Roman" w:cs="Times New Roman"/>
          <w:b/>
          <w:sz w:val="28"/>
          <w:szCs w:val="28"/>
        </w:rPr>
        <w:t>:</w:t>
      </w:r>
    </w:p>
    <w:p w:rsidR="001E609E" w:rsidRDefault="00A84BAB" w:rsidP="001E609E">
      <w:pPr>
        <w:ind w:right="84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5-6 лет</w:t>
      </w:r>
      <w:r w:rsidR="001E609E">
        <w:rPr>
          <w:rFonts w:ascii="Times New Roman" w:hAnsi="Times New Roman" w:cs="Times New Roman"/>
          <w:b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>25</w:t>
      </w:r>
      <w:r w:rsidR="001E609E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84BAB" w:rsidRPr="00A84BAB" w:rsidRDefault="00A84BAB" w:rsidP="001E609E">
      <w:pPr>
        <w:ind w:right="84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 6-7 лет – </w:t>
      </w:r>
      <w:r w:rsidRPr="00A84BAB">
        <w:rPr>
          <w:rFonts w:ascii="Times New Roman" w:hAnsi="Times New Roman" w:cs="Times New Roman"/>
          <w:sz w:val="28"/>
          <w:szCs w:val="28"/>
        </w:rPr>
        <w:t>30 минут</w:t>
      </w:r>
    </w:p>
    <w:p w:rsidR="00584301" w:rsidRPr="00584301" w:rsidRDefault="00584301" w:rsidP="00A551F7">
      <w:pPr>
        <w:rPr>
          <w:rFonts w:ascii="Times New Roman" w:hAnsi="Times New Roman" w:cs="Times New Roman"/>
          <w:b/>
          <w:sz w:val="28"/>
          <w:szCs w:val="28"/>
        </w:rPr>
      </w:pPr>
      <w:r w:rsidRPr="00584301">
        <w:rPr>
          <w:rFonts w:ascii="Times New Roman" w:hAnsi="Times New Roman" w:cs="Times New Roman"/>
          <w:b/>
          <w:sz w:val="28"/>
          <w:szCs w:val="28"/>
        </w:rPr>
        <w:t>Структура занятия:</w:t>
      </w:r>
    </w:p>
    <w:p w:rsidR="00584301" w:rsidRDefault="00584301" w:rsidP="00A551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E609E" w:rsidRPr="001E609E">
        <w:rPr>
          <w:rFonts w:ascii="Times New Roman" w:hAnsi="Times New Roman" w:cs="Times New Roman"/>
          <w:sz w:val="28"/>
          <w:szCs w:val="28"/>
        </w:rPr>
        <w:t xml:space="preserve"> Занятие состоит из</w:t>
      </w:r>
      <w:r>
        <w:rPr>
          <w:rFonts w:ascii="Times New Roman" w:hAnsi="Times New Roman" w:cs="Times New Roman"/>
          <w:sz w:val="28"/>
          <w:szCs w:val="28"/>
        </w:rPr>
        <w:t xml:space="preserve"> трех частей:</w:t>
      </w:r>
    </w:p>
    <w:p w:rsidR="00584301" w:rsidRPr="007F30CA" w:rsidRDefault="007F30CA" w:rsidP="007F3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1.</w:t>
      </w:r>
      <w:r w:rsidR="00584301" w:rsidRPr="007F30CA">
        <w:rPr>
          <w:rFonts w:ascii="Times New Roman" w:hAnsi="Times New Roman" w:cs="Times New Roman"/>
          <w:sz w:val="28"/>
          <w:szCs w:val="28"/>
          <w:u w:val="single"/>
        </w:rPr>
        <w:t>П</w:t>
      </w:r>
      <w:r w:rsidR="001E609E" w:rsidRPr="007F30CA">
        <w:rPr>
          <w:rFonts w:ascii="Times New Roman" w:hAnsi="Times New Roman" w:cs="Times New Roman"/>
          <w:sz w:val="28"/>
          <w:szCs w:val="28"/>
          <w:u w:val="single"/>
        </w:rPr>
        <w:t>одготовительн</w:t>
      </w:r>
      <w:r w:rsidR="00584301" w:rsidRPr="007F30CA">
        <w:rPr>
          <w:rFonts w:ascii="Times New Roman" w:hAnsi="Times New Roman" w:cs="Times New Roman"/>
          <w:sz w:val="28"/>
          <w:szCs w:val="28"/>
          <w:u w:val="single"/>
        </w:rPr>
        <w:t>ая</w:t>
      </w:r>
      <w:r w:rsidR="001E609E" w:rsidRPr="007F30CA">
        <w:rPr>
          <w:rFonts w:ascii="Times New Roman" w:hAnsi="Times New Roman" w:cs="Times New Roman"/>
          <w:sz w:val="28"/>
          <w:szCs w:val="28"/>
          <w:u w:val="single"/>
        </w:rPr>
        <w:t xml:space="preserve"> (вводн</w:t>
      </w:r>
      <w:r w:rsidR="00584301" w:rsidRPr="007F30CA">
        <w:rPr>
          <w:rFonts w:ascii="Times New Roman" w:hAnsi="Times New Roman" w:cs="Times New Roman"/>
          <w:sz w:val="28"/>
          <w:szCs w:val="28"/>
          <w:u w:val="single"/>
        </w:rPr>
        <w:t>ая</w:t>
      </w:r>
      <w:r w:rsidR="001E609E" w:rsidRPr="007F30CA">
        <w:rPr>
          <w:rFonts w:ascii="Times New Roman" w:hAnsi="Times New Roman" w:cs="Times New Roman"/>
          <w:sz w:val="28"/>
          <w:szCs w:val="28"/>
          <w:u w:val="single"/>
        </w:rPr>
        <w:t>)</w:t>
      </w:r>
      <w:r w:rsidR="00584301" w:rsidRPr="007F30CA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="00584301" w:rsidRPr="007F30CA">
        <w:rPr>
          <w:rFonts w:ascii="Times New Roman" w:hAnsi="Times New Roman" w:cs="Times New Roman"/>
          <w:sz w:val="28"/>
          <w:szCs w:val="28"/>
        </w:rPr>
        <w:t>Вводную часть начинается с поклона,  далее составляют упражнения и движения динамического характера, воздействующие на весь организм: ходьба, бег, прыжки.</w:t>
      </w:r>
    </w:p>
    <w:p w:rsidR="00584301" w:rsidRPr="007F30CA" w:rsidRDefault="007F30CA" w:rsidP="007F30CA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2.</w:t>
      </w:r>
      <w:r w:rsidR="00584301" w:rsidRPr="007F30CA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1E609E" w:rsidRPr="007F30CA">
        <w:rPr>
          <w:rFonts w:ascii="Times New Roman" w:hAnsi="Times New Roman" w:cs="Times New Roman"/>
          <w:sz w:val="28"/>
          <w:szCs w:val="28"/>
          <w:u w:val="single"/>
        </w:rPr>
        <w:t>сновн</w:t>
      </w:r>
      <w:r w:rsidR="00584301" w:rsidRPr="007F30CA">
        <w:rPr>
          <w:rFonts w:ascii="Times New Roman" w:hAnsi="Times New Roman" w:cs="Times New Roman"/>
          <w:sz w:val="28"/>
          <w:szCs w:val="28"/>
          <w:u w:val="single"/>
        </w:rPr>
        <w:t>ая</w:t>
      </w:r>
      <w:r w:rsidR="001E609E" w:rsidRPr="007F30C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84301" w:rsidRPr="007F30CA">
        <w:rPr>
          <w:rFonts w:ascii="Times New Roman" w:hAnsi="Times New Roman" w:cs="Times New Roman"/>
          <w:sz w:val="28"/>
          <w:szCs w:val="28"/>
          <w:u w:val="single"/>
        </w:rPr>
        <w:t xml:space="preserve">часть. </w:t>
      </w:r>
      <w:r w:rsidR="00584301" w:rsidRPr="007F30CA">
        <w:rPr>
          <w:rFonts w:ascii="Times New Roman" w:hAnsi="Times New Roman" w:cs="Times New Roman"/>
          <w:sz w:val="28"/>
          <w:szCs w:val="28"/>
        </w:rPr>
        <w:t>В этой части реализуются задачи этапов обучения. Здесь включены танцевальные движения, творческие задания, танцевальные композиции, хороводы, задания на построение и перестроение. В этой части задания, обучающиеся самостоятельно могут создавать музыкальные образы. Упражнения распределяются с учетом возрастания физиологической нагрузки в основной части занятия: в подготовительной части объединяются упражнения простые по координации, малые по амплитуде и выполняемые в медленном умеренном темпе; постепенное увеличение этих параметров движения и темпа приводит к усилению нагрузки в основной части;</w:t>
      </w:r>
    </w:p>
    <w:p w:rsidR="00584301" w:rsidRPr="007F30CA" w:rsidRDefault="007F30CA" w:rsidP="007F30CA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3.</w:t>
      </w:r>
      <w:r w:rsidR="00584301" w:rsidRPr="007F30CA">
        <w:rPr>
          <w:rFonts w:ascii="Times New Roman" w:hAnsi="Times New Roman" w:cs="Times New Roman"/>
          <w:sz w:val="28"/>
          <w:szCs w:val="28"/>
          <w:u w:val="single"/>
        </w:rPr>
        <w:t>З</w:t>
      </w:r>
      <w:r w:rsidR="001E609E" w:rsidRPr="007F30CA">
        <w:rPr>
          <w:rFonts w:ascii="Times New Roman" w:hAnsi="Times New Roman" w:cs="Times New Roman"/>
          <w:sz w:val="28"/>
          <w:szCs w:val="28"/>
          <w:u w:val="single"/>
        </w:rPr>
        <w:t>аключительн</w:t>
      </w:r>
      <w:r w:rsidR="00584301" w:rsidRPr="007F30CA">
        <w:rPr>
          <w:rFonts w:ascii="Times New Roman" w:hAnsi="Times New Roman" w:cs="Times New Roman"/>
          <w:sz w:val="28"/>
          <w:szCs w:val="28"/>
          <w:u w:val="single"/>
        </w:rPr>
        <w:t>ая</w:t>
      </w:r>
      <w:r w:rsidR="001E609E" w:rsidRPr="007F30CA">
        <w:rPr>
          <w:rFonts w:ascii="Times New Roman" w:hAnsi="Times New Roman" w:cs="Times New Roman"/>
          <w:sz w:val="28"/>
          <w:szCs w:val="28"/>
          <w:u w:val="single"/>
        </w:rPr>
        <w:t xml:space="preserve"> част</w:t>
      </w:r>
      <w:r w:rsidR="00584301" w:rsidRPr="007F30CA">
        <w:rPr>
          <w:rFonts w:ascii="Times New Roman" w:hAnsi="Times New Roman" w:cs="Times New Roman"/>
          <w:sz w:val="28"/>
          <w:szCs w:val="28"/>
          <w:u w:val="single"/>
        </w:rPr>
        <w:t xml:space="preserve">ь. </w:t>
      </w:r>
      <w:r w:rsidR="00584301" w:rsidRPr="007F30CA">
        <w:rPr>
          <w:rFonts w:ascii="Times New Roman" w:hAnsi="Times New Roman" w:cs="Times New Roman"/>
          <w:sz w:val="28"/>
          <w:szCs w:val="28"/>
        </w:rPr>
        <w:t>В</w:t>
      </w:r>
      <w:r w:rsidR="001E609E" w:rsidRPr="007F30CA">
        <w:rPr>
          <w:rFonts w:ascii="Times New Roman" w:hAnsi="Times New Roman" w:cs="Times New Roman"/>
          <w:sz w:val="28"/>
          <w:szCs w:val="28"/>
        </w:rPr>
        <w:t xml:space="preserve"> заключительной части нагрузка постепенно снижается. </w:t>
      </w:r>
      <w:r w:rsidR="00584301" w:rsidRPr="007F30CA">
        <w:rPr>
          <w:rFonts w:ascii="Times New Roman" w:hAnsi="Times New Roman" w:cs="Times New Roman"/>
          <w:sz w:val="28"/>
          <w:szCs w:val="28"/>
        </w:rPr>
        <w:t>Здесь используются упражнения на расслабление мышц, дыхательные и на укрепление осанки, пальчиковая гимнастика. Занятие заканчивается поклоном, подводится итог, и дети возвращаются в группу.</w:t>
      </w:r>
    </w:p>
    <w:p w:rsidR="007F30CA" w:rsidRDefault="007F30CA" w:rsidP="007F30CA">
      <w:pPr>
        <w:rPr>
          <w:rFonts w:ascii="Times New Roman" w:hAnsi="Times New Roman" w:cs="Times New Roman"/>
          <w:sz w:val="28"/>
          <w:szCs w:val="28"/>
        </w:rPr>
      </w:pPr>
    </w:p>
    <w:p w:rsidR="007F30CA" w:rsidRDefault="007F30CA" w:rsidP="007F30CA">
      <w:pPr>
        <w:rPr>
          <w:rFonts w:ascii="Times New Roman" w:hAnsi="Times New Roman" w:cs="Times New Roman"/>
          <w:sz w:val="28"/>
          <w:szCs w:val="28"/>
        </w:rPr>
      </w:pPr>
    </w:p>
    <w:p w:rsidR="007F30CA" w:rsidRDefault="007F30CA" w:rsidP="007F30CA">
      <w:pPr>
        <w:rPr>
          <w:rFonts w:ascii="Times New Roman" w:hAnsi="Times New Roman" w:cs="Times New Roman"/>
          <w:sz w:val="28"/>
          <w:szCs w:val="28"/>
        </w:rPr>
      </w:pPr>
    </w:p>
    <w:p w:rsidR="00A84BAB" w:rsidRDefault="00A84BAB" w:rsidP="007F30CA">
      <w:pPr>
        <w:rPr>
          <w:rFonts w:ascii="Times New Roman" w:hAnsi="Times New Roman" w:cs="Times New Roman"/>
          <w:sz w:val="28"/>
          <w:szCs w:val="28"/>
        </w:rPr>
      </w:pPr>
    </w:p>
    <w:p w:rsidR="00A55213" w:rsidRDefault="00A55213" w:rsidP="007F30CA">
      <w:pPr>
        <w:rPr>
          <w:rFonts w:ascii="Times New Roman" w:hAnsi="Times New Roman" w:cs="Times New Roman"/>
          <w:sz w:val="28"/>
          <w:szCs w:val="28"/>
        </w:rPr>
      </w:pPr>
    </w:p>
    <w:p w:rsidR="00AC0B92" w:rsidRDefault="00AC0B92" w:rsidP="007F30C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  <w:sectPr w:rsidR="00AC0B92" w:rsidSect="00954268">
          <w:footerReference w:type="default" r:id="rId7"/>
          <w:pgSz w:w="11906" w:h="16838"/>
          <w:pgMar w:top="1134" w:right="850" w:bottom="1134" w:left="1701" w:header="708" w:footer="708" w:gutter="0"/>
          <w:pgNumType w:start="2"/>
          <w:cols w:space="708"/>
          <w:docGrid w:linePitch="360"/>
        </w:sectPr>
      </w:pPr>
    </w:p>
    <w:p w:rsidR="00AC0B92" w:rsidRPr="00AC0B92" w:rsidRDefault="007F30CA" w:rsidP="00AC0B9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0CA">
        <w:rPr>
          <w:rFonts w:ascii="Times New Roman" w:hAnsi="Times New Roman" w:cs="Times New Roman"/>
          <w:b/>
          <w:sz w:val="28"/>
          <w:szCs w:val="28"/>
        </w:rPr>
        <w:lastRenderedPageBreak/>
        <w:t>Календарно – тематический план.</w:t>
      </w:r>
    </w:p>
    <w:tbl>
      <w:tblPr>
        <w:tblStyle w:val="a8"/>
        <w:tblW w:w="15594" w:type="dxa"/>
        <w:tblInd w:w="-431" w:type="dxa"/>
        <w:tblLook w:val="04A0" w:firstRow="1" w:lastRow="0" w:firstColumn="1" w:lastColumn="0" w:noHBand="0" w:noVBand="1"/>
      </w:tblPr>
      <w:tblGrid>
        <w:gridCol w:w="8081"/>
        <w:gridCol w:w="7513"/>
      </w:tblGrid>
      <w:tr w:rsidR="00AC0B92" w:rsidTr="00354454">
        <w:tc>
          <w:tcPr>
            <w:tcW w:w="8081" w:type="dxa"/>
          </w:tcPr>
          <w:p w:rsidR="00AC0B92" w:rsidRDefault="00AC0B92" w:rsidP="003544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5-6 лет</w:t>
            </w:r>
          </w:p>
        </w:tc>
        <w:tc>
          <w:tcPr>
            <w:tcW w:w="7513" w:type="dxa"/>
          </w:tcPr>
          <w:p w:rsidR="00AC0B92" w:rsidRDefault="00AC0B92" w:rsidP="003544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6-7 лет</w:t>
            </w:r>
          </w:p>
        </w:tc>
      </w:tr>
      <w:tr w:rsidR="00AC0B92" w:rsidTr="00354454">
        <w:tc>
          <w:tcPr>
            <w:tcW w:w="8081" w:type="dxa"/>
          </w:tcPr>
          <w:p w:rsidR="00AC0B92" w:rsidRPr="00D1767D" w:rsidRDefault="00AC0B92" w:rsidP="003544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Октябрь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Занятие 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-2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Вводное занятие.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обучающимися.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Беседа о содержании занятий.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Настроечные эмоциональные игры.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Экспресс –диагностика уровня музыкально-двигательных способностей обучающихся на начало года.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3-4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Цель: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Познакомить с правилами и манерой поведе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ния, с партнерскими отношениями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между мальчиками и девочками.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Дыхательная гимнастика «Ладошки».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Игровой стретчинг «Качалочка»,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«Лодочка».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Музыкально-ритмическая композиция «Марш» Г. Свиридова.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Разучивание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танца «Губки бантиком»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Игровой самомассаж, релаксация.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5-6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Учить ходить и бегать ритмично (ход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ить спокойным, бодрым шагом и с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высоким подъемом ног).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1. Разминка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(спокойная ходьба, бодрый шаг, шаг с высоким подъемом ног)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Дыхательная гимнастика «Ладошки».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Музыкально-ритмическая композиция «Ма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рш» Г. Свиридова. 5. Танец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«Губки бантиком»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 Игровой самомассаж,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релаксация.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Pr="00D1767D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3анятие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7-8</w:t>
            </w:r>
          </w:p>
          <w:p w:rsidR="00AC0B92" w:rsidRPr="00D1767D" w:rsidRDefault="00AC0B92" w:rsidP="003544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Учить со сменой харак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тера музыкального произведения переключаться из </w:t>
            </w:r>
            <w:r w:rsidRPr="00D17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одного темпа в другой (с ходьбы на бег), отражая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незапное изменение музыкального </w:t>
            </w:r>
            <w:r w:rsidRPr="00D17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темпа. Отмечать в движении сильну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 долю такта, менять движения в соответствии с </w:t>
            </w:r>
            <w:r w:rsidRPr="00D17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формой музыкального произведения.</w:t>
            </w:r>
            <w:r w:rsidRPr="00D17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Разминка (ходьба и бег)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Дыхательная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гимнастика </w:t>
            </w:r>
            <w:r w:rsidRPr="00D17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«Ладошки».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Pr="00D17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Игровой </w:t>
            </w:r>
            <w:r w:rsidRPr="00D17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стретчинг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«Лодочка».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Танец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«Губки бантиком»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5.Музыкальная игра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«Ловишка».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Игровой самомассаж, релаксация.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571A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6746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Ноябрь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Занятие 9-10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Цель: Слышать и передавать в движении ярко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выраженные ритмические акценты;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самостоятельно начинать и заканчивать движения с началом и окончанием музыки.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1. Разминка (бодрый и спокойный шаг, легкий бег, ходьба на носках и пятках).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Дыхательная гимнастика «Погончики».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Игровой стретчинг «Кошечка», «Достань мяч».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Отработка элементов танца «Губки бантиком».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Музыкальная игра «Путаница».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Релаксация.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11-12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Ярко выраженные акценты музыкал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ьного сопровождения подчеркнуть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хлопком или взмахом; выполнить движения, соответствующие характеру музыки.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1. Разминка (бодрый и спокойный шаг, легкий бег, ходьба на носках и пятках)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Дыхательная гимнастика «Погончики»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Игровой стретчинг «Кошечка», «Достань мяч».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Музыкально-р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итмическая композиция «Цыплята»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азерб.нар.мел.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Отработка элементов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танца «Губки бантиком».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Релаксация.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13-14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Цель: Самостоятельно ориентироваться в характере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музыки. Точно начинать движения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после вступления.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1. Разминка (б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еговой шаг с отбрасыванием ног назад)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Дыхательная гимнастика «Погончики».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Игрово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й стретчинг «Кошечка», «Достань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мяч».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Музыкально-р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итмическая композиция «Цыплята»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азерб.нар.мел.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Музыкальная игра «Курочки и петушок» С.Насауленко.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 Игровой самомассаж,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релаксация.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Занятие 15-16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Различать части и фразы произведения (музыкальные игры с умен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ием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ориентироваться по пространственным точкам).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1. Разминка (бодрый и спокойный шаг, легкий бег, ходьба на носках и пятках).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Дыхательная гимнастика «Погончики».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Игровой стретчинг «Кошечка», «Достань мяч».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Музыкально-ритмическая композиция «Цыплята» азерб.нар.мел.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Музыкальная игра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«Курочки и петушок» С.Насауленко.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Игровой самомассаж, релаксация.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AC0B92" w:rsidRPr="00496B2B" w:rsidRDefault="00AC0B92" w:rsidP="003544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Декабрь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17-18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Знакомство с жанровым многообраз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ием и выразительными элементами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танцевального искусства.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1. Разминка (шаг с носка, прямой галоп).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Дыхательная гимнастика «Насос».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Игровой стретчинг «Колобок», «Паровозик».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зыкально-ритмическая композиция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«Цыплята» азерб.нар.мел.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Музыкальная игра «Курочки и петушок» С.Насауленко.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Игровой самомассаж, релаксация.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19-20</w:t>
            </w:r>
            <w:r w:rsidRPr="00D1767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Цель: Развивать способность понимать язык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движений, предлагая обучающимся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"пластические загадки".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1. Разминка (шаг с носка, прямой галоп).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Дыхательная гимнастика «Насос».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Игровой стретчинг: «Колобок», «Паровозик»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Музыкально-ритмическая композиция «ЧунгаЧанга» В. Шаинского.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Игровой самомассаж, релаксация.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A8F" w:rsidRDefault="00571A8F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A8F" w:rsidRDefault="00571A8F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21-22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Знакомить с прие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мом исполнения сюжета по ролям: поочередным выходом то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одной группы, то другой.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1. Разминка (шаг с носка, прямой галоп).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Дыхательная гимнастика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Шарик»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Игровой стретчинг «Колобок»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«Паровозик»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Музыкально-ритмическая композиция «ЧунгаЧанга» В. Шаинского.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Музыкальная игра «Обезьянки и тигр» С.Насауленко.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 Игровой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самомассаж, релаксация.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23-24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Знакомить с приемом исполнения сюжета 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ролям: поочередным выходом то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одной группы, то другой.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Игры изобразительного характера, связа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нные с передачей того или иного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образа (птиц, животных, сказочных героев).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1. Разминка (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шаг с каблука в народном характере; простой шаг с притопом).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Дыхательная гимнастика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Шарик»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Игровой стретчинг «Колобок» «Паровозик».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Музыкально-ритмическая композиция «ЧунгаЧанга» В. Шаинского.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Музыкальная игра «Обезьянки и тигр» С.Насауленко.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 Игровой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самомассаж, релаксация.</w:t>
            </w:r>
          </w:p>
          <w:p w:rsidR="00AC0B92" w:rsidRDefault="00AC0B92" w:rsidP="0035445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Pr="00496B2B" w:rsidRDefault="00AC0B92" w:rsidP="003544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Январь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25-26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Учить выразите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льно двигаться в соответствии с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арактером музыки 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Разминка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шаг с каблука в народном характере; простой шаг с притопом).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Дыхательная гимнастика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«Петушок»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AC0B92" w:rsidRPr="00687B0C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Презентация «Знакомство с балетом» (видеоматериал)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Ис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полнение музыкально-ритмических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композиций по желанию детей.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27-28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Закреплять умение чувствовать в музыке переход от умеренн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ого к быстрому или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медленному темпу.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1. Разминка (шаг с носка, прямой галоп).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Дыхательная гимнастика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Петушок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Игровой стретчинг «Паровозик».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Музыкально-ритмическая композиция «Вальс снежинок».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5. Музыкальная игра «Робрты и звездочки».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Игровой самомассаж, релаксация.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A8F" w:rsidRDefault="00571A8F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A8F" w:rsidRDefault="00571A8F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29-30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Закрепить навыки выполнения движений в ритме польки.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1. Разминка (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простой шаг с притопом с продвижением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вперед, назад; простой бытовой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шаг по парам под ручку вперед, назад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Дыхательная гимнастика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Петушок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Игровой стретчинг «Паровозик».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Музыкально-ритмическая композиция «Вальс снежинок».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5. Музыкальная игра «Роботы и звездочки».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Игровой самомассаж, релаксация.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31-32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Учить выразительно двигаться в соответствии с характером музыки.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1. Раз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минка (шаг с носка,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шаг по парам (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приседание и поворот корпуса в сторону друг друга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последнюю долю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Дыхательная гимнастика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Петушок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Игровой стретчинг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Солнышко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Музыкально-ритмическая композиция «Вальс снежинок».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5. Музыкальная игра «Роботы и звездочки».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Игровой самомассаж, релаксация.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571A8F" w:rsidRDefault="00571A8F" w:rsidP="003544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AC0B92" w:rsidRPr="00687B0C" w:rsidRDefault="00AC0B92" w:rsidP="00571A8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lastRenderedPageBreak/>
              <w:t>Февраль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33-34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Самостоятельно менять движения со сменой частей музыкальных фраз.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1. Разминка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с носка, прямой галоп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боковой галоп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подскок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). 2. Дыхательная гимнастика «Погреемся».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Игровой стретчинг «Растяжка ног», «Карусель».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зыкально-ритмическая композиция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«Куклы и Мишки» Д. Кабалевского.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Игровой самомассаж, релаксация.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35-36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Закрепить ум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ение соблюдать хореографическое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пространство.</w:t>
            </w:r>
            <w:r w:rsidRPr="00D1767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Разминка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(подскок,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шаг по парам (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приседание и поворот корпуса в сторону друг друга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последнюю долю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Дыхательная гимнастика «Погреемся».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Игровой стретчинг «Растяжка ног», «Карусель».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зыкально-ритмическая композиция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«Куклы и Мишки» Д. Кабалевского.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Игровой самомассаж, релаксация.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37-38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умение различных перестроений (круг, змейка, диагональ).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1. Разминка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бодрая ходьба по кругу, спокойная ходьба змейкой, держась за руки, ходьба по диагонали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Дыхательная гимнастика «Погреемся».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Игровой стретчинг «Растяжка ног», «Карусель».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зыкально-ритмическая композиция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«Куклы и Мишки» Д. Кабалевского 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Музыка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льная игра «Медведь и пчелы» С.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Насауленко.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Игровой самомассаж, релаксация.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39-40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Закреплять умение чувствовать в музыке перех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од от умеренного к быстрому или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медленному темпу.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1. Разминка (шаг с носка, боковой галоп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прямой галоп, подскок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Дыхательная гимнастика «Погреемся».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Игровой стретчинг «Растяжка ног», «Карусель».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Музыкально-ритмическая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композиция «Куклы и Мишки» Д. Кабалевского.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Музыкальная игра «Медведь и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пчелы» С. Насауленко.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Игровой самомассаж, релаксация.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571A8F" w:rsidRDefault="00571A8F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71A8F" w:rsidRDefault="00571A8F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71A8F" w:rsidRDefault="00571A8F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71A8F" w:rsidRDefault="00571A8F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Март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41-42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Упражнять в умении самостоятельно различ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ать темповые изменения в музыке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отвечать на их движения.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1. Разминка (приставной шаг, бег подъемом коленей).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Дых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ательная гимнастика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«Кошка».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Музыкально-ритмическая композиция «Калинка»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Игровой самомассаж,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релаксация.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43-44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Упражнять в воспроизведении хлопками ритмических рисунков.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1.Разминка (приставной шаг, бег подъемом коленей).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Ритмичные хлопки в ладоши в такт музыки.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Дыха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тельная гимнастика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«Кошка».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Игровой стретчинг «Коробочка».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зыкально-ритмическая композиция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«Калинка»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Игровой самомассаж, релаксация.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45-46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Упражнять в воспроизведении хлопками ритмических рисунков.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1.Разминка (приставной шаг,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приставной шаг с выставлением ноги на пятку,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бег подъемом коленей).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Дыхательная гимнастика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«Кошка».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Игровой стретчинг «Коробочка»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зыкально-ритмическая композиция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«Калинка»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Музыкальная игра «Медведь и пчелы»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Игровой самомассаж, релаксация.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47-48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Упражнять в воспроизведении хло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пками более сложных ритмических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рисунков.</w:t>
            </w:r>
          </w:p>
          <w:p w:rsidR="00AC0B92" w:rsidRPr="00792871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1. Движения ног: поклон на месте с руками; поклон с продвижением вперед и отходом назад;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Разминка (приставной шаг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выставлением ноги на пятку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подскок)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Дыхательная гимнастика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«Кошка».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Игровой стретчинг «Коробочка»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Музыкально-ритмическая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композиция «Калинка» </w:t>
            </w:r>
          </w:p>
          <w:p w:rsidR="00AC0B92" w:rsidRDefault="00571A8F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AC0B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AC0B92"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Игровой самомассаж, релаксация.</w:t>
            </w:r>
          </w:p>
          <w:p w:rsidR="00AC0B92" w:rsidRDefault="00AC0B92" w:rsidP="003544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Апрель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49-50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Упражнять в умении самостоятельно различат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ь темповые изменения в музыке и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отвечать на их движения.</w:t>
            </w:r>
            <w:r w:rsidRPr="00D1767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Разминка (шаг с высоким подниманием бедра, поскоки).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Дыхательная гимнастика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«Обними плечи».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Игровой стретчинг «Корзиночка».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Музыкально-ритмическая композиция «Найди себе пару»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Релаксация.</w:t>
            </w:r>
          </w:p>
          <w:p w:rsidR="00A076D6" w:rsidRDefault="00A076D6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076D6" w:rsidRDefault="00A076D6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51-52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Упражнять в хлопках более сложного ритмическо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 рисунка, а также с притопами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поворотами корпуса.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1. Разминка (шаг с высоким подниманием бедра, поскоки).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Дыхательная гимнастика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«Обними плечи».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Игровой стретчинг «Корзиночка».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Музыкально-ритмическая композиция «Найди себе пару»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зыкальная игра «Аист и лягушки»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Занятие 53-54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Упражнять в хлопках более сложного ритмическо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 рисунка, а также с притопами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воротами корпуса.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1. Разминка (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поскоки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хлопки с притопами, хлопки с поворотами корпуса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Дыхательная гимнастика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«Обними плечи».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Игровой стретчинг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Змея»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Музыкально-ритмическая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композиция «Найди себе пару» М. Спадавеккиа.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Музыкальная игра «Аист и лягушки».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Игровой самомассаж, релаксация.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55-56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Продолжать развивать свободу и раскованность движений.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1. Разминка (шаг с высоким подниманием бедра, поскоки).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Дыхательная гимнастика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«Обними плечи».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Игровой стретчинг «Корзиночка».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Музыкально-ритмическая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композиция «Найди себе пару»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Музыкальная игра «Аист и лягушки»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 Игровой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самомассаж, релаксация.</w:t>
            </w:r>
          </w:p>
          <w:p w:rsidR="00A076D6" w:rsidRDefault="00A076D6" w:rsidP="0035445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076D6" w:rsidRDefault="00A076D6" w:rsidP="0035445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076D6" w:rsidRDefault="00A076D6" w:rsidP="0035445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076D6" w:rsidRDefault="00A076D6" w:rsidP="0035445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076D6" w:rsidRDefault="00A076D6" w:rsidP="0035445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Pr="008D591E" w:rsidRDefault="00AC0B92" w:rsidP="003544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D591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lastRenderedPageBreak/>
              <w:t>Май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57-58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Продолжать развивать свободу и раскованность движений.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1. Разминка (шаг с высоким подниманием бедра, поскоки).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Дыхательная гимнастика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«Ушки».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Игровой стретчинг «Березка», «Мостик».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зыкально-ритмическая композиция «Песенка о лете» Е. Крылатова.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Игровой самомассаж, релаксация.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59-60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образно-пространственную ориентировку.</w:t>
            </w:r>
            <w:r w:rsidRPr="00D1767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Разминка (шаг с высоким подниманием бедра, поскоки).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Дыхательная гимнастика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«Ушки».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Игровой стретчинг «Березка», «Мостик».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Музыкально-ритмическая композиц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ия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«Песенка о лете» Е. Крылатова.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5. Музыкальная игра «Большие и маленькие»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 Игровой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самомассаж, релаксация.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076D6" w:rsidRDefault="00A076D6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076D6" w:rsidRDefault="00A076D6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61-62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образно-пространственную ориентировку.</w:t>
            </w:r>
            <w:r w:rsidRPr="00D1767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Хлопки в ладоши – простые и ритмические.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Положение рук: перед собой, вверху, внизу,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справа и слева на уровне головы.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Дыхательная гимнастика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«Ушки».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Игровой стретчинг «Березка», «Мостик».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Музыкально-ритмическая композиц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ия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«Песенка о лете» Е. Крылатова.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Музыкальная игра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Аист и лягушка»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 Игровой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самомассаж, релаксация.</w:t>
            </w:r>
          </w:p>
          <w:p w:rsidR="00AC0B92" w:rsidRPr="00667464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63.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Итоговое занятие.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64</w:t>
            </w:r>
            <w:r w:rsidRPr="00D1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Диагностика уровня музык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ально-двигательных способностей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обучающихся.</w:t>
            </w:r>
          </w:p>
        </w:tc>
        <w:tc>
          <w:tcPr>
            <w:tcW w:w="7513" w:type="dxa"/>
          </w:tcPr>
          <w:p w:rsidR="00AC0B92" w:rsidRPr="00375E15" w:rsidRDefault="00AC0B92" w:rsidP="003544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Октябрь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Занятие 1-2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Вводное занятие.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обучающимися.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Беседа о содержании занятий.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Настроечные эмоциональные игры.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Экспресс –диагностика уровня музыкально-двигательных способностей обучающихся на начало года.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Занятие 3-4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Познакомить с правилами и манерой поведе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ния, с партнерскими отношениями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между мальчиками и девочками.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Дыхательная гимнастика «Ладошки».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Игровой стретчинг «Качалочка»,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«Лодочка». 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Музыкально-ритмическая композиция «Марш» Г. Свиридова.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танца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«Танец с осенними листьями и зонтиками» М. Ленграна.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Игровой самомассаж, релаксация.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Занятие 5-6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Разучивание исходных положений: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- основное положение стоя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положение сидя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- положение рук (по направлениям, на талии)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- исходное положение ног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Развитие "мышечного чувства":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- расслабление мышц плечевого пояса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- поднимание и опускание плеч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Дыхательная гимнастика «Ладошки». 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Музыкально-ритмическая композиция «Ма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рш» Г. Свиридова.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- "твердые" и "мягкие" ноги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«Танец с осенними листьями и зонтиками» М. Ленграна.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Игровой самомассаж,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Занятие 7-8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Перестроение групп: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- построение в колонну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- построение в круг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- свободное размещение по площадке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Дыхательная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гимнастика </w:t>
            </w:r>
            <w:r w:rsidRPr="00D17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«Ладошки». </w:t>
            </w:r>
          </w:p>
          <w:p w:rsidR="00AC0B92" w:rsidRPr="00667464" w:rsidRDefault="00AC0B92" w:rsidP="003544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Pr="00D17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Игровой </w:t>
            </w:r>
            <w:r w:rsidRPr="00D17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стретчинг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«Лодочка». 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«Танец с осенними листьями и зонтиками» М. Ленграна.</w:t>
            </w:r>
          </w:p>
          <w:p w:rsidR="00AC0B92" w:rsidRDefault="00AC0B92" w:rsidP="003544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5.Музыкальная игра 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«Ловишка».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Игровой самомассаж, релаксация.</w:t>
            </w:r>
            <w:r w:rsidRPr="00D176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667464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375E15" w:rsidRDefault="00AC0B92" w:rsidP="003544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9-10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Развивать мышечные чувства, учить расслаблять и напр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ягать мышцы корпуса: "твердые и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мягкие руки".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1. Разминка (боковой ход «Гармошка»)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 2. Упражнение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"Мельница" (свободное круговое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движение рук). "Маятник" (перенесение тяжести тела).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3. Дыхательная гимнастика «Часики».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Танцевальная композиция «Осенний парк» Е. Доги.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«Лошадки»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Игровой стретчинг «Деревце».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 Игровой самомассаж, 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11-12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Упражнять на ориентировку в пространстве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свободное размещение по залу,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перестроение в пары, тройки.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1. Разминка (боковой ход «Гармошка»)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2. Упражнение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"Мельница" (свободное круговое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движение рук). "Маятник" (перенесение тяжести тела). 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Перестроение парами, тройками.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Танцевальная композиция «Осенний парк» Е. Доги.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«Лошадки»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Игровой стретчинг «Деревце».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 7. Игровой самомассаж, релаксация.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13-14</w:t>
            </w:r>
          </w:p>
          <w:p w:rsidR="00AC0B92" w:rsidRPr="00375E15" w:rsidRDefault="00AC0B92" w:rsidP="0035445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Цель: Развивать отдельные групп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мышц и подвижность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суставов.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1. Разминка (беговой шаг с отбрасыванием ног назад)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2. Упражнение «Качалочка»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Дыхательная гимнастика «Часики». 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4. Танцевальная композиция «Осенний парк» Е. Доги.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«Самолеты»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6. Игровой стретчинг «Кошечка».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Игровой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самомассаж, 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15-16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Развивать отдельные группы мышц и подвижность суставов.</w:t>
            </w:r>
          </w:p>
          <w:p w:rsidR="00AC0B92" w:rsidRPr="00F37DAE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DAE">
              <w:rPr>
                <w:rFonts w:ascii="Times New Roman" w:hAnsi="Times New Roman" w:cs="Times New Roman"/>
                <w:sz w:val="28"/>
                <w:szCs w:val="28"/>
              </w:rPr>
              <w:t>1. Разминка (бодрый и спокойный шаг, легкий бег, ходьба на носках и пятках)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2. Упражнение «Качалочка»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Дыхательная гимнастика «Часики».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4. Танцевальная композиция «Осенний парк» Е. Доги.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37DA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Музыкальная игра «Самолеты»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6. Игровой стретчинг «Кошечка».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7. Игровой самомассаж,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Default="00AC0B92" w:rsidP="003544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0B92" w:rsidRDefault="00AC0B92" w:rsidP="003544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0B92" w:rsidRDefault="00AC0B92" w:rsidP="00571A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0B92" w:rsidRPr="00F37DAE" w:rsidRDefault="00AC0B92" w:rsidP="003544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  <w:p w:rsidR="00AC0B92" w:rsidRPr="00F37DAE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DAE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17-18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Развивать пластическую выразительность.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1. Разминка (беговой шаг с отбрасыванием ног назад)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2. Упражнение «Качалочка»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Дыхательная гимнастика «Часики».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4. Танцевальная композиция «Сударушка».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Музыкальная игра «Возьми платочек»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6. Игровой стретчинг «Кошечка».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Игровой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самомассаж, 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F37DAE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DAE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19-20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Развивать отдельные группы мышц и подвижность суставов.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1. Разминка (шаг с каблука в народном характе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ре; простой шаг с притопом). 2.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Положения и движения рук: положение рук на поясе – кула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чком; смена ладошки на кулачок.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3. Дыхательная гимнастика «Часики».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4. Танцевальная композиция «Сударушка». 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Музыкальная игра «Возьми платочек»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6. Игровой стретчинг «Кошечка».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 Игровой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самомассаж, релаксация.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1A8F" w:rsidRDefault="00571A8F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1A8F" w:rsidRDefault="00571A8F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1A8F" w:rsidRDefault="00571A8F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0B92" w:rsidRPr="00F37DAE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DA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Занятие 21-22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Развивать отдельные группы мышц и подвижность суставов.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1. Разминка (шаг с каблука в народном характере; простой шаг с притопом).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и движения рук: переводы рук из одного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в другое (в характере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русского танца).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3. Дыхательная гимнастика «Шарик».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Танцевальная композиция «Сударушка».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«Хитрая лиса»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6. Игровой стретчинг «Звездочка».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Игровой самомассаж, 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F37DAE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DAE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23-24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Развивать отдельные группы мышц и подвижность суставов.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1. Разминка (движения ног: простой переменный шаг с выно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сом ноги на пятку в сторону (в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конце музыкального такта); простой переменный шаг с выносом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ноги на пятку в сторону и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одновременной открыванием рук в стороны.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2. Положения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движения рук: переводы рук из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одного положения в другое (в характере русского танца). 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3. Дыхательная гимнастика «Шарик».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4. Танцевальная композиция «Сударушка».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«Хитрая лиса»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Игровой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стретчинг «Звездочка».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 Игровой самомассаж, 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242A1D" w:rsidRDefault="00AC0B92" w:rsidP="003544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2A1D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  <w:p w:rsidR="00AC0B92" w:rsidRPr="00242A1D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2A1D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25-26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Познакомить обучающихся с видами хореографии: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лассический, народный, бальный,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истор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ико-бытовой и современные танцы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(видеоматериалы).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2A1D">
              <w:rPr>
                <w:rFonts w:ascii="Times New Roman" w:hAnsi="Times New Roman" w:cs="Times New Roman"/>
                <w:sz w:val="28"/>
                <w:szCs w:val="28"/>
              </w:rPr>
              <w:t xml:space="preserve">1. Разминка (шаг с носка, прямой галоп).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2A1D">
              <w:rPr>
                <w:rFonts w:ascii="Times New Roman" w:hAnsi="Times New Roman" w:cs="Times New Roman"/>
                <w:sz w:val="28"/>
                <w:szCs w:val="28"/>
              </w:rPr>
              <w:t xml:space="preserve">2. Дыхательная гимнастика «Насос».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2A1D">
              <w:rPr>
                <w:rFonts w:ascii="Times New Roman" w:hAnsi="Times New Roman" w:cs="Times New Roman"/>
                <w:sz w:val="28"/>
                <w:szCs w:val="28"/>
              </w:rPr>
              <w:t xml:space="preserve">3. Игровой стретчинг «Паровозик».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Презентация «Знакомство с балетом» (видеоматериал)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2A1D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«Робрты и звездочки».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7F30CA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2A1D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27-28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Знакомить обучающихся со способами воплощения фа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нтастического существа – доброй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волшебницы - обращая внимание на характерную пласти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 персонажа, на особенности ее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волшебства.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1. Разминка (простой русский шаг назад через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лупальцы на всю стопу; хлопки в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ладоши – двойные, тройные;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2. Положение рук перед грудью – «полочка».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Дыхательная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гимнастика «Шарик».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4. Танцевальная композиция «Снежный вальс».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«Добрая фея»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6. Игровой стретчинг «Дуб».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 Игровой самомассаж, релаксация.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1A8F" w:rsidRPr="00375E15" w:rsidRDefault="00571A8F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242A1D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2A1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Занятие 29-30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Работать над музыкально-пространственными композициями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1.Разминка (простой шаг с притопом с продвижением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вперед, назад; простой бытовой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шаг по парам под ручку вперед, назад; танцевальный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шаг по парам (на последнюю долю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приседание и поворот корпуса в сторону друг друга).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2. Положения рук в паре: «лодо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чка»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(поворот под руку).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3. Дыхательная гимнастика «Шарик».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Танцевальная композиция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«Снежный вальс».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«Разверни круг» 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6. Игровой стретчинг «Солнышко».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 Игровой самомассаж, 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242A1D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2A1D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31-32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Развивать выразительность исполнения образа в целом.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1.Разминка (простой шаг с притопом с продвижением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вперед, назад; простой бытовой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шаг по парам под ручку вперед, назад; танцевальный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шаг по парам (на последнюю долю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приседание и поворот корпуса в сторону друг друга). 2. Поло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жения рук в паре: «лодочка»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(поворот под руку).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3. Дыхательная гимнастика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Погреемся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4. Танцевальная композиция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«Снежный вальс».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«Разверни круг»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6. Игровой стретчинг «Дуб». 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Игровой самомассаж, релаксация.</w:t>
            </w:r>
          </w:p>
          <w:p w:rsidR="00AC0B92" w:rsidRPr="00EE7E2E" w:rsidRDefault="00AC0B92" w:rsidP="00571A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Февраль</w:t>
            </w:r>
          </w:p>
          <w:p w:rsidR="00AC0B92" w:rsidRPr="00EE7E2E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7E2E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33-34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Развивать выразительность исполнения образа в целом.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1. Упражнения на ориентировку в пространстве: колонна по одному, по парам, тройкам,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четыре.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2. Положение рук в паре: «под ручки» (лицом друг к другу). Движения ног: простой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бытовой шаг по парам в повороте, взявшись под ручку противоположными руками.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Дыхательная гимнастика.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4. Танцевальная композиция «Птичка польку танцевала».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5.Музыкальная игра «Мышеловка»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6. Игровой стретчинг «Волна».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 Игровой самомассаж,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EE7E2E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E7E2E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35-36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Упражнять в ориентировке в пространстве;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1. Упражнения на ориентировку в пространстве: диагональ.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2. Положения рук в паре: сзади 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талию (по парам, тройкам). Движения ног: танце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вальный шаг по парам, тройкам (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положением рук сзади за талию).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Дыхательная гимнастика «Петушок»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4. Танцевальная композиция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«Птичка польку танцевала».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«Мышеловка»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6. Игровой стретчинг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«Волна».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 Игровой самомассаж, 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EE7E2E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Pr="00EE7E2E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37-38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Упражнять в ориентировке в пространстве;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1. Упражнения на ориентировку в пространстве: «змейка»; «ручеек».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2. Танцевальная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комбинация, постро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енная на шагах народного танца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Дыхательная гимнастика «Петушок»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Танцевальная композиция «Птичка польку танцевала».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«Кто ушел?»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Игровой стретчинг «Лебедь». 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 Игровой самомассаж, релаксация.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EE7E2E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7E2E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39-40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Развивать отдельные группы мышц и подвижность суставов;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1. Разминка (движения ног: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шаг с носка, боковой галоп, подскоки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2. Танцевальная комбинация,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построенная на шагах народного танца.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Дыхательная гимнастика «Петушок»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4. Танцевальная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композиция «Птичка польку танцевала».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«Кто быстрее?»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6. Игровой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стретчинг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Растяжка ног»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 Игровой самомассаж, релаксация.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1A8F" w:rsidRDefault="00571A8F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1A8F" w:rsidRPr="00375E15" w:rsidRDefault="00571A8F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EE7E2E" w:rsidRDefault="00AC0B92" w:rsidP="003544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7E2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Март</w:t>
            </w:r>
          </w:p>
          <w:p w:rsidR="00AC0B92" w:rsidRPr="00EE7E2E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7E2E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41-42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Развивать отдельные группы мышц и подвижность суставов: полуприседание,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упражнение для ступни, вставание на полупальцы, пружинное подпрыгивание.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1. Упражнения для кистей рук (сгибание и разгибание запястья, вращение внутрь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наружу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, волнообразные движения на примере танцев средней Азии).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Простые шаги с выставлением ноги на каблук; шаги в повороте.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3. Дыхательная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гимнастика «Погреемся»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4. Танцевальная композиция «Испанский танец».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5. Музыкальная игра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«Карусель»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6. Игровой стретчинг «Слоник».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 Игровой самомассаж, 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EC2219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2219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43-44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Добиваться точности выполнения движений;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1. Движ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ения ног: «гармошка»; (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простой бег с открыванием рук в подготовительную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позицию (вверху, между 2 и 3 позициями).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2. Движения ног: «ковырялочка» с двойным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тройным притопом; маленькое приседание (с наклоном корпуса), руки перед грудью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«полочка».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Дыхательная гимнастика «Погреемся»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4. Танцевальная композиция «Испанский танец».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Музыкальная игра «Карусель»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6. Игровой стретчинг «Слоник».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 Игровой самомассаж,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EC2219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2219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45-46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Добиваться точности выполнения движений;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1. Движения ног: поклон на месте с руками; поклон с продвижением вперед и отходом назад;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одскоки на двух ногах (1 прямая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свободная позиция);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бег с сгибанием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ног назад по диагонали, руки перед грудью «полочка».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Дыхательная гимнастика «Кошка»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Танцевальная композиция «Испанский танец».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«Домики»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6. Игровой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стретчинг «Слоник».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 Игровой самомассаж, 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EC2219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2219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47-48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Развивать у обучающихся ориентировку в пространстве;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1. Упражнения на ориентировку в пространстве: «звездочка» «корзиночка». 2. Простые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шаги с выставлением ноги на каблук; шаги в повороте. 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Дыхательная гимнастика «Кошка»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4. Танцевальная композиция «Испанский танец».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«Паровозик»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Игровой стретчинг «Рыбка».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 Игровой самомассаж, 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EC2219" w:rsidRDefault="00AC0B92" w:rsidP="003544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2219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  <w:p w:rsidR="00AC0B92" w:rsidRPr="00EC2219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2219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49-50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Познакомить обучающихся с понятием «бальный танец» - вальс, полька.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1. Разминка (шаги: бытовой, танцевальный).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Дыхательная гимнастика «Обними плечи»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3. Движения в паре: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(мальчик) присед на одно колено, (девочка) легкий бег вокруг мальчика;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4. Танцевальная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композиция «Менуэт».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«Кот и мыши».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6. Игровой стретчинг «Рыбка».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Игровой самомассаж, 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EC2219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2219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51-52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Учить проявить творческую инициативу, вносить в танец своё дополнение.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1. Разминка (боковой подъемный шаг).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2. Дыхательная гимнастика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«Обними плечи»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3. Движения в паре: легкий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бег на полупальцах по кругу по парам лицом и спиной вперед.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4. Танцевальная композиция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«Менуэт».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«Сапожник».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6. Игровой стретчинг «Змея».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 Игровой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самомассаж, релаксация.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76D6" w:rsidRPr="00375E15" w:rsidRDefault="00A076D6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870F19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F1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Занятие 53-54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Учить отображать эмоционально-выразительный характер музыки в движении;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Разминка («боковой галоп», шаг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с притопом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2. Дыхательная гимнастика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«Ушки»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Движения в паре: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боковой галоп по кругу.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Танцевальная композиция «Менуэт».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«Солнышко светит».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6. Игровой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стретчинг «Змея».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 Игровой самомассаж, 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C0B92" w:rsidRPr="00870F19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F19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55-56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Учить отображать эмоционально-выразительный характер музыки в движении;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1. Разминка. Движения ног: шаги: бытовой и танцевальный; поклон, реверанс.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«Ушки»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3. Движения в паре: «боковой галоп»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«подскок», «легкий бег на полупальцах по кругу»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4. Танцевальная композиция «Менуэт».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«Солнышко светит».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Игровой стретчинг «Веточка».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 Игровой самомассаж, релаксация.</w:t>
            </w:r>
          </w:p>
          <w:p w:rsidR="00A076D6" w:rsidRDefault="00A076D6" w:rsidP="003544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076D6" w:rsidRDefault="00A076D6" w:rsidP="003544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076D6" w:rsidRDefault="00A076D6" w:rsidP="003544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0B92" w:rsidRPr="00870F19" w:rsidRDefault="00AC0B92" w:rsidP="003544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Май</w:t>
            </w:r>
          </w:p>
          <w:p w:rsidR="00AC0B92" w:rsidRPr="00870F19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F19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57-58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Формировать правильное исполнение танцевальных шагов.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1. Разминка «Зарядка» (подъем на полу пальцы, приседания, наклоны, повороты туловища, махи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согнутыми ногами, выпады –исполняются совместно с движениями рук, головы.)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«Насос»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3. Маршировка (шаг с носка, шаг на полу пальцах, приставной шаг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вперед, пружинящий шаг, шаг марша, галоп, подскоки, бег с высоким подниманием колен,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перескоки. Перестроения – две шеренги, шторки, круг, четыре колонны, змейка, квадрат.)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Танцевальная композиция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Разноцветная радуга»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5. Муз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ыкальная игра «А ну-ка, покажи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Игровой стретчинг «Гора»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 Игровой самомассаж, 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C46F7E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6F7E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59-60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Цель: Формировать красивые манеры, походку, осанку, выразительность движений и поз;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1. Разминка «Я рисую солнце» (голова - прямо, вверх-вниз; «уложить ушко» вправо и влево;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повороты вправо и влево;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Дыхательная гимнастика «Насос»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3. Движения ног: боковой подъемный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шаг. Положения рук в паре: «корзиночка».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 Танцевальная композиция «Разноцветная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радуга».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5. Музыкальная игра «Путешественники».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6. Игровой стретчинг «Ель большая».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Игровой самомассаж, 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C46F7E" w:rsidRDefault="00AC0B92" w:rsidP="003544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6F7E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61-62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1. Хлопки в ладоши – простые и ритмические.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Положение рук: перед собой, вверху, внизу,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справа и слева на уровне головы.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Дыхательная гимнастика «Ладошки»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3. Маршировка (шаг с носка,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перестроения – круг, из большого в маленький круг и обратно, колонна, круг.)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4. Танцевальная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композиция «Разноцветная радуга».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5. Музыкальная игра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Аист и лягушки»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6. Игровой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стретчинг «Ель большая». 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7. Игровой самомассаж, релаксация.</w:t>
            </w: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B92" w:rsidRPr="00375E15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6F7E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63.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 xml:space="preserve"> Итоговое занятие</w:t>
            </w:r>
          </w:p>
          <w:p w:rsidR="00AC0B92" w:rsidRDefault="00AC0B92" w:rsidP="00354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6F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Занятие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Диагностика уровня музыкально-двигательных способностей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5E15">
              <w:rPr>
                <w:rFonts w:ascii="Times New Roman" w:hAnsi="Times New Roman" w:cs="Times New Roman"/>
                <w:sz w:val="28"/>
                <w:szCs w:val="28"/>
              </w:rPr>
              <w:t>обучающихся.</w:t>
            </w:r>
          </w:p>
        </w:tc>
      </w:tr>
    </w:tbl>
    <w:p w:rsidR="00AC0B92" w:rsidRPr="00D1767D" w:rsidRDefault="00AC0B92" w:rsidP="00AC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0B92" w:rsidRDefault="00AC0B92" w:rsidP="00355F93">
      <w:pPr>
        <w:rPr>
          <w:rFonts w:ascii="Times New Roman" w:hAnsi="Times New Roman" w:cs="Times New Roman"/>
          <w:b/>
          <w:sz w:val="28"/>
          <w:szCs w:val="28"/>
        </w:rPr>
        <w:sectPr w:rsidR="00AC0B92" w:rsidSect="00355F93">
          <w:pgSz w:w="16838" w:h="11906" w:orient="landscape"/>
          <w:pgMar w:top="1701" w:right="1134" w:bottom="851" w:left="1134" w:header="709" w:footer="709" w:gutter="0"/>
          <w:pgNumType w:start="7"/>
          <w:cols w:space="708"/>
          <w:docGrid w:linePitch="360"/>
        </w:sectPr>
      </w:pPr>
    </w:p>
    <w:p w:rsidR="005B43A5" w:rsidRDefault="005B43A5" w:rsidP="00375E15">
      <w:pPr>
        <w:rPr>
          <w:rFonts w:ascii="Times New Roman" w:hAnsi="Times New Roman" w:cs="Times New Roman"/>
          <w:sz w:val="28"/>
          <w:szCs w:val="28"/>
        </w:rPr>
      </w:pPr>
    </w:p>
    <w:p w:rsidR="007E1222" w:rsidRPr="007F30CA" w:rsidRDefault="007E1222" w:rsidP="007F30C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0CA">
        <w:rPr>
          <w:rFonts w:ascii="Times New Roman" w:hAnsi="Times New Roman" w:cs="Times New Roman"/>
          <w:b/>
          <w:sz w:val="28"/>
          <w:szCs w:val="28"/>
        </w:rPr>
        <w:t>Система мониторинга достижения планируемых результатов</w:t>
      </w:r>
    </w:p>
    <w:p w:rsidR="00CA1D9F" w:rsidRDefault="00A84BAB" w:rsidP="00A84BAB">
      <w:pPr>
        <w:rPr>
          <w:color w:val="000000"/>
        </w:rPr>
      </w:pPr>
      <w:r>
        <w:rPr>
          <w:b/>
          <w:bCs/>
          <w:color w:val="000000"/>
        </w:rPr>
        <w:br/>
      </w:r>
      <w:r>
        <w:rPr>
          <w:rStyle w:val="fontstyle21"/>
        </w:rPr>
        <w:t xml:space="preserve">          В конце каждого периода обучения (учебного года), на протяжении контрольноучетных занятий проводится мониторинг степени освоения обучающимися основ</w:t>
      </w:r>
      <w:r>
        <w:rPr>
          <w:color w:val="000000"/>
        </w:rPr>
        <w:t xml:space="preserve"> </w:t>
      </w:r>
      <w:r>
        <w:rPr>
          <w:rStyle w:val="fontstyle21"/>
        </w:rPr>
        <w:t>танцевального искусства.</w:t>
      </w:r>
      <w:r>
        <w:rPr>
          <w:color w:val="000000"/>
        </w:rPr>
        <w:br/>
      </w:r>
      <w:r>
        <w:rPr>
          <w:rStyle w:val="fontstyle21"/>
        </w:rPr>
        <w:t>Цель мониторинга:</w:t>
      </w:r>
      <w:r>
        <w:rPr>
          <w:color w:val="000000"/>
        </w:rPr>
        <w:br/>
      </w:r>
      <w:r>
        <w:rPr>
          <w:rStyle w:val="fontstyle31"/>
        </w:rPr>
        <w:sym w:font="Symbol" w:char="F0B7"/>
      </w:r>
      <w:r>
        <w:rPr>
          <w:rStyle w:val="fontstyle31"/>
        </w:rPr>
        <w:t xml:space="preserve"> </w:t>
      </w:r>
      <w:r>
        <w:rPr>
          <w:rStyle w:val="fontstyle21"/>
        </w:rPr>
        <w:t>подтверждение эффективности педагогических воздействий с учётом современных</w:t>
      </w:r>
      <w:r>
        <w:rPr>
          <w:color w:val="000000"/>
        </w:rPr>
        <w:t xml:space="preserve"> </w:t>
      </w:r>
      <w:r>
        <w:rPr>
          <w:rStyle w:val="fontstyle21"/>
        </w:rPr>
        <w:t>требований организации танцевального развития;</w:t>
      </w:r>
      <w:r>
        <w:rPr>
          <w:color w:val="000000"/>
        </w:rPr>
        <w:br/>
      </w:r>
      <w:r>
        <w:rPr>
          <w:rStyle w:val="fontstyle31"/>
        </w:rPr>
        <w:sym w:font="Symbol" w:char="F0B7"/>
      </w:r>
      <w:r>
        <w:rPr>
          <w:rStyle w:val="fontstyle31"/>
        </w:rPr>
        <w:t xml:space="preserve"> </w:t>
      </w:r>
      <w:r>
        <w:rPr>
          <w:rStyle w:val="fontstyle21"/>
        </w:rPr>
        <w:t>внутренняя и внешняя коррекция танцевальной деятельности обучающихся, её</w:t>
      </w:r>
      <w:r>
        <w:rPr>
          <w:color w:val="000000"/>
        </w:rPr>
        <w:t xml:space="preserve"> </w:t>
      </w:r>
      <w:r>
        <w:rPr>
          <w:rStyle w:val="fontstyle21"/>
        </w:rPr>
        <w:t>содержания.</w:t>
      </w:r>
      <w:r>
        <w:rPr>
          <w:color w:val="000000"/>
        </w:rPr>
        <w:br/>
      </w:r>
      <w:r>
        <w:rPr>
          <w:rStyle w:val="fontstyle21"/>
        </w:rPr>
        <w:t>Экспресс - мониторинг проводится по следующим показателям:</w:t>
      </w:r>
      <w:r>
        <w:rPr>
          <w:color w:val="000000"/>
        </w:rPr>
        <w:br/>
      </w:r>
      <w:r>
        <w:rPr>
          <w:rStyle w:val="fontstyle31"/>
          <w:sz w:val="24"/>
          <w:szCs w:val="24"/>
        </w:rPr>
        <w:sym w:font="Symbol" w:char="F0B7"/>
      </w:r>
      <w:r>
        <w:rPr>
          <w:rStyle w:val="fontstyle31"/>
          <w:sz w:val="24"/>
          <w:szCs w:val="24"/>
        </w:rPr>
        <w:t xml:space="preserve"> </w:t>
      </w:r>
      <w:r>
        <w:rPr>
          <w:rStyle w:val="fontstyle21"/>
        </w:rPr>
        <w:t>Чувство ритма.</w:t>
      </w:r>
      <w:r>
        <w:rPr>
          <w:color w:val="000000"/>
        </w:rPr>
        <w:br/>
      </w:r>
      <w:r>
        <w:rPr>
          <w:rStyle w:val="fontstyle31"/>
        </w:rPr>
        <w:sym w:font="Symbol" w:char="F0B7"/>
      </w:r>
      <w:r>
        <w:rPr>
          <w:rStyle w:val="fontstyle31"/>
        </w:rPr>
        <w:t xml:space="preserve"> </w:t>
      </w:r>
      <w:r>
        <w:rPr>
          <w:rStyle w:val="fontstyle21"/>
        </w:rPr>
        <w:t>Координация движений.</w:t>
      </w:r>
      <w:r>
        <w:rPr>
          <w:color w:val="000000"/>
        </w:rPr>
        <w:br/>
      </w:r>
      <w:r>
        <w:rPr>
          <w:rStyle w:val="fontstyle31"/>
        </w:rPr>
        <w:sym w:font="Symbol" w:char="F0B7"/>
      </w:r>
      <w:r>
        <w:rPr>
          <w:rStyle w:val="fontstyle31"/>
        </w:rPr>
        <w:t xml:space="preserve"> </w:t>
      </w:r>
      <w:r>
        <w:rPr>
          <w:rStyle w:val="fontstyle21"/>
        </w:rPr>
        <w:t>Артистичность.</w:t>
      </w:r>
      <w:r>
        <w:rPr>
          <w:color w:val="000000"/>
        </w:rPr>
        <w:br/>
      </w:r>
      <w:r>
        <w:rPr>
          <w:rStyle w:val="fontstyle31"/>
        </w:rPr>
        <w:sym w:font="Symbol" w:char="F0B7"/>
      </w:r>
      <w:r>
        <w:rPr>
          <w:rStyle w:val="fontstyle31"/>
        </w:rPr>
        <w:t xml:space="preserve"> </w:t>
      </w:r>
      <w:r>
        <w:rPr>
          <w:rStyle w:val="fontstyle21"/>
        </w:rPr>
        <w:t>Двигательная намять.</w:t>
      </w:r>
      <w:r>
        <w:rPr>
          <w:color w:val="000000"/>
        </w:rPr>
        <w:br/>
      </w:r>
      <w:r>
        <w:rPr>
          <w:rStyle w:val="fontstyle31"/>
        </w:rPr>
        <w:sym w:font="Symbol" w:char="F0B7"/>
      </w:r>
      <w:r>
        <w:rPr>
          <w:rStyle w:val="fontstyle31"/>
        </w:rPr>
        <w:t xml:space="preserve"> </w:t>
      </w:r>
      <w:r>
        <w:rPr>
          <w:rStyle w:val="fontstyle21"/>
        </w:rPr>
        <w:t>Импровизация.</w:t>
      </w:r>
      <w:r>
        <w:rPr>
          <w:color w:val="000000"/>
        </w:rPr>
        <w:br/>
      </w:r>
      <w:r>
        <w:rPr>
          <w:rStyle w:val="fontstyle31"/>
        </w:rPr>
        <w:sym w:font="Symbol" w:char="F0B7"/>
      </w:r>
      <w:r>
        <w:rPr>
          <w:rStyle w:val="fontstyle31"/>
        </w:rPr>
        <w:t xml:space="preserve"> </w:t>
      </w:r>
      <w:r>
        <w:rPr>
          <w:rStyle w:val="fontstyle21"/>
        </w:rPr>
        <w:t>Выразительность движений.</w:t>
      </w:r>
      <w:r>
        <w:rPr>
          <w:color w:val="000000"/>
        </w:rPr>
        <w:br/>
      </w:r>
      <w:r>
        <w:rPr>
          <w:rStyle w:val="fontstyle21"/>
        </w:rPr>
        <w:t>Для выявления степени сформированности каждого показателя применяется несколько</w:t>
      </w:r>
      <w:r>
        <w:rPr>
          <w:color w:val="000000"/>
        </w:rPr>
        <w:t xml:space="preserve"> </w:t>
      </w:r>
      <w:r>
        <w:rPr>
          <w:rStyle w:val="fontstyle21"/>
        </w:rPr>
        <w:t>заданий, игровых упражнений. Используемые музыкальный материал и задания должны</w:t>
      </w:r>
      <w:r>
        <w:rPr>
          <w:color w:val="000000"/>
        </w:rPr>
        <w:t xml:space="preserve"> </w:t>
      </w:r>
      <w:r>
        <w:rPr>
          <w:rStyle w:val="fontstyle21"/>
        </w:rPr>
        <w:t>соответствовать возрастным особенностям обучающихся.</w:t>
      </w:r>
      <w:r>
        <w:rPr>
          <w:color w:val="000000"/>
        </w:rPr>
        <w:br/>
      </w:r>
      <w:r>
        <w:rPr>
          <w:rStyle w:val="fontstyle21"/>
        </w:rPr>
        <w:t xml:space="preserve">          Оценка проявлений обучающихся производится по каждому показателю и</w:t>
      </w:r>
      <w:r>
        <w:rPr>
          <w:color w:val="000000"/>
        </w:rPr>
        <w:t xml:space="preserve"> </w:t>
      </w:r>
      <w:r>
        <w:rPr>
          <w:rStyle w:val="fontstyle21"/>
        </w:rPr>
        <w:t>осуществляется по 3-бальной системе (высокий уровень - 3 балла, средний - 2 балла, низкий</w:t>
      </w:r>
      <w:r>
        <w:rPr>
          <w:color w:val="000000"/>
        </w:rPr>
        <w:t xml:space="preserve"> </w:t>
      </w:r>
      <w:r>
        <w:rPr>
          <w:rStyle w:val="fontstyle21"/>
        </w:rPr>
        <w:t>- 1 балл).</w:t>
      </w:r>
    </w:p>
    <w:p w:rsidR="00CA1D9F" w:rsidRDefault="00A84BAB" w:rsidP="00A84BAB">
      <w:pPr>
        <w:rPr>
          <w:rStyle w:val="fontstyle01"/>
        </w:rPr>
      </w:pPr>
      <w:r>
        <w:rPr>
          <w:color w:val="000000"/>
        </w:rPr>
        <w:br/>
      </w:r>
      <w:r>
        <w:rPr>
          <w:rStyle w:val="fontstyle01"/>
        </w:rPr>
        <w:t>Содержание мониторинга степени освоения обучающимися 5-6 лет основ</w:t>
      </w:r>
      <w:r>
        <w:rPr>
          <w:b/>
          <w:bCs/>
          <w:color w:val="000000"/>
        </w:rPr>
        <w:br/>
      </w:r>
      <w:r>
        <w:rPr>
          <w:rStyle w:val="fontstyle01"/>
        </w:rPr>
        <w:t>хореографии</w:t>
      </w:r>
      <w:r>
        <w:rPr>
          <w:b/>
          <w:bCs/>
          <w:color w:val="000000"/>
        </w:rPr>
        <w:br/>
      </w:r>
      <w:r>
        <w:rPr>
          <w:rStyle w:val="fontstyle41"/>
        </w:rPr>
        <w:t>1. Чувство ритма</w:t>
      </w:r>
      <w:r>
        <w:rPr>
          <w:b/>
          <w:bCs/>
          <w:i/>
          <w:iCs/>
          <w:color w:val="000000"/>
        </w:rPr>
        <w:br/>
      </w:r>
      <w:r>
        <w:rPr>
          <w:rStyle w:val="fontstyle21"/>
        </w:rPr>
        <w:t>Задания: А) Прохлопать ритмический рисунок без музыкального сопровождения. Б)</w:t>
      </w:r>
      <w:r>
        <w:rPr>
          <w:color w:val="000000"/>
        </w:rPr>
        <w:br/>
      </w:r>
      <w:r>
        <w:rPr>
          <w:rStyle w:val="fontstyle21"/>
        </w:rPr>
        <w:t>Прохлопать ритмический рисунок знакомой мелодии.</w:t>
      </w:r>
      <w:r>
        <w:rPr>
          <w:color w:val="000000"/>
        </w:rPr>
        <w:br/>
      </w:r>
      <w:r>
        <w:rPr>
          <w:rStyle w:val="fontstyle41"/>
        </w:rPr>
        <w:t>Критерии:</w:t>
      </w:r>
      <w:r>
        <w:rPr>
          <w:b/>
          <w:bCs/>
          <w:i/>
          <w:iCs/>
          <w:color w:val="000000"/>
        </w:rPr>
        <w:br/>
      </w:r>
      <w:r>
        <w:rPr>
          <w:rStyle w:val="fontstyle51"/>
        </w:rPr>
        <w:t xml:space="preserve">Высокий уровень: </w:t>
      </w:r>
      <w:r>
        <w:rPr>
          <w:rStyle w:val="fontstyle21"/>
        </w:rPr>
        <w:t>обучающийся самостоятельно повторяет ритмический рисунок</w:t>
      </w:r>
      <w:r>
        <w:rPr>
          <w:color w:val="000000"/>
        </w:rPr>
        <w:t xml:space="preserve"> </w:t>
      </w:r>
      <w:r>
        <w:rPr>
          <w:rStyle w:val="fontstyle21"/>
        </w:rPr>
        <w:t>после показа педагога.</w:t>
      </w:r>
      <w:r>
        <w:rPr>
          <w:color w:val="000000"/>
        </w:rPr>
        <w:br/>
      </w:r>
      <w:r>
        <w:rPr>
          <w:rStyle w:val="fontstyle51"/>
        </w:rPr>
        <w:t xml:space="preserve">Средний уровень: </w:t>
      </w:r>
      <w:r>
        <w:rPr>
          <w:rStyle w:val="fontstyle21"/>
        </w:rPr>
        <w:t>обучающийся повторяет ритмический рисунок без ошибок, но</w:t>
      </w:r>
      <w:r>
        <w:rPr>
          <w:color w:val="000000"/>
        </w:rPr>
        <w:br/>
      </w:r>
      <w:r>
        <w:rPr>
          <w:rStyle w:val="fontstyle21"/>
        </w:rPr>
        <w:t>совместно с педагогом.</w:t>
      </w:r>
      <w:r>
        <w:rPr>
          <w:color w:val="000000"/>
        </w:rPr>
        <w:br/>
      </w:r>
      <w:r>
        <w:rPr>
          <w:rStyle w:val="fontstyle51"/>
        </w:rPr>
        <w:lastRenderedPageBreak/>
        <w:t xml:space="preserve">Низкий уровень: </w:t>
      </w:r>
      <w:r>
        <w:rPr>
          <w:rStyle w:val="fontstyle21"/>
        </w:rPr>
        <w:t>обучающийся затрудняется или не может повторить ритмический</w:t>
      </w:r>
      <w:r>
        <w:rPr>
          <w:color w:val="000000"/>
        </w:rPr>
        <w:t xml:space="preserve"> </w:t>
      </w:r>
      <w:r>
        <w:rPr>
          <w:rStyle w:val="fontstyle21"/>
        </w:rPr>
        <w:t>рисунок даже совместно с педагогом.</w:t>
      </w:r>
      <w:r>
        <w:rPr>
          <w:color w:val="000000"/>
        </w:rPr>
        <w:br/>
      </w:r>
      <w:r>
        <w:rPr>
          <w:rStyle w:val="fontstyle41"/>
        </w:rPr>
        <w:t>2. Музыкально-ритмическая координация — умение</w:t>
      </w:r>
      <w:r>
        <w:rPr>
          <w:b/>
          <w:bCs/>
          <w:i/>
          <w:iCs/>
          <w:color w:val="000000"/>
        </w:rPr>
        <w:br/>
      </w:r>
      <w:r>
        <w:rPr>
          <w:rStyle w:val="fontstyle41"/>
        </w:rPr>
        <w:t>координировать(согласовывать) движения частей тела во времени и пространстве</w:t>
      </w:r>
      <w:r>
        <w:rPr>
          <w:b/>
          <w:bCs/>
          <w:i/>
          <w:iCs/>
          <w:color w:val="000000"/>
        </w:rPr>
        <w:br/>
      </w:r>
      <w:r>
        <w:rPr>
          <w:rStyle w:val="fontstyle41"/>
        </w:rPr>
        <w:t>под музыку для «решения конкретной задачи.</w:t>
      </w:r>
      <w:r>
        <w:rPr>
          <w:b/>
          <w:bCs/>
          <w:i/>
          <w:iCs/>
          <w:color w:val="000000"/>
        </w:rPr>
        <w:br/>
      </w:r>
      <w:r>
        <w:rPr>
          <w:rStyle w:val="fontstyle21"/>
        </w:rPr>
        <w:t>Задания: А) Пройти под ритмичную музыку (по выбору педагога) координируя при</w:t>
      </w:r>
      <w:r>
        <w:rPr>
          <w:color w:val="000000"/>
        </w:rPr>
        <w:t xml:space="preserve"> </w:t>
      </w:r>
      <w:r>
        <w:rPr>
          <w:rStyle w:val="fontstyle21"/>
        </w:rPr>
        <w:t>этом движения рук ног и головы. Б) Пройти под музыку меняя движение со сменой</w:t>
      </w:r>
      <w:r>
        <w:rPr>
          <w:color w:val="000000"/>
        </w:rPr>
        <w:t xml:space="preserve"> </w:t>
      </w:r>
      <w:r>
        <w:rPr>
          <w:rStyle w:val="fontstyle21"/>
        </w:rPr>
        <w:t>характера музыкального произведения (от шага к бегу, от бега к подскоку). В) Умение</w:t>
      </w:r>
      <w:r>
        <w:rPr>
          <w:color w:val="000000"/>
        </w:rPr>
        <w:t xml:space="preserve"> </w:t>
      </w:r>
      <w:r>
        <w:rPr>
          <w:rStyle w:val="fontstyle21"/>
        </w:rPr>
        <w:t>ориентироваться в пространстве сценической площадки, соблюдать интервалы.</w:t>
      </w:r>
      <w:r>
        <w:rPr>
          <w:color w:val="000000"/>
        </w:rPr>
        <w:br/>
      </w:r>
      <w:r>
        <w:rPr>
          <w:rStyle w:val="fontstyle41"/>
        </w:rPr>
        <w:t>Критерии:</w:t>
      </w:r>
      <w:r>
        <w:rPr>
          <w:b/>
          <w:bCs/>
          <w:i/>
          <w:iCs/>
          <w:color w:val="000000"/>
        </w:rPr>
        <w:br/>
      </w:r>
      <w:r>
        <w:rPr>
          <w:rStyle w:val="fontstyle51"/>
        </w:rPr>
        <w:t xml:space="preserve">Высокий уровень: </w:t>
      </w:r>
      <w:r>
        <w:rPr>
          <w:rStyle w:val="fontstyle21"/>
        </w:rPr>
        <w:t>Самостоятельное исполнение.</w:t>
      </w:r>
      <w:r>
        <w:rPr>
          <w:color w:val="000000"/>
        </w:rPr>
        <w:br/>
      </w:r>
      <w:r>
        <w:rPr>
          <w:rStyle w:val="fontstyle51"/>
        </w:rPr>
        <w:t xml:space="preserve">Средний уровень: </w:t>
      </w:r>
      <w:r>
        <w:rPr>
          <w:rStyle w:val="fontstyle21"/>
        </w:rPr>
        <w:t>С помощью педагога.</w:t>
      </w:r>
      <w:r>
        <w:rPr>
          <w:color w:val="000000"/>
        </w:rPr>
        <w:br/>
      </w:r>
      <w:r>
        <w:rPr>
          <w:rStyle w:val="fontstyle51"/>
        </w:rPr>
        <w:t xml:space="preserve">Низкий уровень: </w:t>
      </w:r>
      <w:r>
        <w:rPr>
          <w:rStyle w:val="fontstyle21"/>
        </w:rPr>
        <w:t>Не справляется с заданием.</w:t>
      </w:r>
      <w:r>
        <w:rPr>
          <w:color w:val="000000"/>
        </w:rPr>
        <w:br/>
      </w:r>
      <w:r>
        <w:rPr>
          <w:rStyle w:val="fontstyle21"/>
        </w:rPr>
        <w:t xml:space="preserve">3. </w:t>
      </w:r>
      <w:r>
        <w:rPr>
          <w:rStyle w:val="fontstyle41"/>
        </w:rPr>
        <w:t xml:space="preserve">Двигательная память </w:t>
      </w:r>
      <w:r>
        <w:rPr>
          <w:rStyle w:val="fontstyle21"/>
        </w:rPr>
        <w:t>- одна из особенностей координации, зависящая от</w:t>
      </w:r>
      <w:r>
        <w:rPr>
          <w:color w:val="000000"/>
        </w:rPr>
        <w:br/>
      </w:r>
      <w:r>
        <w:rPr>
          <w:rStyle w:val="fontstyle21"/>
        </w:rPr>
        <w:t>работы зрительного и вестибюлярного аппарата и других органов.</w:t>
      </w:r>
      <w:r>
        <w:rPr>
          <w:color w:val="000000"/>
        </w:rPr>
        <w:br/>
      </w:r>
      <w:r>
        <w:rPr>
          <w:rStyle w:val="fontstyle21"/>
        </w:rPr>
        <w:t>Задания: А) Повторить танцевальную комбинацию на основе знакомых движений.</w:t>
      </w:r>
      <w:r>
        <w:rPr>
          <w:rFonts w:ascii="Calibri" w:hAnsi="Calibri" w:cs="Calibri"/>
          <w:color w:val="000000"/>
        </w:rPr>
        <w:br/>
      </w:r>
      <w:r>
        <w:rPr>
          <w:rStyle w:val="fontstyle51"/>
        </w:rPr>
        <w:t xml:space="preserve">Высокий уровень: </w:t>
      </w:r>
      <w:r>
        <w:rPr>
          <w:rStyle w:val="fontstyle21"/>
        </w:rPr>
        <w:t>обучающийся самостоятельно повторяет движение или</w:t>
      </w:r>
      <w:r>
        <w:rPr>
          <w:color w:val="000000"/>
        </w:rPr>
        <w:br/>
      </w:r>
      <w:r>
        <w:rPr>
          <w:rStyle w:val="fontstyle21"/>
        </w:rPr>
        <w:t>комбинацию, после показа педагога.</w:t>
      </w:r>
      <w:r>
        <w:rPr>
          <w:color w:val="000000"/>
        </w:rPr>
        <w:br/>
      </w:r>
      <w:r>
        <w:rPr>
          <w:rStyle w:val="fontstyle51"/>
        </w:rPr>
        <w:t xml:space="preserve">Средний уровень: </w:t>
      </w:r>
      <w:r>
        <w:rPr>
          <w:rStyle w:val="fontstyle21"/>
        </w:rPr>
        <w:t>обучающийся повторяет с подсказкой педагога.</w:t>
      </w:r>
      <w:r>
        <w:rPr>
          <w:color w:val="000000"/>
        </w:rPr>
        <w:br/>
      </w:r>
      <w:r>
        <w:rPr>
          <w:rStyle w:val="fontstyle51"/>
        </w:rPr>
        <w:t xml:space="preserve">Низкий уровень: </w:t>
      </w:r>
      <w:r>
        <w:rPr>
          <w:rStyle w:val="fontstyle21"/>
        </w:rPr>
        <w:t>обучающийся не может запомнить движение и исполнить его, даже с</w:t>
      </w:r>
      <w:r>
        <w:rPr>
          <w:color w:val="000000"/>
        </w:rPr>
        <w:t xml:space="preserve"> </w:t>
      </w:r>
      <w:r>
        <w:rPr>
          <w:rStyle w:val="fontstyle21"/>
        </w:rPr>
        <w:t>подсказками педагога.</w:t>
      </w:r>
      <w:r>
        <w:rPr>
          <w:color w:val="000000"/>
        </w:rPr>
        <w:br/>
      </w:r>
      <w:r>
        <w:rPr>
          <w:rStyle w:val="fontstyle21"/>
        </w:rPr>
        <w:t xml:space="preserve">4. </w:t>
      </w:r>
      <w:r>
        <w:rPr>
          <w:rStyle w:val="fontstyle41"/>
        </w:rPr>
        <w:t>Артистичность.</w:t>
      </w:r>
      <w:r>
        <w:rPr>
          <w:b/>
          <w:bCs/>
          <w:i/>
          <w:iCs/>
          <w:color w:val="000000"/>
        </w:rPr>
        <w:br/>
      </w:r>
      <w:r>
        <w:rPr>
          <w:rStyle w:val="fontstyle21"/>
        </w:rPr>
        <w:t>Задания: Игра изобразительного характера, связанная с передачей того или иного</w:t>
      </w:r>
      <w:r>
        <w:rPr>
          <w:color w:val="000000"/>
        </w:rPr>
        <w:t xml:space="preserve"> </w:t>
      </w:r>
      <w:r>
        <w:rPr>
          <w:rStyle w:val="fontstyle21"/>
        </w:rPr>
        <w:t>образа (животных, птиц, сказочных героев)</w:t>
      </w:r>
      <w:r>
        <w:rPr>
          <w:color w:val="000000"/>
        </w:rPr>
        <w:br/>
      </w:r>
      <w:r>
        <w:rPr>
          <w:rStyle w:val="fontstyle41"/>
        </w:rPr>
        <w:t>Критерии:</w:t>
      </w:r>
      <w:r>
        <w:rPr>
          <w:b/>
          <w:bCs/>
          <w:i/>
          <w:iCs/>
          <w:color w:val="000000"/>
        </w:rPr>
        <w:br/>
      </w:r>
      <w:r>
        <w:rPr>
          <w:rStyle w:val="fontstyle51"/>
        </w:rPr>
        <w:t xml:space="preserve">Высокий уровень: </w:t>
      </w:r>
      <w:r>
        <w:rPr>
          <w:rStyle w:val="fontstyle21"/>
        </w:rPr>
        <w:t>обучающийся с удовольствием, активно включается в игру, точно и</w:t>
      </w:r>
      <w:r>
        <w:rPr>
          <w:color w:val="000000"/>
        </w:rPr>
        <w:t xml:space="preserve"> </w:t>
      </w:r>
      <w:r>
        <w:rPr>
          <w:rStyle w:val="fontstyle21"/>
        </w:rPr>
        <w:t>ярко передает игровой образ.</w:t>
      </w:r>
      <w:r>
        <w:rPr>
          <w:color w:val="000000"/>
        </w:rPr>
        <w:br/>
      </w:r>
      <w:r>
        <w:rPr>
          <w:rStyle w:val="fontstyle51"/>
        </w:rPr>
        <w:t xml:space="preserve">Средний уровень: </w:t>
      </w:r>
      <w:r>
        <w:rPr>
          <w:rStyle w:val="fontstyle21"/>
        </w:rPr>
        <w:t>обучающийся включается в игру, но недостаточно ярко передает</w:t>
      </w:r>
      <w:r>
        <w:rPr>
          <w:color w:val="000000"/>
        </w:rPr>
        <w:t xml:space="preserve"> </w:t>
      </w:r>
      <w:r>
        <w:rPr>
          <w:rStyle w:val="fontstyle21"/>
        </w:rPr>
        <w:t>игровой образ.</w:t>
      </w:r>
      <w:r>
        <w:rPr>
          <w:color w:val="000000"/>
        </w:rPr>
        <w:br/>
      </w:r>
      <w:r>
        <w:rPr>
          <w:rStyle w:val="fontstyle51"/>
        </w:rPr>
        <w:t xml:space="preserve">Низкий уровень: </w:t>
      </w:r>
      <w:r>
        <w:rPr>
          <w:rStyle w:val="fontstyle21"/>
        </w:rPr>
        <w:t>обучающийся не хочет участвовать в предложенной игре, если</w:t>
      </w:r>
      <w:r>
        <w:rPr>
          <w:color w:val="000000"/>
        </w:rPr>
        <w:br/>
      </w:r>
      <w:r>
        <w:rPr>
          <w:rStyle w:val="fontstyle21"/>
        </w:rPr>
        <w:t>участвует, то не может передать образ.</w:t>
      </w:r>
      <w:r>
        <w:rPr>
          <w:color w:val="000000"/>
        </w:rPr>
        <w:br/>
      </w:r>
    </w:p>
    <w:p w:rsidR="00CA1D9F" w:rsidRDefault="00CA1D9F" w:rsidP="00A84BAB">
      <w:pPr>
        <w:rPr>
          <w:rStyle w:val="fontstyle01"/>
        </w:rPr>
      </w:pPr>
    </w:p>
    <w:p w:rsidR="00CA1D9F" w:rsidRDefault="00CA1D9F" w:rsidP="00A84BAB">
      <w:pPr>
        <w:rPr>
          <w:rStyle w:val="fontstyle01"/>
        </w:rPr>
      </w:pPr>
    </w:p>
    <w:p w:rsidR="00CA1D9F" w:rsidRDefault="00CA1D9F" w:rsidP="00A84BAB">
      <w:pPr>
        <w:rPr>
          <w:rStyle w:val="fontstyle01"/>
        </w:rPr>
      </w:pPr>
    </w:p>
    <w:p w:rsidR="00A84BAB" w:rsidRPr="00CA1D9F" w:rsidRDefault="00A84BAB" w:rsidP="00A84BAB">
      <w:pPr>
        <w:rPr>
          <w:rStyle w:val="fontstyle01"/>
          <w:rFonts w:asciiTheme="minorHAnsi" w:hAnsiTheme="minorHAnsi" w:cstheme="minorBidi"/>
          <w:b w:val="0"/>
          <w:bCs w:val="0"/>
          <w:sz w:val="22"/>
          <w:szCs w:val="22"/>
        </w:rPr>
      </w:pPr>
      <w:r>
        <w:rPr>
          <w:rStyle w:val="fontstyle01"/>
        </w:rPr>
        <w:lastRenderedPageBreak/>
        <w:t>Протокол обследования степени освоения обучающимися 5-6 лет</w:t>
      </w:r>
      <w:r>
        <w:rPr>
          <w:b/>
          <w:bCs/>
          <w:color w:val="000000"/>
        </w:rPr>
        <w:br/>
      </w:r>
      <w:r>
        <w:rPr>
          <w:rStyle w:val="fontstyle01"/>
        </w:rPr>
        <w:t>основ хореографии</w:t>
      </w:r>
    </w:p>
    <w:p w:rsidR="00CA1D9F" w:rsidRDefault="00CA1D9F" w:rsidP="00CA1D9F">
      <w:pPr>
        <w:jc w:val="center"/>
      </w:pPr>
      <w:r>
        <w:rPr>
          <w:rStyle w:val="fontstyle21"/>
        </w:rPr>
        <w:t>Оценка уровня освоения программы</w:t>
      </w:r>
    </w:p>
    <w:tbl>
      <w:tblPr>
        <w:tblW w:w="10456" w:type="dxa"/>
        <w:tblInd w:w="-8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37"/>
        <w:gridCol w:w="1151"/>
        <w:gridCol w:w="1704"/>
        <w:gridCol w:w="1903"/>
        <w:gridCol w:w="1729"/>
        <w:gridCol w:w="976"/>
        <w:gridCol w:w="1156"/>
      </w:tblGrid>
      <w:tr w:rsidR="00CA1D9F" w:rsidTr="00CA1D9F">
        <w:trPr>
          <w:trHeight w:val="1081"/>
        </w:trPr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Pr="00CA1D9F" w:rsidRDefault="00CA1D9F">
            <w:pPr>
              <w:rPr>
                <w:rStyle w:val="fontstyle21"/>
                <w:sz w:val="26"/>
                <w:szCs w:val="26"/>
              </w:rPr>
            </w:pPr>
            <w:r w:rsidRPr="00CA1D9F">
              <w:rPr>
                <w:rStyle w:val="fontstyle21"/>
                <w:sz w:val="26"/>
                <w:szCs w:val="26"/>
              </w:rPr>
              <w:t>Фамилия, имя обучающегося</w:t>
            </w:r>
          </w:p>
          <w:p w:rsidR="00CA1D9F" w:rsidRPr="00CA1D9F" w:rsidRDefault="00CA1D9F" w:rsidP="00CA1D9F">
            <w:pPr>
              <w:rPr>
                <w:sz w:val="26"/>
                <w:szCs w:val="26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D9F" w:rsidRPr="00CA1D9F" w:rsidRDefault="00CA1D9F" w:rsidP="00CA1D9F">
            <w:pPr>
              <w:rPr>
                <w:sz w:val="26"/>
                <w:szCs w:val="26"/>
              </w:rPr>
            </w:pPr>
            <w:r w:rsidRPr="00CA1D9F">
              <w:rPr>
                <w:rStyle w:val="fontstyle21"/>
                <w:sz w:val="26"/>
                <w:szCs w:val="26"/>
              </w:rPr>
              <w:t>Чувство</w:t>
            </w:r>
            <w:r w:rsidRPr="00CA1D9F">
              <w:rPr>
                <w:color w:val="000000"/>
                <w:sz w:val="26"/>
                <w:szCs w:val="26"/>
              </w:rPr>
              <w:br/>
            </w:r>
            <w:r w:rsidRPr="00CA1D9F">
              <w:rPr>
                <w:rStyle w:val="fontstyle21"/>
                <w:sz w:val="26"/>
                <w:szCs w:val="26"/>
              </w:rPr>
              <w:t>ритма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Pr="00CA1D9F" w:rsidRDefault="00CA1D9F">
            <w:pPr>
              <w:rPr>
                <w:sz w:val="26"/>
                <w:szCs w:val="26"/>
              </w:rPr>
            </w:pPr>
            <w:r w:rsidRPr="00CA1D9F">
              <w:rPr>
                <w:rStyle w:val="fontstyle21"/>
                <w:sz w:val="26"/>
                <w:szCs w:val="26"/>
              </w:rPr>
              <w:t>Координация</w:t>
            </w:r>
            <w:r w:rsidRPr="00CA1D9F">
              <w:rPr>
                <w:color w:val="000000"/>
                <w:sz w:val="26"/>
                <w:szCs w:val="26"/>
              </w:rPr>
              <w:br/>
            </w:r>
            <w:r w:rsidRPr="00CA1D9F">
              <w:rPr>
                <w:rStyle w:val="fontstyle21"/>
                <w:sz w:val="26"/>
                <w:szCs w:val="26"/>
              </w:rPr>
              <w:t>движений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Pr="00CA1D9F" w:rsidRDefault="00CA1D9F">
            <w:pPr>
              <w:rPr>
                <w:sz w:val="26"/>
                <w:szCs w:val="26"/>
              </w:rPr>
            </w:pPr>
            <w:r w:rsidRPr="00CA1D9F">
              <w:rPr>
                <w:rStyle w:val="fontstyle21"/>
                <w:sz w:val="26"/>
                <w:szCs w:val="26"/>
              </w:rPr>
              <w:t xml:space="preserve">Артистичность 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Pr="00CA1D9F" w:rsidRDefault="00CA1D9F">
            <w:pPr>
              <w:rPr>
                <w:sz w:val="26"/>
                <w:szCs w:val="26"/>
              </w:rPr>
            </w:pPr>
            <w:r w:rsidRPr="00CA1D9F">
              <w:rPr>
                <w:rStyle w:val="fontstyle21"/>
                <w:sz w:val="26"/>
                <w:szCs w:val="26"/>
              </w:rPr>
              <w:t>Двигательная</w:t>
            </w:r>
            <w:r w:rsidRPr="00CA1D9F">
              <w:rPr>
                <w:color w:val="000000"/>
                <w:sz w:val="26"/>
                <w:szCs w:val="26"/>
              </w:rPr>
              <w:br/>
            </w:r>
            <w:r w:rsidRPr="00CA1D9F">
              <w:rPr>
                <w:rStyle w:val="fontstyle21"/>
                <w:sz w:val="26"/>
                <w:szCs w:val="26"/>
              </w:rPr>
              <w:t>память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Pr="00CA1D9F" w:rsidRDefault="00CA1D9F">
            <w:pPr>
              <w:rPr>
                <w:sz w:val="26"/>
                <w:szCs w:val="26"/>
              </w:rPr>
            </w:pPr>
            <w:r w:rsidRPr="00CA1D9F">
              <w:rPr>
                <w:rStyle w:val="fontstyle21"/>
                <w:sz w:val="26"/>
                <w:szCs w:val="26"/>
              </w:rPr>
              <w:t>Сумма</w:t>
            </w:r>
            <w:r w:rsidRPr="00CA1D9F">
              <w:rPr>
                <w:color w:val="000000"/>
                <w:sz w:val="26"/>
                <w:szCs w:val="26"/>
              </w:rPr>
              <w:br/>
            </w:r>
            <w:r w:rsidRPr="00CA1D9F">
              <w:rPr>
                <w:rStyle w:val="fontstyle21"/>
                <w:sz w:val="26"/>
                <w:szCs w:val="26"/>
              </w:rPr>
              <w:t>баллов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Pr="00CA1D9F" w:rsidRDefault="00CA1D9F">
            <w:pPr>
              <w:rPr>
                <w:sz w:val="26"/>
                <w:szCs w:val="26"/>
              </w:rPr>
            </w:pPr>
            <w:r w:rsidRPr="00CA1D9F">
              <w:rPr>
                <w:rStyle w:val="fontstyle21"/>
                <w:sz w:val="26"/>
                <w:szCs w:val="26"/>
              </w:rPr>
              <w:t>Уровень</w:t>
            </w:r>
          </w:p>
        </w:tc>
      </w:tr>
      <w:tr w:rsidR="00CA1D9F" w:rsidTr="00CA1D9F">
        <w:trPr>
          <w:trHeight w:val="413"/>
        </w:trPr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Default="00CA1D9F" w:rsidP="00CA1D9F"/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D9F" w:rsidRDefault="00CA1D9F" w:rsidP="00CA1D9F">
            <w:r>
              <w:rPr>
                <w:rStyle w:val="fontstyle21"/>
              </w:rPr>
              <w:t xml:space="preserve">а 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Default="00CA1D9F">
            <w:r>
              <w:rPr>
                <w:rStyle w:val="fontstyle21"/>
              </w:rPr>
              <w:t xml:space="preserve">б 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Default="00CA1D9F">
            <w:r>
              <w:rPr>
                <w:rStyle w:val="fontstyle21"/>
              </w:rPr>
              <w:t xml:space="preserve">а 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Default="00CA1D9F">
            <w:r>
              <w:rPr>
                <w:rStyle w:val="fontstyle21"/>
              </w:rPr>
              <w:t>Б</w:t>
            </w:r>
          </w:p>
        </w:tc>
        <w:tc>
          <w:tcPr>
            <w:tcW w:w="979" w:type="dxa"/>
            <w:vAlign w:val="center"/>
            <w:hideMark/>
          </w:tcPr>
          <w:p w:rsidR="00CA1D9F" w:rsidRDefault="00CA1D9F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vAlign w:val="center"/>
            <w:hideMark/>
          </w:tcPr>
          <w:p w:rsidR="00CA1D9F" w:rsidRDefault="00CA1D9F">
            <w:pPr>
              <w:rPr>
                <w:sz w:val="20"/>
                <w:szCs w:val="20"/>
              </w:rPr>
            </w:pPr>
          </w:p>
        </w:tc>
      </w:tr>
    </w:tbl>
    <w:p w:rsidR="00A84BAB" w:rsidRDefault="00A84BAB" w:rsidP="00A84BA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Style w:val="fontstyle21"/>
        </w:rPr>
        <w:t>Оценка результатов:</w:t>
      </w:r>
      <w:r>
        <w:rPr>
          <w:color w:val="000000"/>
        </w:rPr>
        <w:br/>
      </w:r>
      <w:r>
        <w:rPr>
          <w:rStyle w:val="fontstyle21"/>
        </w:rPr>
        <w:t>Высокий уровень 18-21 баллов</w:t>
      </w:r>
      <w:r>
        <w:rPr>
          <w:color w:val="000000"/>
        </w:rPr>
        <w:br/>
      </w:r>
      <w:r>
        <w:rPr>
          <w:rStyle w:val="fontstyle21"/>
        </w:rPr>
        <w:t>Средний уровень 17-11 баллов</w:t>
      </w:r>
      <w:r>
        <w:rPr>
          <w:color w:val="000000"/>
        </w:rPr>
        <w:br/>
      </w:r>
      <w:r>
        <w:rPr>
          <w:rStyle w:val="fontstyle21"/>
        </w:rPr>
        <w:t>Низкий уровень менее 11 баллов.</w:t>
      </w:r>
    </w:p>
    <w:p w:rsidR="00CA1D9F" w:rsidRDefault="00A84BAB" w:rsidP="00A84BAB">
      <w:pPr>
        <w:rPr>
          <w:rStyle w:val="fontstyle01"/>
        </w:rPr>
      </w:pPr>
      <w:r>
        <w:rPr>
          <w:rStyle w:val="fontstyle01"/>
        </w:rPr>
        <w:t>Содержание мониторинга степени освоения обучающимися 6-7 лет основ</w:t>
      </w:r>
      <w:r>
        <w:rPr>
          <w:b/>
          <w:bCs/>
          <w:color w:val="000000"/>
        </w:rPr>
        <w:br/>
      </w:r>
      <w:r>
        <w:rPr>
          <w:rStyle w:val="fontstyle01"/>
        </w:rPr>
        <w:t>танцевального искусства</w:t>
      </w:r>
      <w:r>
        <w:rPr>
          <w:b/>
          <w:bCs/>
          <w:color w:val="000000"/>
        </w:rPr>
        <w:br/>
      </w:r>
      <w:r>
        <w:rPr>
          <w:rStyle w:val="fontstyle21"/>
        </w:rPr>
        <w:t>Диагностика проводится по следующим видам движений:</w:t>
      </w:r>
      <w:r>
        <w:rPr>
          <w:color w:val="000000"/>
        </w:rPr>
        <w:br/>
      </w:r>
      <w:r>
        <w:rPr>
          <w:rStyle w:val="fontstyle21"/>
        </w:rPr>
        <w:t>1. Ходьба разного характера.</w:t>
      </w:r>
      <w:r>
        <w:rPr>
          <w:color w:val="000000"/>
        </w:rPr>
        <w:br/>
      </w:r>
      <w:r>
        <w:rPr>
          <w:rStyle w:val="fontstyle21"/>
        </w:rPr>
        <w:t>2. Бег разного характера.</w:t>
      </w:r>
      <w:r>
        <w:rPr>
          <w:color w:val="000000"/>
        </w:rPr>
        <w:br/>
      </w:r>
      <w:r>
        <w:rPr>
          <w:rStyle w:val="fontstyle21"/>
        </w:rPr>
        <w:t>3. Прыжки, подскоки, галоп.</w:t>
      </w:r>
      <w:r>
        <w:rPr>
          <w:color w:val="000000"/>
        </w:rPr>
        <w:br/>
      </w:r>
      <w:r>
        <w:rPr>
          <w:rStyle w:val="fontstyle21"/>
        </w:rPr>
        <w:t>4. Танец (трехчастная форма).</w:t>
      </w:r>
      <w:r>
        <w:rPr>
          <w:color w:val="000000"/>
        </w:rPr>
        <w:br/>
      </w:r>
      <w:r>
        <w:rPr>
          <w:rStyle w:val="fontstyle21"/>
        </w:rPr>
        <w:t>5. Творческие задания:</w:t>
      </w:r>
      <w:r>
        <w:rPr>
          <w:color w:val="000000"/>
        </w:rPr>
        <w:br/>
      </w:r>
      <w:r>
        <w:rPr>
          <w:rStyle w:val="fontstyle21"/>
        </w:rPr>
        <w:t>а) связанные с образом (кошки- мышки);</w:t>
      </w:r>
      <w:r>
        <w:rPr>
          <w:color w:val="000000"/>
        </w:rPr>
        <w:br/>
      </w:r>
      <w:r>
        <w:rPr>
          <w:rStyle w:val="fontstyle21"/>
        </w:rPr>
        <w:t>б) связанные с настроением (обидели, плакса, весельчак);</w:t>
      </w:r>
      <w:r>
        <w:rPr>
          <w:color w:val="000000"/>
        </w:rPr>
        <w:br/>
      </w:r>
      <w:r>
        <w:rPr>
          <w:rStyle w:val="fontstyle01"/>
        </w:rPr>
        <w:t xml:space="preserve">1. Чувство ритма </w:t>
      </w:r>
      <w:r>
        <w:rPr>
          <w:rStyle w:val="fontstyle21"/>
        </w:rPr>
        <w:t>- способность обучающегося воспринимать чередование звуковых,</w:t>
      </w:r>
      <w:r>
        <w:rPr>
          <w:color w:val="000000"/>
        </w:rPr>
        <w:t xml:space="preserve"> </w:t>
      </w:r>
      <w:r>
        <w:rPr>
          <w:rStyle w:val="fontstyle21"/>
        </w:rPr>
        <w:t>двигательных элементов.</w:t>
      </w:r>
      <w:r>
        <w:rPr>
          <w:color w:val="000000"/>
        </w:rPr>
        <w:br/>
      </w:r>
      <w:r>
        <w:rPr>
          <w:rStyle w:val="fontstyle31"/>
        </w:rPr>
        <w:t xml:space="preserve">Высокий уровень </w:t>
      </w:r>
      <w:r>
        <w:rPr>
          <w:rStyle w:val="fontstyle21"/>
        </w:rPr>
        <w:t>- точно воспроизводить в хлопках ритмический рисунок музыки,</w:t>
      </w:r>
      <w:r>
        <w:rPr>
          <w:color w:val="000000"/>
        </w:rPr>
        <w:t xml:space="preserve"> </w:t>
      </w:r>
      <w:r>
        <w:rPr>
          <w:rStyle w:val="fontstyle21"/>
        </w:rPr>
        <w:t>четко марширует под музыку, умеет ускорять и замедлять темп ходьбы.</w:t>
      </w:r>
      <w:r>
        <w:rPr>
          <w:color w:val="000000"/>
        </w:rPr>
        <w:br/>
      </w:r>
      <w:r>
        <w:rPr>
          <w:rStyle w:val="fontstyle31"/>
        </w:rPr>
        <w:t xml:space="preserve">Средний уровень </w:t>
      </w:r>
      <w:r>
        <w:rPr>
          <w:rStyle w:val="fontstyle21"/>
        </w:rPr>
        <w:t>- не точно воспроизводит ритмический рисунок мелодии (в хлопках</w:t>
      </w:r>
      <w:r>
        <w:rPr>
          <w:color w:val="000000"/>
        </w:rPr>
        <w:t xml:space="preserve"> </w:t>
      </w:r>
      <w:r>
        <w:rPr>
          <w:rStyle w:val="fontstyle21"/>
        </w:rPr>
        <w:t>и притопах), Соответствие движений ритму музыки и его изменениям появляется при</w:t>
      </w:r>
      <w:r>
        <w:rPr>
          <w:color w:val="000000"/>
        </w:rPr>
        <w:t xml:space="preserve"> </w:t>
      </w:r>
      <w:r>
        <w:rPr>
          <w:rStyle w:val="fontstyle21"/>
        </w:rPr>
        <w:t>активной поддержке педагога. (движения в паре, по показу)</w:t>
      </w:r>
      <w:r>
        <w:rPr>
          <w:color w:val="000000"/>
        </w:rPr>
        <w:br/>
      </w:r>
      <w:r>
        <w:rPr>
          <w:rStyle w:val="fontstyle31"/>
        </w:rPr>
        <w:t xml:space="preserve">Низкий уровень </w:t>
      </w:r>
      <w:r>
        <w:rPr>
          <w:rStyle w:val="fontstyle21"/>
        </w:rPr>
        <w:t>- не может воспроизвести в хлопках ритмический рисунок, допускает</w:t>
      </w:r>
      <w:r>
        <w:rPr>
          <w:color w:val="000000"/>
        </w:rPr>
        <w:t xml:space="preserve"> </w:t>
      </w:r>
      <w:r>
        <w:rPr>
          <w:rStyle w:val="fontstyle21"/>
        </w:rPr>
        <w:t>ошибки при совместном выполнении движений с педагогом, не в ритм марша.</w:t>
      </w:r>
      <w:r>
        <w:rPr>
          <w:color w:val="000000"/>
        </w:rPr>
        <w:br/>
      </w:r>
      <w:r>
        <w:rPr>
          <w:rStyle w:val="fontstyle01"/>
        </w:rPr>
        <w:t xml:space="preserve">2. Музыкально - ритмическая координация </w:t>
      </w:r>
      <w:r>
        <w:rPr>
          <w:rStyle w:val="fontstyle21"/>
        </w:rPr>
        <w:t>– согласованность движений рук и ног в</w:t>
      </w:r>
      <w:r>
        <w:rPr>
          <w:color w:val="000000"/>
        </w:rPr>
        <w:t xml:space="preserve"> </w:t>
      </w:r>
      <w:r>
        <w:rPr>
          <w:rStyle w:val="fontstyle21"/>
        </w:rPr>
        <w:t>одновременных, поочередных и разнонаправленных движениях во времени и пространстве</w:t>
      </w:r>
      <w:r>
        <w:rPr>
          <w:color w:val="000000"/>
        </w:rPr>
        <w:t xml:space="preserve"> </w:t>
      </w:r>
      <w:r>
        <w:rPr>
          <w:rStyle w:val="fontstyle21"/>
        </w:rPr>
        <w:t>под музыку.</w:t>
      </w:r>
      <w:r>
        <w:rPr>
          <w:rFonts w:ascii="Calibri" w:hAnsi="Calibri" w:cs="Calibri"/>
          <w:color w:val="000000"/>
        </w:rPr>
        <w:br/>
      </w:r>
      <w:r>
        <w:rPr>
          <w:rStyle w:val="fontstyle31"/>
        </w:rPr>
        <w:lastRenderedPageBreak/>
        <w:t xml:space="preserve">Высокий уровень - </w:t>
      </w:r>
      <w:r>
        <w:rPr>
          <w:rStyle w:val="fontstyle21"/>
        </w:rPr>
        <w:t>быстро меняет движения с одного на другое, в другом рисунке,</w:t>
      </w:r>
      <w:r>
        <w:rPr>
          <w:color w:val="000000"/>
        </w:rPr>
        <w:t xml:space="preserve"> </w:t>
      </w:r>
      <w:r>
        <w:rPr>
          <w:rStyle w:val="fontstyle21"/>
        </w:rPr>
        <w:t>ракурсе, ориентируясь в пространстве сценической площадки.</w:t>
      </w:r>
      <w:r>
        <w:rPr>
          <w:color w:val="000000"/>
        </w:rPr>
        <w:br/>
      </w:r>
      <w:r>
        <w:rPr>
          <w:rStyle w:val="fontstyle31"/>
        </w:rPr>
        <w:t xml:space="preserve">Средний уровень </w:t>
      </w:r>
      <w:r>
        <w:rPr>
          <w:rStyle w:val="fontstyle21"/>
        </w:rPr>
        <w:t>- затрудняется в исполнении поочередных движений ног, в</w:t>
      </w:r>
      <w:r>
        <w:rPr>
          <w:color w:val="000000"/>
        </w:rPr>
        <w:br/>
      </w:r>
      <w:r>
        <w:rPr>
          <w:rStyle w:val="fontstyle21"/>
        </w:rPr>
        <w:t>переключении с однонаправленных на разнонаправленные движения, с одного темпа</w:t>
      </w:r>
      <w:r>
        <w:rPr>
          <w:color w:val="000000"/>
        </w:rPr>
        <w:t xml:space="preserve"> </w:t>
      </w:r>
      <w:r>
        <w:rPr>
          <w:rStyle w:val="fontstyle21"/>
        </w:rPr>
        <w:t>на другой. Слабо ориентируется в пространстве.</w:t>
      </w:r>
      <w:r>
        <w:rPr>
          <w:color w:val="000000"/>
        </w:rPr>
        <w:br/>
      </w:r>
      <w:r>
        <w:rPr>
          <w:rStyle w:val="fontstyle31"/>
        </w:rPr>
        <w:t xml:space="preserve">Низкий уровень - </w:t>
      </w:r>
      <w:r>
        <w:rPr>
          <w:rStyle w:val="fontstyle21"/>
        </w:rPr>
        <w:t>затрудняется согласовывать свои движения с движениями других</w:t>
      </w:r>
      <w:r>
        <w:rPr>
          <w:color w:val="000000"/>
        </w:rPr>
        <w:t xml:space="preserve"> </w:t>
      </w:r>
      <w:r>
        <w:rPr>
          <w:rStyle w:val="fontstyle21"/>
        </w:rPr>
        <w:t>детей. Не ориентируется в пространстве.</w:t>
      </w:r>
      <w:r>
        <w:rPr>
          <w:color w:val="000000"/>
        </w:rPr>
        <w:br/>
      </w:r>
      <w:r>
        <w:rPr>
          <w:rStyle w:val="fontstyle01"/>
        </w:rPr>
        <w:t xml:space="preserve">3. Двигательная память </w:t>
      </w:r>
      <w:r>
        <w:rPr>
          <w:rStyle w:val="fontstyle21"/>
        </w:rPr>
        <w:t>- точное воспроизведение элементов движения под музыку.</w:t>
      </w:r>
      <w:r>
        <w:rPr>
          <w:color w:val="000000"/>
        </w:rPr>
        <w:br/>
      </w:r>
      <w:r>
        <w:rPr>
          <w:rStyle w:val="fontstyle31"/>
        </w:rPr>
        <w:t xml:space="preserve">Высокий уровень </w:t>
      </w:r>
      <w:r>
        <w:rPr>
          <w:rStyle w:val="fontstyle21"/>
        </w:rPr>
        <w:t>- обучающийся умеет концентрировать внимание, сосредотачиваться</w:t>
      </w:r>
      <w:r>
        <w:rPr>
          <w:color w:val="000000"/>
        </w:rPr>
        <w:t xml:space="preserve"> </w:t>
      </w:r>
      <w:r>
        <w:rPr>
          <w:rStyle w:val="fontstyle21"/>
        </w:rPr>
        <w:t>на необходимых танцевальных элементах, свободно применяет движения, точно их</w:t>
      </w:r>
      <w:r>
        <w:rPr>
          <w:color w:val="000000"/>
        </w:rPr>
        <w:t xml:space="preserve"> </w:t>
      </w:r>
      <w:r>
        <w:rPr>
          <w:rStyle w:val="fontstyle21"/>
        </w:rPr>
        <w:t>воспроизводит</w:t>
      </w:r>
      <w:r>
        <w:rPr>
          <w:color w:val="000000"/>
        </w:rPr>
        <w:br/>
      </w:r>
      <w:r>
        <w:rPr>
          <w:rStyle w:val="fontstyle31"/>
        </w:rPr>
        <w:t>Средний уровень</w:t>
      </w:r>
      <w:r>
        <w:rPr>
          <w:rStyle w:val="fontstyle21"/>
        </w:rPr>
        <w:t>- обучающийся слабо концентрирует внимание на двигательных</w:t>
      </w:r>
      <w:r>
        <w:rPr>
          <w:color w:val="000000"/>
        </w:rPr>
        <w:br/>
      </w:r>
      <w:r>
        <w:rPr>
          <w:rStyle w:val="fontstyle21"/>
        </w:rPr>
        <w:t>элементах, не развита мышечная память, затрудняется в точном воспроизведении</w:t>
      </w:r>
      <w:r>
        <w:rPr>
          <w:color w:val="000000"/>
        </w:rPr>
        <w:t xml:space="preserve"> </w:t>
      </w:r>
      <w:r>
        <w:rPr>
          <w:rStyle w:val="fontstyle21"/>
        </w:rPr>
        <w:t>движений.</w:t>
      </w:r>
      <w:r>
        <w:rPr>
          <w:color w:val="000000"/>
        </w:rPr>
        <w:br/>
      </w:r>
      <w:r>
        <w:rPr>
          <w:rStyle w:val="fontstyle31"/>
        </w:rPr>
        <w:t xml:space="preserve">Низкий уровень – </w:t>
      </w:r>
      <w:r>
        <w:rPr>
          <w:rStyle w:val="fontstyle21"/>
        </w:rPr>
        <w:t>обучающийся не владеет навыками концентрации внимания,</w:t>
      </w:r>
      <w:r>
        <w:rPr>
          <w:color w:val="000000"/>
        </w:rPr>
        <w:t xml:space="preserve"> </w:t>
      </w:r>
      <w:r>
        <w:rPr>
          <w:rStyle w:val="fontstyle21"/>
        </w:rPr>
        <w:t>мышечная память не развита.</w:t>
      </w:r>
      <w:r>
        <w:rPr>
          <w:color w:val="000000"/>
        </w:rPr>
        <w:br/>
      </w:r>
      <w:r>
        <w:rPr>
          <w:rStyle w:val="fontstyle01"/>
        </w:rPr>
        <w:t xml:space="preserve">4. Выразительность движений </w:t>
      </w:r>
      <w:r>
        <w:rPr>
          <w:rStyle w:val="fontstyle21"/>
        </w:rPr>
        <w:t>– способность обучающегося проявить ярче, выразительнее</w:t>
      </w:r>
      <w:r>
        <w:rPr>
          <w:color w:val="000000"/>
        </w:rPr>
        <w:t xml:space="preserve"> </w:t>
      </w:r>
      <w:r>
        <w:rPr>
          <w:rStyle w:val="fontstyle21"/>
        </w:rPr>
        <w:t>эмоции через движения.</w:t>
      </w:r>
      <w:r>
        <w:rPr>
          <w:color w:val="000000"/>
        </w:rPr>
        <w:br/>
      </w:r>
      <w:r>
        <w:rPr>
          <w:rStyle w:val="fontstyle31"/>
        </w:rPr>
        <w:t xml:space="preserve">Высокий уровень </w:t>
      </w:r>
      <w:r>
        <w:rPr>
          <w:rStyle w:val="fontstyle21"/>
        </w:rPr>
        <w:t>- проявляет интерес к движениям, точно передает эмоциональный</w:t>
      </w:r>
      <w:r>
        <w:rPr>
          <w:color w:val="000000"/>
        </w:rPr>
        <w:t xml:space="preserve"> </w:t>
      </w:r>
      <w:r>
        <w:rPr>
          <w:rStyle w:val="fontstyle21"/>
        </w:rPr>
        <w:t>образ музыкального настроения в движениях.</w:t>
      </w:r>
      <w:r>
        <w:rPr>
          <w:color w:val="000000"/>
        </w:rPr>
        <w:br/>
      </w:r>
      <w:r>
        <w:rPr>
          <w:rStyle w:val="fontstyle31"/>
        </w:rPr>
        <w:t xml:space="preserve">Средний уровень </w:t>
      </w:r>
      <w:r>
        <w:rPr>
          <w:rStyle w:val="fontstyle21"/>
        </w:rPr>
        <w:t>- движения однотипны, не выразительны, проявляются с помощью</w:t>
      </w:r>
      <w:r>
        <w:rPr>
          <w:color w:val="000000"/>
        </w:rPr>
        <w:t xml:space="preserve"> </w:t>
      </w:r>
      <w:r>
        <w:rPr>
          <w:rStyle w:val="fontstyle21"/>
        </w:rPr>
        <w:t>активизации педагога.</w:t>
      </w:r>
      <w:r>
        <w:rPr>
          <w:color w:val="000000"/>
        </w:rPr>
        <w:br/>
      </w:r>
      <w:r>
        <w:rPr>
          <w:rStyle w:val="fontstyle31"/>
        </w:rPr>
        <w:t xml:space="preserve">Низкий уровень – </w:t>
      </w:r>
      <w:r>
        <w:rPr>
          <w:rStyle w:val="fontstyle21"/>
        </w:rPr>
        <w:t>не проявляет интереса и эмоциональности образа. Пассивно</w:t>
      </w:r>
      <w:r>
        <w:rPr>
          <w:color w:val="000000"/>
        </w:rPr>
        <w:t xml:space="preserve"> </w:t>
      </w:r>
      <w:r>
        <w:rPr>
          <w:rStyle w:val="fontstyle21"/>
        </w:rPr>
        <w:t>реагирует на активизацию педагога.</w:t>
      </w:r>
      <w:r>
        <w:rPr>
          <w:color w:val="000000"/>
        </w:rPr>
        <w:br/>
      </w:r>
      <w:r>
        <w:rPr>
          <w:rStyle w:val="fontstyle01"/>
        </w:rPr>
        <w:t>5. Импровизация - умение обучающимся создать художественный образ в момент</w:t>
      </w:r>
      <w:r>
        <w:rPr>
          <w:b/>
          <w:bCs/>
          <w:color w:val="000000"/>
        </w:rPr>
        <w:t xml:space="preserve"> </w:t>
      </w:r>
      <w:r>
        <w:rPr>
          <w:rStyle w:val="fontstyle01"/>
        </w:rPr>
        <w:t>исполнения без подготовки.</w:t>
      </w:r>
      <w:r>
        <w:rPr>
          <w:b/>
          <w:bCs/>
          <w:color w:val="000000"/>
        </w:rPr>
        <w:br/>
      </w:r>
      <w:r>
        <w:rPr>
          <w:rStyle w:val="fontstyle31"/>
        </w:rPr>
        <w:t xml:space="preserve">Высокий уровень </w:t>
      </w:r>
      <w:r>
        <w:rPr>
          <w:rStyle w:val="fontstyle21"/>
        </w:rPr>
        <w:t>- игровая ситуация увлекает обучающегося, он способен свое настроение в</w:t>
      </w:r>
      <w:r>
        <w:rPr>
          <w:color w:val="000000"/>
        </w:rPr>
        <w:t xml:space="preserve"> </w:t>
      </w:r>
      <w:r>
        <w:rPr>
          <w:rStyle w:val="fontstyle21"/>
        </w:rPr>
        <w:t>двигательном творчестве.</w:t>
      </w:r>
      <w:r>
        <w:rPr>
          <w:color w:val="000000"/>
        </w:rPr>
        <w:br/>
      </w:r>
      <w:r>
        <w:rPr>
          <w:rStyle w:val="fontstyle31"/>
        </w:rPr>
        <w:t xml:space="preserve">Средний уровень </w:t>
      </w:r>
      <w:r>
        <w:rPr>
          <w:rStyle w:val="fontstyle21"/>
        </w:rPr>
        <w:t>- обучающийся затрудняется выразить характер исполнения движений.</w:t>
      </w:r>
      <w:r>
        <w:rPr>
          <w:color w:val="000000"/>
        </w:rPr>
        <w:t xml:space="preserve"> </w:t>
      </w:r>
      <w:r>
        <w:rPr>
          <w:rStyle w:val="fontstyle21"/>
        </w:rPr>
        <w:t>Проявляет творческие способности при активной поддержке педагога.</w:t>
      </w:r>
      <w:r>
        <w:rPr>
          <w:color w:val="000000"/>
        </w:rPr>
        <w:br/>
      </w:r>
      <w:r>
        <w:rPr>
          <w:rStyle w:val="fontstyle31"/>
        </w:rPr>
        <w:t xml:space="preserve">Низкий уровень - </w:t>
      </w:r>
      <w:r>
        <w:rPr>
          <w:rStyle w:val="fontstyle21"/>
        </w:rPr>
        <w:t>у обучающегося не развиты творческие способности, он не проявляет</w:t>
      </w:r>
      <w:r w:rsidR="00A55213">
        <w:rPr>
          <w:color w:val="000000"/>
        </w:rPr>
        <w:t xml:space="preserve"> </w:t>
      </w:r>
      <w:r>
        <w:rPr>
          <w:rStyle w:val="fontstyle21"/>
        </w:rPr>
        <w:t>интереса к игровой ситуации.</w:t>
      </w:r>
      <w:r>
        <w:rPr>
          <w:color w:val="000000"/>
        </w:rPr>
        <w:br/>
      </w:r>
    </w:p>
    <w:p w:rsidR="00CA1D9F" w:rsidRDefault="00CA1D9F" w:rsidP="00A84BAB">
      <w:pPr>
        <w:rPr>
          <w:rStyle w:val="fontstyle01"/>
        </w:rPr>
      </w:pPr>
    </w:p>
    <w:p w:rsidR="00A84BAB" w:rsidRDefault="00A84BAB" w:rsidP="00A84BAB">
      <w:pPr>
        <w:rPr>
          <w:rStyle w:val="fontstyle01"/>
        </w:rPr>
      </w:pPr>
      <w:r>
        <w:rPr>
          <w:rStyle w:val="fontstyle01"/>
        </w:rPr>
        <w:lastRenderedPageBreak/>
        <w:t>Протокол обследования степени освоения обучающимися 6 -7 лет</w:t>
      </w:r>
      <w:r>
        <w:rPr>
          <w:b/>
          <w:bCs/>
          <w:color w:val="000000"/>
        </w:rPr>
        <w:br/>
      </w:r>
      <w:r>
        <w:rPr>
          <w:rStyle w:val="fontstyle01"/>
        </w:rPr>
        <w:t xml:space="preserve">основ </w:t>
      </w:r>
      <w:r w:rsidR="00A55213">
        <w:rPr>
          <w:rStyle w:val="fontstyle01"/>
        </w:rPr>
        <w:t>хореографии</w:t>
      </w:r>
    </w:p>
    <w:p w:rsidR="00CA1D9F" w:rsidRDefault="00CA1D9F" w:rsidP="00CA1D9F">
      <w:pPr>
        <w:jc w:val="center"/>
      </w:pPr>
      <w:r>
        <w:rPr>
          <w:rStyle w:val="fontstyle21"/>
        </w:rPr>
        <w:t>Оценка уровня освоения программы по хореографии</w:t>
      </w:r>
    </w:p>
    <w:tbl>
      <w:tblPr>
        <w:tblW w:w="10763" w:type="dxa"/>
        <w:tblInd w:w="-7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36"/>
        <w:gridCol w:w="990"/>
        <w:gridCol w:w="1363"/>
        <w:gridCol w:w="1516"/>
        <w:gridCol w:w="1494"/>
        <w:gridCol w:w="1432"/>
        <w:gridCol w:w="976"/>
        <w:gridCol w:w="1156"/>
      </w:tblGrid>
      <w:tr w:rsidR="00CA1D9F" w:rsidTr="00CA1D9F"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Pr="00CA1D9F" w:rsidRDefault="00CA1D9F" w:rsidP="00CA1D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Фамилия, имя обучающегося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D9F" w:rsidRPr="00CA1D9F" w:rsidRDefault="00CA1D9F" w:rsidP="00CA1D9F">
            <w:pPr>
              <w:rPr>
                <w:sz w:val="26"/>
                <w:szCs w:val="26"/>
              </w:rPr>
            </w:pPr>
            <w:r w:rsidRPr="00CA1D9F">
              <w:rPr>
                <w:rStyle w:val="fontstyle21"/>
                <w:sz w:val="26"/>
                <w:szCs w:val="26"/>
              </w:rPr>
              <w:t>Чувств</w:t>
            </w:r>
            <w:r w:rsidRPr="00CA1D9F">
              <w:rPr>
                <w:color w:val="000000"/>
                <w:sz w:val="26"/>
                <w:szCs w:val="26"/>
              </w:rPr>
              <w:br/>
            </w:r>
            <w:r w:rsidRPr="00CA1D9F">
              <w:rPr>
                <w:rStyle w:val="fontstyle21"/>
                <w:sz w:val="26"/>
                <w:szCs w:val="26"/>
              </w:rPr>
              <w:t>о</w:t>
            </w:r>
            <w:r w:rsidRPr="00CA1D9F">
              <w:rPr>
                <w:color w:val="000000"/>
                <w:sz w:val="26"/>
                <w:szCs w:val="26"/>
              </w:rPr>
              <w:br/>
            </w:r>
            <w:r w:rsidRPr="00CA1D9F">
              <w:rPr>
                <w:rStyle w:val="fontstyle21"/>
                <w:sz w:val="26"/>
                <w:szCs w:val="26"/>
              </w:rPr>
              <w:t>ритма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Pr="00CA1D9F" w:rsidRDefault="00CA1D9F" w:rsidP="00CA1D9F">
            <w:pPr>
              <w:rPr>
                <w:sz w:val="24"/>
                <w:szCs w:val="24"/>
              </w:rPr>
            </w:pPr>
            <w:r w:rsidRPr="00CA1D9F">
              <w:rPr>
                <w:rStyle w:val="fontstyle21"/>
                <w:sz w:val="24"/>
                <w:szCs w:val="24"/>
              </w:rPr>
              <w:t>Музыкаль</w:t>
            </w:r>
            <w:r w:rsidRPr="00CA1D9F">
              <w:rPr>
                <w:color w:val="000000"/>
                <w:sz w:val="24"/>
                <w:szCs w:val="24"/>
              </w:rPr>
              <w:br/>
            </w:r>
            <w:r w:rsidRPr="00CA1D9F">
              <w:rPr>
                <w:rStyle w:val="fontstyle21"/>
                <w:sz w:val="24"/>
                <w:szCs w:val="24"/>
              </w:rPr>
              <w:t>но</w:t>
            </w:r>
            <w:r w:rsidRPr="00CA1D9F">
              <w:rPr>
                <w:color w:val="000000"/>
                <w:sz w:val="24"/>
                <w:szCs w:val="24"/>
              </w:rPr>
              <w:br/>
            </w:r>
            <w:r w:rsidRPr="00CA1D9F">
              <w:rPr>
                <w:rStyle w:val="fontstyle21"/>
                <w:sz w:val="24"/>
                <w:szCs w:val="24"/>
              </w:rPr>
              <w:t>ритмическ</w:t>
            </w:r>
            <w:r w:rsidRPr="00CA1D9F">
              <w:rPr>
                <w:color w:val="000000"/>
                <w:sz w:val="24"/>
                <w:szCs w:val="24"/>
              </w:rPr>
              <w:br/>
            </w:r>
            <w:r w:rsidRPr="00CA1D9F">
              <w:rPr>
                <w:rStyle w:val="fontstyle21"/>
                <w:sz w:val="24"/>
                <w:szCs w:val="24"/>
              </w:rPr>
              <w:t>ая</w:t>
            </w:r>
            <w:r w:rsidRPr="00CA1D9F">
              <w:rPr>
                <w:color w:val="000000"/>
                <w:sz w:val="24"/>
                <w:szCs w:val="24"/>
              </w:rPr>
              <w:br/>
            </w:r>
            <w:r w:rsidRPr="00CA1D9F">
              <w:rPr>
                <w:rStyle w:val="fontstyle21"/>
                <w:sz w:val="24"/>
                <w:szCs w:val="24"/>
              </w:rPr>
              <w:t>координац</w:t>
            </w:r>
            <w:r w:rsidRPr="00CA1D9F">
              <w:rPr>
                <w:color w:val="000000"/>
                <w:sz w:val="24"/>
                <w:szCs w:val="24"/>
              </w:rPr>
              <w:br/>
            </w:r>
            <w:r w:rsidRPr="00CA1D9F">
              <w:rPr>
                <w:rStyle w:val="fontstyle21"/>
                <w:sz w:val="24"/>
                <w:szCs w:val="24"/>
              </w:rPr>
              <w:t>ия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Pr="00CA1D9F" w:rsidRDefault="00CA1D9F" w:rsidP="00CA1D9F">
            <w:pPr>
              <w:rPr>
                <w:sz w:val="26"/>
                <w:szCs w:val="26"/>
              </w:rPr>
            </w:pPr>
            <w:r w:rsidRPr="00CA1D9F">
              <w:rPr>
                <w:rStyle w:val="fontstyle21"/>
                <w:sz w:val="26"/>
                <w:szCs w:val="26"/>
              </w:rPr>
              <w:t>Импровиза</w:t>
            </w:r>
            <w:r w:rsidRPr="00CA1D9F">
              <w:rPr>
                <w:color w:val="000000"/>
                <w:sz w:val="26"/>
                <w:szCs w:val="26"/>
              </w:rPr>
              <w:br/>
            </w:r>
            <w:r w:rsidRPr="00CA1D9F">
              <w:rPr>
                <w:rStyle w:val="fontstyle21"/>
                <w:sz w:val="26"/>
                <w:szCs w:val="26"/>
              </w:rPr>
              <w:t>ция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Pr="00CA1D9F" w:rsidRDefault="00CA1D9F" w:rsidP="00CA1D9F">
            <w:pPr>
              <w:rPr>
                <w:sz w:val="26"/>
                <w:szCs w:val="26"/>
              </w:rPr>
            </w:pPr>
            <w:r w:rsidRPr="00CA1D9F">
              <w:rPr>
                <w:rStyle w:val="fontstyle21"/>
                <w:sz w:val="26"/>
                <w:szCs w:val="26"/>
              </w:rPr>
              <w:t>Двигательн</w:t>
            </w:r>
            <w:r w:rsidRPr="00CA1D9F">
              <w:rPr>
                <w:color w:val="000000"/>
                <w:sz w:val="26"/>
                <w:szCs w:val="26"/>
              </w:rPr>
              <w:br/>
            </w:r>
            <w:r w:rsidRPr="00CA1D9F">
              <w:rPr>
                <w:rStyle w:val="fontstyle21"/>
                <w:sz w:val="26"/>
                <w:szCs w:val="26"/>
              </w:rPr>
              <w:t>ая память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Pr="00CA1D9F" w:rsidRDefault="00CA1D9F" w:rsidP="00CA1D9F">
            <w:pPr>
              <w:rPr>
                <w:sz w:val="26"/>
                <w:szCs w:val="26"/>
              </w:rPr>
            </w:pPr>
            <w:r w:rsidRPr="00CA1D9F">
              <w:rPr>
                <w:rStyle w:val="fontstyle21"/>
                <w:sz w:val="26"/>
                <w:szCs w:val="26"/>
              </w:rPr>
              <w:t>Выразите</w:t>
            </w:r>
            <w:r w:rsidRPr="00CA1D9F">
              <w:rPr>
                <w:color w:val="000000"/>
                <w:sz w:val="26"/>
                <w:szCs w:val="26"/>
              </w:rPr>
              <w:br/>
            </w:r>
            <w:r w:rsidRPr="00CA1D9F">
              <w:rPr>
                <w:rStyle w:val="fontstyle21"/>
                <w:sz w:val="26"/>
                <w:szCs w:val="26"/>
              </w:rPr>
              <w:t>льность</w:t>
            </w:r>
            <w:r w:rsidRPr="00CA1D9F">
              <w:rPr>
                <w:color w:val="000000"/>
                <w:sz w:val="26"/>
                <w:szCs w:val="26"/>
              </w:rPr>
              <w:br/>
            </w:r>
            <w:r w:rsidRPr="00CA1D9F">
              <w:rPr>
                <w:rStyle w:val="fontstyle21"/>
                <w:sz w:val="26"/>
                <w:szCs w:val="26"/>
              </w:rPr>
              <w:t>движений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Pr="00CA1D9F" w:rsidRDefault="00CA1D9F" w:rsidP="00CA1D9F">
            <w:pPr>
              <w:rPr>
                <w:sz w:val="26"/>
                <w:szCs w:val="26"/>
              </w:rPr>
            </w:pPr>
            <w:r w:rsidRPr="00CA1D9F">
              <w:rPr>
                <w:rStyle w:val="fontstyle21"/>
                <w:sz w:val="26"/>
                <w:szCs w:val="26"/>
              </w:rPr>
              <w:t>Сумма</w:t>
            </w:r>
            <w:r w:rsidRPr="00CA1D9F">
              <w:rPr>
                <w:color w:val="000000"/>
                <w:sz w:val="26"/>
                <w:szCs w:val="26"/>
              </w:rPr>
              <w:br/>
            </w:r>
            <w:r w:rsidRPr="00CA1D9F">
              <w:rPr>
                <w:rStyle w:val="fontstyle21"/>
                <w:sz w:val="26"/>
                <w:szCs w:val="26"/>
              </w:rPr>
              <w:t>баллов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Pr="00CA1D9F" w:rsidRDefault="00CA1D9F" w:rsidP="00CA1D9F">
            <w:pPr>
              <w:rPr>
                <w:sz w:val="26"/>
                <w:szCs w:val="26"/>
              </w:rPr>
            </w:pPr>
            <w:r w:rsidRPr="00CA1D9F">
              <w:rPr>
                <w:rStyle w:val="fontstyle21"/>
                <w:sz w:val="26"/>
                <w:szCs w:val="26"/>
              </w:rPr>
              <w:t>Уровень</w:t>
            </w:r>
          </w:p>
        </w:tc>
      </w:tr>
      <w:tr w:rsidR="00CA1D9F" w:rsidTr="00CA1D9F"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Default="00CA1D9F" w:rsidP="00CA1D9F"/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D9F" w:rsidRDefault="00CA1D9F" w:rsidP="00CA1D9F">
            <w:r>
              <w:rPr>
                <w:rStyle w:val="fontstyle21"/>
              </w:rPr>
              <w:t xml:space="preserve">а 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Default="00CA1D9F" w:rsidP="00CA1D9F">
            <w:r>
              <w:rPr>
                <w:rStyle w:val="fontstyle21"/>
              </w:rPr>
              <w:t xml:space="preserve">б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Default="00CA1D9F" w:rsidP="00CA1D9F">
            <w:r>
              <w:rPr>
                <w:rStyle w:val="fontstyle21"/>
              </w:rPr>
              <w:t xml:space="preserve">а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D9F" w:rsidRDefault="00CA1D9F" w:rsidP="00CA1D9F">
            <w:r>
              <w:rPr>
                <w:rStyle w:val="fontstyle21"/>
              </w:rPr>
              <w:t>б</w:t>
            </w:r>
          </w:p>
        </w:tc>
        <w:tc>
          <w:tcPr>
            <w:tcW w:w="1440" w:type="dxa"/>
            <w:vAlign w:val="center"/>
            <w:hideMark/>
          </w:tcPr>
          <w:p w:rsidR="00CA1D9F" w:rsidRDefault="00CA1D9F" w:rsidP="00CA1D9F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vAlign w:val="center"/>
            <w:hideMark/>
          </w:tcPr>
          <w:p w:rsidR="00CA1D9F" w:rsidRDefault="00CA1D9F" w:rsidP="00CA1D9F">
            <w:pPr>
              <w:rPr>
                <w:sz w:val="20"/>
                <w:szCs w:val="20"/>
              </w:rPr>
            </w:pPr>
          </w:p>
        </w:tc>
        <w:tc>
          <w:tcPr>
            <w:tcW w:w="1156" w:type="dxa"/>
            <w:vAlign w:val="center"/>
            <w:hideMark/>
          </w:tcPr>
          <w:p w:rsidR="00CA1D9F" w:rsidRDefault="00CA1D9F" w:rsidP="00CA1D9F">
            <w:pPr>
              <w:rPr>
                <w:sz w:val="20"/>
                <w:szCs w:val="20"/>
              </w:rPr>
            </w:pPr>
          </w:p>
        </w:tc>
      </w:tr>
    </w:tbl>
    <w:p w:rsidR="00FC3039" w:rsidRDefault="00A84BAB" w:rsidP="00A84BA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Style w:val="fontstyle21"/>
        </w:rPr>
        <w:t>Оценка результатов:</w:t>
      </w:r>
      <w:r>
        <w:rPr>
          <w:color w:val="000000"/>
        </w:rPr>
        <w:br/>
      </w:r>
      <w:r>
        <w:rPr>
          <w:rStyle w:val="fontstyle21"/>
        </w:rPr>
        <w:t>Высокий уровень 12-15 баллов</w:t>
      </w:r>
      <w:r>
        <w:rPr>
          <w:color w:val="000000"/>
        </w:rPr>
        <w:br/>
      </w:r>
      <w:r>
        <w:rPr>
          <w:rStyle w:val="fontstyle21"/>
        </w:rPr>
        <w:t>Средний уровень 9-11 баллов</w:t>
      </w:r>
      <w:r>
        <w:rPr>
          <w:color w:val="000000"/>
        </w:rPr>
        <w:br/>
      </w:r>
      <w:r>
        <w:rPr>
          <w:rStyle w:val="fontstyle21"/>
        </w:rPr>
        <w:t>Низкий уровень менее 9 баллов.</w:t>
      </w:r>
      <w:r>
        <w:rPr>
          <w:color w:val="000000"/>
        </w:rPr>
        <w:br/>
      </w:r>
      <w:r>
        <w:rPr>
          <w:rStyle w:val="fontstyle21"/>
        </w:rPr>
        <w:t>Основной формой подведения итогов реализации Программы является участие</w:t>
      </w:r>
      <w:r w:rsidR="00A55213">
        <w:rPr>
          <w:color w:val="000000"/>
        </w:rPr>
        <w:t xml:space="preserve"> </w:t>
      </w:r>
      <w:r>
        <w:rPr>
          <w:rStyle w:val="fontstyle21"/>
        </w:rPr>
        <w:t>обучающихся в различных мероприятиях художественно-эстетического направления:</w:t>
      </w:r>
      <w:r w:rsidR="00A55213">
        <w:rPr>
          <w:color w:val="000000"/>
        </w:rPr>
        <w:t xml:space="preserve"> </w:t>
      </w:r>
      <w:r>
        <w:rPr>
          <w:rStyle w:val="fontstyle21"/>
        </w:rPr>
        <w:t>концертах, фестивалях, конкурсах, а также публичный показ достигнутых результатов в</w:t>
      </w:r>
      <w:r w:rsidR="00A55213">
        <w:rPr>
          <w:color w:val="000000"/>
        </w:rPr>
        <w:t xml:space="preserve"> </w:t>
      </w:r>
      <w:r>
        <w:rPr>
          <w:rStyle w:val="fontstyle21"/>
        </w:rPr>
        <w:t>танцевальной деятельности.</w:t>
      </w:r>
    </w:p>
    <w:p w:rsidR="00FC3039" w:rsidRDefault="00FC3039" w:rsidP="009F468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FC3039" w:rsidRDefault="00FC3039" w:rsidP="009F468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FC3039" w:rsidRDefault="00FC3039" w:rsidP="009F468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FC3039" w:rsidRPr="00DC09FC" w:rsidRDefault="00FC3039" w:rsidP="00DC09FC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FC3039" w:rsidRDefault="00FC3039" w:rsidP="009F468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FC3039" w:rsidRDefault="00FC3039" w:rsidP="009F468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A55213" w:rsidRDefault="00A55213" w:rsidP="009F468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A55213" w:rsidRDefault="00A55213" w:rsidP="009F468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A55213" w:rsidRDefault="00A55213" w:rsidP="009F468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A55213" w:rsidRDefault="00A55213" w:rsidP="009F468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A55213" w:rsidRDefault="00A55213" w:rsidP="009F468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A55213" w:rsidRDefault="00A55213" w:rsidP="009F468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A55213" w:rsidRDefault="00A55213" w:rsidP="009F468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A55213" w:rsidRDefault="00A55213" w:rsidP="009F468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A55213" w:rsidRDefault="00A55213" w:rsidP="009F468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A55213" w:rsidRDefault="00A55213" w:rsidP="009F468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B565C9" w:rsidRDefault="00B565C9" w:rsidP="009F468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A55213" w:rsidRDefault="00A55213" w:rsidP="009F468B">
      <w:pPr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FC3039" w:rsidRPr="00DC09FC" w:rsidRDefault="005B43A5" w:rsidP="00DC09FC">
      <w:pPr>
        <w:pStyle w:val="a3"/>
        <w:numPr>
          <w:ilvl w:val="0"/>
          <w:numId w:val="1"/>
        </w:num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C09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Учебно- методическое и информационное обеспечение</w:t>
      </w:r>
    </w:p>
    <w:p w:rsidR="007E1222" w:rsidRDefault="005B43A5" w:rsidP="00DC09F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B43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5B43A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Материально-технические условия</w:t>
      </w:r>
      <w:r w:rsidRPr="005B43A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танцевального кружка в ДОУ провод</w:t>
      </w:r>
      <w:r w:rsidR="00FC3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ятся в специально оборудованном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помещении (музыкальном зале), оснащенным достаточным количеством об</w:t>
      </w:r>
      <w:r w:rsidR="00FC3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орудования и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инвентаря для всестороннего художественного разви</w:t>
      </w:r>
      <w:r w:rsidR="00FC3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тия обучающихся, в соответствии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особенностям каждого возрастного этапа, охраны и </w:t>
      </w:r>
      <w:r w:rsidR="00FC3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укрепления их здоровья, а также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возможности общения и совместной деятельности обучающихся и педагога, двигательно</w:t>
      </w:r>
      <w:r w:rsidR="00FC3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активности.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Комплекс методического обеспечения включает: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Музыкальный зал,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котором имеется следующее оборудование: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-стулья детские;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-столы детские;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-стол письменный;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-шкафы для литературы и пособий;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-шкафы для детских музыкальных инструментов и игрушек;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-ширма для кукольного театра (стационарная);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-фортепиано;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Специальное оборудование:</w:t>
      </w:r>
      <w:r w:rsidRPr="005B43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-музыкальный центр с системой караоке;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-телевизор;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-музыкальный центр;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="00FC3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-фортепиано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-аудиокассеты и диски с различными жанрами музыки.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Нотно-методическая литература</w:t>
      </w:r>
      <w:r w:rsidRPr="005B43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Иллюстрации с изображением танцев различных эпох и стилей,</w:t>
      </w:r>
      <w:r w:rsidRPr="005B43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фотографии с изображением танцевальных коллективов.</w:t>
      </w:r>
      <w:r w:rsidRPr="005B43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Атрибуты для музыкально-танцевальных композиций:</w:t>
      </w:r>
      <w:r w:rsidRPr="005B43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-осенние листья;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-снежинки;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-цветы (пластмассовые);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-цветные атласные ленты;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-султанчики;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-фонарики;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-шапочки грибов;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-шапочки различных овощей;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-плоскостные балалайки;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lastRenderedPageBreak/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-маски различных животных и персонажей;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-куклы (минор и мажор);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-мягкие игрушки;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-косынки;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sym w:font="Symbol" w:char="F0B7"/>
      </w:r>
      <w:r w:rsidRPr="005B43A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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-платочки.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Музыкальный репертуар для занятий</w:t>
      </w:r>
      <w:r w:rsidRPr="005B43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1. Для разминок:</w:t>
      </w:r>
      <w:r w:rsidRPr="005B43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Ломова Т. «Марш», Тиличеева Е. «Бег», Гречанинов А. «Флажки», Парлов Э.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«Барабанщик», Левидов С. «Колыбельная», Теплицкий Г. «</w:t>
      </w:r>
      <w:r w:rsidR="00FC3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Катерина», Брамс И. «Петрушка»,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Моцарт В. «Колокольчики звенят», русская народная мелодия «Ах ты, береза», русская</w:t>
      </w:r>
      <w:r w:rsidR="00FC3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народная мелодия «Ах вы, сени», латвийская народная </w:t>
      </w:r>
      <w:r w:rsidR="00FC3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мелодия «Вей, ветерок», чешская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народная мелодия «Жнецы», украинская народная мелодия «Ой, полечко - поле», украинская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народная мелодия «Летит галка через балку».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Для игрового стрейчинга:</w:t>
      </w:r>
      <w:r w:rsidRPr="005B43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Потоловский Н. «Лошадки», Шаинский В. «Пусть бе</w:t>
      </w:r>
      <w:r w:rsidR="00FC3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гут неуклюже», русская народная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мелодия «Полянка», Спадавеккиа М. «Добрый жук», З</w:t>
      </w:r>
      <w:r w:rsidR="00FC3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ацепин М. «Озорники», Шуберт Ф.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«Вечерняя серенада».</w:t>
      </w:r>
      <w:r w:rsidRPr="005B43A5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br/>
      </w:r>
      <w:r w:rsidRPr="005B43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Для танцев:</w:t>
      </w:r>
      <w:r w:rsidRPr="005B43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Свиридов Г. «Марш», Орбакайте К. «Губки бантиком», азербайджанская на</w:t>
      </w:r>
      <w:r w:rsidR="007E1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родная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мелодия «Цыплята», Шаинский В. «Чунга – чанга», Варл</w:t>
      </w:r>
      <w:r w:rsidR="007E1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амов А. «Серебристые снежинки»,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Кабалевский Д. «Куклы и мишки», Спадавеккиа М. «Найди с</w:t>
      </w:r>
      <w:r w:rsidR="007E1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ебе пару», Крылатов Е. «Песенка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лете», Легран М. «Шербургские зонтики», Дога Е. «Вальс», русская народная мелодия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Сударушка, Рыбников А. «Птичка польку танцевала», русс</w:t>
      </w:r>
      <w:r w:rsidR="007E1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кая народная мелодия «Калинка»,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Чайковский П. «Вальс цветов», Никитин С. «Под музыку</w:t>
      </w:r>
      <w:r w:rsidR="007E1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Вивальди», Боккерини Л. «Танец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придворных», Новик М. «Подарил колечко», «Разноц</w:t>
      </w:r>
      <w:r w:rsidR="007E1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ветная радуга», Селиверстова Ю.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«Дождик кап-кап…», «Зимушка – зима», Теплов В. «Кадри</w:t>
      </w:r>
      <w:r w:rsidR="007E1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ль», цыганская народная мелодия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«Доханэ», Ермолов В. «Паровоз Букашка».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3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Для игр:</w:t>
      </w:r>
      <w:r w:rsidRPr="005B43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Овсянников П. «Кукляндия», Кравцович А. «Пти</w:t>
      </w:r>
      <w:r w:rsidR="007E1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чки и ворона», Ладухин Н. «Будь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ловким», русская народная мелодия «Из – под дуба», Ча</w:t>
      </w:r>
      <w:r w:rsidR="007E1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йковский П. «Полька», Штраус И.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«Дружные тройки», русская народная мелодия «Под яблоньк</w:t>
      </w:r>
      <w:r w:rsidR="007E1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зеленой», литовская народная 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мелодия «Веселые дети», Петряшева А. «Сладкоежки», Залужная Т. «Барбарики», Насуленко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С. «Курочки и петушок», Насуленко С. «Обезьянки и тигр».</w:t>
      </w: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E1222" w:rsidRPr="00DC09FC" w:rsidRDefault="007E1222" w:rsidP="00DC09FC">
      <w:pPr>
        <w:pStyle w:val="a3"/>
        <w:numPr>
          <w:ilvl w:val="0"/>
          <w:numId w:val="1"/>
        </w:num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C09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Список литературы</w:t>
      </w:r>
    </w:p>
    <w:p w:rsidR="005B43A5" w:rsidRPr="005B43A5" w:rsidRDefault="005B43A5" w:rsidP="00FC30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8250"/>
      </w:tblGrid>
      <w:tr w:rsidR="005B43A5" w:rsidRPr="005B43A5" w:rsidTr="005B43A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Пасютинская, В.М. Путешествие в мир танца [Электронный ресурс] / В.М.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Пасютинская. – Электронные текстовые данные. - Санкт-Петербург: Алетейя, 2011. -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416 с.</w:t>
            </w:r>
          </w:p>
        </w:tc>
      </w:tr>
      <w:tr w:rsidR="005B43A5" w:rsidRPr="005B43A5" w:rsidTr="005B43A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Программа воспитания и обучения в детском саду [Электронный ресурс] / под ред. В.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В. Гербова, Т. С. Комарова. - 6-е изд., испр. и доп. - Электронные текстовые данные. -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Москва: МОЗАИКА-СИНТЕЗ, 2011.- 209 с.</w:t>
            </w:r>
          </w:p>
        </w:tc>
      </w:tr>
      <w:tr w:rsidR="005B43A5" w:rsidRPr="005B43A5" w:rsidTr="005B43A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Рындина, О.А. Хореография как средство эстетического воспитания и развития детей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[Электронный ресурс]: учебно-методическое пособие / О.А. Рындина. - Электронные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текстовые данные. - Москва : Редакционно-издетальский центр, 2012. - 73 с.</w:t>
            </w:r>
          </w:p>
        </w:tc>
      </w:tr>
      <w:tr w:rsidR="005B43A5" w:rsidRPr="005B43A5" w:rsidTr="005B43A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Успех: примерная основная общеобразовательная программа дошкольного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образования/ [Науч.рук.Д.И.Фельдштейн, А. Г.Асмолов; рук.авт. колл.Н.В.Федина]. -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М.: Просвещение, 2010.</w:t>
            </w:r>
          </w:p>
        </w:tc>
      </w:tr>
      <w:tr w:rsidR="005B43A5" w:rsidRPr="005B43A5" w:rsidTr="005B43A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Федеральный государственный образовательный стандарт дошкольного образования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[Электронный ресурс]: утв. приказом Министерством образования и науки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Российской Федерации от 17 октября 2013 г., № 1155 г. //Российская газета.</w:t>
            </w:r>
          </w:p>
        </w:tc>
      </w:tr>
      <w:tr w:rsidR="005B43A5" w:rsidRPr="005B43A5" w:rsidTr="005B43A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Шарова, Н. И. Детский танец [Текст] / Н. И. Шарова. - Санкт-Петербург; Москва ;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Краснодар: Лань: Планета музыки, 2011. - 63 с. : ил. + DVD.</w:t>
            </w:r>
          </w:p>
        </w:tc>
      </w:tr>
    </w:tbl>
    <w:p w:rsidR="005B43A5" w:rsidRPr="005B43A5" w:rsidRDefault="005B43A5" w:rsidP="009F468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3A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Дополнительная литература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8250"/>
      </w:tblGrid>
      <w:tr w:rsidR="005B43A5" w:rsidRPr="005B43A5" w:rsidTr="005B43A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Барышникова, Т. Азбука хореографии [Текст] / Т. Барышникова. – М.: Айрис Пресс,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2000. – 120 с.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Боброва, Т. Искусство грации [Текст] / Т. Боброва. – Л.: Детская литература, 1986. –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89 с.</w:t>
            </w:r>
          </w:p>
        </w:tc>
      </w:tr>
      <w:tr w:rsidR="005B43A5" w:rsidRPr="005B43A5" w:rsidTr="005B43A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2.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Боброва, Т. Искусство грации [Текст] / Т. Боброва. – Л.: Детская литература, 1986. –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89 с.</w:t>
            </w:r>
          </w:p>
        </w:tc>
      </w:tr>
      <w:tr w:rsidR="005B43A5" w:rsidRPr="005B43A5" w:rsidTr="005B43A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Буренина, А.И. Ритмическая мозаика: (Программа по ритмической пластике для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детей дошкольного и младшего школьного возраста) [Текст]/А.И.Буренина. – 2-е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изд., испр. и доп. – СПб.: ЛОИРО, 2000.</w:t>
            </w:r>
          </w:p>
        </w:tc>
      </w:tr>
      <w:tr w:rsidR="005B43A5" w:rsidRPr="005B43A5" w:rsidTr="005B43A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Васильева, Т. Н. Секрет танца [Текст] / Т. Н. Васильева. СПб: Диамант, 1997. – 56с.</w:t>
            </w:r>
          </w:p>
        </w:tc>
      </w:tr>
      <w:tr w:rsidR="005B43A5" w:rsidRPr="005B43A5" w:rsidTr="005B43A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Воронина, Н.В. «Танцы, игры, упражнения для красивого движения»[Текст] /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Н.В.Воронин, М.А.Михайлова - Ярославль «Академия холдинг» 2001 г.</w:t>
            </w:r>
          </w:p>
        </w:tc>
      </w:tr>
      <w:tr w:rsidR="005B43A5" w:rsidRPr="005B43A5" w:rsidTr="005B43A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A5" w:rsidRPr="005B43A5" w:rsidRDefault="005B43A5" w:rsidP="009F468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Годин, М. А. Подвижность, гибкость, элегантность [Текст] / М. А.Годин, А. М.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Брамидзе, А. М. Киселева. - М.: Советский спорт, 1994. – 113 с.</w:t>
            </w:r>
          </w:p>
        </w:tc>
      </w:tr>
      <w:tr w:rsidR="007E1222" w:rsidRPr="005B43A5" w:rsidTr="007E1222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222" w:rsidRPr="007E1222" w:rsidRDefault="007E1222" w:rsidP="00A84BA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7.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222" w:rsidRPr="007E1222" w:rsidRDefault="007E1222" w:rsidP="00A84BA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Ерохина, О. В. Школа танцев для детей [Текст] / О. В. Пасютинская.– Ростов-на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Дону: Феникс, 2003.-110с.</w:t>
            </w:r>
          </w:p>
        </w:tc>
      </w:tr>
      <w:tr w:rsidR="007E1222" w:rsidRPr="005B43A5" w:rsidTr="007E1222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222" w:rsidRPr="007E1222" w:rsidRDefault="007E1222" w:rsidP="00A84BA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222" w:rsidRPr="007E1222" w:rsidRDefault="007E1222" w:rsidP="00A84BA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Роберт Те. Пять минут растяжки ежедневно [Текст] / Роберт Те. - Минск: Попурри,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1999. – 111 с.</w:t>
            </w:r>
          </w:p>
        </w:tc>
      </w:tr>
      <w:tr w:rsidR="007E1222" w:rsidRPr="005B43A5" w:rsidTr="007E1222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222" w:rsidRPr="007E1222" w:rsidRDefault="007E1222" w:rsidP="00A84BA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222" w:rsidRPr="007E1222" w:rsidRDefault="007E1222" w:rsidP="00A84BA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Слуцкая, С.Л. Танцевальная мозаика. Хореография в детском саду.[Текст]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/С.Л.Слуцкая – М.: ЛИНКА – ПРЕСС, 2006.</w:t>
            </w:r>
          </w:p>
        </w:tc>
      </w:tr>
      <w:tr w:rsidR="007E1222" w:rsidRPr="005B43A5" w:rsidTr="007E1222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222" w:rsidRPr="007E1222" w:rsidRDefault="007E1222" w:rsidP="00A84BA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222" w:rsidRPr="007E1222" w:rsidRDefault="007E1222" w:rsidP="00A84BA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Федорова, Г. П. Танцы для детей [Текст] / Г. П. Федорова. – СПб: Детство-пресс,</w:t>
            </w:r>
            <w:r w:rsidRPr="005B4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2000.-34с.</w:t>
            </w:r>
          </w:p>
        </w:tc>
      </w:tr>
    </w:tbl>
    <w:p w:rsidR="005B43A5" w:rsidRPr="005B43A5" w:rsidRDefault="005B43A5" w:rsidP="009F468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3A5" w:rsidRPr="000052BB" w:rsidRDefault="005B43A5" w:rsidP="009F468B">
      <w:pPr>
        <w:rPr>
          <w:rFonts w:ascii="Times New Roman" w:hAnsi="Times New Roman" w:cs="Times New Roman"/>
          <w:sz w:val="28"/>
          <w:szCs w:val="28"/>
        </w:rPr>
      </w:pPr>
      <w:r w:rsidRPr="005B4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5B43A5" w:rsidRPr="000052BB" w:rsidSect="00355F93">
      <w:pgSz w:w="11906" w:h="16838"/>
      <w:pgMar w:top="1134" w:right="850" w:bottom="1134" w:left="1701" w:header="708" w:footer="708" w:gutter="0"/>
      <w:pgNumType w:start="2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4E0" w:rsidRDefault="00B774E0" w:rsidP="00954268">
      <w:pPr>
        <w:spacing w:after="0" w:line="240" w:lineRule="auto"/>
      </w:pPr>
      <w:r>
        <w:separator/>
      </w:r>
    </w:p>
  </w:endnote>
  <w:endnote w:type="continuationSeparator" w:id="0">
    <w:p w:rsidR="00B774E0" w:rsidRDefault="00B774E0" w:rsidP="009542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4237529"/>
      <w:docPartObj>
        <w:docPartGallery w:val="Page Numbers (Bottom of Page)"/>
        <w:docPartUnique/>
      </w:docPartObj>
    </w:sdtPr>
    <w:sdtEndPr/>
    <w:sdtContent>
      <w:p w:rsidR="00A84BAB" w:rsidRDefault="00A84BA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65C9">
          <w:rPr>
            <w:noProof/>
          </w:rPr>
          <w:t>28</w:t>
        </w:r>
        <w:r>
          <w:fldChar w:fldCharType="end"/>
        </w:r>
      </w:p>
    </w:sdtContent>
  </w:sdt>
  <w:p w:rsidR="00A84BAB" w:rsidRDefault="00A84BA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4E0" w:rsidRDefault="00B774E0" w:rsidP="00954268">
      <w:pPr>
        <w:spacing w:after="0" w:line="240" w:lineRule="auto"/>
      </w:pPr>
      <w:r>
        <w:separator/>
      </w:r>
    </w:p>
  </w:footnote>
  <w:footnote w:type="continuationSeparator" w:id="0">
    <w:p w:rsidR="00B774E0" w:rsidRDefault="00B774E0" w:rsidP="009542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06C34"/>
    <w:multiLevelType w:val="hybridMultilevel"/>
    <w:tmpl w:val="598A7FE4"/>
    <w:lvl w:ilvl="0" w:tplc="4E9C48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4B4705"/>
    <w:multiLevelType w:val="multilevel"/>
    <w:tmpl w:val="C78E50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8172E"/>
    <w:multiLevelType w:val="hybridMultilevel"/>
    <w:tmpl w:val="F7E22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85E1E"/>
    <w:multiLevelType w:val="hybridMultilevel"/>
    <w:tmpl w:val="F6B04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9C42DB"/>
    <w:multiLevelType w:val="hybridMultilevel"/>
    <w:tmpl w:val="9BD2464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B525DD"/>
    <w:multiLevelType w:val="hybridMultilevel"/>
    <w:tmpl w:val="72744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A26CB0"/>
    <w:multiLevelType w:val="hybridMultilevel"/>
    <w:tmpl w:val="BA6A0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6D1167"/>
    <w:multiLevelType w:val="hybridMultilevel"/>
    <w:tmpl w:val="C78E5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0A777F"/>
    <w:multiLevelType w:val="hybridMultilevel"/>
    <w:tmpl w:val="7D2EE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D00B7"/>
    <w:multiLevelType w:val="hybridMultilevel"/>
    <w:tmpl w:val="31F882F6"/>
    <w:lvl w:ilvl="0" w:tplc="464643B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0" w15:restartNumberingAfterBreak="0">
    <w:nsid w:val="6A7D79B9"/>
    <w:multiLevelType w:val="hybridMultilevel"/>
    <w:tmpl w:val="32B23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7C0A58"/>
    <w:multiLevelType w:val="hybridMultilevel"/>
    <w:tmpl w:val="F6B04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F26C5E"/>
    <w:multiLevelType w:val="hybridMultilevel"/>
    <w:tmpl w:val="FA38C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0"/>
  </w:num>
  <w:num w:numId="9">
    <w:abstractNumId w:val="8"/>
  </w:num>
  <w:num w:numId="10">
    <w:abstractNumId w:val="11"/>
  </w:num>
  <w:num w:numId="11">
    <w:abstractNumId w:val="1"/>
  </w:num>
  <w:num w:numId="12">
    <w:abstractNumId w:val="4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0DC"/>
    <w:rsid w:val="000052BB"/>
    <w:rsid w:val="000454B3"/>
    <w:rsid w:val="000D549E"/>
    <w:rsid w:val="00136879"/>
    <w:rsid w:val="001E609E"/>
    <w:rsid w:val="00242A1D"/>
    <w:rsid w:val="00355F93"/>
    <w:rsid w:val="00375E15"/>
    <w:rsid w:val="003E40DC"/>
    <w:rsid w:val="00502D89"/>
    <w:rsid w:val="00571A8F"/>
    <w:rsid w:val="00584301"/>
    <w:rsid w:val="005B43A5"/>
    <w:rsid w:val="00670C25"/>
    <w:rsid w:val="007E1222"/>
    <w:rsid w:val="007F30CA"/>
    <w:rsid w:val="00870F19"/>
    <w:rsid w:val="008C49E4"/>
    <w:rsid w:val="008E490B"/>
    <w:rsid w:val="00954268"/>
    <w:rsid w:val="009A63F3"/>
    <w:rsid w:val="009F468B"/>
    <w:rsid w:val="00A076D6"/>
    <w:rsid w:val="00A551F7"/>
    <w:rsid w:val="00A55213"/>
    <w:rsid w:val="00A67C32"/>
    <w:rsid w:val="00A84BAB"/>
    <w:rsid w:val="00AC0B92"/>
    <w:rsid w:val="00B565C9"/>
    <w:rsid w:val="00B774E0"/>
    <w:rsid w:val="00C46F7E"/>
    <w:rsid w:val="00C7566B"/>
    <w:rsid w:val="00CA1D9F"/>
    <w:rsid w:val="00DC09FC"/>
    <w:rsid w:val="00EC2219"/>
    <w:rsid w:val="00EE7E2E"/>
    <w:rsid w:val="00F37DAE"/>
    <w:rsid w:val="00FC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75EF8"/>
  <w15:docId w15:val="{0B063A54-4057-41C2-B41D-9ABB708D4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90B"/>
    <w:pPr>
      <w:ind w:left="720"/>
      <w:contextualSpacing/>
    </w:pPr>
  </w:style>
  <w:style w:type="character" w:customStyle="1" w:styleId="fontstyle01">
    <w:name w:val="fontstyle01"/>
    <w:basedOn w:val="a0"/>
    <w:rsid w:val="00A551F7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A551F7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A551F7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41">
    <w:name w:val="fontstyle41"/>
    <w:basedOn w:val="a0"/>
    <w:rsid w:val="005B43A5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character" w:customStyle="1" w:styleId="fontstyle51">
    <w:name w:val="fontstyle51"/>
    <w:basedOn w:val="a0"/>
    <w:rsid w:val="005B43A5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61">
    <w:name w:val="fontstyle61"/>
    <w:basedOn w:val="a0"/>
    <w:rsid w:val="005B43A5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styleId="a4">
    <w:name w:val="header"/>
    <w:basedOn w:val="a"/>
    <w:link w:val="a5"/>
    <w:uiPriority w:val="99"/>
    <w:unhideWhenUsed/>
    <w:rsid w:val="009542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54268"/>
  </w:style>
  <w:style w:type="paragraph" w:styleId="a6">
    <w:name w:val="footer"/>
    <w:basedOn w:val="a"/>
    <w:link w:val="a7"/>
    <w:uiPriority w:val="99"/>
    <w:unhideWhenUsed/>
    <w:rsid w:val="009542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54268"/>
  </w:style>
  <w:style w:type="table" w:styleId="a8">
    <w:name w:val="Table Grid"/>
    <w:basedOn w:val="a1"/>
    <w:uiPriority w:val="39"/>
    <w:rsid w:val="00AC0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1">
    <w:name w:val="fontstyle11"/>
    <w:basedOn w:val="a0"/>
    <w:rsid w:val="00AC0B92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30</Pages>
  <Words>6814</Words>
  <Characters>38846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Кладовщик</dc:creator>
  <cp:keywords/>
  <dc:description/>
  <cp:lastModifiedBy>Kristina</cp:lastModifiedBy>
  <cp:revision>18</cp:revision>
  <dcterms:created xsi:type="dcterms:W3CDTF">2021-02-17T09:49:00Z</dcterms:created>
  <dcterms:modified xsi:type="dcterms:W3CDTF">2021-02-19T06:56:00Z</dcterms:modified>
</cp:coreProperties>
</file>