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52E2" w:rsidRPr="00E31CD0" w:rsidRDefault="00C052E2" w:rsidP="00E31CD0">
      <w:pPr>
        <w:tabs>
          <w:tab w:val="left" w:pos="3000"/>
          <w:tab w:val="left" w:pos="3270"/>
        </w:tabs>
        <w:spacing w:line="240" w:lineRule="auto"/>
        <w:rPr>
          <w:b/>
          <w:sz w:val="40"/>
          <w:szCs w:val="40"/>
        </w:rPr>
      </w:pPr>
    </w:p>
    <w:p w:rsidR="00372AB7" w:rsidRDefault="001F77A5" w:rsidP="00CC39B9">
      <w:pPr>
        <w:tabs>
          <w:tab w:val="left" w:pos="2130"/>
          <w:tab w:val="left" w:pos="23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C497C" w:rsidRDefault="008C497C" w:rsidP="00495441">
      <w:pPr>
        <w:tabs>
          <w:tab w:val="left" w:pos="945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870EDF" w:rsidRDefault="00870EDF" w:rsidP="002F0257">
      <w:pPr>
        <w:tabs>
          <w:tab w:val="left" w:pos="1995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Муниципальное бюджетное образовательное учреждение  </w:t>
      </w:r>
      <w:r w:rsidR="002F0257">
        <w:rPr>
          <w:b/>
          <w:sz w:val="36"/>
          <w:szCs w:val="36"/>
        </w:rPr>
        <w:t xml:space="preserve">        </w:t>
      </w:r>
      <w:r>
        <w:rPr>
          <w:b/>
          <w:sz w:val="36"/>
          <w:szCs w:val="36"/>
        </w:rPr>
        <w:t>дополнительного образования г.</w:t>
      </w:r>
      <w:r w:rsidR="001B0B4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Казани</w:t>
      </w:r>
    </w:p>
    <w:p w:rsidR="007E564F" w:rsidRDefault="00870EDF" w:rsidP="002F025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Детская музыкальная школа № 1</w:t>
      </w:r>
      <w:r w:rsidR="001B0B4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им.</w:t>
      </w:r>
      <w:r w:rsidR="001B0B4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П.И.</w:t>
      </w:r>
      <w:r w:rsidR="001B0B4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Чайковского</w:t>
      </w:r>
    </w:p>
    <w:p w:rsidR="007E564F" w:rsidRPr="007E564F" w:rsidRDefault="007E564F" w:rsidP="007E564F">
      <w:pPr>
        <w:rPr>
          <w:sz w:val="36"/>
          <w:szCs w:val="36"/>
        </w:rPr>
      </w:pPr>
    </w:p>
    <w:p w:rsidR="007E564F" w:rsidRDefault="007E564F" w:rsidP="007E564F">
      <w:pPr>
        <w:rPr>
          <w:sz w:val="36"/>
          <w:szCs w:val="36"/>
        </w:rPr>
      </w:pPr>
    </w:p>
    <w:p w:rsidR="00574715" w:rsidRPr="00DF0441" w:rsidRDefault="005536DD" w:rsidP="002F0257">
      <w:pPr>
        <w:tabs>
          <w:tab w:val="left" w:pos="1065"/>
          <w:tab w:val="left" w:pos="1815"/>
        </w:tabs>
        <w:jc w:val="center"/>
        <w:rPr>
          <w:sz w:val="56"/>
          <w:szCs w:val="56"/>
        </w:rPr>
      </w:pPr>
      <w:r w:rsidRPr="00DF0441">
        <w:rPr>
          <w:b/>
          <w:sz w:val="56"/>
          <w:szCs w:val="56"/>
        </w:rPr>
        <w:t>«Искусство музыканта</w:t>
      </w:r>
      <w:r w:rsidR="00AA6B3F" w:rsidRPr="00DF0441">
        <w:rPr>
          <w:b/>
          <w:sz w:val="56"/>
          <w:szCs w:val="56"/>
        </w:rPr>
        <w:t xml:space="preserve"> -</w:t>
      </w:r>
      <w:r w:rsidRPr="00DF0441">
        <w:rPr>
          <w:b/>
          <w:sz w:val="56"/>
          <w:szCs w:val="56"/>
        </w:rPr>
        <w:t xml:space="preserve"> педагога»</w:t>
      </w:r>
    </w:p>
    <w:p w:rsidR="00574715" w:rsidRPr="00574715" w:rsidRDefault="00574715" w:rsidP="00574715">
      <w:pPr>
        <w:rPr>
          <w:sz w:val="36"/>
          <w:szCs w:val="36"/>
        </w:rPr>
      </w:pPr>
    </w:p>
    <w:p w:rsidR="00574715" w:rsidRPr="00574715" w:rsidRDefault="00574715" w:rsidP="00574715">
      <w:pPr>
        <w:rPr>
          <w:sz w:val="36"/>
          <w:szCs w:val="36"/>
        </w:rPr>
      </w:pPr>
    </w:p>
    <w:p w:rsidR="00574715" w:rsidRPr="00574715" w:rsidRDefault="00574715" w:rsidP="00574715">
      <w:pPr>
        <w:rPr>
          <w:sz w:val="36"/>
          <w:szCs w:val="36"/>
        </w:rPr>
      </w:pPr>
    </w:p>
    <w:p w:rsidR="00574715" w:rsidRPr="00574715" w:rsidRDefault="00574715" w:rsidP="00574715">
      <w:pPr>
        <w:rPr>
          <w:sz w:val="36"/>
          <w:szCs w:val="36"/>
        </w:rPr>
      </w:pPr>
    </w:p>
    <w:p w:rsidR="00574715" w:rsidRDefault="00574715" w:rsidP="00574715">
      <w:pPr>
        <w:rPr>
          <w:sz w:val="36"/>
          <w:szCs w:val="36"/>
        </w:rPr>
      </w:pPr>
    </w:p>
    <w:p w:rsidR="00574715" w:rsidRDefault="002D3726" w:rsidP="002D372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</w:t>
      </w:r>
      <w:r w:rsidR="00574715">
        <w:rPr>
          <w:sz w:val="36"/>
          <w:szCs w:val="36"/>
        </w:rPr>
        <w:t>Подготовила преподаватель</w:t>
      </w:r>
    </w:p>
    <w:p w:rsidR="00574715" w:rsidRDefault="002F0257" w:rsidP="002F0257">
      <w:pPr>
        <w:tabs>
          <w:tab w:val="left" w:pos="3450"/>
        </w:tabs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r w:rsidR="002D3726">
        <w:rPr>
          <w:sz w:val="36"/>
          <w:szCs w:val="36"/>
        </w:rPr>
        <w:t xml:space="preserve">                        </w:t>
      </w:r>
      <w:r>
        <w:rPr>
          <w:sz w:val="36"/>
          <w:szCs w:val="36"/>
        </w:rPr>
        <w:t xml:space="preserve"> </w:t>
      </w:r>
      <w:r w:rsidR="002D3726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="00574715">
        <w:rPr>
          <w:sz w:val="36"/>
          <w:szCs w:val="36"/>
        </w:rPr>
        <w:t>по классу баяна</w:t>
      </w:r>
      <w:r w:rsidR="002D3726">
        <w:rPr>
          <w:sz w:val="36"/>
          <w:szCs w:val="36"/>
        </w:rPr>
        <w:t xml:space="preserve"> и аккордеона</w:t>
      </w:r>
    </w:p>
    <w:p w:rsidR="002F0257" w:rsidRPr="00DF0441" w:rsidRDefault="002F0257" w:rsidP="002F0257">
      <w:pPr>
        <w:tabs>
          <w:tab w:val="left" w:pos="2685"/>
        </w:tabs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</w:t>
      </w:r>
      <w:r w:rsidR="002D3726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574715" w:rsidRPr="00DF0441">
        <w:rPr>
          <w:b/>
          <w:sz w:val="36"/>
          <w:szCs w:val="36"/>
        </w:rPr>
        <w:t>Соколова Ирина Викторовна</w:t>
      </w:r>
    </w:p>
    <w:p w:rsidR="002F0257" w:rsidRPr="002F0257" w:rsidRDefault="002F0257" w:rsidP="002F0257">
      <w:pPr>
        <w:rPr>
          <w:sz w:val="32"/>
          <w:szCs w:val="32"/>
        </w:rPr>
      </w:pPr>
    </w:p>
    <w:p w:rsidR="002F0257" w:rsidRDefault="002F0257" w:rsidP="002F0257">
      <w:pPr>
        <w:rPr>
          <w:sz w:val="32"/>
          <w:szCs w:val="32"/>
        </w:rPr>
      </w:pPr>
    </w:p>
    <w:p w:rsidR="00446166" w:rsidRDefault="003D4E97" w:rsidP="002F0257">
      <w:pPr>
        <w:tabs>
          <w:tab w:val="left" w:pos="1635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 а з а н ь – 2021</w:t>
      </w:r>
      <w:r w:rsidR="002F0257">
        <w:rPr>
          <w:b/>
          <w:sz w:val="40"/>
          <w:szCs w:val="40"/>
        </w:rPr>
        <w:t>г.</w:t>
      </w:r>
    </w:p>
    <w:p w:rsidR="002F0257" w:rsidRDefault="002F0257" w:rsidP="002F0257">
      <w:pPr>
        <w:tabs>
          <w:tab w:val="left" w:pos="1635"/>
        </w:tabs>
        <w:rPr>
          <w:b/>
          <w:sz w:val="40"/>
          <w:szCs w:val="40"/>
        </w:rPr>
      </w:pPr>
    </w:p>
    <w:p w:rsidR="002F0257" w:rsidRPr="003069D7" w:rsidRDefault="002F0257" w:rsidP="002F0257">
      <w:pPr>
        <w:tabs>
          <w:tab w:val="left" w:pos="1635"/>
        </w:tabs>
        <w:rPr>
          <w:sz w:val="28"/>
          <w:szCs w:val="28"/>
        </w:rPr>
      </w:pPr>
    </w:p>
    <w:p w:rsidR="003F3C14" w:rsidRDefault="002F0257" w:rsidP="002F0257">
      <w:pPr>
        <w:tabs>
          <w:tab w:val="left" w:pos="291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:rsidR="002F0257" w:rsidRDefault="003F3C14" w:rsidP="002F0257">
      <w:pPr>
        <w:tabs>
          <w:tab w:val="left" w:pos="291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</w:t>
      </w:r>
      <w:r w:rsidR="002F0257">
        <w:rPr>
          <w:b/>
          <w:sz w:val="40"/>
          <w:szCs w:val="40"/>
        </w:rPr>
        <w:t>П л а н</w:t>
      </w:r>
    </w:p>
    <w:p w:rsidR="002F0257" w:rsidRDefault="002F0257" w:rsidP="002F0257">
      <w:pPr>
        <w:tabs>
          <w:tab w:val="left" w:pos="1635"/>
        </w:tabs>
        <w:rPr>
          <w:b/>
          <w:sz w:val="40"/>
          <w:szCs w:val="40"/>
        </w:rPr>
      </w:pPr>
    </w:p>
    <w:p w:rsidR="002F0257" w:rsidRDefault="00296D31" w:rsidP="00296D31">
      <w:pPr>
        <w:tabs>
          <w:tab w:val="left" w:pos="1635"/>
        </w:tabs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</w:t>
      </w:r>
      <w:r w:rsidR="002F0257">
        <w:rPr>
          <w:b/>
          <w:sz w:val="40"/>
          <w:szCs w:val="40"/>
        </w:rPr>
        <w:t>1.Введение</w:t>
      </w:r>
      <w:r w:rsidR="00F31BCD">
        <w:rPr>
          <w:b/>
          <w:sz w:val="40"/>
          <w:szCs w:val="40"/>
        </w:rPr>
        <w:t>.</w:t>
      </w:r>
    </w:p>
    <w:p w:rsidR="000D5B08" w:rsidRPr="001E5E04" w:rsidRDefault="003F3C14" w:rsidP="003F3C14">
      <w:pPr>
        <w:tabs>
          <w:tab w:val="left" w:pos="2430"/>
        </w:tabs>
        <w:rPr>
          <w:sz w:val="28"/>
          <w:szCs w:val="28"/>
        </w:rPr>
      </w:pPr>
      <w:r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ab/>
      </w:r>
      <w:r w:rsidR="001E5E04">
        <w:rPr>
          <w:sz w:val="28"/>
          <w:szCs w:val="28"/>
        </w:rPr>
        <w:t>- Сущность педагогического дарования</w:t>
      </w:r>
    </w:p>
    <w:p w:rsidR="000D5B08" w:rsidRDefault="000D5B08" w:rsidP="00296D31">
      <w:pPr>
        <w:tabs>
          <w:tab w:val="left" w:pos="1395"/>
          <w:tab w:val="left" w:pos="1635"/>
        </w:tabs>
        <w:jc w:val="both"/>
        <w:rPr>
          <w:b/>
          <w:sz w:val="40"/>
          <w:szCs w:val="40"/>
        </w:rPr>
      </w:pPr>
    </w:p>
    <w:p w:rsidR="002F0257" w:rsidRPr="003069D7" w:rsidRDefault="000D5B08" w:rsidP="003069D7">
      <w:pPr>
        <w:tabs>
          <w:tab w:val="left" w:pos="1395"/>
          <w:tab w:val="left" w:pos="163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</w:t>
      </w:r>
      <w:r w:rsidR="003069D7">
        <w:rPr>
          <w:b/>
          <w:sz w:val="40"/>
          <w:szCs w:val="40"/>
        </w:rPr>
        <w:t>2. Основная часть</w:t>
      </w:r>
      <w:r w:rsidR="003069D7">
        <w:rPr>
          <w:b/>
          <w:sz w:val="40"/>
          <w:szCs w:val="40"/>
        </w:rPr>
        <w:tab/>
      </w:r>
    </w:p>
    <w:p w:rsidR="002F0257" w:rsidRPr="003069D7" w:rsidRDefault="003069D7" w:rsidP="003069D7">
      <w:pPr>
        <w:tabs>
          <w:tab w:val="left" w:pos="1635"/>
          <w:tab w:val="left" w:pos="2190"/>
        </w:tabs>
        <w:rPr>
          <w:sz w:val="28"/>
          <w:szCs w:val="28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28"/>
          <w:szCs w:val="28"/>
        </w:rPr>
        <w:t>- методы педагогического воздействия</w:t>
      </w:r>
    </w:p>
    <w:p w:rsidR="002F0257" w:rsidRPr="003069D7" w:rsidRDefault="003069D7" w:rsidP="003069D7">
      <w:pPr>
        <w:tabs>
          <w:tab w:val="left" w:pos="2190"/>
        </w:tabs>
        <w:rPr>
          <w:sz w:val="28"/>
          <w:szCs w:val="28"/>
        </w:rPr>
      </w:pPr>
      <w:r>
        <w:rPr>
          <w:sz w:val="40"/>
          <w:szCs w:val="40"/>
        </w:rPr>
        <w:tab/>
        <w:t xml:space="preserve">- </w:t>
      </w:r>
      <w:r>
        <w:rPr>
          <w:sz w:val="28"/>
          <w:szCs w:val="28"/>
        </w:rPr>
        <w:t>пл</w:t>
      </w:r>
      <w:r w:rsidR="006C1B49">
        <w:rPr>
          <w:sz w:val="28"/>
          <w:szCs w:val="28"/>
        </w:rPr>
        <w:t>анирование учебной работы преподавателем</w:t>
      </w:r>
    </w:p>
    <w:p w:rsidR="00DF0441" w:rsidRDefault="003069D7" w:rsidP="003069D7">
      <w:pPr>
        <w:tabs>
          <w:tab w:val="left" w:pos="1455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2F0257" w:rsidRPr="003069D7" w:rsidRDefault="00DF0441" w:rsidP="003069D7">
      <w:pPr>
        <w:tabs>
          <w:tab w:val="left" w:pos="1455"/>
        </w:tabs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</w:t>
      </w:r>
      <w:r w:rsidR="003069D7">
        <w:rPr>
          <w:b/>
          <w:sz w:val="40"/>
          <w:szCs w:val="40"/>
        </w:rPr>
        <w:t>3. Заключение</w:t>
      </w:r>
      <w:r w:rsidR="00F31BCD">
        <w:rPr>
          <w:b/>
          <w:sz w:val="40"/>
          <w:szCs w:val="40"/>
        </w:rPr>
        <w:t>.</w:t>
      </w:r>
    </w:p>
    <w:p w:rsidR="002F0257" w:rsidRDefault="002F0257" w:rsidP="002F0257">
      <w:pPr>
        <w:rPr>
          <w:b/>
          <w:sz w:val="40"/>
          <w:szCs w:val="40"/>
        </w:rPr>
      </w:pPr>
    </w:p>
    <w:p w:rsidR="002F0257" w:rsidRDefault="002F0257" w:rsidP="002F0257">
      <w:pPr>
        <w:rPr>
          <w:b/>
          <w:sz w:val="40"/>
          <w:szCs w:val="40"/>
        </w:rPr>
      </w:pPr>
    </w:p>
    <w:p w:rsidR="002F0257" w:rsidRDefault="002F0257" w:rsidP="002F0257">
      <w:pPr>
        <w:rPr>
          <w:b/>
          <w:sz w:val="40"/>
          <w:szCs w:val="40"/>
        </w:rPr>
      </w:pPr>
    </w:p>
    <w:p w:rsidR="002F0257" w:rsidRDefault="002F0257" w:rsidP="002F0257">
      <w:pPr>
        <w:rPr>
          <w:b/>
          <w:sz w:val="40"/>
          <w:szCs w:val="40"/>
        </w:rPr>
      </w:pPr>
    </w:p>
    <w:p w:rsidR="002F0257" w:rsidRDefault="002F0257" w:rsidP="002F0257">
      <w:pPr>
        <w:rPr>
          <w:b/>
          <w:sz w:val="40"/>
          <w:szCs w:val="40"/>
        </w:rPr>
      </w:pPr>
    </w:p>
    <w:p w:rsidR="002F0257" w:rsidRDefault="002F0257" w:rsidP="002F0257">
      <w:pPr>
        <w:rPr>
          <w:b/>
          <w:sz w:val="40"/>
          <w:szCs w:val="40"/>
        </w:rPr>
      </w:pPr>
    </w:p>
    <w:p w:rsidR="002F0257" w:rsidRDefault="002F0257" w:rsidP="002F0257">
      <w:pPr>
        <w:rPr>
          <w:b/>
          <w:sz w:val="40"/>
          <w:szCs w:val="40"/>
        </w:rPr>
      </w:pPr>
    </w:p>
    <w:p w:rsidR="002F0257" w:rsidRPr="002F0257" w:rsidRDefault="002F0257" w:rsidP="002F025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31BCD" w:rsidRPr="00D86147" w:rsidRDefault="005F572C" w:rsidP="007B3B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36"/>
          <w:szCs w:val="36"/>
        </w:rPr>
        <w:t xml:space="preserve">                      </w:t>
      </w:r>
      <w:r w:rsidR="004B77D9">
        <w:rPr>
          <w:b/>
          <w:sz w:val="36"/>
          <w:szCs w:val="36"/>
        </w:rPr>
        <w:t xml:space="preserve">  </w:t>
      </w:r>
      <w:r w:rsidR="004B77D9" w:rsidRPr="00D86147">
        <w:rPr>
          <w:rFonts w:ascii="Times New Roman" w:hAnsi="Times New Roman" w:cs="Times New Roman"/>
          <w:b/>
          <w:sz w:val="28"/>
          <w:szCs w:val="28"/>
        </w:rPr>
        <w:t>Сущность педагогического дарования</w:t>
      </w:r>
    </w:p>
    <w:p w:rsidR="004B77D9" w:rsidRPr="00D86147" w:rsidRDefault="00F31BCD" w:rsidP="00DF0441">
      <w:pPr>
        <w:tabs>
          <w:tab w:val="left" w:pos="9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</w:r>
    </w:p>
    <w:p w:rsidR="00D048B1" w:rsidRPr="00D86147" w:rsidRDefault="00D048B1" w:rsidP="00DF04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B77D9" w:rsidRPr="00D86147">
        <w:rPr>
          <w:rFonts w:ascii="Times New Roman" w:hAnsi="Times New Roman" w:cs="Times New Roman"/>
          <w:sz w:val="28"/>
          <w:szCs w:val="28"/>
        </w:rPr>
        <w:t>Музыкальная жизнь развивается ярко и многообразно. Достижение музыкального образования и исполнительского искусства</w:t>
      </w:r>
      <w:r w:rsidRPr="00D86147">
        <w:rPr>
          <w:rFonts w:ascii="Times New Roman" w:hAnsi="Times New Roman" w:cs="Times New Roman"/>
          <w:sz w:val="28"/>
          <w:szCs w:val="28"/>
        </w:rPr>
        <w:t>, ставят перед музыкантами – педагогами многообразные и нелегкие задачи: распространение музыкальной культуры, развитие профессиональной музыкальной школы и  исполнительского искусства.</w:t>
      </w:r>
    </w:p>
    <w:p w:rsidR="00D71B0D" w:rsidRPr="00D86147" w:rsidRDefault="00FB34DA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048B1" w:rsidRPr="00D86147">
        <w:rPr>
          <w:rFonts w:ascii="Times New Roman" w:hAnsi="Times New Roman" w:cs="Times New Roman"/>
          <w:sz w:val="28"/>
          <w:szCs w:val="28"/>
        </w:rPr>
        <w:t xml:space="preserve">Расцвету концертно-исполнительской жизни сопутствует развитие теоретической и педагогической мысли. Возросло </w:t>
      </w:r>
      <w:r w:rsidR="004805A4" w:rsidRPr="00D86147">
        <w:rPr>
          <w:rFonts w:ascii="Times New Roman" w:hAnsi="Times New Roman" w:cs="Times New Roman"/>
          <w:sz w:val="28"/>
          <w:szCs w:val="28"/>
        </w:rPr>
        <w:t>число книг и статей,</w:t>
      </w:r>
      <w:r w:rsidRPr="00D86147">
        <w:rPr>
          <w:rFonts w:ascii="Times New Roman" w:hAnsi="Times New Roman" w:cs="Times New Roman"/>
          <w:sz w:val="28"/>
          <w:szCs w:val="28"/>
        </w:rPr>
        <w:t xml:space="preserve"> в которых обобщается и осмысливается опыт работы замечательных музыкантов Г.Г.</w:t>
      </w:r>
      <w:r w:rsidR="001B0B44" w:rsidRPr="00D86147">
        <w:rPr>
          <w:rFonts w:ascii="Times New Roman" w:hAnsi="Times New Roman" w:cs="Times New Roman"/>
          <w:sz w:val="28"/>
          <w:szCs w:val="28"/>
        </w:rPr>
        <w:t xml:space="preserve"> </w:t>
      </w:r>
      <w:r w:rsidRPr="00D86147">
        <w:rPr>
          <w:rFonts w:ascii="Times New Roman" w:hAnsi="Times New Roman" w:cs="Times New Roman"/>
          <w:sz w:val="28"/>
          <w:szCs w:val="28"/>
        </w:rPr>
        <w:t>Нейгауза «Об искусстве фортепианной игры», Я.И</w:t>
      </w:r>
      <w:r w:rsidR="001B0B44" w:rsidRPr="00D86147">
        <w:rPr>
          <w:rFonts w:ascii="Times New Roman" w:hAnsi="Times New Roman" w:cs="Times New Roman"/>
          <w:sz w:val="28"/>
          <w:szCs w:val="28"/>
        </w:rPr>
        <w:t xml:space="preserve"> </w:t>
      </w:r>
      <w:r w:rsidRPr="00D86147">
        <w:rPr>
          <w:rFonts w:ascii="Times New Roman" w:hAnsi="Times New Roman" w:cs="Times New Roman"/>
          <w:sz w:val="28"/>
          <w:szCs w:val="28"/>
        </w:rPr>
        <w:t>.Ямпольского «Мой метод занятия с учеником», Г.М</w:t>
      </w:r>
      <w:r w:rsidR="001B0B44" w:rsidRPr="00D86147">
        <w:rPr>
          <w:rFonts w:ascii="Times New Roman" w:hAnsi="Times New Roman" w:cs="Times New Roman"/>
          <w:sz w:val="28"/>
          <w:szCs w:val="28"/>
        </w:rPr>
        <w:t xml:space="preserve">. </w:t>
      </w:r>
      <w:r w:rsidRPr="00D86147">
        <w:rPr>
          <w:rFonts w:ascii="Times New Roman" w:hAnsi="Times New Roman" w:cs="Times New Roman"/>
          <w:sz w:val="28"/>
          <w:szCs w:val="28"/>
        </w:rPr>
        <w:t>Когана «У врат мастерства» и другие.</w:t>
      </w:r>
    </w:p>
    <w:p w:rsidR="00D71B0D" w:rsidRPr="00D86147" w:rsidRDefault="00AE46CD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71B0D" w:rsidRPr="00D86147">
        <w:rPr>
          <w:rFonts w:ascii="Times New Roman" w:hAnsi="Times New Roman" w:cs="Times New Roman"/>
          <w:sz w:val="28"/>
          <w:szCs w:val="28"/>
        </w:rPr>
        <w:t>Мыслящий педагог, изучая литературу по своей специальности, не будет ждать готовых решений пригодных на все случаи жизни. Он будет искать свой путь, вырабатывать и отстаивать художественные и педагогические убеждения. Такой музыкант педагог обладает яркой индивидуальностью.</w:t>
      </w:r>
    </w:p>
    <w:p w:rsidR="00AE46CD" w:rsidRPr="00D86147" w:rsidRDefault="00D71B0D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  <w:t>Первейший долг учителя – помочь каждому учащемуся развивать задатки, найти себя, стать индивидуальностью.</w:t>
      </w:r>
    </w:p>
    <w:p w:rsidR="002F0257" w:rsidRPr="00D86147" w:rsidRDefault="00AE46CD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Сущность педагогического мастерства заключается </w:t>
      </w:r>
      <w:r w:rsidR="001B0B44" w:rsidRPr="00D86147">
        <w:rPr>
          <w:rFonts w:ascii="Times New Roman" w:hAnsi="Times New Roman" w:cs="Times New Roman"/>
          <w:sz w:val="28"/>
          <w:szCs w:val="28"/>
        </w:rPr>
        <w:t xml:space="preserve">в умении передать ученику свое отношения к искусству, знание и  умение </w:t>
      </w:r>
      <w:r w:rsidRPr="00D86147">
        <w:rPr>
          <w:rFonts w:ascii="Times New Roman" w:hAnsi="Times New Roman" w:cs="Times New Roman"/>
          <w:sz w:val="28"/>
          <w:szCs w:val="28"/>
        </w:rPr>
        <w:t>исполнительской работы, а также раскрытие и выявление задатков, заложенных в ученике.</w:t>
      </w:r>
    </w:p>
    <w:p w:rsidR="004805A4" w:rsidRPr="00D86147" w:rsidRDefault="004805A4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05A4" w:rsidRPr="00D86147" w:rsidRDefault="004805A4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05A4" w:rsidRPr="00D86147" w:rsidRDefault="004805A4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05A4" w:rsidRPr="00D86147" w:rsidRDefault="004805A4" w:rsidP="00DF0441">
      <w:pPr>
        <w:tabs>
          <w:tab w:val="left" w:pos="12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147">
        <w:rPr>
          <w:rFonts w:ascii="Times New Roman" w:hAnsi="Times New Roman" w:cs="Times New Roman"/>
          <w:b/>
          <w:sz w:val="28"/>
          <w:szCs w:val="28"/>
        </w:rPr>
        <w:t>Методы педагогического воздействия.</w:t>
      </w:r>
    </w:p>
    <w:p w:rsidR="004805A4" w:rsidRPr="00D86147" w:rsidRDefault="004805A4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05A4" w:rsidRPr="00D86147" w:rsidRDefault="00DF0441" w:rsidP="00DF0441">
      <w:pPr>
        <w:tabs>
          <w:tab w:val="left" w:pos="1275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</w:r>
      <w:r w:rsidR="004805A4" w:rsidRPr="00D86147">
        <w:rPr>
          <w:rFonts w:ascii="Times New Roman" w:hAnsi="Times New Roman" w:cs="Times New Roman"/>
          <w:sz w:val="28"/>
          <w:szCs w:val="28"/>
        </w:rPr>
        <w:t xml:space="preserve">Воспитание и обучение музыканта </w:t>
      </w:r>
      <w:r w:rsidR="00C608A4" w:rsidRPr="00D86147">
        <w:rPr>
          <w:rFonts w:ascii="Times New Roman" w:hAnsi="Times New Roman" w:cs="Times New Roman"/>
          <w:sz w:val="28"/>
          <w:szCs w:val="28"/>
        </w:rPr>
        <w:t>– сложный и многообразный процесс. Педагогика рассматривает воспитание личности и развитие специальных навыков и умений, как единый процесс. Эстетическое воспитание в основном ложится на</w:t>
      </w:r>
      <w:r w:rsidR="0048253A" w:rsidRPr="00D86147">
        <w:rPr>
          <w:rFonts w:ascii="Times New Roman" w:hAnsi="Times New Roman" w:cs="Times New Roman"/>
          <w:sz w:val="28"/>
          <w:szCs w:val="28"/>
        </w:rPr>
        <w:t xml:space="preserve"> плечи музыкальной школы, </w:t>
      </w:r>
      <w:r w:rsidR="00C608A4" w:rsidRPr="00D86147">
        <w:rPr>
          <w:rFonts w:ascii="Times New Roman" w:hAnsi="Times New Roman" w:cs="Times New Roman"/>
          <w:sz w:val="28"/>
          <w:szCs w:val="28"/>
        </w:rPr>
        <w:t>в особенности на педагога специ</w:t>
      </w:r>
      <w:r w:rsidR="0048253A" w:rsidRPr="00D86147">
        <w:rPr>
          <w:rFonts w:ascii="Times New Roman" w:hAnsi="Times New Roman" w:cs="Times New Roman"/>
          <w:sz w:val="28"/>
          <w:szCs w:val="28"/>
        </w:rPr>
        <w:t xml:space="preserve">ального класса. От него зависит, </w:t>
      </w:r>
      <w:r w:rsidR="00C608A4" w:rsidRPr="00D86147">
        <w:rPr>
          <w:rFonts w:ascii="Times New Roman" w:hAnsi="Times New Roman" w:cs="Times New Roman"/>
          <w:sz w:val="28"/>
          <w:szCs w:val="28"/>
        </w:rPr>
        <w:t xml:space="preserve">насколько </w:t>
      </w:r>
      <w:r w:rsidR="0048253A" w:rsidRPr="00D86147">
        <w:rPr>
          <w:rFonts w:ascii="Times New Roman" w:hAnsi="Times New Roman" w:cs="Times New Roman"/>
          <w:sz w:val="28"/>
          <w:szCs w:val="28"/>
        </w:rPr>
        <w:t>полно будут раскрыты лучшие задатки ученика.</w:t>
      </w:r>
    </w:p>
    <w:p w:rsidR="004805A4" w:rsidRPr="00D86147" w:rsidRDefault="00DF0441" w:rsidP="00DF0441">
      <w:pPr>
        <w:tabs>
          <w:tab w:val="left" w:pos="1275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</w:r>
      <w:r w:rsidR="0048253A" w:rsidRPr="00D86147">
        <w:rPr>
          <w:rFonts w:ascii="Times New Roman" w:hAnsi="Times New Roman" w:cs="Times New Roman"/>
          <w:sz w:val="28"/>
          <w:szCs w:val="28"/>
        </w:rPr>
        <w:t>Отношение учителя и ученика могут быть различными.</w:t>
      </w:r>
    </w:p>
    <w:p w:rsidR="004805A4" w:rsidRPr="00D86147" w:rsidRDefault="00DF0441" w:rsidP="00DF0441">
      <w:pPr>
        <w:tabs>
          <w:tab w:val="left" w:pos="1275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b/>
          <w:sz w:val="28"/>
          <w:szCs w:val="28"/>
        </w:rPr>
        <w:tab/>
      </w:r>
      <w:r w:rsidR="0048253A" w:rsidRPr="00D86147">
        <w:rPr>
          <w:rFonts w:ascii="Times New Roman" w:hAnsi="Times New Roman" w:cs="Times New Roman"/>
          <w:b/>
          <w:sz w:val="28"/>
          <w:szCs w:val="28"/>
        </w:rPr>
        <w:t>Авторитарная педагогика</w:t>
      </w:r>
      <w:r w:rsidR="0048253A" w:rsidRPr="00D86147">
        <w:rPr>
          <w:rFonts w:ascii="Times New Roman" w:hAnsi="Times New Roman" w:cs="Times New Roman"/>
          <w:sz w:val="28"/>
          <w:szCs w:val="28"/>
        </w:rPr>
        <w:t xml:space="preserve"> – это обучение, всецело основанное на непререкаемости авторитета педагога. </w:t>
      </w:r>
      <w:r w:rsidR="004C7523" w:rsidRPr="00D86147">
        <w:rPr>
          <w:rFonts w:ascii="Times New Roman" w:hAnsi="Times New Roman" w:cs="Times New Roman"/>
          <w:sz w:val="28"/>
          <w:szCs w:val="28"/>
        </w:rPr>
        <w:t xml:space="preserve">Ученик принимает замечания и указания беспрекословно, не смея возражать и сомневаться. Такая педагогика принижает ученика, т.к. усваивается материал пассивно. Кроме того, авторитарная педагогика может привести к упадку профессионализма самого педагога, т.к. он перестает искать приемы делающие </w:t>
      </w:r>
      <w:r w:rsidR="008F7C64" w:rsidRPr="00D86147">
        <w:rPr>
          <w:rFonts w:ascii="Times New Roman" w:hAnsi="Times New Roman" w:cs="Times New Roman"/>
          <w:sz w:val="28"/>
          <w:szCs w:val="28"/>
        </w:rPr>
        <w:t>процесс обучения интересным и увлекательным. Это прямой путь к шаблону и обезличенному подходу к ученику.</w:t>
      </w:r>
    </w:p>
    <w:p w:rsidR="004805A4" w:rsidRPr="00D86147" w:rsidRDefault="008F7C64" w:rsidP="00DF0441">
      <w:pPr>
        <w:tabs>
          <w:tab w:val="left" w:pos="1275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</w:t>
      </w:r>
      <w:r w:rsidR="00DF0441" w:rsidRPr="00D86147">
        <w:rPr>
          <w:rFonts w:ascii="Times New Roman" w:hAnsi="Times New Roman" w:cs="Times New Roman"/>
          <w:sz w:val="28"/>
          <w:szCs w:val="28"/>
        </w:rPr>
        <w:tab/>
      </w:r>
      <w:r w:rsidRPr="00D86147">
        <w:rPr>
          <w:rFonts w:ascii="Times New Roman" w:hAnsi="Times New Roman" w:cs="Times New Roman"/>
          <w:b/>
          <w:sz w:val="28"/>
          <w:szCs w:val="28"/>
        </w:rPr>
        <w:t xml:space="preserve">Свободная или либеральная педагогика </w:t>
      </w:r>
      <w:r w:rsidRPr="00D86147">
        <w:rPr>
          <w:rFonts w:ascii="Times New Roman" w:hAnsi="Times New Roman" w:cs="Times New Roman"/>
          <w:sz w:val="28"/>
          <w:szCs w:val="28"/>
        </w:rPr>
        <w:t>– это работа педагога не имеющая определенных художественных взглядов и представляет развитие ученика «самотеку». Это проявляется следующим образом: педагог плохо знает п</w:t>
      </w:r>
      <w:r w:rsidR="00803EBA" w:rsidRPr="00D86147">
        <w:rPr>
          <w:rFonts w:ascii="Times New Roman" w:hAnsi="Times New Roman" w:cs="Times New Roman"/>
          <w:sz w:val="28"/>
          <w:szCs w:val="28"/>
        </w:rPr>
        <w:t>роизведение, не занимается сам за инструментом, плохо знает репертуар или недостаточно ответственно относится к своим обязанностям. У педагога отсутствует ясный исполнительский замысел. В этом случае ему приходится следовать за учеником. Е</w:t>
      </w:r>
      <w:r w:rsidR="001B0B44" w:rsidRPr="00D86147">
        <w:rPr>
          <w:rFonts w:ascii="Times New Roman" w:hAnsi="Times New Roman" w:cs="Times New Roman"/>
          <w:sz w:val="28"/>
          <w:szCs w:val="28"/>
        </w:rPr>
        <w:t xml:space="preserve">сли ученик одарен, инициативен, </w:t>
      </w:r>
      <w:r w:rsidR="00803EBA" w:rsidRPr="00D86147">
        <w:rPr>
          <w:rFonts w:ascii="Times New Roman" w:hAnsi="Times New Roman" w:cs="Times New Roman"/>
          <w:sz w:val="28"/>
          <w:szCs w:val="28"/>
        </w:rPr>
        <w:t xml:space="preserve"> то результат может быть интересным, ученик будет играть по своему, достаточно продуманно и ярко. Иногда в процессе работы с учеником, педагог успевает изучить произведение и чувствует себя уве</w:t>
      </w:r>
      <w:r w:rsidR="005554D0" w:rsidRPr="00D86147">
        <w:rPr>
          <w:rFonts w:ascii="Times New Roman" w:hAnsi="Times New Roman" w:cs="Times New Roman"/>
          <w:sz w:val="28"/>
          <w:szCs w:val="28"/>
        </w:rPr>
        <w:t>реннее.</w:t>
      </w:r>
    </w:p>
    <w:p w:rsidR="004805A4" w:rsidRPr="00D86147" w:rsidRDefault="00DF0441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b/>
          <w:sz w:val="28"/>
          <w:szCs w:val="28"/>
        </w:rPr>
        <w:tab/>
      </w:r>
      <w:r w:rsidR="00AA594D" w:rsidRPr="00D86147">
        <w:rPr>
          <w:rFonts w:ascii="Times New Roman" w:hAnsi="Times New Roman" w:cs="Times New Roman"/>
          <w:b/>
          <w:sz w:val="28"/>
          <w:szCs w:val="28"/>
        </w:rPr>
        <w:t xml:space="preserve">Целенаправленная педагогика </w:t>
      </w:r>
      <w:r w:rsidR="00AA594D" w:rsidRPr="00D86147">
        <w:rPr>
          <w:rFonts w:ascii="Times New Roman" w:hAnsi="Times New Roman" w:cs="Times New Roman"/>
          <w:sz w:val="28"/>
          <w:szCs w:val="28"/>
        </w:rPr>
        <w:t>– ее характеризует убежденная, сознательная деятельность педагога, активизирующего активное развитие ученика для достижения поставленной цели.</w:t>
      </w:r>
      <w:r w:rsidR="005554D0" w:rsidRPr="00D86147">
        <w:rPr>
          <w:rFonts w:ascii="Times New Roman" w:hAnsi="Times New Roman" w:cs="Times New Roman"/>
          <w:sz w:val="28"/>
          <w:szCs w:val="28"/>
        </w:rPr>
        <w:t xml:space="preserve"> Для музыканта – педагога  руководящим принципом является понимание музыки. Такое отношение к музыке педагог стремится воспитать и у юного поколения.</w:t>
      </w:r>
    </w:p>
    <w:p w:rsidR="004805A4" w:rsidRPr="00D86147" w:rsidRDefault="004561E2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F0441" w:rsidRPr="00D86147">
        <w:rPr>
          <w:rFonts w:ascii="Times New Roman" w:hAnsi="Times New Roman" w:cs="Times New Roman"/>
          <w:sz w:val="28"/>
          <w:szCs w:val="28"/>
        </w:rPr>
        <w:tab/>
      </w:r>
      <w:r w:rsidR="005554D0" w:rsidRPr="00D86147">
        <w:rPr>
          <w:rFonts w:ascii="Times New Roman" w:hAnsi="Times New Roman" w:cs="Times New Roman"/>
          <w:sz w:val="28"/>
          <w:szCs w:val="28"/>
        </w:rPr>
        <w:t>Единая конечная цель достигается различными путями. Каждый у</w:t>
      </w:r>
      <w:r w:rsidRPr="00D86147">
        <w:rPr>
          <w:rFonts w:ascii="Times New Roman" w:hAnsi="Times New Roman" w:cs="Times New Roman"/>
          <w:sz w:val="28"/>
          <w:szCs w:val="28"/>
        </w:rPr>
        <w:t>ченик идет к цели своим путем, обусловленным его характером, его индивидуальным восприятием  музыки. Педагог проходит его вместе с учеником, наблюдая, изучая, направляя, а иногда и вмешиваясь.</w:t>
      </w:r>
    </w:p>
    <w:p w:rsidR="004805A4" w:rsidRPr="00D86147" w:rsidRDefault="004561E2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  <w:t xml:space="preserve">Глубоко изучая ученика, педагог обязан знать и справедливо оценивать положительные и отрицательные стороны его личности. </w:t>
      </w:r>
      <w:r w:rsidR="00953D2D" w:rsidRPr="00D86147">
        <w:rPr>
          <w:rFonts w:ascii="Times New Roman" w:hAnsi="Times New Roman" w:cs="Times New Roman"/>
          <w:sz w:val="28"/>
          <w:szCs w:val="28"/>
        </w:rPr>
        <w:t>Одни склонности педагог поощряет и развивает</w:t>
      </w:r>
      <w:r w:rsidR="005F572C" w:rsidRPr="00D86147">
        <w:rPr>
          <w:rFonts w:ascii="Times New Roman" w:hAnsi="Times New Roman" w:cs="Times New Roman"/>
          <w:sz w:val="28"/>
          <w:szCs w:val="28"/>
        </w:rPr>
        <w:t>; другие постепенно и тактично изменяет; третьи решительно «выкорчевывает». В чутком отношении педагога к исполнению ученика – залог тесного контакта в работе. Педагогу н</w:t>
      </w:r>
      <w:r w:rsidR="00B277D2" w:rsidRPr="00D86147">
        <w:rPr>
          <w:rFonts w:ascii="Times New Roman" w:hAnsi="Times New Roman" w:cs="Times New Roman"/>
          <w:sz w:val="28"/>
          <w:szCs w:val="28"/>
        </w:rPr>
        <w:t>еобходимо уметь слушать ученика. Это умение признак дарования педагога</w:t>
      </w:r>
      <w:r w:rsidR="00FA1251" w:rsidRPr="00D86147">
        <w:rPr>
          <w:rFonts w:ascii="Times New Roman" w:hAnsi="Times New Roman" w:cs="Times New Roman"/>
          <w:sz w:val="28"/>
          <w:szCs w:val="28"/>
        </w:rPr>
        <w:t xml:space="preserve">, хотя некоторые, с первых звуков прерывают игру ученика замечаниями и указаниями. Этого делать нельзя. Нужно дать возможность ученику проявить свое отношение к музыке, и к изучаемому произведению. Если произведение не трогает педагога, то можно опасаться, что и у ученика оно вызовет подобное отношение. Длительное общение с педагогом обогащает воображение </w:t>
      </w:r>
      <w:r w:rsidR="00C1612A" w:rsidRPr="00D86147">
        <w:rPr>
          <w:rFonts w:ascii="Times New Roman" w:hAnsi="Times New Roman" w:cs="Times New Roman"/>
          <w:sz w:val="28"/>
          <w:szCs w:val="28"/>
        </w:rPr>
        <w:t>и эмоциональную сторону ученика, воспринимая и перерабатывая знания соответственно своим личным ос</w:t>
      </w:r>
      <w:r w:rsidR="004F15AF" w:rsidRPr="00D86147">
        <w:rPr>
          <w:rFonts w:ascii="Times New Roman" w:hAnsi="Times New Roman" w:cs="Times New Roman"/>
          <w:sz w:val="28"/>
          <w:szCs w:val="28"/>
        </w:rPr>
        <w:t>обенностям.</w:t>
      </w:r>
    </w:p>
    <w:p w:rsidR="004805A4" w:rsidRPr="00D86147" w:rsidRDefault="004F15AF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  <w:t xml:space="preserve">Важной формой работы педагога, является умение выжидать, не торопить ученика, пока в этом нет необходимости – это одно из проявлений педагогического мастерства. Нужно дать ученику время для того, чтобы он сам естественным путем пришел к осмыслению исполняемого произведения. Педагог пробуждает и углубляет в ученике </w:t>
      </w:r>
      <w:r w:rsidR="00D26C03" w:rsidRPr="00D86147">
        <w:rPr>
          <w:rFonts w:ascii="Times New Roman" w:hAnsi="Times New Roman" w:cs="Times New Roman"/>
          <w:sz w:val="28"/>
          <w:szCs w:val="28"/>
        </w:rPr>
        <w:t>любовь к музыке, вдохновляя его, передает знания, расширяет его кругозор, а также направляет его самостоятельную работу.</w:t>
      </w:r>
    </w:p>
    <w:p w:rsidR="004805A4" w:rsidRPr="00D86147" w:rsidRDefault="00D26C03" w:rsidP="00DF0441">
      <w:pPr>
        <w:tabs>
          <w:tab w:val="left" w:pos="12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</w:r>
    </w:p>
    <w:p w:rsidR="00884312" w:rsidRPr="00D86147" w:rsidRDefault="00884312" w:rsidP="00DF04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2CCE" w:rsidRPr="00D86147" w:rsidRDefault="0082684A" w:rsidP="00DF0441">
      <w:pPr>
        <w:tabs>
          <w:tab w:val="left" w:pos="196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147">
        <w:rPr>
          <w:rFonts w:ascii="Times New Roman" w:hAnsi="Times New Roman" w:cs="Times New Roman"/>
          <w:b/>
          <w:sz w:val="28"/>
          <w:szCs w:val="28"/>
        </w:rPr>
        <w:t>Пл</w:t>
      </w:r>
      <w:r w:rsidR="00552CCE" w:rsidRPr="00D86147">
        <w:rPr>
          <w:rFonts w:ascii="Times New Roman" w:hAnsi="Times New Roman" w:cs="Times New Roman"/>
          <w:b/>
          <w:sz w:val="28"/>
          <w:szCs w:val="28"/>
        </w:rPr>
        <w:t xml:space="preserve">анирование </w:t>
      </w:r>
      <w:r w:rsidR="006C1B49" w:rsidRPr="00D86147">
        <w:rPr>
          <w:rFonts w:ascii="Times New Roman" w:hAnsi="Times New Roman" w:cs="Times New Roman"/>
          <w:b/>
          <w:sz w:val="28"/>
          <w:szCs w:val="28"/>
        </w:rPr>
        <w:t xml:space="preserve">учебной </w:t>
      </w:r>
      <w:r w:rsidR="00552CCE" w:rsidRPr="00D86147">
        <w:rPr>
          <w:rFonts w:ascii="Times New Roman" w:hAnsi="Times New Roman" w:cs="Times New Roman"/>
          <w:b/>
          <w:sz w:val="28"/>
          <w:szCs w:val="28"/>
        </w:rPr>
        <w:t>работы преподавателем.</w:t>
      </w:r>
    </w:p>
    <w:p w:rsidR="00C036F9" w:rsidRPr="00D86147" w:rsidRDefault="00C036F9" w:rsidP="00DF0441">
      <w:pPr>
        <w:tabs>
          <w:tab w:val="left" w:pos="480"/>
          <w:tab w:val="left" w:pos="795"/>
          <w:tab w:val="left" w:pos="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</w:t>
      </w:r>
      <w:r w:rsidR="006C0688" w:rsidRPr="00D86147">
        <w:rPr>
          <w:rFonts w:ascii="Times New Roman" w:hAnsi="Times New Roman" w:cs="Times New Roman"/>
          <w:sz w:val="28"/>
          <w:szCs w:val="28"/>
        </w:rPr>
        <w:tab/>
      </w:r>
      <w:r w:rsidR="006C1B49" w:rsidRPr="00D86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6F9" w:rsidRPr="00D86147" w:rsidRDefault="00C036F9" w:rsidP="00DF0441">
      <w:pPr>
        <w:spacing w:after="0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>Воспитание ученика как музыканта осуществляется в процессе работы над музыкальным произведением. В музыкальных школах, как и во всех учебных заведениях от педагога требуется составление индивидуальных планов учащихся. И часто отношение педагогов к этой работе формальное.</w:t>
      </w:r>
    </w:p>
    <w:p w:rsidR="00916892" w:rsidRPr="00D86147" w:rsidRDefault="00C036F9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</w:r>
      <w:r w:rsidRPr="00D86147">
        <w:rPr>
          <w:rFonts w:ascii="Times New Roman" w:hAnsi="Times New Roman" w:cs="Times New Roman"/>
          <w:b/>
          <w:sz w:val="28"/>
          <w:szCs w:val="28"/>
        </w:rPr>
        <w:t>1.</w:t>
      </w:r>
      <w:r w:rsidRPr="00D86147">
        <w:rPr>
          <w:rFonts w:ascii="Times New Roman" w:hAnsi="Times New Roman" w:cs="Times New Roman"/>
          <w:sz w:val="28"/>
          <w:szCs w:val="28"/>
        </w:rPr>
        <w:t xml:space="preserve">Формальное отношение к планам занятий иногда связано с тем, что педагог просто не знает методики составления планов или не знает </w:t>
      </w:r>
      <w:r w:rsidR="00916892" w:rsidRPr="00D86147">
        <w:rPr>
          <w:rFonts w:ascii="Times New Roman" w:hAnsi="Times New Roman" w:cs="Times New Roman"/>
          <w:sz w:val="28"/>
          <w:szCs w:val="28"/>
        </w:rPr>
        <w:t>учебный материал.</w:t>
      </w:r>
      <w:r w:rsidRPr="00D86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590" w:rsidRPr="00D86147" w:rsidRDefault="00916892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b/>
          <w:sz w:val="28"/>
          <w:szCs w:val="28"/>
        </w:rPr>
        <w:tab/>
        <w:t xml:space="preserve">2.Ошибочное определение </w:t>
      </w:r>
      <w:r w:rsidRPr="00A928D1">
        <w:rPr>
          <w:rFonts w:ascii="Times New Roman" w:hAnsi="Times New Roman" w:cs="Times New Roman"/>
          <w:b/>
          <w:sz w:val="28"/>
          <w:szCs w:val="28"/>
        </w:rPr>
        <w:t>сложности</w:t>
      </w:r>
      <w:r w:rsidRPr="00D86147">
        <w:rPr>
          <w:rFonts w:ascii="Times New Roman" w:hAnsi="Times New Roman" w:cs="Times New Roman"/>
          <w:b/>
          <w:sz w:val="28"/>
          <w:szCs w:val="28"/>
        </w:rPr>
        <w:t xml:space="preserve"> произведения.</w:t>
      </w:r>
      <w:r w:rsidRPr="00D86147">
        <w:rPr>
          <w:rFonts w:ascii="Times New Roman" w:hAnsi="Times New Roman" w:cs="Times New Roman"/>
          <w:sz w:val="28"/>
          <w:szCs w:val="28"/>
        </w:rPr>
        <w:t xml:space="preserve"> Зачастую педагог обращает внимание лишь на технические </w:t>
      </w:r>
      <w:r w:rsidR="00194590" w:rsidRPr="00D86147">
        <w:rPr>
          <w:rFonts w:ascii="Times New Roman" w:hAnsi="Times New Roman" w:cs="Times New Roman"/>
          <w:sz w:val="28"/>
          <w:szCs w:val="28"/>
        </w:rPr>
        <w:t>содержания.</w:t>
      </w:r>
      <w:r w:rsidR="00E02B2F" w:rsidRPr="00D86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4FC" w:rsidRPr="00D86147" w:rsidRDefault="00194590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</w:r>
      <w:r w:rsidRPr="00D86147">
        <w:rPr>
          <w:rFonts w:ascii="Times New Roman" w:hAnsi="Times New Roman" w:cs="Times New Roman"/>
          <w:b/>
          <w:sz w:val="28"/>
          <w:szCs w:val="28"/>
        </w:rPr>
        <w:t>3</w:t>
      </w:r>
      <w:r w:rsidRPr="00D86147">
        <w:rPr>
          <w:rFonts w:ascii="Times New Roman" w:hAnsi="Times New Roman" w:cs="Times New Roman"/>
          <w:sz w:val="28"/>
          <w:szCs w:val="28"/>
        </w:rPr>
        <w:t>.Усложнение программы.</w:t>
      </w:r>
      <w:r w:rsidR="00764DEF" w:rsidRPr="00D86147">
        <w:rPr>
          <w:rFonts w:ascii="Times New Roman" w:hAnsi="Times New Roman" w:cs="Times New Roman"/>
          <w:sz w:val="28"/>
          <w:szCs w:val="28"/>
        </w:rPr>
        <w:t xml:space="preserve"> Здесь имеет место и п</w:t>
      </w:r>
      <w:r w:rsidR="00A814FC" w:rsidRPr="00D86147">
        <w:rPr>
          <w:rFonts w:ascii="Times New Roman" w:hAnsi="Times New Roman" w:cs="Times New Roman"/>
          <w:sz w:val="28"/>
          <w:szCs w:val="28"/>
        </w:rPr>
        <w:t>едагогическое честолюбие и ск</w:t>
      </w:r>
      <w:r w:rsidR="00764DEF" w:rsidRPr="00D86147">
        <w:rPr>
          <w:rFonts w:ascii="Times New Roman" w:hAnsi="Times New Roman" w:cs="Times New Roman"/>
          <w:sz w:val="28"/>
          <w:szCs w:val="28"/>
        </w:rPr>
        <w:t xml:space="preserve">лонность </w:t>
      </w:r>
      <w:r w:rsidR="00A814FC" w:rsidRPr="00D86147">
        <w:rPr>
          <w:rFonts w:ascii="Times New Roman" w:hAnsi="Times New Roman" w:cs="Times New Roman"/>
          <w:sz w:val="28"/>
          <w:szCs w:val="28"/>
        </w:rPr>
        <w:t>к внешнему эффекту,- не понимая, что подобное не знание принципов отбора учебного материала, и критериев оценки ведет к разочарованию учащихся и потери веры в себя.</w:t>
      </w:r>
    </w:p>
    <w:p w:rsidR="0082684A" w:rsidRPr="00D86147" w:rsidRDefault="00E4070F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</w:r>
      <w:r w:rsidRPr="00D86147">
        <w:rPr>
          <w:rFonts w:ascii="Times New Roman" w:hAnsi="Times New Roman" w:cs="Times New Roman"/>
          <w:b/>
          <w:sz w:val="28"/>
          <w:szCs w:val="28"/>
        </w:rPr>
        <w:t>4.</w:t>
      </w:r>
      <w:r w:rsidRPr="00D86147">
        <w:rPr>
          <w:rFonts w:ascii="Times New Roman" w:hAnsi="Times New Roman" w:cs="Times New Roman"/>
          <w:sz w:val="28"/>
          <w:szCs w:val="28"/>
        </w:rPr>
        <w:t>Стремление учащихся играть произведени</w:t>
      </w:r>
      <w:r w:rsidR="00F5613B" w:rsidRPr="00D86147">
        <w:rPr>
          <w:rFonts w:ascii="Times New Roman" w:hAnsi="Times New Roman" w:cs="Times New Roman"/>
          <w:sz w:val="28"/>
          <w:szCs w:val="28"/>
        </w:rPr>
        <w:t>я доступные для них. Педагог</w:t>
      </w:r>
      <w:r w:rsidR="00A7493E" w:rsidRPr="00D86147">
        <w:rPr>
          <w:rFonts w:ascii="Times New Roman" w:hAnsi="Times New Roman" w:cs="Times New Roman"/>
          <w:sz w:val="28"/>
          <w:szCs w:val="28"/>
        </w:rPr>
        <w:t xml:space="preserve"> мотивирует это тем, что ученик будет больше заниматься и большего добьется. Ученик не может оценить трудности данного произведения и в результате не сможет их преодолеть.</w:t>
      </w:r>
      <w:r w:rsidR="00F5613B" w:rsidRPr="00D86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151F" w:rsidRPr="00D86147" w:rsidRDefault="00A7493E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D86147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D86147">
        <w:rPr>
          <w:rFonts w:ascii="Times New Roman" w:hAnsi="Times New Roman" w:cs="Times New Roman"/>
          <w:sz w:val="28"/>
          <w:szCs w:val="28"/>
        </w:rPr>
        <w:t xml:space="preserve">Музыкальная беспомощность педагога, неумение работать над музыкальным произведением, приводит </w:t>
      </w:r>
      <w:r w:rsidR="0010151F" w:rsidRPr="00D86147">
        <w:rPr>
          <w:rFonts w:ascii="Times New Roman" w:hAnsi="Times New Roman" w:cs="Times New Roman"/>
          <w:sz w:val="28"/>
          <w:szCs w:val="28"/>
        </w:rPr>
        <w:t>к тому, что он идет на сознатель</w:t>
      </w:r>
      <w:r w:rsidRPr="00D86147">
        <w:rPr>
          <w:rFonts w:ascii="Times New Roman" w:hAnsi="Times New Roman" w:cs="Times New Roman"/>
          <w:sz w:val="28"/>
          <w:szCs w:val="28"/>
        </w:rPr>
        <w:t>ное повышение программы</w:t>
      </w:r>
      <w:r w:rsidR="0010151F" w:rsidRPr="00D86147">
        <w:rPr>
          <w:rFonts w:ascii="Times New Roman" w:hAnsi="Times New Roman" w:cs="Times New Roman"/>
          <w:sz w:val="28"/>
          <w:szCs w:val="28"/>
        </w:rPr>
        <w:t>, делая это своеобразным щитом. Но каковы бы не были причины усложнения программы, последствия его оказываются губительными.</w:t>
      </w:r>
    </w:p>
    <w:p w:rsidR="0010151F" w:rsidRPr="00D86147" w:rsidRDefault="0010151F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ab/>
        <w:t>В овладении исполнительским мастерством, важную роль играют музыкальные данные ученика. Опытный педагог будет лелеять, растить талант от урока к уроку, из года в год, а не губить его.</w:t>
      </w:r>
    </w:p>
    <w:p w:rsidR="0010151F" w:rsidRPr="00D86147" w:rsidRDefault="0010151F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Нарушая принцип доступности, педагог сводит работу к натаскиванию. Такая форма обучения приводит к снижению </w:t>
      </w:r>
      <w:r w:rsidR="00C41A7D" w:rsidRPr="00D86147">
        <w:rPr>
          <w:rFonts w:ascii="Times New Roman" w:hAnsi="Times New Roman" w:cs="Times New Roman"/>
          <w:sz w:val="28"/>
          <w:szCs w:val="28"/>
        </w:rPr>
        <w:t>интереса ученика к занятиям, и как следствие, неохотно садится дома за инструмент.</w:t>
      </w:r>
    </w:p>
    <w:p w:rsidR="00752642" w:rsidRPr="00D86147" w:rsidRDefault="00C41A7D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Всем нам известно о волнении, которое ученик испытывает во время публичного выступления, будь то концертное выступление или экзамен. И одна из причин кроется в непомерной сложности произведения. Иногда не удачное выступление ученика вызывает серьезные последствия: он начинает не уверенно чувствовать себя на эстраде, теряет самообладание от мысли, что сейчас что то случится. К сожалению, это явление может прогрессировать и привести к тому, </w:t>
      </w:r>
      <w:r w:rsidR="00752642" w:rsidRPr="00D86147">
        <w:rPr>
          <w:rFonts w:ascii="Times New Roman" w:hAnsi="Times New Roman" w:cs="Times New Roman"/>
          <w:sz w:val="28"/>
          <w:szCs w:val="28"/>
        </w:rPr>
        <w:t>что ученик отказывается заниматься музыкой.</w:t>
      </w:r>
    </w:p>
    <w:p w:rsidR="00752642" w:rsidRPr="00D86147" w:rsidRDefault="00752642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  Планирование индивидуальных планов должно базироваться на основе учебной программы, а также учитывая интересы и пожелания учащихся, основываясь на их индивидуальных способностях.</w:t>
      </w:r>
    </w:p>
    <w:p w:rsidR="00EE64E9" w:rsidRPr="00D86147" w:rsidRDefault="00EE64E9" w:rsidP="00DF044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            В различных учебных заведениях приняты разные формы планирования.</w:t>
      </w:r>
    </w:p>
    <w:p w:rsidR="00565FE1" w:rsidRPr="00D86147" w:rsidRDefault="00EE64E9" w:rsidP="00BA3514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15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>Характеристика учащегося основывается на оценке музыкальных данных</w:t>
      </w:r>
      <w:r w:rsidR="00565FE1" w:rsidRPr="00D86147">
        <w:rPr>
          <w:rFonts w:ascii="Times New Roman" w:hAnsi="Times New Roman" w:cs="Times New Roman"/>
          <w:sz w:val="28"/>
          <w:szCs w:val="28"/>
        </w:rPr>
        <w:t>, уровне развития психических и физиологических особенностей, а индивидуальная задача на полугодие основывается на общей задаче обучения, т.е. определяет об</w:t>
      </w:r>
      <w:r w:rsidR="00BA3514" w:rsidRPr="00D86147">
        <w:rPr>
          <w:rFonts w:ascii="Times New Roman" w:hAnsi="Times New Roman" w:cs="Times New Roman"/>
          <w:sz w:val="28"/>
          <w:szCs w:val="28"/>
        </w:rPr>
        <w:t>ъё</w:t>
      </w:r>
      <w:r w:rsidR="00565FE1" w:rsidRPr="00D86147">
        <w:rPr>
          <w:rFonts w:ascii="Times New Roman" w:hAnsi="Times New Roman" w:cs="Times New Roman"/>
          <w:sz w:val="28"/>
          <w:szCs w:val="28"/>
        </w:rPr>
        <w:t>м знаний и навыков, которые должен получит учащийся.</w:t>
      </w:r>
    </w:p>
    <w:p w:rsidR="00EE64E9" w:rsidRPr="00D86147" w:rsidRDefault="00565FE1" w:rsidP="00BA3514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15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>Конструктивный материал. Целью работы над конструктивным материалом являются: гаммы, арпеджио, аккорды, этюды и упражнения на определенные виды техники. Этот раздел работы подготавливает учащегося к преодолению технических трудностей, которые встречаются в музыкальных произведениях</w:t>
      </w:r>
      <w:r w:rsidR="00535CF3" w:rsidRPr="00D86147">
        <w:rPr>
          <w:rFonts w:ascii="Times New Roman" w:hAnsi="Times New Roman" w:cs="Times New Roman"/>
          <w:sz w:val="28"/>
          <w:szCs w:val="28"/>
        </w:rPr>
        <w:t xml:space="preserve">, т.к. любое сочинение основывается </w:t>
      </w:r>
      <w:r w:rsidR="00C51514" w:rsidRPr="00D86147">
        <w:rPr>
          <w:rFonts w:ascii="Times New Roman" w:hAnsi="Times New Roman" w:cs="Times New Roman"/>
          <w:sz w:val="28"/>
          <w:szCs w:val="28"/>
        </w:rPr>
        <w:t xml:space="preserve">на гаммах, арпеджио и аккордах. </w:t>
      </w:r>
    </w:p>
    <w:p w:rsidR="003063D0" w:rsidRPr="00D86147" w:rsidRDefault="0061264A" w:rsidP="00BA3514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15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>В художественную часть репертуара включаются сочинения зарубежных, русских, современных композиторов и произведения народного творчества. Кроме того, в последние годы, у учащихся все больше проявляются желания включать в репертуар произведени</w:t>
      </w:r>
      <w:r w:rsidR="003063D0" w:rsidRPr="00D86147">
        <w:rPr>
          <w:rFonts w:ascii="Times New Roman" w:hAnsi="Times New Roman" w:cs="Times New Roman"/>
          <w:sz w:val="28"/>
          <w:szCs w:val="28"/>
        </w:rPr>
        <w:t xml:space="preserve">я эстрадного направления. </w:t>
      </w:r>
      <w:r w:rsidR="00347FBB" w:rsidRPr="00D86147">
        <w:rPr>
          <w:rFonts w:ascii="Times New Roman" w:hAnsi="Times New Roman" w:cs="Times New Roman"/>
          <w:sz w:val="28"/>
          <w:szCs w:val="28"/>
        </w:rPr>
        <w:t>В последнее время</w:t>
      </w:r>
      <w:r w:rsidR="00031541" w:rsidRPr="00D86147">
        <w:rPr>
          <w:rFonts w:ascii="Times New Roman" w:hAnsi="Times New Roman" w:cs="Times New Roman"/>
          <w:sz w:val="28"/>
          <w:szCs w:val="28"/>
        </w:rPr>
        <w:t xml:space="preserve"> пишется много</w:t>
      </w:r>
      <w:r w:rsidR="00347FBB" w:rsidRPr="00D86147">
        <w:rPr>
          <w:rFonts w:ascii="Times New Roman" w:hAnsi="Times New Roman" w:cs="Times New Roman"/>
          <w:sz w:val="28"/>
          <w:szCs w:val="28"/>
        </w:rPr>
        <w:t xml:space="preserve"> произведений современными композиторами именно для учащихся музыкальных школ, которые отличаются новизной музыкального изложения, а также появляются прои</w:t>
      </w:r>
      <w:r w:rsidR="00BF2B4D" w:rsidRPr="00D86147">
        <w:rPr>
          <w:rFonts w:ascii="Times New Roman" w:hAnsi="Times New Roman" w:cs="Times New Roman"/>
          <w:sz w:val="28"/>
          <w:szCs w:val="28"/>
        </w:rPr>
        <w:t xml:space="preserve">зведения эстрадного направления, </w:t>
      </w:r>
      <w:r w:rsidR="00347FBB" w:rsidRPr="00D86147">
        <w:rPr>
          <w:rFonts w:ascii="Times New Roman" w:hAnsi="Times New Roman" w:cs="Times New Roman"/>
          <w:sz w:val="28"/>
          <w:szCs w:val="28"/>
        </w:rPr>
        <w:t>где сочетаются различные ритмические рисунки и яркие джазовые аккорды.</w:t>
      </w:r>
      <w:r w:rsidR="00031541" w:rsidRPr="00D86147">
        <w:rPr>
          <w:rFonts w:ascii="Times New Roman" w:hAnsi="Times New Roman" w:cs="Times New Roman"/>
          <w:sz w:val="28"/>
          <w:szCs w:val="28"/>
        </w:rPr>
        <w:t xml:space="preserve"> Это вызывает не поддельный интерес у учащихся. Но первостепенная задача преподавателя состоит в том, чтобы из всего этого многообразия произведений, выбрать такие сочинения, которые бы обладали художественной ценностью.</w:t>
      </w:r>
    </w:p>
    <w:p w:rsidR="00031541" w:rsidRPr="00D86147" w:rsidRDefault="00B41B24" w:rsidP="00BA3514">
      <w:pPr>
        <w:pStyle w:val="a3"/>
        <w:tabs>
          <w:tab w:val="left" w:pos="0"/>
        </w:tabs>
        <w:spacing w:after="0"/>
        <w:ind w:left="0"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</w:t>
      </w:r>
      <w:r w:rsidR="00031541" w:rsidRPr="00D86147">
        <w:rPr>
          <w:rFonts w:ascii="Times New Roman" w:hAnsi="Times New Roman" w:cs="Times New Roman"/>
          <w:sz w:val="28"/>
          <w:szCs w:val="28"/>
        </w:rPr>
        <w:t xml:space="preserve">Успехи ученика находятся в прямой зависимости от мастерства и искусства преподавателя. </w:t>
      </w:r>
    </w:p>
    <w:p w:rsidR="00031541" w:rsidRPr="00D86147" w:rsidRDefault="00B41B24" w:rsidP="00BA3514">
      <w:pPr>
        <w:pStyle w:val="a3"/>
        <w:tabs>
          <w:tab w:val="left" w:pos="0"/>
        </w:tabs>
        <w:spacing w:after="0"/>
        <w:ind w:left="0" w:firstLine="15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147">
        <w:rPr>
          <w:rFonts w:ascii="Times New Roman" w:hAnsi="Times New Roman" w:cs="Times New Roman"/>
          <w:sz w:val="28"/>
          <w:szCs w:val="28"/>
        </w:rPr>
        <w:t xml:space="preserve">         </w:t>
      </w:r>
      <w:r w:rsidR="00031541" w:rsidRPr="00D86147">
        <w:rPr>
          <w:rFonts w:ascii="Times New Roman" w:hAnsi="Times New Roman" w:cs="Times New Roman"/>
          <w:sz w:val="28"/>
          <w:szCs w:val="28"/>
        </w:rPr>
        <w:t>Что же является залогом успешной работы преподавателя</w:t>
      </w:r>
      <w:r w:rsidRPr="00D86147">
        <w:rPr>
          <w:rFonts w:ascii="Times New Roman" w:hAnsi="Times New Roman" w:cs="Times New Roman"/>
          <w:sz w:val="28"/>
          <w:szCs w:val="28"/>
        </w:rPr>
        <w:t>? Прежде всего, доступность и последовательность требо</w:t>
      </w:r>
      <w:r w:rsidR="003D6984">
        <w:rPr>
          <w:rFonts w:ascii="Times New Roman" w:hAnsi="Times New Roman" w:cs="Times New Roman"/>
          <w:sz w:val="28"/>
          <w:szCs w:val="28"/>
        </w:rPr>
        <w:t xml:space="preserve">ваний адресованных </w:t>
      </w:r>
      <w:r w:rsidR="007967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7D7" w:rsidRDefault="005D0A4F" w:rsidP="003D6984">
      <w:pPr>
        <w:tabs>
          <w:tab w:val="left" w:pos="1440"/>
        </w:tabs>
        <w:spacing w:after="0"/>
        <w:rPr>
          <w:sz w:val="32"/>
          <w:szCs w:val="32"/>
        </w:rPr>
      </w:pPr>
      <w:r>
        <w:rPr>
          <w:sz w:val="28"/>
          <w:szCs w:val="28"/>
        </w:rPr>
        <w:t>у</w:t>
      </w:r>
      <w:r w:rsidR="007967D7">
        <w:rPr>
          <w:sz w:val="28"/>
          <w:szCs w:val="28"/>
        </w:rPr>
        <w:t>чащемуся.</w:t>
      </w:r>
      <w:r w:rsidR="00752642">
        <w:rPr>
          <w:sz w:val="32"/>
          <w:szCs w:val="32"/>
        </w:rPr>
        <w:t xml:space="preserve">         </w:t>
      </w:r>
    </w:p>
    <w:p w:rsidR="007967D7" w:rsidRPr="007967D7" w:rsidRDefault="007967D7" w:rsidP="007967D7">
      <w:pPr>
        <w:tabs>
          <w:tab w:val="left" w:pos="2340"/>
        </w:tabs>
        <w:spacing w:after="0"/>
        <w:rPr>
          <w:sz w:val="40"/>
          <w:szCs w:val="40"/>
        </w:rPr>
      </w:pPr>
      <w:r>
        <w:rPr>
          <w:sz w:val="32"/>
          <w:szCs w:val="32"/>
        </w:rPr>
        <w:tab/>
      </w:r>
      <w:r>
        <w:rPr>
          <w:sz w:val="40"/>
          <w:szCs w:val="40"/>
        </w:rPr>
        <w:t>З а к л ю ч е н и е</w:t>
      </w:r>
    </w:p>
    <w:p w:rsidR="00681B4F" w:rsidRPr="00681B4F" w:rsidRDefault="007967D7" w:rsidP="003E715C">
      <w:pPr>
        <w:tabs>
          <w:tab w:val="left" w:pos="1440"/>
        </w:tabs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>
        <w:rPr>
          <w:sz w:val="28"/>
          <w:szCs w:val="28"/>
        </w:rPr>
        <w:t>Важным условием успешной работы педагога является</w:t>
      </w:r>
      <w:r>
        <w:rPr>
          <w:sz w:val="32"/>
          <w:szCs w:val="32"/>
        </w:rPr>
        <w:t xml:space="preserve"> </w:t>
      </w:r>
      <w:r w:rsidR="00291F8B">
        <w:rPr>
          <w:sz w:val="28"/>
          <w:szCs w:val="28"/>
        </w:rPr>
        <w:t>умение слушать и отмечать черты исполнения ученика, как бы скромны они не были, поощрять и поддерживать их.</w:t>
      </w:r>
      <w:r>
        <w:rPr>
          <w:sz w:val="32"/>
          <w:szCs w:val="32"/>
        </w:rPr>
        <w:t xml:space="preserve">      </w:t>
      </w:r>
      <w:r w:rsidR="00752642">
        <w:rPr>
          <w:sz w:val="32"/>
          <w:szCs w:val="32"/>
        </w:rPr>
        <w:t xml:space="preserve">     </w:t>
      </w:r>
      <w:r w:rsidR="00C41A7D">
        <w:rPr>
          <w:sz w:val="32"/>
          <w:szCs w:val="32"/>
        </w:rPr>
        <w:t xml:space="preserve"> </w:t>
      </w:r>
    </w:p>
    <w:p w:rsidR="000F34DA" w:rsidRDefault="00291F8B" w:rsidP="003E715C">
      <w:pPr>
        <w:tabs>
          <w:tab w:val="left" w:pos="1440"/>
        </w:tabs>
        <w:spacing w:after="0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        </w:t>
      </w:r>
      <w:r>
        <w:rPr>
          <w:sz w:val="28"/>
          <w:szCs w:val="28"/>
        </w:rPr>
        <w:t>У некоторых преподавателей создается привычка</w:t>
      </w:r>
      <w:r w:rsidR="000F34DA">
        <w:rPr>
          <w:sz w:val="28"/>
          <w:szCs w:val="28"/>
        </w:rPr>
        <w:t xml:space="preserve"> с первых звуков прерывать исполнение учащегося. Этого делать категорически нельзя. Надо дать ему возможность проявить свое понимание исполняемого произведения, и только после этого делать замечания. Умение слушать ученика вырабатывается в результате большого педагогического опыта. </w:t>
      </w:r>
    </w:p>
    <w:p w:rsidR="00776F1F" w:rsidRDefault="000F34DA" w:rsidP="003E715C">
      <w:pPr>
        <w:tabs>
          <w:tab w:val="left" w:pos="1440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Многие педагоги формируют процесс развития учащихся путем натаскивания. В будущем такая методика работы принесет только негативный результат.</w:t>
      </w:r>
      <w:r w:rsidR="0021425F">
        <w:rPr>
          <w:sz w:val="28"/>
          <w:szCs w:val="28"/>
        </w:rPr>
        <w:t xml:space="preserve"> Ученик не будет иметь самостоятельности и индивидуальности и просто потеряет</w:t>
      </w:r>
      <w:r w:rsidR="00776F1F">
        <w:rPr>
          <w:sz w:val="28"/>
          <w:szCs w:val="28"/>
        </w:rPr>
        <w:t xml:space="preserve"> веру в себя. Кроме того,</w:t>
      </w:r>
      <w:r>
        <w:rPr>
          <w:sz w:val="28"/>
          <w:szCs w:val="28"/>
        </w:rPr>
        <w:t xml:space="preserve"> </w:t>
      </w:r>
      <w:r w:rsidR="00776F1F">
        <w:rPr>
          <w:sz w:val="28"/>
          <w:szCs w:val="28"/>
        </w:rPr>
        <w:t xml:space="preserve">перед выступлением ученика не следует перегружать большим количеством замечаний, т.к. это может негативно отразиться на его исполнении. Педагог обязан знать и справедливо </w:t>
      </w:r>
      <w:r>
        <w:rPr>
          <w:sz w:val="28"/>
          <w:szCs w:val="28"/>
        </w:rPr>
        <w:t xml:space="preserve"> </w:t>
      </w:r>
      <w:r w:rsidR="00776F1F">
        <w:rPr>
          <w:sz w:val="28"/>
          <w:szCs w:val="28"/>
        </w:rPr>
        <w:t>оценивать положительные и отрицательные стороны ученика, его отношение к музыке, а также исполнительские проявления.</w:t>
      </w:r>
    </w:p>
    <w:p w:rsidR="0040685E" w:rsidRDefault="00776F1F" w:rsidP="0021156B">
      <w:pPr>
        <w:tabs>
          <w:tab w:val="left" w:pos="144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Совместная работа педагога и ученика, или точнее, работа руководимая педагогом, </w:t>
      </w:r>
      <w:r w:rsidR="0040685E">
        <w:rPr>
          <w:sz w:val="28"/>
          <w:szCs w:val="28"/>
        </w:rPr>
        <w:t>даст положительный результат.</w:t>
      </w:r>
    </w:p>
    <w:p w:rsidR="00820460" w:rsidRDefault="0040685E" w:rsidP="0021156B">
      <w:pPr>
        <w:tabs>
          <w:tab w:val="left" w:pos="1440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820460">
        <w:rPr>
          <w:sz w:val="28"/>
          <w:szCs w:val="28"/>
        </w:rPr>
        <w:t>В своей работе,</w:t>
      </w:r>
      <w:r w:rsidR="00816AA3">
        <w:rPr>
          <w:sz w:val="28"/>
          <w:szCs w:val="28"/>
        </w:rPr>
        <w:t xml:space="preserve"> я не ставила целью рассмотрения всех разделов педагогического мастерства, а лишь раскрыла некоторые аспекты деятельности музыканта –</w:t>
      </w:r>
      <w:r w:rsidR="00E52888">
        <w:rPr>
          <w:sz w:val="28"/>
          <w:szCs w:val="28"/>
        </w:rPr>
        <w:t xml:space="preserve"> педагога, которых </w:t>
      </w:r>
      <w:r w:rsidR="00816AA3">
        <w:rPr>
          <w:sz w:val="28"/>
          <w:szCs w:val="28"/>
        </w:rPr>
        <w:t xml:space="preserve"> он  должен придерживаться в своей работе и умело применять индивидуальный подход</w:t>
      </w:r>
      <w:r w:rsidR="00827F89">
        <w:rPr>
          <w:sz w:val="28"/>
          <w:szCs w:val="28"/>
        </w:rPr>
        <w:t xml:space="preserve"> к ученику в каждом отдельном случае.</w:t>
      </w: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827F89" w:rsidRDefault="00827F89">
      <w:pPr>
        <w:tabs>
          <w:tab w:val="left" w:pos="1440"/>
        </w:tabs>
        <w:spacing w:after="0"/>
        <w:rPr>
          <w:sz w:val="28"/>
          <w:szCs w:val="28"/>
        </w:rPr>
      </w:pPr>
    </w:p>
    <w:p w:rsidR="00CC7E0C" w:rsidRDefault="00827F89">
      <w:pPr>
        <w:tabs>
          <w:tab w:val="left" w:pos="144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C7E0C">
        <w:rPr>
          <w:sz w:val="28"/>
          <w:szCs w:val="28"/>
        </w:rPr>
        <w:t xml:space="preserve">        </w:t>
      </w:r>
    </w:p>
    <w:p w:rsidR="00CC7E0C" w:rsidRDefault="00CC7E0C" w:rsidP="00CC7E0C">
      <w:pPr>
        <w:tabs>
          <w:tab w:val="left" w:pos="1440"/>
        </w:tabs>
        <w:spacing w:after="0"/>
        <w:rPr>
          <w:sz w:val="40"/>
          <w:szCs w:val="40"/>
        </w:rPr>
      </w:pPr>
      <w:r>
        <w:rPr>
          <w:sz w:val="28"/>
          <w:szCs w:val="28"/>
        </w:rPr>
        <w:t xml:space="preserve">                 </w:t>
      </w:r>
      <w:r w:rsidR="00827F89">
        <w:rPr>
          <w:sz w:val="28"/>
          <w:szCs w:val="28"/>
        </w:rPr>
        <w:t xml:space="preserve"> </w:t>
      </w:r>
      <w:r>
        <w:rPr>
          <w:sz w:val="40"/>
          <w:szCs w:val="40"/>
        </w:rPr>
        <w:t>Список используемой литературы</w:t>
      </w:r>
    </w:p>
    <w:p w:rsidR="00CC7E0C" w:rsidRDefault="00CC7E0C" w:rsidP="00CC7E0C">
      <w:pPr>
        <w:tabs>
          <w:tab w:val="left" w:pos="1440"/>
        </w:tabs>
        <w:spacing w:after="0"/>
        <w:rPr>
          <w:sz w:val="40"/>
          <w:szCs w:val="40"/>
        </w:rPr>
      </w:pPr>
    </w:p>
    <w:p w:rsidR="00CC7E0C" w:rsidRDefault="00CC7E0C" w:rsidP="00CC7E0C">
      <w:pPr>
        <w:pStyle w:val="a3"/>
        <w:numPr>
          <w:ilvl w:val="0"/>
          <w:numId w:val="12"/>
        </w:numPr>
        <w:tabs>
          <w:tab w:val="left" w:pos="144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Коган Г. У врат мастерства. Изд. Советский композитор, М., 1977.</w:t>
      </w:r>
    </w:p>
    <w:p w:rsidR="00CC7E0C" w:rsidRDefault="00CC7E0C" w:rsidP="00CC7E0C">
      <w:pPr>
        <w:pStyle w:val="a3"/>
        <w:numPr>
          <w:ilvl w:val="0"/>
          <w:numId w:val="12"/>
        </w:numPr>
        <w:tabs>
          <w:tab w:val="left" w:pos="1440"/>
        </w:tabs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Фейгин</w:t>
      </w:r>
      <w:proofErr w:type="spellEnd"/>
      <w:r>
        <w:rPr>
          <w:sz w:val="28"/>
          <w:szCs w:val="28"/>
        </w:rPr>
        <w:t xml:space="preserve"> М. Индивидуальность ученика и искусство педагога. Изд. Музыка, М.,1968.</w:t>
      </w:r>
    </w:p>
    <w:p w:rsidR="00CC7E0C" w:rsidRDefault="00CC7E0C" w:rsidP="00CC7E0C">
      <w:pPr>
        <w:pStyle w:val="a3"/>
        <w:numPr>
          <w:ilvl w:val="0"/>
          <w:numId w:val="12"/>
        </w:numPr>
        <w:tabs>
          <w:tab w:val="left" w:pos="1440"/>
        </w:tabs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Рапопорт</w:t>
      </w:r>
      <w:proofErr w:type="spellEnd"/>
      <w:r>
        <w:rPr>
          <w:sz w:val="28"/>
          <w:szCs w:val="28"/>
        </w:rPr>
        <w:t xml:space="preserve"> С. Искусство и эмоции.</w:t>
      </w:r>
      <w:r w:rsidR="009912E4">
        <w:rPr>
          <w:sz w:val="28"/>
          <w:szCs w:val="28"/>
        </w:rPr>
        <w:t xml:space="preserve"> М.,1972.</w:t>
      </w:r>
    </w:p>
    <w:p w:rsidR="009912E4" w:rsidRPr="00CC7E0C" w:rsidRDefault="009912E4" w:rsidP="00CC7E0C">
      <w:pPr>
        <w:pStyle w:val="a3"/>
        <w:numPr>
          <w:ilvl w:val="0"/>
          <w:numId w:val="12"/>
        </w:numPr>
        <w:tabs>
          <w:tab w:val="left" w:pos="144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Гинзбург Г. Заметки о мастерстве. Изд. Советская музыка,1963,№12.</w:t>
      </w:r>
    </w:p>
    <w:p w:rsidR="00291F8B" w:rsidRPr="00291F8B" w:rsidRDefault="00816AA3">
      <w:pPr>
        <w:tabs>
          <w:tab w:val="left" w:pos="144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F34DA">
        <w:rPr>
          <w:sz w:val="28"/>
          <w:szCs w:val="28"/>
        </w:rPr>
        <w:t xml:space="preserve">                        </w:t>
      </w:r>
    </w:p>
    <w:sectPr w:rsidR="00291F8B" w:rsidRPr="00291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642D" w:rsidRDefault="008A642D" w:rsidP="001F77A5">
      <w:pPr>
        <w:spacing w:after="0" w:line="240" w:lineRule="auto"/>
      </w:pPr>
      <w:r>
        <w:separator/>
      </w:r>
    </w:p>
  </w:endnote>
  <w:endnote w:type="continuationSeparator" w:id="0">
    <w:p w:rsidR="008A642D" w:rsidRDefault="008A642D" w:rsidP="001F7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642D" w:rsidRDefault="008A642D" w:rsidP="001F77A5">
      <w:pPr>
        <w:spacing w:after="0" w:line="240" w:lineRule="auto"/>
      </w:pPr>
      <w:r>
        <w:separator/>
      </w:r>
    </w:p>
  </w:footnote>
  <w:footnote w:type="continuationSeparator" w:id="0">
    <w:p w:rsidR="008A642D" w:rsidRDefault="008A642D" w:rsidP="001F7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55C"/>
    <w:multiLevelType w:val="hybridMultilevel"/>
    <w:tmpl w:val="6778E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C4922"/>
    <w:multiLevelType w:val="hybridMultilevel"/>
    <w:tmpl w:val="AD029C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517987"/>
    <w:multiLevelType w:val="hybridMultilevel"/>
    <w:tmpl w:val="E7BCABFC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20ED69C7"/>
    <w:multiLevelType w:val="hybridMultilevel"/>
    <w:tmpl w:val="326A855A"/>
    <w:lvl w:ilvl="0" w:tplc="0419000F">
      <w:start w:val="1"/>
      <w:numFmt w:val="decimal"/>
      <w:lvlText w:val="%1."/>
      <w:lvlJc w:val="left"/>
      <w:pPr>
        <w:ind w:left="399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50" w:hanging="360"/>
      </w:pPr>
      <w:rPr>
        <w:rFonts w:ascii="Wingdings" w:hAnsi="Wingdings" w:hint="default"/>
      </w:rPr>
    </w:lvl>
  </w:abstractNum>
  <w:abstractNum w:abstractNumId="4" w15:restartNumberingAfterBreak="0">
    <w:nsid w:val="24BF5F04"/>
    <w:multiLevelType w:val="hybridMultilevel"/>
    <w:tmpl w:val="BE6021A4"/>
    <w:lvl w:ilvl="0" w:tplc="0419000F">
      <w:start w:val="1"/>
      <w:numFmt w:val="decimal"/>
      <w:lvlText w:val="%1."/>
      <w:lvlJc w:val="left"/>
      <w:pPr>
        <w:ind w:left="3990" w:hanging="360"/>
      </w:pPr>
    </w:lvl>
    <w:lvl w:ilvl="1" w:tplc="04190019" w:tentative="1">
      <w:start w:val="1"/>
      <w:numFmt w:val="lowerLetter"/>
      <w:lvlText w:val="%2."/>
      <w:lvlJc w:val="left"/>
      <w:pPr>
        <w:ind w:left="4710" w:hanging="360"/>
      </w:pPr>
    </w:lvl>
    <w:lvl w:ilvl="2" w:tplc="0419001B" w:tentative="1">
      <w:start w:val="1"/>
      <w:numFmt w:val="lowerRoman"/>
      <w:lvlText w:val="%3."/>
      <w:lvlJc w:val="right"/>
      <w:pPr>
        <w:ind w:left="5430" w:hanging="180"/>
      </w:pPr>
    </w:lvl>
    <w:lvl w:ilvl="3" w:tplc="0419000F" w:tentative="1">
      <w:start w:val="1"/>
      <w:numFmt w:val="decimal"/>
      <w:lvlText w:val="%4."/>
      <w:lvlJc w:val="left"/>
      <w:pPr>
        <w:ind w:left="6150" w:hanging="360"/>
      </w:pPr>
    </w:lvl>
    <w:lvl w:ilvl="4" w:tplc="04190019" w:tentative="1">
      <w:start w:val="1"/>
      <w:numFmt w:val="lowerLetter"/>
      <w:lvlText w:val="%5."/>
      <w:lvlJc w:val="left"/>
      <w:pPr>
        <w:ind w:left="6870" w:hanging="360"/>
      </w:pPr>
    </w:lvl>
    <w:lvl w:ilvl="5" w:tplc="0419001B" w:tentative="1">
      <w:start w:val="1"/>
      <w:numFmt w:val="lowerRoman"/>
      <w:lvlText w:val="%6."/>
      <w:lvlJc w:val="right"/>
      <w:pPr>
        <w:ind w:left="7590" w:hanging="180"/>
      </w:pPr>
    </w:lvl>
    <w:lvl w:ilvl="6" w:tplc="0419000F" w:tentative="1">
      <w:start w:val="1"/>
      <w:numFmt w:val="decimal"/>
      <w:lvlText w:val="%7."/>
      <w:lvlJc w:val="left"/>
      <w:pPr>
        <w:ind w:left="8310" w:hanging="360"/>
      </w:pPr>
    </w:lvl>
    <w:lvl w:ilvl="7" w:tplc="04190019" w:tentative="1">
      <w:start w:val="1"/>
      <w:numFmt w:val="lowerLetter"/>
      <w:lvlText w:val="%8."/>
      <w:lvlJc w:val="left"/>
      <w:pPr>
        <w:ind w:left="9030" w:hanging="360"/>
      </w:pPr>
    </w:lvl>
    <w:lvl w:ilvl="8" w:tplc="0419001B" w:tentative="1">
      <w:start w:val="1"/>
      <w:numFmt w:val="lowerRoman"/>
      <w:lvlText w:val="%9."/>
      <w:lvlJc w:val="right"/>
      <w:pPr>
        <w:ind w:left="9750" w:hanging="180"/>
      </w:pPr>
    </w:lvl>
  </w:abstractNum>
  <w:abstractNum w:abstractNumId="5" w15:restartNumberingAfterBreak="0">
    <w:nsid w:val="27396404"/>
    <w:multiLevelType w:val="hybridMultilevel"/>
    <w:tmpl w:val="CF242F0E"/>
    <w:lvl w:ilvl="0" w:tplc="9F4246C8">
      <w:start w:val="1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6" w15:restartNumberingAfterBreak="0">
    <w:nsid w:val="31A71134"/>
    <w:multiLevelType w:val="hybridMultilevel"/>
    <w:tmpl w:val="1A4E7CC2"/>
    <w:lvl w:ilvl="0" w:tplc="7444D75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7" w15:restartNumberingAfterBreak="0">
    <w:nsid w:val="47D6168A"/>
    <w:multiLevelType w:val="hybridMultilevel"/>
    <w:tmpl w:val="8B6E8D6A"/>
    <w:lvl w:ilvl="0" w:tplc="CC56B3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DC95DD4"/>
    <w:multiLevelType w:val="hybridMultilevel"/>
    <w:tmpl w:val="93826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1504F"/>
    <w:multiLevelType w:val="hybridMultilevel"/>
    <w:tmpl w:val="D54C6F22"/>
    <w:lvl w:ilvl="0" w:tplc="CA268C7C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0" w15:restartNumberingAfterBreak="0">
    <w:nsid w:val="7B315052"/>
    <w:multiLevelType w:val="hybridMultilevel"/>
    <w:tmpl w:val="321E256C"/>
    <w:lvl w:ilvl="0" w:tplc="0419000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50" w:hanging="360"/>
      </w:pPr>
      <w:rPr>
        <w:rFonts w:ascii="Wingdings" w:hAnsi="Wingdings" w:hint="default"/>
      </w:rPr>
    </w:lvl>
  </w:abstractNum>
  <w:abstractNum w:abstractNumId="11" w15:restartNumberingAfterBreak="0">
    <w:nsid w:val="7CE6682C"/>
    <w:multiLevelType w:val="hybridMultilevel"/>
    <w:tmpl w:val="E2824B48"/>
    <w:lvl w:ilvl="0" w:tplc="CB1A1A4A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9"/>
  </w:num>
  <w:num w:numId="6">
    <w:abstractNumId w:val="4"/>
  </w:num>
  <w:num w:numId="7">
    <w:abstractNumId w:val="3"/>
  </w:num>
  <w:num w:numId="8">
    <w:abstractNumId w:val="10"/>
  </w:num>
  <w:num w:numId="9">
    <w:abstractNumId w:val="1"/>
  </w:num>
  <w:num w:numId="10">
    <w:abstractNumId w:val="5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D97"/>
    <w:rsid w:val="00002081"/>
    <w:rsid w:val="00007C11"/>
    <w:rsid w:val="0001350C"/>
    <w:rsid w:val="00016D97"/>
    <w:rsid w:val="00031541"/>
    <w:rsid w:val="00035D17"/>
    <w:rsid w:val="0004566D"/>
    <w:rsid w:val="000575CF"/>
    <w:rsid w:val="000708C6"/>
    <w:rsid w:val="00097215"/>
    <w:rsid w:val="000A019B"/>
    <w:rsid w:val="000A7F80"/>
    <w:rsid w:val="000B2386"/>
    <w:rsid w:val="000B630B"/>
    <w:rsid w:val="000C3723"/>
    <w:rsid w:val="000C47E8"/>
    <w:rsid w:val="000D5B08"/>
    <w:rsid w:val="000E0229"/>
    <w:rsid w:val="000E31FA"/>
    <w:rsid w:val="000F34DA"/>
    <w:rsid w:val="0010151F"/>
    <w:rsid w:val="00103683"/>
    <w:rsid w:val="00125D57"/>
    <w:rsid w:val="00125EEF"/>
    <w:rsid w:val="00135A5A"/>
    <w:rsid w:val="00146760"/>
    <w:rsid w:val="00160056"/>
    <w:rsid w:val="00180784"/>
    <w:rsid w:val="00186ECA"/>
    <w:rsid w:val="00194590"/>
    <w:rsid w:val="00195A7F"/>
    <w:rsid w:val="001A0A6A"/>
    <w:rsid w:val="001B0B44"/>
    <w:rsid w:val="001D461F"/>
    <w:rsid w:val="001D5D59"/>
    <w:rsid w:val="001E5E04"/>
    <w:rsid w:val="001F77A5"/>
    <w:rsid w:val="001F7FA6"/>
    <w:rsid w:val="0021156B"/>
    <w:rsid w:val="0021425F"/>
    <w:rsid w:val="00247F49"/>
    <w:rsid w:val="002528B2"/>
    <w:rsid w:val="00291F8B"/>
    <w:rsid w:val="00296D31"/>
    <w:rsid w:val="002C36CC"/>
    <w:rsid w:val="002C518E"/>
    <w:rsid w:val="002D3726"/>
    <w:rsid w:val="002F0257"/>
    <w:rsid w:val="0030105E"/>
    <w:rsid w:val="003063D0"/>
    <w:rsid w:val="003069D7"/>
    <w:rsid w:val="00334028"/>
    <w:rsid w:val="00347FBB"/>
    <w:rsid w:val="00372AB7"/>
    <w:rsid w:val="003A2A46"/>
    <w:rsid w:val="003B1141"/>
    <w:rsid w:val="003B1515"/>
    <w:rsid w:val="003D4E97"/>
    <w:rsid w:val="003D6984"/>
    <w:rsid w:val="003E715C"/>
    <w:rsid w:val="003F3C14"/>
    <w:rsid w:val="0040685E"/>
    <w:rsid w:val="004345EE"/>
    <w:rsid w:val="004438E3"/>
    <w:rsid w:val="00444662"/>
    <w:rsid w:val="00446166"/>
    <w:rsid w:val="004561E2"/>
    <w:rsid w:val="004674CE"/>
    <w:rsid w:val="004723E5"/>
    <w:rsid w:val="004805A4"/>
    <w:rsid w:val="004821DF"/>
    <w:rsid w:val="0048253A"/>
    <w:rsid w:val="00484D25"/>
    <w:rsid w:val="00491F32"/>
    <w:rsid w:val="00495441"/>
    <w:rsid w:val="004B77D9"/>
    <w:rsid w:val="004C0E7D"/>
    <w:rsid w:val="004C7523"/>
    <w:rsid w:val="004E1854"/>
    <w:rsid w:val="004F15AF"/>
    <w:rsid w:val="005139E1"/>
    <w:rsid w:val="00522CAD"/>
    <w:rsid w:val="00533F4F"/>
    <w:rsid w:val="00535CF3"/>
    <w:rsid w:val="005362B4"/>
    <w:rsid w:val="0054258D"/>
    <w:rsid w:val="005435C7"/>
    <w:rsid w:val="00552CCE"/>
    <w:rsid w:val="005536DD"/>
    <w:rsid w:val="005554D0"/>
    <w:rsid w:val="005606D8"/>
    <w:rsid w:val="00565FE1"/>
    <w:rsid w:val="00574715"/>
    <w:rsid w:val="00583F54"/>
    <w:rsid w:val="00594054"/>
    <w:rsid w:val="00595B78"/>
    <w:rsid w:val="005B399A"/>
    <w:rsid w:val="005D0A4F"/>
    <w:rsid w:val="005F572C"/>
    <w:rsid w:val="0061264A"/>
    <w:rsid w:val="006177F3"/>
    <w:rsid w:val="0063188D"/>
    <w:rsid w:val="00632F40"/>
    <w:rsid w:val="00681B4F"/>
    <w:rsid w:val="006A4AAA"/>
    <w:rsid w:val="006B7FF3"/>
    <w:rsid w:val="006C0688"/>
    <w:rsid w:val="006C1B49"/>
    <w:rsid w:val="006D1251"/>
    <w:rsid w:val="00736AF5"/>
    <w:rsid w:val="00747565"/>
    <w:rsid w:val="0075199D"/>
    <w:rsid w:val="00752642"/>
    <w:rsid w:val="00756481"/>
    <w:rsid w:val="00764DEF"/>
    <w:rsid w:val="00776F1F"/>
    <w:rsid w:val="007967D7"/>
    <w:rsid w:val="007A5B3C"/>
    <w:rsid w:val="007B3BC6"/>
    <w:rsid w:val="007D475A"/>
    <w:rsid w:val="007D5723"/>
    <w:rsid w:val="007E564F"/>
    <w:rsid w:val="007F7EA4"/>
    <w:rsid w:val="00803EBA"/>
    <w:rsid w:val="00816AA3"/>
    <w:rsid w:val="00820460"/>
    <w:rsid w:val="00824814"/>
    <w:rsid w:val="0082684A"/>
    <w:rsid w:val="00827F89"/>
    <w:rsid w:val="00864010"/>
    <w:rsid w:val="00870EDF"/>
    <w:rsid w:val="00877387"/>
    <w:rsid w:val="00884312"/>
    <w:rsid w:val="008867F3"/>
    <w:rsid w:val="008A642D"/>
    <w:rsid w:val="008B6A48"/>
    <w:rsid w:val="008C3156"/>
    <w:rsid w:val="008C497C"/>
    <w:rsid w:val="008D2B5F"/>
    <w:rsid w:val="008F3FAF"/>
    <w:rsid w:val="008F7C64"/>
    <w:rsid w:val="00916892"/>
    <w:rsid w:val="009417AE"/>
    <w:rsid w:val="00953D2D"/>
    <w:rsid w:val="009717BA"/>
    <w:rsid w:val="009837C2"/>
    <w:rsid w:val="009912E4"/>
    <w:rsid w:val="009B52B7"/>
    <w:rsid w:val="00A10854"/>
    <w:rsid w:val="00A33851"/>
    <w:rsid w:val="00A34ABB"/>
    <w:rsid w:val="00A7493E"/>
    <w:rsid w:val="00A814FC"/>
    <w:rsid w:val="00A928D1"/>
    <w:rsid w:val="00AA086C"/>
    <w:rsid w:val="00AA594D"/>
    <w:rsid w:val="00AA6B3F"/>
    <w:rsid w:val="00AD5E7C"/>
    <w:rsid w:val="00AE035E"/>
    <w:rsid w:val="00AE0AA8"/>
    <w:rsid w:val="00AE46CD"/>
    <w:rsid w:val="00AE5E43"/>
    <w:rsid w:val="00AF2ECA"/>
    <w:rsid w:val="00AF38C0"/>
    <w:rsid w:val="00B277D2"/>
    <w:rsid w:val="00B41B24"/>
    <w:rsid w:val="00B55044"/>
    <w:rsid w:val="00B60253"/>
    <w:rsid w:val="00B87174"/>
    <w:rsid w:val="00BA0730"/>
    <w:rsid w:val="00BA3514"/>
    <w:rsid w:val="00BD1D2A"/>
    <w:rsid w:val="00BE3FBE"/>
    <w:rsid w:val="00BF2B4D"/>
    <w:rsid w:val="00C036F9"/>
    <w:rsid w:val="00C052E2"/>
    <w:rsid w:val="00C1322F"/>
    <w:rsid w:val="00C1612A"/>
    <w:rsid w:val="00C36ABE"/>
    <w:rsid w:val="00C41A7D"/>
    <w:rsid w:val="00C51514"/>
    <w:rsid w:val="00C608A4"/>
    <w:rsid w:val="00C920DD"/>
    <w:rsid w:val="00CC39B9"/>
    <w:rsid w:val="00CC7E0C"/>
    <w:rsid w:val="00CE390F"/>
    <w:rsid w:val="00CF2A24"/>
    <w:rsid w:val="00D01F38"/>
    <w:rsid w:val="00D048B1"/>
    <w:rsid w:val="00D10B61"/>
    <w:rsid w:val="00D26A41"/>
    <w:rsid w:val="00D26C03"/>
    <w:rsid w:val="00D350FA"/>
    <w:rsid w:val="00D370A4"/>
    <w:rsid w:val="00D439FD"/>
    <w:rsid w:val="00D45A80"/>
    <w:rsid w:val="00D613C6"/>
    <w:rsid w:val="00D71B0D"/>
    <w:rsid w:val="00D86147"/>
    <w:rsid w:val="00DA6734"/>
    <w:rsid w:val="00DC14A3"/>
    <w:rsid w:val="00DF0441"/>
    <w:rsid w:val="00E02B2F"/>
    <w:rsid w:val="00E03407"/>
    <w:rsid w:val="00E06D9F"/>
    <w:rsid w:val="00E1620E"/>
    <w:rsid w:val="00E31CD0"/>
    <w:rsid w:val="00E32217"/>
    <w:rsid w:val="00E4070F"/>
    <w:rsid w:val="00E505F8"/>
    <w:rsid w:val="00E52888"/>
    <w:rsid w:val="00E5774D"/>
    <w:rsid w:val="00E805F2"/>
    <w:rsid w:val="00E843AD"/>
    <w:rsid w:val="00E87AC1"/>
    <w:rsid w:val="00E93807"/>
    <w:rsid w:val="00EB243A"/>
    <w:rsid w:val="00EB47B2"/>
    <w:rsid w:val="00EE45C8"/>
    <w:rsid w:val="00EE64E9"/>
    <w:rsid w:val="00F24524"/>
    <w:rsid w:val="00F31BCD"/>
    <w:rsid w:val="00F5099B"/>
    <w:rsid w:val="00F5613B"/>
    <w:rsid w:val="00F63AD5"/>
    <w:rsid w:val="00F65E42"/>
    <w:rsid w:val="00F96C86"/>
    <w:rsid w:val="00FA1251"/>
    <w:rsid w:val="00FB34DA"/>
    <w:rsid w:val="00FC33AC"/>
    <w:rsid w:val="00FC76AB"/>
    <w:rsid w:val="00FD32CE"/>
    <w:rsid w:val="00FD59A7"/>
    <w:rsid w:val="00FF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AF011C8-3F1B-7947-90D3-E8C574D9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5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F7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77A5"/>
  </w:style>
  <w:style w:type="paragraph" w:styleId="a6">
    <w:name w:val="footer"/>
    <w:basedOn w:val="a"/>
    <w:link w:val="a7"/>
    <w:uiPriority w:val="99"/>
    <w:unhideWhenUsed/>
    <w:rsid w:val="001F7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7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3A658-67E1-4B8E-BD8B-BA2D98AA583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Гость</cp:lastModifiedBy>
  <cp:revision>2</cp:revision>
  <dcterms:created xsi:type="dcterms:W3CDTF">2021-11-14T17:57:00Z</dcterms:created>
  <dcterms:modified xsi:type="dcterms:W3CDTF">2021-11-14T17:57:00Z</dcterms:modified>
</cp:coreProperties>
</file>