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3488" w:rsidRPr="0064500A" w:rsidRDefault="00523488" w:rsidP="00523488">
      <w:pPr>
        <w:pStyle w:val="a5"/>
        <w:rPr>
          <w:rFonts w:ascii="Times New Roman" w:hAnsi="Times New Roman" w:cs="Times New Roman"/>
          <w:b/>
          <w:bCs/>
          <w:sz w:val="28"/>
          <w:szCs w:val="28"/>
          <w:lang w:eastAsia="ru-RU"/>
        </w:rPr>
      </w:pPr>
      <w:r w:rsidRPr="0064500A">
        <w:rPr>
          <w:rFonts w:ascii="Times New Roman" w:hAnsi="Times New Roman" w:cs="Times New Roman"/>
          <w:b/>
          <w:bCs/>
          <w:sz w:val="28"/>
          <w:szCs w:val="28"/>
          <w:lang w:eastAsia="ru-RU"/>
        </w:rPr>
        <w:t>Роль игры в развитии психических процессов у детей.</w:t>
      </w:r>
    </w:p>
    <w:p w:rsidR="00523488" w:rsidRDefault="00523488" w:rsidP="00523488">
      <w:pPr>
        <w:pStyle w:val="a5"/>
        <w:rPr>
          <w:rFonts w:ascii="Times New Roman" w:hAnsi="Times New Roman" w:cs="Times New Roman"/>
          <w:sz w:val="24"/>
          <w:szCs w:val="24"/>
        </w:rPr>
      </w:pPr>
      <w:r>
        <w:t xml:space="preserve"> </w:t>
      </w:r>
      <w:r w:rsidRPr="00DA459B">
        <w:rPr>
          <w:rFonts w:ascii="Times New Roman" w:hAnsi="Times New Roman" w:cs="Times New Roman"/>
          <w:sz w:val="24"/>
          <w:szCs w:val="24"/>
        </w:rPr>
        <w:t xml:space="preserve">Важнейшее значение психического </w:t>
      </w:r>
      <w:r w:rsidRPr="00DA459B">
        <w:rPr>
          <w:rStyle w:val="a4"/>
          <w:rFonts w:ascii="Times New Roman" w:hAnsi="Times New Roman" w:cs="Times New Roman"/>
          <w:sz w:val="24"/>
          <w:szCs w:val="24"/>
        </w:rPr>
        <w:t>развития дошкольника</w:t>
      </w:r>
      <w:r w:rsidRPr="00DA459B">
        <w:rPr>
          <w:rFonts w:ascii="Times New Roman" w:hAnsi="Times New Roman" w:cs="Times New Roman"/>
          <w:sz w:val="24"/>
          <w:szCs w:val="24"/>
        </w:rPr>
        <w:t xml:space="preserve"> принадлежит игре – ведущей деятельности этого </w:t>
      </w:r>
      <w:r w:rsidRPr="00DA459B">
        <w:rPr>
          <w:rStyle w:val="a4"/>
          <w:rFonts w:ascii="Times New Roman" w:hAnsi="Times New Roman" w:cs="Times New Roman"/>
          <w:sz w:val="24"/>
          <w:szCs w:val="24"/>
        </w:rPr>
        <w:t>возрастного периода</w:t>
      </w:r>
      <w:r w:rsidRPr="00DA459B">
        <w:rPr>
          <w:rFonts w:ascii="Times New Roman" w:hAnsi="Times New Roman" w:cs="Times New Roman"/>
          <w:sz w:val="24"/>
          <w:szCs w:val="24"/>
        </w:rPr>
        <w:t xml:space="preserve">. А. Эйнштейн в свое время сказал, что созданная им теория относительности – это детская игрушка по сравнению с детской игрой. </w:t>
      </w:r>
      <w:proofErr w:type="spellStart"/>
      <w:r w:rsidRPr="00DA459B">
        <w:rPr>
          <w:rFonts w:ascii="Times New Roman" w:hAnsi="Times New Roman" w:cs="Times New Roman"/>
          <w:sz w:val="24"/>
          <w:szCs w:val="24"/>
        </w:rPr>
        <w:t>Самоценность</w:t>
      </w:r>
      <w:proofErr w:type="spellEnd"/>
      <w:r w:rsidRPr="00DA459B">
        <w:rPr>
          <w:rFonts w:ascii="Times New Roman" w:hAnsi="Times New Roman" w:cs="Times New Roman"/>
          <w:sz w:val="24"/>
          <w:szCs w:val="24"/>
        </w:rPr>
        <w:t xml:space="preserve"> </w:t>
      </w:r>
      <w:r w:rsidRPr="00DA459B">
        <w:rPr>
          <w:rStyle w:val="a4"/>
          <w:rFonts w:ascii="Times New Roman" w:hAnsi="Times New Roman" w:cs="Times New Roman"/>
          <w:sz w:val="24"/>
          <w:szCs w:val="24"/>
        </w:rPr>
        <w:t>дошкольного</w:t>
      </w:r>
      <w:r w:rsidRPr="00DA459B">
        <w:rPr>
          <w:rFonts w:ascii="Times New Roman" w:hAnsi="Times New Roman" w:cs="Times New Roman"/>
          <w:sz w:val="24"/>
          <w:szCs w:val="24"/>
        </w:rPr>
        <w:t xml:space="preserve"> периода жизни ребенка определяет непреходящее значение разных видов игр, что чрезвычайно важно для </w:t>
      </w:r>
      <w:r w:rsidRPr="00DA459B">
        <w:rPr>
          <w:rStyle w:val="a4"/>
          <w:rFonts w:ascii="Times New Roman" w:hAnsi="Times New Roman" w:cs="Times New Roman"/>
          <w:sz w:val="24"/>
          <w:szCs w:val="24"/>
        </w:rPr>
        <w:t>развития</w:t>
      </w:r>
      <w:r w:rsidRPr="00DA459B">
        <w:rPr>
          <w:rFonts w:ascii="Times New Roman" w:hAnsi="Times New Roman" w:cs="Times New Roman"/>
          <w:b/>
          <w:sz w:val="24"/>
          <w:szCs w:val="24"/>
        </w:rPr>
        <w:t xml:space="preserve"> </w:t>
      </w:r>
      <w:r w:rsidRPr="00DA459B">
        <w:rPr>
          <w:rFonts w:ascii="Times New Roman" w:hAnsi="Times New Roman" w:cs="Times New Roman"/>
          <w:sz w:val="24"/>
          <w:szCs w:val="24"/>
        </w:rPr>
        <w:t xml:space="preserve">психологической готовности </w:t>
      </w:r>
      <w:r w:rsidRPr="00DA459B">
        <w:rPr>
          <w:rStyle w:val="a4"/>
          <w:rFonts w:ascii="Times New Roman" w:hAnsi="Times New Roman" w:cs="Times New Roman"/>
          <w:sz w:val="24"/>
          <w:szCs w:val="24"/>
        </w:rPr>
        <w:t>детей к обучению в школе</w:t>
      </w:r>
      <w:r w:rsidRPr="00DA459B">
        <w:rPr>
          <w:rFonts w:ascii="Times New Roman" w:hAnsi="Times New Roman" w:cs="Times New Roman"/>
          <w:sz w:val="24"/>
          <w:szCs w:val="24"/>
        </w:rPr>
        <w:t>, которая не сводится к умениям и навыкам, а связана, в первую очередь, с умением взаимодействовать с другим человеком, понимать других и себя.</w:t>
      </w:r>
    </w:p>
    <w:p w:rsidR="00523488" w:rsidRDefault="00523488" w:rsidP="00523488">
      <w:pPr>
        <w:pStyle w:val="a5"/>
        <w:rPr>
          <w:rFonts w:ascii="Times New Roman" w:hAnsi="Times New Roman" w:cs="Times New Roman"/>
          <w:sz w:val="24"/>
          <w:szCs w:val="24"/>
        </w:rPr>
      </w:pPr>
    </w:p>
    <w:p w:rsidR="00523488" w:rsidRDefault="00523488" w:rsidP="00523488">
      <w:pPr>
        <w:pStyle w:val="a3"/>
      </w:pPr>
      <w:r>
        <w:t xml:space="preserve">В  игре формируются все стороны личности ребенка, происходят значительные изменения в его психике, подготавливающие переход к новой, более высокой стадии </w:t>
      </w:r>
      <w:r w:rsidRPr="00EE6AF1">
        <w:rPr>
          <w:rStyle w:val="a4"/>
        </w:rPr>
        <w:t>развития</w:t>
      </w:r>
      <w:r>
        <w:t>. Этим объясняются огромные воспитательные возможности</w:t>
      </w:r>
      <w:r w:rsidRPr="00EE6AF1">
        <w:t xml:space="preserve"> </w:t>
      </w:r>
      <w:r w:rsidRPr="00EE6AF1">
        <w:rPr>
          <w:rStyle w:val="a4"/>
        </w:rPr>
        <w:t>игры</w:t>
      </w:r>
      <w:r w:rsidRPr="00EE6AF1">
        <w:rPr>
          <w:b/>
        </w:rPr>
        <w:t>.</w:t>
      </w:r>
      <w:r>
        <w:t xml:space="preserve"> Кроме того, игра – это своеобразный, свойственный </w:t>
      </w:r>
      <w:r w:rsidRPr="00EE6AF1">
        <w:rPr>
          <w:rStyle w:val="a4"/>
        </w:rPr>
        <w:t>дошкольному возрасту</w:t>
      </w:r>
      <w:r>
        <w:t xml:space="preserve"> способ усвоения общественного опыта. Говоря о специфике игр </w:t>
      </w:r>
      <w:r w:rsidRPr="00EE6AF1">
        <w:rPr>
          <w:rStyle w:val="a4"/>
        </w:rPr>
        <w:t>детей дошкольного возраста</w:t>
      </w:r>
      <w:r>
        <w:t xml:space="preserve">, Л. С. </w:t>
      </w:r>
      <w:proofErr w:type="spellStart"/>
      <w:r>
        <w:t>Выготский</w:t>
      </w:r>
      <w:proofErr w:type="spellEnd"/>
      <w:r>
        <w:t xml:space="preserve"> обращал внимание на то, что свобода и самостоятельность участников игровой деятельности сочетается с необходимостью выполнения строгих правил. Причем добровольного соблюдения условий </w:t>
      </w:r>
      <w:r w:rsidRPr="00EE6AF1">
        <w:rPr>
          <w:rStyle w:val="a4"/>
        </w:rPr>
        <w:t>игры</w:t>
      </w:r>
      <w:r w:rsidRPr="00EE6AF1">
        <w:rPr>
          <w:b/>
        </w:rPr>
        <w:t xml:space="preserve"> </w:t>
      </w:r>
      <w:r>
        <w:t>можно ожидать лишь в том случае, если они органично основываются на интересе к ее содержанию и задачам, а не навязываются извне.</w:t>
      </w:r>
    </w:p>
    <w:p w:rsidR="00523488" w:rsidRPr="00DA459B" w:rsidRDefault="00523488" w:rsidP="00523488">
      <w:pPr>
        <w:pStyle w:val="a5"/>
        <w:rPr>
          <w:rFonts w:ascii="Times New Roman" w:hAnsi="Times New Roman" w:cs="Times New Roman"/>
          <w:b/>
          <w:sz w:val="24"/>
          <w:szCs w:val="24"/>
        </w:rPr>
      </w:pPr>
      <w:r w:rsidRPr="00892FE1">
        <w:rPr>
          <w:rFonts w:ascii="Times New Roman" w:hAnsi="Times New Roman" w:cs="Times New Roman"/>
          <w:b/>
          <w:sz w:val="24"/>
          <w:szCs w:val="24"/>
        </w:rPr>
        <w:t xml:space="preserve">Организация </w:t>
      </w:r>
      <w:r w:rsidRPr="00892FE1">
        <w:rPr>
          <w:rStyle w:val="a4"/>
          <w:rFonts w:ascii="Times New Roman" w:hAnsi="Times New Roman" w:cs="Times New Roman"/>
          <w:sz w:val="24"/>
          <w:szCs w:val="24"/>
        </w:rPr>
        <w:t>игры</w:t>
      </w:r>
      <w:r w:rsidRPr="00DA459B">
        <w:rPr>
          <w:rFonts w:ascii="Times New Roman" w:hAnsi="Times New Roman" w:cs="Times New Roman"/>
          <w:b/>
          <w:sz w:val="24"/>
          <w:szCs w:val="24"/>
        </w:rPr>
        <w:t xml:space="preserve"> предполагает выделение определенных этапов овладения ребенком игровой деятельностью. </w:t>
      </w:r>
    </w:p>
    <w:p w:rsidR="00523488" w:rsidRPr="00EE6AF1" w:rsidRDefault="00523488" w:rsidP="00523488">
      <w:pPr>
        <w:pStyle w:val="a5"/>
        <w:rPr>
          <w:rFonts w:ascii="Times New Roman" w:hAnsi="Times New Roman" w:cs="Times New Roman"/>
          <w:sz w:val="24"/>
          <w:szCs w:val="24"/>
        </w:rPr>
      </w:pPr>
      <w:r w:rsidRPr="00EE6AF1">
        <w:rPr>
          <w:rFonts w:ascii="Times New Roman" w:hAnsi="Times New Roman" w:cs="Times New Roman"/>
          <w:sz w:val="24"/>
          <w:szCs w:val="24"/>
        </w:rPr>
        <w:t xml:space="preserve">На первом этапе ребенок должен уметь принять воображаемую ситуацию, созданную взрослым. </w:t>
      </w:r>
    </w:p>
    <w:p w:rsidR="00523488" w:rsidRPr="00EE6AF1" w:rsidRDefault="00523488" w:rsidP="00523488">
      <w:pPr>
        <w:pStyle w:val="a5"/>
        <w:rPr>
          <w:rFonts w:ascii="Times New Roman" w:hAnsi="Times New Roman" w:cs="Times New Roman"/>
          <w:sz w:val="24"/>
          <w:szCs w:val="24"/>
        </w:rPr>
      </w:pPr>
      <w:r w:rsidRPr="00EE6AF1">
        <w:rPr>
          <w:rFonts w:ascii="Times New Roman" w:hAnsi="Times New Roman" w:cs="Times New Roman"/>
          <w:sz w:val="24"/>
          <w:szCs w:val="24"/>
        </w:rPr>
        <w:t xml:space="preserve">На втором – выделить ее основные признаки: должен сработать механизм возникновения воображаемой ситуации. </w:t>
      </w:r>
    </w:p>
    <w:p w:rsidR="00523488" w:rsidRPr="00EE6AF1" w:rsidRDefault="00523488" w:rsidP="00523488">
      <w:pPr>
        <w:pStyle w:val="a5"/>
        <w:rPr>
          <w:rFonts w:ascii="Times New Roman" w:hAnsi="Times New Roman" w:cs="Times New Roman"/>
          <w:sz w:val="24"/>
          <w:szCs w:val="24"/>
        </w:rPr>
      </w:pPr>
      <w:r w:rsidRPr="00EE6AF1">
        <w:rPr>
          <w:rFonts w:ascii="Times New Roman" w:hAnsi="Times New Roman" w:cs="Times New Roman"/>
          <w:sz w:val="24"/>
          <w:szCs w:val="24"/>
        </w:rPr>
        <w:t>На третьем этапе ребенок воссоздает воображаемую ситуацию по существенным признакам. Эти три этапа соответствуют овладению любым видом игр.</w:t>
      </w:r>
    </w:p>
    <w:p w:rsidR="00523488" w:rsidRPr="0020181E" w:rsidRDefault="00523488" w:rsidP="00523488">
      <w:pPr>
        <w:pStyle w:val="a3"/>
        <w:rPr>
          <w:b/>
          <w:bCs/>
        </w:rPr>
      </w:pPr>
      <w:r w:rsidRPr="00892FE1">
        <w:rPr>
          <w:b/>
        </w:rPr>
        <w:t xml:space="preserve">Игра </w:t>
      </w:r>
      <w:r>
        <w:t xml:space="preserve">– важное средство </w:t>
      </w:r>
      <w:r w:rsidRPr="00EE6AF1">
        <w:rPr>
          <w:rStyle w:val="a4"/>
        </w:rPr>
        <w:t>развития памяти детей дошкольного возраста</w:t>
      </w:r>
      <w:r w:rsidRPr="00EE6AF1">
        <w:rPr>
          <w:b/>
        </w:rPr>
        <w:t>.</w:t>
      </w:r>
      <w:r>
        <w:t xml:space="preserve"> Н. С. </w:t>
      </w:r>
      <w:proofErr w:type="spellStart"/>
      <w:r>
        <w:t>Немов</w:t>
      </w:r>
      <w:proofErr w:type="spellEnd"/>
      <w:r>
        <w:t xml:space="preserve"> отмечает, что продуктивность запоминания в игре у </w:t>
      </w:r>
      <w:r w:rsidRPr="00EE6AF1">
        <w:rPr>
          <w:rStyle w:val="a4"/>
        </w:rPr>
        <w:t>детей намного выше</w:t>
      </w:r>
      <w:r>
        <w:t xml:space="preserve">, чем </w:t>
      </w:r>
      <w:proofErr w:type="gramStart"/>
      <w:r>
        <w:t>вне</w:t>
      </w:r>
      <w:proofErr w:type="gramEnd"/>
      <w:r>
        <w:t xml:space="preserve"> </w:t>
      </w:r>
      <w:proofErr w:type="gramStart"/>
      <w:r>
        <w:t>её</w:t>
      </w:r>
      <w:proofErr w:type="gramEnd"/>
      <w:r>
        <w:t xml:space="preserve">. </w:t>
      </w:r>
      <w:r w:rsidRPr="0020181E">
        <w:t xml:space="preserve">Дидактическая игра уже достаточно давно используется как одно из эффективных средств, с помощью которого </w:t>
      </w:r>
      <w:r w:rsidRPr="00EE6AF1">
        <w:t xml:space="preserve">можно </w:t>
      </w:r>
      <w:r w:rsidRPr="00EE6AF1">
        <w:rPr>
          <w:bCs/>
        </w:rPr>
        <w:t>развивать внимание</w:t>
      </w:r>
      <w:proofErr w:type="gramStart"/>
      <w:r w:rsidRPr="00EE6AF1">
        <w:rPr>
          <w:bCs/>
        </w:rPr>
        <w:t xml:space="preserve"> ,</w:t>
      </w:r>
      <w:proofErr w:type="gramEnd"/>
      <w:r w:rsidRPr="00EE6AF1">
        <w:rPr>
          <w:bCs/>
        </w:rPr>
        <w:t xml:space="preserve"> воображение, творческое воображение, мышление, память, речь</w:t>
      </w:r>
      <w:r w:rsidRPr="0020181E">
        <w:rPr>
          <w:b/>
          <w:bCs/>
        </w:rPr>
        <w:t xml:space="preserve"> </w:t>
      </w:r>
      <w:r w:rsidRPr="0020181E">
        <w:t xml:space="preserve"> у ребенка в  </w:t>
      </w:r>
      <w:r w:rsidRPr="00EE6AF1">
        <w:rPr>
          <w:bCs/>
        </w:rPr>
        <w:t>дошкольном возрасте.</w:t>
      </w:r>
    </w:p>
    <w:p w:rsidR="00523488" w:rsidRPr="0020181E" w:rsidRDefault="00523488" w:rsidP="00523488">
      <w:pPr>
        <w:pStyle w:val="a5"/>
        <w:jc w:val="both"/>
        <w:rPr>
          <w:rFonts w:ascii="Times New Roman" w:hAnsi="Times New Roman" w:cs="Times New Roman"/>
          <w:sz w:val="24"/>
          <w:szCs w:val="24"/>
        </w:rPr>
      </w:pPr>
      <w:r w:rsidRPr="0020181E">
        <w:rPr>
          <w:rStyle w:val="c0"/>
          <w:rFonts w:ascii="Times New Roman" w:hAnsi="Times New Roman" w:cs="Times New Roman"/>
          <w:b/>
          <w:sz w:val="24"/>
          <w:szCs w:val="24"/>
        </w:rPr>
        <w:t>Игры на развитие внимания у дошкольников</w:t>
      </w:r>
      <w:r w:rsidRPr="0020181E">
        <w:rPr>
          <w:rStyle w:val="c2"/>
          <w:rFonts w:ascii="Times New Roman" w:hAnsi="Times New Roman" w:cs="Times New Roman"/>
          <w:sz w:val="24"/>
          <w:szCs w:val="24"/>
        </w:rPr>
        <w:t>.</w:t>
      </w:r>
    </w:p>
    <w:p w:rsidR="00523488" w:rsidRPr="0020181E" w:rsidRDefault="00523488" w:rsidP="00523488">
      <w:pPr>
        <w:pStyle w:val="a5"/>
        <w:jc w:val="both"/>
        <w:rPr>
          <w:rFonts w:ascii="Times New Roman" w:hAnsi="Times New Roman" w:cs="Times New Roman"/>
          <w:sz w:val="24"/>
          <w:szCs w:val="24"/>
        </w:rPr>
      </w:pPr>
      <w:r w:rsidRPr="0020181E">
        <w:rPr>
          <w:rFonts w:ascii="Times New Roman" w:hAnsi="Times New Roman" w:cs="Times New Roman"/>
          <w:sz w:val="24"/>
          <w:szCs w:val="24"/>
        </w:rPr>
        <w:t xml:space="preserve"> </w:t>
      </w:r>
      <w:r w:rsidRPr="0020181E">
        <w:rPr>
          <w:rFonts w:ascii="Times New Roman" w:hAnsi="Times New Roman" w:cs="Times New Roman"/>
          <w:b/>
          <w:sz w:val="24"/>
          <w:szCs w:val="24"/>
          <w:lang w:eastAsia="ru-RU"/>
        </w:rPr>
        <w:t>Внимание -</w:t>
      </w:r>
      <w:r w:rsidRPr="0020181E">
        <w:rPr>
          <w:rFonts w:ascii="Times New Roman" w:hAnsi="Times New Roman" w:cs="Times New Roman"/>
          <w:sz w:val="24"/>
          <w:szCs w:val="24"/>
          <w:lang w:eastAsia="ru-RU"/>
        </w:rPr>
        <w:t xml:space="preserve"> это психический процесс, который обеспечивает концентрацию сознания на каком-то объекте. Оно помогает из большого потока информации выделить наиболее важную</w:t>
      </w:r>
      <w:proofErr w:type="gramStart"/>
      <w:r w:rsidRPr="0020181E">
        <w:rPr>
          <w:rFonts w:ascii="Times New Roman" w:hAnsi="Times New Roman" w:cs="Times New Roman"/>
          <w:sz w:val="24"/>
          <w:szCs w:val="24"/>
          <w:lang w:eastAsia="ru-RU"/>
        </w:rPr>
        <w:t xml:space="preserve"> </w:t>
      </w:r>
      <w:r>
        <w:rPr>
          <w:rFonts w:ascii="Times New Roman" w:hAnsi="Times New Roman" w:cs="Times New Roman"/>
          <w:sz w:val="24"/>
          <w:szCs w:val="24"/>
          <w:lang w:eastAsia="ru-RU"/>
        </w:rPr>
        <w:t>,</w:t>
      </w:r>
      <w:proofErr w:type="gramEnd"/>
      <w:r>
        <w:rPr>
          <w:rFonts w:ascii="Times New Roman" w:hAnsi="Times New Roman" w:cs="Times New Roman"/>
          <w:sz w:val="24"/>
          <w:szCs w:val="24"/>
          <w:lang w:eastAsia="ru-RU"/>
        </w:rPr>
        <w:t xml:space="preserve"> </w:t>
      </w:r>
      <w:r w:rsidRPr="0020181E">
        <w:rPr>
          <w:rFonts w:ascii="Times New Roman" w:hAnsi="Times New Roman" w:cs="Times New Roman"/>
          <w:sz w:val="24"/>
          <w:szCs w:val="24"/>
          <w:lang w:eastAsia="ru-RU"/>
        </w:rPr>
        <w:t xml:space="preserve">для человека. Учитывая психические процессы ребенка и при этом участие или неучастие воли, можно выделить произвольное и непроизвольное внимание. Непроизвольное (ещё его называют пассивным) возникает спонтанно, оно не зависит от намерений человека, </w:t>
      </w:r>
      <w:proofErr w:type="gramStart"/>
      <w:r w:rsidRPr="0020181E">
        <w:rPr>
          <w:rFonts w:ascii="Times New Roman" w:hAnsi="Times New Roman" w:cs="Times New Roman"/>
          <w:sz w:val="24"/>
          <w:szCs w:val="24"/>
          <w:lang w:eastAsia="ru-RU"/>
        </w:rPr>
        <w:t>у</w:t>
      </w:r>
      <w:proofErr w:type="gramEnd"/>
      <w:r w:rsidRPr="0020181E">
        <w:rPr>
          <w:rFonts w:ascii="Times New Roman" w:hAnsi="Times New Roman" w:cs="Times New Roman"/>
          <w:sz w:val="24"/>
          <w:szCs w:val="24"/>
          <w:lang w:eastAsia="ru-RU"/>
        </w:rPr>
        <w:t xml:space="preserve"> произвольного же есть сознательная цель. Непроизвольное внимание в период старшего дошкольного детства доминирует над произвольным, ребенок еще не умеет управлять своим внимание и чаще всего оно зависит от внешних впечатлений. Ребенок еще быстро отвлекается, не может долго концентрироваться на одном объекте. В возрасте 5-6 лет у детей начинает появляться произвольное внимание уже не по указке взрослого, а под влиянием самоинструкции (дошкольник регулирует этот процесс при помощи внутренней речи). Произвольное внимание возрастает по мере развития его главных свойств (концентрация, объем и др.) и к семи годам дети уже удерживают свое внимание на интеллектуально важных для них объектах. Старший дошкольный возраст характеризуют такие психические процессы ребенка, как переход от </w:t>
      </w:r>
      <w:r w:rsidRPr="0020181E">
        <w:rPr>
          <w:rFonts w:ascii="Times New Roman" w:hAnsi="Times New Roman" w:cs="Times New Roman"/>
          <w:sz w:val="24"/>
          <w:szCs w:val="24"/>
          <w:lang w:eastAsia="ru-RU"/>
        </w:rPr>
        <w:lastRenderedPageBreak/>
        <w:t xml:space="preserve">непроизвольного внимания к </w:t>
      </w:r>
      <w:proofErr w:type="gramStart"/>
      <w:r w:rsidRPr="0020181E">
        <w:rPr>
          <w:rFonts w:ascii="Times New Roman" w:hAnsi="Times New Roman" w:cs="Times New Roman"/>
          <w:sz w:val="24"/>
          <w:szCs w:val="24"/>
          <w:lang w:eastAsia="ru-RU"/>
        </w:rPr>
        <w:t>произвольному</w:t>
      </w:r>
      <w:proofErr w:type="gramEnd"/>
      <w:r w:rsidRPr="0020181E">
        <w:rPr>
          <w:rFonts w:ascii="Times New Roman" w:hAnsi="Times New Roman" w:cs="Times New Roman"/>
          <w:sz w:val="24"/>
          <w:szCs w:val="24"/>
          <w:lang w:eastAsia="ru-RU"/>
        </w:rPr>
        <w:t xml:space="preserve">. Для психики ребенка это очень важный и значимый период. В это время дети могут удерживать внимание на какой-либо картинке около десяти минут, переключать его с одного предмета на другой, разделять между несколькими предметами. Во время игр, например, </w:t>
      </w:r>
      <w:proofErr w:type="gramStart"/>
      <w:r w:rsidRPr="0020181E">
        <w:rPr>
          <w:rFonts w:ascii="Times New Roman" w:hAnsi="Times New Roman" w:cs="Times New Roman"/>
          <w:sz w:val="24"/>
          <w:szCs w:val="24"/>
          <w:lang w:eastAsia="ru-RU"/>
        </w:rPr>
        <w:t>дети</w:t>
      </w:r>
      <w:proofErr w:type="gramEnd"/>
      <w:r w:rsidRPr="0020181E">
        <w:rPr>
          <w:rFonts w:ascii="Times New Roman" w:hAnsi="Times New Roman" w:cs="Times New Roman"/>
          <w:sz w:val="24"/>
          <w:szCs w:val="24"/>
          <w:lang w:eastAsia="ru-RU"/>
        </w:rPr>
        <w:t xml:space="preserve"> могут играть уже с несколькими игрушками. Это свидетельствует о том, что увеличивается объем внимания. В период дошкольного детства психические процессы ребенка таковы, что устойчивость внимания еще невелика, дети не могут долго задерживать интерес на одном и том же предмете, но к старшему дошкольному возрасту устойчивость существенно увеличивается. Это видно на примере игр. Если в младшем дошкольном возрасте дети могут играть в одну и ту же игру всего полчаса, то в старшем это время увеличивается до двух часов. Ребенок под руководством взрослого может выполнять довольно неинтересную для него работу, если он понимает, что это дело нужное и его нужно обязательно закончить. Он не отвлекается</w:t>
      </w:r>
      <w:r>
        <w:rPr>
          <w:rFonts w:ascii="Times New Roman" w:hAnsi="Times New Roman" w:cs="Times New Roman"/>
          <w:sz w:val="24"/>
          <w:szCs w:val="24"/>
          <w:lang w:eastAsia="ru-RU"/>
        </w:rPr>
        <w:t>,</w:t>
      </w:r>
      <w:r w:rsidRPr="0020181E">
        <w:rPr>
          <w:rFonts w:ascii="Times New Roman" w:hAnsi="Times New Roman" w:cs="Times New Roman"/>
          <w:sz w:val="24"/>
          <w:szCs w:val="24"/>
          <w:lang w:eastAsia="ru-RU"/>
        </w:rPr>
        <w:t xml:space="preserve"> даже</w:t>
      </w:r>
      <w:proofErr w:type="gramStart"/>
      <w:r w:rsidRPr="0020181E">
        <w:rPr>
          <w:rFonts w:ascii="Times New Roman" w:hAnsi="Times New Roman" w:cs="Times New Roman"/>
          <w:sz w:val="24"/>
          <w:szCs w:val="24"/>
          <w:lang w:eastAsia="ru-RU"/>
        </w:rPr>
        <w:t xml:space="preserve"> </w:t>
      </w:r>
      <w:r>
        <w:rPr>
          <w:rFonts w:ascii="Times New Roman" w:hAnsi="Times New Roman" w:cs="Times New Roman"/>
          <w:sz w:val="24"/>
          <w:szCs w:val="24"/>
          <w:lang w:eastAsia="ru-RU"/>
        </w:rPr>
        <w:t>,</w:t>
      </w:r>
      <w:proofErr w:type="gramEnd"/>
      <w:r>
        <w:rPr>
          <w:rFonts w:ascii="Times New Roman" w:hAnsi="Times New Roman" w:cs="Times New Roman"/>
          <w:sz w:val="24"/>
          <w:szCs w:val="24"/>
          <w:lang w:eastAsia="ru-RU"/>
        </w:rPr>
        <w:t xml:space="preserve"> </w:t>
      </w:r>
      <w:r w:rsidRPr="0020181E">
        <w:rPr>
          <w:rFonts w:ascii="Times New Roman" w:hAnsi="Times New Roman" w:cs="Times New Roman"/>
          <w:sz w:val="24"/>
          <w:szCs w:val="24"/>
          <w:lang w:eastAsia="ru-RU"/>
        </w:rPr>
        <w:t>на более интересную для него работу, пока не закончит начатое. Бывает и так, что поначалу неинтересная для дошкольника работа заинтересовывает его и становится увлекательной. Развитие свойств внимания в старшем дошкольном возрасте связано с изменением организации жизни. Кроме игры появляются такие виды деятельности, как учебная и трудовая. В качестве заключения выделим особенности внимания, характерные для этого возрастного периода: возрастает объем внимания (ребенок уже способен воспроизводить до нескольких предметов сразу); возрастает устойчивость за счет интереса к учебе и познавательной деятельности; у детей мало практического опыта, поэтому способность к быстрому переключению, а также распределению развиты слабо; Длительное время удерживать внимание в этом возрасте ребенок еще не может, но эта характеристика уже на порядки выше, чем в младшем и среднем дошкольном возрасте.</w:t>
      </w:r>
    </w:p>
    <w:p w:rsidR="00523488" w:rsidRPr="0020181E" w:rsidRDefault="00523488" w:rsidP="00523488">
      <w:pPr>
        <w:pStyle w:val="a5"/>
        <w:jc w:val="both"/>
        <w:rPr>
          <w:rFonts w:ascii="Times New Roman" w:hAnsi="Times New Roman" w:cs="Times New Roman"/>
          <w:sz w:val="24"/>
          <w:szCs w:val="24"/>
        </w:rPr>
      </w:pPr>
      <w:r w:rsidRPr="0020181E">
        <w:rPr>
          <w:rFonts w:ascii="Times New Roman" w:hAnsi="Times New Roman" w:cs="Times New Roman"/>
          <w:sz w:val="24"/>
          <w:szCs w:val="24"/>
        </w:rPr>
        <w:t xml:space="preserve">Внимание – это проявление избирательной направленности процессов сознания. Уровень его развития во многом определяет успешность ребенка при обучении. Внимание – необходимое условие любой деятельности: учебной, игровой, познавательной. </w:t>
      </w:r>
    </w:p>
    <w:p w:rsidR="00523488" w:rsidRPr="0020181E" w:rsidRDefault="00523488" w:rsidP="00523488">
      <w:pPr>
        <w:pStyle w:val="a5"/>
        <w:jc w:val="both"/>
        <w:rPr>
          <w:rFonts w:ascii="Times New Roman" w:hAnsi="Times New Roman" w:cs="Times New Roman"/>
          <w:sz w:val="24"/>
          <w:szCs w:val="24"/>
        </w:rPr>
      </w:pPr>
      <w:proofErr w:type="gramStart"/>
      <w:r w:rsidRPr="0020181E">
        <w:rPr>
          <w:rFonts w:ascii="Times New Roman" w:hAnsi="Times New Roman" w:cs="Times New Roman"/>
          <w:sz w:val="24"/>
          <w:szCs w:val="24"/>
        </w:rPr>
        <w:t xml:space="preserve">На протяжении дошкольного возраста </w:t>
      </w:r>
      <w:r>
        <w:rPr>
          <w:rFonts w:ascii="Times New Roman" w:hAnsi="Times New Roman" w:cs="Times New Roman"/>
          <w:sz w:val="24"/>
          <w:szCs w:val="24"/>
        </w:rPr>
        <w:t xml:space="preserve">- </w:t>
      </w:r>
      <w:r w:rsidRPr="0020181E">
        <w:rPr>
          <w:rFonts w:ascii="Times New Roman" w:hAnsi="Times New Roman" w:cs="Times New Roman"/>
          <w:sz w:val="24"/>
          <w:szCs w:val="24"/>
        </w:rPr>
        <w:t>внимание развивается от непроизвольного, то есть возникающего само собой</w:t>
      </w:r>
      <w:r>
        <w:rPr>
          <w:rFonts w:ascii="Times New Roman" w:hAnsi="Times New Roman" w:cs="Times New Roman"/>
          <w:sz w:val="24"/>
          <w:szCs w:val="24"/>
        </w:rPr>
        <w:t>,</w:t>
      </w:r>
      <w:r w:rsidRPr="0020181E">
        <w:rPr>
          <w:rFonts w:ascii="Times New Roman" w:hAnsi="Times New Roman" w:cs="Times New Roman"/>
          <w:sz w:val="24"/>
          <w:szCs w:val="24"/>
        </w:rPr>
        <w:t xml:space="preserve"> под влиянием внешних впечатлений, до произвольного, управляемого сознательным усилием воли.</w:t>
      </w:r>
      <w:proofErr w:type="gramEnd"/>
      <w:r w:rsidRPr="0020181E">
        <w:rPr>
          <w:rFonts w:ascii="Times New Roman" w:hAnsi="Times New Roman" w:cs="Times New Roman"/>
          <w:sz w:val="24"/>
          <w:szCs w:val="24"/>
        </w:rPr>
        <w:t xml:space="preserve"> Неорганизованность поведения детей, их повышенная импульсивность и неусидчивость, как правило, являются следствием неумения управлять своим поведением и вниманием. Сам ребенок не может преодолеть эти недостатки. Произвольное внимание развивается довольно интенсивно, если взрослые оказывают ребёнку помощь. </w:t>
      </w:r>
    </w:p>
    <w:p w:rsidR="00523488" w:rsidRDefault="00523488" w:rsidP="00523488">
      <w:pPr>
        <w:pStyle w:val="a5"/>
        <w:jc w:val="both"/>
        <w:rPr>
          <w:rFonts w:ascii="Times New Roman" w:hAnsi="Times New Roman" w:cs="Times New Roman"/>
          <w:sz w:val="24"/>
          <w:szCs w:val="24"/>
        </w:rPr>
      </w:pPr>
      <w:r w:rsidRPr="0020181E">
        <w:rPr>
          <w:rFonts w:ascii="Times New Roman" w:hAnsi="Times New Roman" w:cs="Times New Roman"/>
          <w:sz w:val="24"/>
          <w:szCs w:val="24"/>
        </w:rPr>
        <w:t>Внимания требует любая игра, однако обычно этот аспект выступает как вспомогательный, сопутствующий решению других задач.</w:t>
      </w:r>
    </w:p>
    <w:p w:rsidR="00523488" w:rsidRPr="00663AFE" w:rsidRDefault="00523488" w:rsidP="00523488">
      <w:pPr>
        <w:pStyle w:val="a5"/>
        <w:jc w:val="both"/>
        <w:rPr>
          <w:rFonts w:ascii="Times New Roman" w:hAnsi="Times New Roman" w:cs="Times New Roman"/>
          <w:b/>
          <w:sz w:val="24"/>
          <w:szCs w:val="24"/>
        </w:rPr>
      </w:pPr>
      <w:r w:rsidRPr="0020181E">
        <w:rPr>
          <w:rFonts w:ascii="Times New Roman" w:hAnsi="Times New Roman" w:cs="Times New Roman"/>
          <w:sz w:val="24"/>
          <w:szCs w:val="24"/>
        </w:rPr>
        <w:t xml:space="preserve"> </w:t>
      </w:r>
      <w:r w:rsidRPr="00663AFE">
        <w:rPr>
          <w:rFonts w:ascii="Times New Roman" w:hAnsi="Times New Roman" w:cs="Times New Roman"/>
          <w:b/>
          <w:sz w:val="24"/>
          <w:szCs w:val="24"/>
        </w:rPr>
        <w:t xml:space="preserve">Для того чтобы развить у малыша целенаправленность, устойчивость и сосредоточенность внимания, нужны специальные игры, где эта задача стоит в центре деятельности ребенка и взрослого. </w:t>
      </w:r>
    </w:p>
    <w:p w:rsidR="00523488" w:rsidRPr="0020181E" w:rsidRDefault="00523488" w:rsidP="00523488">
      <w:pPr>
        <w:pStyle w:val="a5"/>
        <w:jc w:val="both"/>
        <w:rPr>
          <w:rFonts w:ascii="Times New Roman" w:hAnsi="Times New Roman" w:cs="Times New Roman"/>
          <w:sz w:val="24"/>
          <w:szCs w:val="24"/>
        </w:rPr>
      </w:pPr>
      <w:r w:rsidRPr="0020181E">
        <w:rPr>
          <w:rFonts w:ascii="Times New Roman" w:hAnsi="Times New Roman" w:cs="Times New Roman"/>
          <w:sz w:val="24"/>
          <w:szCs w:val="24"/>
        </w:rPr>
        <w:t xml:space="preserve">Упражнения и игры для тренировки внимания, многие из которых не требуют специальной подготовки и которые могут проводиться, где угодно, широко известны: выкладывание по образцу, картинки «Найди отличия», «Найди два одинаковых», «Вычеркни букву», «Что перепутал художник?» и др. Главное, систематичность, разнообразие и увлечённость взрослых и детей. </w:t>
      </w:r>
    </w:p>
    <w:p w:rsidR="00523488" w:rsidRPr="0020181E" w:rsidRDefault="00523488" w:rsidP="00523488">
      <w:pPr>
        <w:pStyle w:val="a5"/>
        <w:jc w:val="both"/>
        <w:rPr>
          <w:rFonts w:ascii="Times New Roman" w:hAnsi="Times New Roman" w:cs="Times New Roman"/>
          <w:sz w:val="24"/>
          <w:szCs w:val="24"/>
        </w:rPr>
      </w:pPr>
      <w:r w:rsidRPr="0020181E">
        <w:rPr>
          <w:rStyle w:val="a4"/>
          <w:rFonts w:ascii="Times New Roman" w:hAnsi="Times New Roman" w:cs="Times New Roman"/>
          <w:sz w:val="24"/>
          <w:szCs w:val="24"/>
        </w:rPr>
        <w:t xml:space="preserve"> Игра «Раз, два, три - говори!»</w:t>
      </w:r>
    </w:p>
    <w:p w:rsidR="00523488" w:rsidRPr="0020181E" w:rsidRDefault="00523488" w:rsidP="00523488">
      <w:pPr>
        <w:pStyle w:val="a5"/>
        <w:jc w:val="both"/>
        <w:rPr>
          <w:rFonts w:ascii="Times New Roman" w:hAnsi="Times New Roman" w:cs="Times New Roman"/>
          <w:b/>
          <w:sz w:val="24"/>
          <w:szCs w:val="24"/>
        </w:rPr>
      </w:pPr>
      <w:r w:rsidRPr="0020181E">
        <w:rPr>
          <w:rFonts w:ascii="Times New Roman" w:hAnsi="Times New Roman" w:cs="Times New Roman"/>
          <w:b/>
          <w:sz w:val="24"/>
          <w:szCs w:val="24"/>
        </w:rPr>
        <w:t>Задача игры:</w:t>
      </w:r>
    </w:p>
    <w:p w:rsidR="00523488" w:rsidRPr="0020181E" w:rsidRDefault="00523488" w:rsidP="00523488">
      <w:pPr>
        <w:pStyle w:val="a5"/>
        <w:jc w:val="both"/>
        <w:rPr>
          <w:rFonts w:ascii="Times New Roman" w:hAnsi="Times New Roman" w:cs="Times New Roman"/>
          <w:sz w:val="24"/>
          <w:szCs w:val="24"/>
        </w:rPr>
      </w:pPr>
      <w:r w:rsidRPr="0020181E">
        <w:rPr>
          <w:rFonts w:ascii="Times New Roman" w:hAnsi="Times New Roman" w:cs="Times New Roman"/>
          <w:sz w:val="24"/>
          <w:szCs w:val="24"/>
        </w:rPr>
        <w:t>Научить детей выделять несколько разных условий решения задачи и учитывать их при выполнении игровых действий. Одни из этих условий требуют познавательной активности, а другие – волевых усилий.</w:t>
      </w:r>
    </w:p>
    <w:p w:rsidR="00523488" w:rsidRPr="0020181E" w:rsidRDefault="00523488" w:rsidP="00523488">
      <w:pPr>
        <w:pStyle w:val="a5"/>
        <w:jc w:val="both"/>
        <w:rPr>
          <w:rFonts w:ascii="Times New Roman" w:hAnsi="Times New Roman" w:cs="Times New Roman"/>
          <w:b/>
          <w:sz w:val="24"/>
          <w:szCs w:val="24"/>
        </w:rPr>
      </w:pPr>
      <w:r w:rsidRPr="0020181E">
        <w:rPr>
          <w:rFonts w:ascii="Times New Roman" w:hAnsi="Times New Roman" w:cs="Times New Roman"/>
          <w:b/>
          <w:sz w:val="24"/>
          <w:szCs w:val="24"/>
        </w:rPr>
        <w:t>Описание игры:</w:t>
      </w:r>
    </w:p>
    <w:p w:rsidR="00523488" w:rsidRPr="0020181E" w:rsidRDefault="00523488" w:rsidP="00523488">
      <w:pPr>
        <w:pStyle w:val="a5"/>
        <w:jc w:val="both"/>
        <w:rPr>
          <w:rFonts w:ascii="Times New Roman" w:hAnsi="Times New Roman" w:cs="Times New Roman"/>
          <w:sz w:val="24"/>
          <w:szCs w:val="24"/>
        </w:rPr>
      </w:pPr>
      <w:r w:rsidRPr="0020181E">
        <w:rPr>
          <w:rFonts w:ascii="Times New Roman" w:hAnsi="Times New Roman" w:cs="Times New Roman"/>
          <w:sz w:val="24"/>
          <w:szCs w:val="24"/>
        </w:rPr>
        <w:t>В качестве игрового материала используются картинки, отражающие предметное окружение ребенка (вещи, животные, одежда, деревья и т. п.).</w:t>
      </w:r>
    </w:p>
    <w:p w:rsidR="00523488" w:rsidRPr="0020181E" w:rsidRDefault="00523488" w:rsidP="00523488">
      <w:pPr>
        <w:pStyle w:val="a5"/>
        <w:jc w:val="both"/>
        <w:rPr>
          <w:rFonts w:ascii="Times New Roman" w:hAnsi="Times New Roman" w:cs="Times New Roman"/>
          <w:sz w:val="24"/>
          <w:szCs w:val="24"/>
        </w:rPr>
      </w:pPr>
      <w:r w:rsidRPr="0020181E">
        <w:rPr>
          <w:rFonts w:ascii="Times New Roman" w:hAnsi="Times New Roman" w:cs="Times New Roman"/>
          <w:sz w:val="24"/>
          <w:szCs w:val="24"/>
        </w:rPr>
        <w:lastRenderedPageBreak/>
        <w:t>Взрослый предлагает детям поиграть с картинками: «Я буду показывать их по одной, а вы называть. Только называть нужно после моего сигнала. Сначала внимательно посмотрите, что нарисовано, и вспомните, как это называется. Но ничего не говорите, пока я не скажу: «Раз, два, три — говори!» Кто первый назовет картинку после моего сигнала, тот ее и получит. Давайте попробуем». Перед последним словом (говори) выдерживается небольшая пауза. Тот, кто первый называет картинку, получает ее. Необходимо иметь дубликаты картинок на тот случай, если сразу несколько детей дадут правильный ответ.</w:t>
      </w:r>
    </w:p>
    <w:p w:rsidR="00523488" w:rsidRPr="0020181E" w:rsidRDefault="00523488" w:rsidP="00523488">
      <w:pPr>
        <w:pStyle w:val="a5"/>
        <w:jc w:val="both"/>
        <w:rPr>
          <w:rFonts w:ascii="Times New Roman" w:hAnsi="Times New Roman" w:cs="Times New Roman"/>
          <w:sz w:val="24"/>
          <w:szCs w:val="24"/>
        </w:rPr>
      </w:pPr>
      <w:r w:rsidRPr="0020181E">
        <w:rPr>
          <w:rFonts w:ascii="Times New Roman" w:hAnsi="Times New Roman" w:cs="Times New Roman"/>
          <w:sz w:val="24"/>
          <w:szCs w:val="24"/>
        </w:rPr>
        <w:t>Затем игра меняется. Отгадывать предлагается не всем детям одновременно, а двум-трем. Группы формируются в порядке очередности.</w:t>
      </w:r>
    </w:p>
    <w:p w:rsidR="00523488" w:rsidRPr="0020181E" w:rsidRDefault="00523488" w:rsidP="00523488">
      <w:pPr>
        <w:pStyle w:val="a5"/>
        <w:jc w:val="both"/>
        <w:rPr>
          <w:rFonts w:ascii="Times New Roman" w:hAnsi="Times New Roman" w:cs="Times New Roman"/>
          <w:b/>
          <w:sz w:val="24"/>
          <w:szCs w:val="24"/>
        </w:rPr>
      </w:pPr>
      <w:r w:rsidRPr="0020181E">
        <w:rPr>
          <w:rFonts w:ascii="Times New Roman" w:hAnsi="Times New Roman" w:cs="Times New Roman"/>
          <w:b/>
          <w:sz w:val="24"/>
          <w:szCs w:val="24"/>
        </w:rPr>
        <w:t>Правила игры:</w:t>
      </w:r>
    </w:p>
    <w:p w:rsidR="00523488" w:rsidRPr="0020181E" w:rsidRDefault="00523488" w:rsidP="00523488">
      <w:pPr>
        <w:pStyle w:val="a5"/>
        <w:jc w:val="both"/>
        <w:rPr>
          <w:rFonts w:ascii="Times New Roman" w:hAnsi="Times New Roman" w:cs="Times New Roman"/>
          <w:sz w:val="24"/>
          <w:szCs w:val="24"/>
        </w:rPr>
      </w:pPr>
      <w:r w:rsidRPr="0020181E">
        <w:rPr>
          <w:rFonts w:ascii="Times New Roman" w:hAnsi="Times New Roman" w:cs="Times New Roman"/>
          <w:sz w:val="24"/>
          <w:szCs w:val="24"/>
        </w:rPr>
        <w:t>1. Прежде чем дать ответ, нужно внимательно посмотреть на картинку и вспомнить, как называется изображенный предмет.</w:t>
      </w:r>
    </w:p>
    <w:p w:rsidR="00523488" w:rsidRPr="0020181E" w:rsidRDefault="00523488" w:rsidP="00523488">
      <w:pPr>
        <w:pStyle w:val="a5"/>
        <w:jc w:val="both"/>
        <w:rPr>
          <w:rFonts w:ascii="Times New Roman" w:hAnsi="Times New Roman" w:cs="Times New Roman"/>
          <w:sz w:val="24"/>
          <w:szCs w:val="24"/>
        </w:rPr>
      </w:pPr>
      <w:r w:rsidRPr="0020181E">
        <w:rPr>
          <w:rFonts w:ascii="Times New Roman" w:hAnsi="Times New Roman" w:cs="Times New Roman"/>
          <w:sz w:val="24"/>
          <w:szCs w:val="24"/>
        </w:rPr>
        <w:t>2. Называть предмет можно только после слов: «Раз, два, три — говори!»</w:t>
      </w:r>
    </w:p>
    <w:p w:rsidR="00523488" w:rsidRPr="0020181E" w:rsidRDefault="00523488" w:rsidP="00523488">
      <w:pPr>
        <w:pStyle w:val="a5"/>
        <w:jc w:val="both"/>
        <w:rPr>
          <w:rFonts w:ascii="Times New Roman" w:hAnsi="Times New Roman" w:cs="Times New Roman"/>
          <w:sz w:val="24"/>
          <w:szCs w:val="24"/>
        </w:rPr>
      </w:pPr>
      <w:r w:rsidRPr="0020181E">
        <w:rPr>
          <w:rStyle w:val="a4"/>
          <w:rFonts w:ascii="Times New Roman" w:hAnsi="Times New Roman" w:cs="Times New Roman"/>
          <w:sz w:val="24"/>
          <w:szCs w:val="24"/>
        </w:rPr>
        <w:t>Игра « Поставь пальчик</w:t>
      </w:r>
      <w:proofErr w:type="gramStart"/>
      <w:r w:rsidRPr="0020181E">
        <w:rPr>
          <w:rStyle w:val="a4"/>
          <w:rFonts w:ascii="Times New Roman" w:hAnsi="Times New Roman" w:cs="Times New Roman"/>
          <w:sz w:val="24"/>
          <w:szCs w:val="24"/>
        </w:rPr>
        <w:t>.»</w:t>
      </w:r>
      <w:proofErr w:type="gramEnd"/>
    </w:p>
    <w:p w:rsidR="00523488" w:rsidRPr="0020181E" w:rsidRDefault="00523488" w:rsidP="00523488">
      <w:pPr>
        <w:pStyle w:val="a5"/>
        <w:jc w:val="both"/>
        <w:rPr>
          <w:rFonts w:ascii="Times New Roman" w:hAnsi="Times New Roman" w:cs="Times New Roman"/>
          <w:b/>
          <w:sz w:val="24"/>
          <w:szCs w:val="24"/>
        </w:rPr>
      </w:pPr>
      <w:r w:rsidRPr="0020181E">
        <w:rPr>
          <w:rFonts w:ascii="Times New Roman" w:hAnsi="Times New Roman" w:cs="Times New Roman"/>
          <w:b/>
          <w:sz w:val="24"/>
          <w:szCs w:val="24"/>
        </w:rPr>
        <w:t>Задача игры:</w:t>
      </w:r>
    </w:p>
    <w:p w:rsidR="00523488" w:rsidRPr="0020181E" w:rsidRDefault="00523488" w:rsidP="00523488">
      <w:pPr>
        <w:pStyle w:val="a5"/>
        <w:jc w:val="both"/>
        <w:rPr>
          <w:rFonts w:ascii="Times New Roman" w:hAnsi="Times New Roman" w:cs="Times New Roman"/>
          <w:sz w:val="24"/>
          <w:szCs w:val="24"/>
        </w:rPr>
      </w:pPr>
      <w:r w:rsidRPr="0020181E">
        <w:rPr>
          <w:rFonts w:ascii="Times New Roman" w:hAnsi="Times New Roman" w:cs="Times New Roman"/>
          <w:sz w:val="24"/>
          <w:szCs w:val="24"/>
        </w:rPr>
        <w:t xml:space="preserve">Развитие целенаправленного внимания. </w:t>
      </w:r>
    </w:p>
    <w:p w:rsidR="00523488" w:rsidRPr="0020181E" w:rsidRDefault="00523488" w:rsidP="00523488">
      <w:pPr>
        <w:pStyle w:val="a5"/>
        <w:jc w:val="both"/>
        <w:rPr>
          <w:rFonts w:ascii="Times New Roman" w:hAnsi="Times New Roman" w:cs="Times New Roman"/>
          <w:b/>
          <w:sz w:val="24"/>
          <w:szCs w:val="24"/>
        </w:rPr>
      </w:pPr>
      <w:r w:rsidRPr="0020181E">
        <w:rPr>
          <w:rFonts w:ascii="Times New Roman" w:hAnsi="Times New Roman" w:cs="Times New Roman"/>
          <w:b/>
          <w:sz w:val="24"/>
          <w:szCs w:val="24"/>
        </w:rPr>
        <w:t>Описание игры:</w:t>
      </w:r>
    </w:p>
    <w:p w:rsidR="00523488" w:rsidRPr="0020181E" w:rsidRDefault="00523488" w:rsidP="00523488">
      <w:pPr>
        <w:pStyle w:val="a5"/>
        <w:jc w:val="both"/>
        <w:rPr>
          <w:rFonts w:ascii="Times New Roman" w:hAnsi="Times New Roman" w:cs="Times New Roman"/>
          <w:sz w:val="24"/>
          <w:szCs w:val="24"/>
        </w:rPr>
      </w:pPr>
      <w:r w:rsidRPr="0020181E">
        <w:rPr>
          <w:rFonts w:ascii="Times New Roman" w:hAnsi="Times New Roman" w:cs="Times New Roman"/>
          <w:sz w:val="24"/>
          <w:szCs w:val="24"/>
        </w:rPr>
        <w:t>Ребенок должен выбрать из большого количества знакомых ему предметов, изображённых на картинках, тот, который назвал взрослый, и быстро указать на него пальцем. Трудность состоит в том, что ребенок должен преодолеть внешнюю привлекательность других картинок и сосредоточить внимание только на той, которую назовет воспитатель. Найденную картинку ребенок получает в качестве приза. Основное требование игры – искать картинку глазами, а не руками, и лишь в последний момент поставить на нее пальчик. Можно помочь ребенку сдержать себя, предложив ему держать палец у края стола, пока не будет названа картинка.</w:t>
      </w:r>
    </w:p>
    <w:p w:rsidR="00523488" w:rsidRPr="0020181E" w:rsidRDefault="00523488" w:rsidP="00523488">
      <w:pPr>
        <w:pStyle w:val="a5"/>
        <w:jc w:val="both"/>
        <w:rPr>
          <w:rFonts w:ascii="Times New Roman" w:hAnsi="Times New Roman" w:cs="Times New Roman"/>
          <w:sz w:val="24"/>
          <w:szCs w:val="24"/>
        </w:rPr>
      </w:pPr>
      <w:r w:rsidRPr="0020181E">
        <w:rPr>
          <w:rFonts w:ascii="Times New Roman" w:hAnsi="Times New Roman" w:cs="Times New Roman"/>
          <w:sz w:val="24"/>
          <w:szCs w:val="24"/>
        </w:rPr>
        <w:t>В начале игры детям предлагается посмотреть все картинки, назвать изображённые на них предметы. После этого приглашается пара детей, перед которыми раскладываются все картинки. Объясняют правила игры. Затем произносят слова: «Кто из вас раньше найдёт и укажет пальчиком, где находится яблоко?» Дети показывают картинку, а воспитатель обращается к остальным: Кто раньше поставил свой пальчик на яблоко? Дети отвечают, и победитель получает картинку. Второму ребенку дается возможность «отыграться», но если он и на этот раз не найдёт картинку, вызывается следующая пара детей. Отданные детям картинки заменяются новыми.</w:t>
      </w:r>
    </w:p>
    <w:p w:rsidR="00523488" w:rsidRPr="0020181E" w:rsidRDefault="00523488" w:rsidP="00523488">
      <w:pPr>
        <w:pStyle w:val="a5"/>
        <w:jc w:val="both"/>
        <w:rPr>
          <w:rFonts w:ascii="Times New Roman" w:hAnsi="Times New Roman" w:cs="Times New Roman"/>
          <w:b/>
          <w:sz w:val="24"/>
          <w:szCs w:val="24"/>
        </w:rPr>
      </w:pPr>
      <w:r w:rsidRPr="0020181E">
        <w:rPr>
          <w:rFonts w:ascii="Times New Roman" w:hAnsi="Times New Roman" w:cs="Times New Roman"/>
          <w:b/>
          <w:sz w:val="24"/>
          <w:szCs w:val="24"/>
        </w:rPr>
        <w:t>Правила игры:</w:t>
      </w:r>
    </w:p>
    <w:p w:rsidR="00523488" w:rsidRPr="0020181E" w:rsidRDefault="00523488" w:rsidP="00523488">
      <w:pPr>
        <w:pStyle w:val="a5"/>
        <w:jc w:val="both"/>
        <w:rPr>
          <w:rFonts w:ascii="Times New Roman" w:hAnsi="Times New Roman" w:cs="Times New Roman"/>
          <w:sz w:val="24"/>
          <w:szCs w:val="24"/>
        </w:rPr>
      </w:pPr>
      <w:r w:rsidRPr="0020181E">
        <w:rPr>
          <w:rFonts w:ascii="Times New Roman" w:hAnsi="Times New Roman" w:cs="Times New Roman"/>
          <w:sz w:val="24"/>
          <w:szCs w:val="24"/>
        </w:rPr>
        <w:t>1. Держать палец правой руки у края стола, пока взрослый не назовёт предмет. Запрещается снимать палец со стола раньше времени.</w:t>
      </w:r>
    </w:p>
    <w:p w:rsidR="00523488" w:rsidRPr="0020181E" w:rsidRDefault="00523488" w:rsidP="00523488">
      <w:pPr>
        <w:pStyle w:val="a5"/>
        <w:jc w:val="both"/>
        <w:rPr>
          <w:rFonts w:ascii="Times New Roman" w:hAnsi="Times New Roman" w:cs="Times New Roman"/>
          <w:sz w:val="24"/>
          <w:szCs w:val="24"/>
        </w:rPr>
      </w:pPr>
      <w:r w:rsidRPr="0020181E">
        <w:rPr>
          <w:rFonts w:ascii="Times New Roman" w:hAnsi="Times New Roman" w:cs="Times New Roman"/>
          <w:sz w:val="24"/>
          <w:szCs w:val="24"/>
        </w:rPr>
        <w:t>2. Картинку получает тот, кто раньше поставит на нее свой палец.</w:t>
      </w:r>
    </w:p>
    <w:p w:rsidR="00523488" w:rsidRPr="0020181E" w:rsidRDefault="00523488" w:rsidP="00523488">
      <w:pPr>
        <w:pStyle w:val="a5"/>
        <w:jc w:val="both"/>
        <w:rPr>
          <w:rFonts w:ascii="Times New Roman" w:hAnsi="Times New Roman" w:cs="Times New Roman"/>
          <w:sz w:val="24"/>
          <w:szCs w:val="24"/>
        </w:rPr>
      </w:pPr>
      <w:r w:rsidRPr="0020181E">
        <w:rPr>
          <w:rFonts w:ascii="Times New Roman" w:hAnsi="Times New Roman" w:cs="Times New Roman"/>
          <w:sz w:val="24"/>
          <w:szCs w:val="24"/>
        </w:rPr>
        <w:t>3. Победителя называют все участники игры.</w:t>
      </w:r>
    </w:p>
    <w:p w:rsidR="00523488" w:rsidRPr="0020181E" w:rsidRDefault="00523488" w:rsidP="00523488">
      <w:pPr>
        <w:pStyle w:val="a5"/>
        <w:jc w:val="both"/>
        <w:rPr>
          <w:rFonts w:ascii="Times New Roman" w:hAnsi="Times New Roman" w:cs="Times New Roman"/>
          <w:sz w:val="24"/>
          <w:szCs w:val="24"/>
        </w:rPr>
      </w:pPr>
      <w:r w:rsidRPr="0020181E">
        <w:rPr>
          <w:rStyle w:val="a4"/>
          <w:rFonts w:ascii="Times New Roman" w:hAnsi="Times New Roman" w:cs="Times New Roman"/>
          <w:sz w:val="24"/>
          <w:szCs w:val="24"/>
        </w:rPr>
        <w:t xml:space="preserve"> Игра « Прятки с игрушками»</w:t>
      </w:r>
    </w:p>
    <w:p w:rsidR="00523488" w:rsidRPr="0020181E" w:rsidRDefault="00523488" w:rsidP="00523488">
      <w:pPr>
        <w:pStyle w:val="a5"/>
        <w:jc w:val="both"/>
        <w:rPr>
          <w:rFonts w:ascii="Times New Roman" w:hAnsi="Times New Roman" w:cs="Times New Roman"/>
          <w:b/>
          <w:sz w:val="24"/>
          <w:szCs w:val="24"/>
        </w:rPr>
      </w:pPr>
      <w:r w:rsidRPr="0020181E">
        <w:rPr>
          <w:rFonts w:ascii="Times New Roman" w:hAnsi="Times New Roman" w:cs="Times New Roman"/>
          <w:b/>
          <w:sz w:val="24"/>
          <w:szCs w:val="24"/>
        </w:rPr>
        <w:t>Задача игры:</w:t>
      </w:r>
    </w:p>
    <w:p w:rsidR="00523488" w:rsidRPr="0020181E" w:rsidRDefault="00523488" w:rsidP="00523488">
      <w:pPr>
        <w:pStyle w:val="a5"/>
        <w:jc w:val="both"/>
        <w:rPr>
          <w:rFonts w:ascii="Times New Roman" w:hAnsi="Times New Roman" w:cs="Times New Roman"/>
          <w:sz w:val="24"/>
          <w:szCs w:val="24"/>
        </w:rPr>
      </w:pPr>
      <w:r w:rsidRPr="0020181E">
        <w:rPr>
          <w:rFonts w:ascii="Times New Roman" w:hAnsi="Times New Roman" w:cs="Times New Roman"/>
          <w:sz w:val="24"/>
          <w:szCs w:val="24"/>
        </w:rPr>
        <w:t xml:space="preserve">Развитие у детей устойчивости внимания. </w:t>
      </w:r>
    </w:p>
    <w:p w:rsidR="00523488" w:rsidRPr="0020181E" w:rsidRDefault="00523488" w:rsidP="00523488">
      <w:pPr>
        <w:pStyle w:val="a5"/>
        <w:jc w:val="both"/>
        <w:rPr>
          <w:rFonts w:ascii="Times New Roman" w:hAnsi="Times New Roman" w:cs="Times New Roman"/>
          <w:b/>
          <w:sz w:val="24"/>
          <w:szCs w:val="24"/>
        </w:rPr>
      </w:pPr>
      <w:r w:rsidRPr="0020181E">
        <w:rPr>
          <w:rFonts w:ascii="Times New Roman" w:hAnsi="Times New Roman" w:cs="Times New Roman"/>
          <w:b/>
          <w:sz w:val="24"/>
          <w:szCs w:val="24"/>
        </w:rPr>
        <w:t>Описание игры:</w:t>
      </w:r>
    </w:p>
    <w:p w:rsidR="00523488" w:rsidRPr="0020181E" w:rsidRDefault="00523488" w:rsidP="00523488">
      <w:pPr>
        <w:pStyle w:val="a5"/>
        <w:jc w:val="both"/>
        <w:rPr>
          <w:rFonts w:ascii="Times New Roman" w:hAnsi="Times New Roman" w:cs="Times New Roman"/>
          <w:sz w:val="24"/>
          <w:szCs w:val="24"/>
        </w:rPr>
      </w:pPr>
      <w:r w:rsidRPr="0020181E">
        <w:rPr>
          <w:rFonts w:ascii="Times New Roman" w:hAnsi="Times New Roman" w:cs="Times New Roman"/>
          <w:sz w:val="24"/>
          <w:szCs w:val="24"/>
        </w:rPr>
        <w:t xml:space="preserve">Взрослый ставит на стол несколько новых игрушек, подзывает к себе троих детей и предлагает им по очереди выбрать игрушку, которая больше всего нравится. Дети должны внимательно рассмотреть свои игрушки. Затем дети встают лицом к стене и закрывают глаза. Пока дети стоят с закрытыми глазами, взрослый прячет каждую из игрушек в какое-нибудь заметное место. Игрушка должна находиться среди других знакомых детям предметов (кукла среди кукол, машина среди машинок). Остальным детям сообщается, что они не должны раскрывать секрета, где прячутся игрушки. Каждый водящий должен сам найти свою игрушку. «Пора», — говорят хором взрослый и дети, и водящие начинают искать. Когда они возвратятся с игрушками, взрослый спрашивает остальных детей: «Кто </w:t>
      </w:r>
      <w:r w:rsidRPr="0020181E">
        <w:rPr>
          <w:rFonts w:ascii="Times New Roman" w:hAnsi="Times New Roman" w:cs="Times New Roman"/>
          <w:sz w:val="24"/>
          <w:szCs w:val="24"/>
        </w:rPr>
        <w:lastRenderedPageBreak/>
        <w:t>первый нашел игрушку? Он свою игрушку нашел?». Победителю даётся какой-нибудь приз. Игра повторяется сначала, причем теперь игрушки прячут сами дети.</w:t>
      </w:r>
    </w:p>
    <w:p w:rsidR="00523488" w:rsidRPr="0020181E" w:rsidRDefault="00523488" w:rsidP="00523488">
      <w:pPr>
        <w:pStyle w:val="a5"/>
        <w:jc w:val="both"/>
        <w:rPr>
          <w:rFonts w:ascii="Times New Roman" w:hAnsi="Times New Roman" w:cs="Times New Roman"/>
          <w:b/>
          <w:sz w:val="24"/>
          <w:szCs w:val="24"/>
        </w:rPr>
      </w:pPr>
      <w:r w:rsidRPr="0020181E">
        <w:rPr>
          <w:rFonts w:ascii="Times New Roman" w:hAnsi="Times New Roman" w:cs="Times New Roman"/>
          <w:b/>
          <w:sz w:val="24"/>
          <w:szCs w:val="24"/>
        </w:rPr>
        <w:t>Правила игры:</w:t>
      </w:r>
    </w:p>
    <w:p w:rsidR="00523488" w:rsidRPr="0020181E" w:rsidRDefault="00523488" w:rsidP="00523488">
      <w:pPr>
        <w:pStyle w:val="a5"/>
        <w:jc w:val="both"/>
        <w:rPr>
          <w:rFonts w:ascii="Times New Roman" w:hAnsi="Times New Roman" w:cs="Times New Roman"/>
          <w:sz w:val="24"/>
          <w:szCs w:val="24"/>
        </w:rPr>
      </w:pPr>
      <w:r w:rsidRPr="0020181E">
        <w:rPr>
          <w:rFonts w:ascii="Times New Roman" w:hAnsi="Times New Roman" w:cs="Times New Roman"/>
          <w:sz w:val="24"/>
          <w:szCs w:val="24"/>
        </w:rPr>
        <w:t>1. Искать только ту игрушку, которую выбрал, не отвлекаясь на другие.</w:t>
      </w:r>
    </w:p>
    <w:p w:rsidR="00523488" w:rsidRPr="0020181E" w:rsidRDefault="00523488" w:rsidP="00523488">
      <w:pPr>
        <w:pStyle w:val="a5"/>
        <w:jc w:val="both"/>
        <w:rPr>
          <w:rFonts w:ascii="Times New Roman" w:hAnsi="Times New Roman" w:cs="Times New Roman"/>
          <w:sz w:val="24"/>
          <w:szCs w:val="24"/>
        </w:rPr>
      </w:pPr>
      <w:r w:rsidRPr="0020181E">
        <w:rPr>
          <w:rFonts w:ascii="Times New Roman" w:hAnsi="Times New Roman" w:cs="Times New Roman"/>
          <w:sz w:val="24"/>
          <w:szCs w:val="24"/>
        </w:rPr>
        <w:t>2. Не подсказывать водящим. Нарушителя не выберут искать игрушки.</w:t>
      </w:r>
    </w:p>
    <w:p w:rsidR="00523488" w:rsidRPr="0020181E" w:rsidRDefault="00523488" w:rsidP="00523488">
      <w:pPr>
        <w:pStyle w:val="a5"/>
        <w:jc w:val="both"/>
        <w:rPr>
          <w:rFonts w:ascii="Times New Roman" w:hAnsi="Times New Roman" w:cs="Times New Roman"/>
          <w:sz w:val="24"/>
          <w:szCs w:val="24"/>
        </w:rPr>
      </w:pPr>
      <w:r w:rsidRPr="0020181E">
        <w:rPr>
          <w:rFonts w:ascii="Times New Roman" w:hAnsi="Times New Roman" w:cs="Times New Roman"/>
          <w:sz w:val="24"/>
          <w:szCs w:val="24"/>
        </w:rPr>
        <w:t>3. Когда прячут игрушки, нельзя открывать глаза.</w:t>
      </w:r>
    </w:p>
    <w:p w:rsidR="00523488" w:rsidRPr="0020181E" w:rsidRDefault="00523488" w:rsidP="00523488">
      <w:pPr>
        <w:pStyle w:val="a5"/>
        <w:jc w:val="both"/>
        <w:rPr>
          <w:rFonts w:ascii="Times New Roman" w:hAnsi="Times New Roman" w:cs="Times New Roman"/>
          <w:sz w:val="24"/>
          <w:szCs w:val="24"/>
        </w:rPr>
      </w:pPr>
      <w:r w:rsidRPr="0020181E">
        <w:rPr>
          <w:rStyle w:val="a4"/>
          <w:rFonts w:ascii="Times New Roman" w:hAnsi="Times New Roman" w:cs="Times New Roman"/>
          <w:sz w:val="24"/>
          <w:szCs w:val="24"/>
        </w:rPr>
        <w:t>Игра «Отзовись, не зевай!»</w:t>
      </w:r>
    </w:p>
    <w:p w:rsidR="00523488" w:rsidRPr="0020181E" w:rsidRDefault="00523488" w:rsidP="00523488">
      <w:pPr>
        <w:pStyle w:val="a5"/>
        <w:jc w:val="both"/>
        <w:rPr>
          <w:rFonts w:ascii="Times New Roman" w:hAnsi="Times New Roman" w:cs="Times New Roman"/>
          <w:b/>
          <w:sz w:val="24"/>
          <w:szCs w:val="24"/>
        </w:rPr>
      </w:pPr>
      <w:r w:rsidRPr="0020181E">
        <w:rPr>
          <w:rFonts w:ascii="Times New Roman" w:hAnsi="Times New Roman" w:cs="Times New Roman"/>
          <w:b/>
          <w:sz w:val="24"/>
          <w:szCs w:val="24"/>
        </w:rPr>
        <w:t>Задача игры:</w:t>
      </w:r>
    </w:p>
    <w:p w:rsidR="00523488" w:rsidRPr="0020181E" w:rsidRDefault="00523488" w:rsidP="00523488">
      <w:pPr>
        <w:pStyle w:val="a5"/>
        <w:jc w:val="both"/>
        <w:rPr>
          <w:rFonts w:ascii="Times New Roman" w:hAnsi="Times New Roman" w:cs="Times New Roman"/>
          <w:sz w:val="24"/>
          <w:szCs w:val="24"/>
        </w:rPr>
      </w:pPr>
      <w:r w:rsidRPr="0020181E">
        <w:rPr>
          <w:rFonts w:ascii="Times New Roman" w:hAnsi="Times New Roman" w:cs="Times New Roman"/>
          <w:sz w:val="24"/>
          <w:szCs w:val="24"/>
        </w:rPr>
        <w:t>Развитие у детей устойчивого сосредоточенного внимания.</w:t>
      </w:r>
    </w:p>
    <w:p w:rsidR="00523488" w:rsidRPr="0020181E" w:rsidRDefault="00523488" w:rsidP="00523488">
      <w:pPr>
        <w:pStyle w:val="a5"/>
        <w:jc w:val="both"/>
        <w:rPr>
          <w:rFonts w:ascii="Times New Roman" w:hAnsi="Times New Roman" w:cs="Times New Roman"/>
          <w:b/>
          <w:sz w:val="24"/>
          <w:szCs w:val="24"/>
        </w:rPr>
      </w:pPr>
      <w:r w:rsidRPr="0020181E">
        <w:rPr>
          <w:rFonts w:ascii="Times New Roman" w:hAnsi="Times New Roman" w:cs="Times New Roman"/>
          <w:b/>
          <w:sz w:val="24"/>
          <w:szCs w:val="24"/>
        </w:rPr>
        <w:t>Описание игры:</w:t>
      </w:r>
    </w:p>
    <w:p w:rsidR="00523488" w:rsidRPr="0020181E" w:rsidRDefault="00523488" w:rsidP="00523488">
      <w:pPr>
        <w:pStyle w:val="a5"/>
        <w:jc w:val="both"/>
        <w:rPr>
          <w:rFonts w:ascii="Times New Roman" w:hAnsi="Times New Roman" w:cs="Times New Roman"/>
          <w:sz w:val="24"/>
          <w:szCs w:val="24"/>
        </w:rPr>
      </w:pPr>
      <w:r w:rsidRPr="0020181E">
        <w:rPr>
          <w:rFonts w:ascii="Times New Roman" w:hAnsi="Times New Roman" w:cs="Times New Roman"/>
          <w:sz w:val="24"/>
          <w:szCs w:val="24"/>
        </w:rPr>
        <w:t>Дети садятся в два ряда друг напротив друга. Взрослый раздаёт детям картинки с изображением животных, детей, птиц, причём у детей из одного ряда должны быть те же самые картинки, что и у детей из второго ряда, т. е. каждая картинка должна иметь пару. Взрослый объясняет детям, что у каждого зверя, птицы или человечка на картинке есть дружок, т. е. точно такая же картинка. Каждый персонаж должен позвать своего друга соответствующим голосом (если на картинке корова, то помычать, если собачка, то полаять, если мальчик или девочка – позвать по имени). Вся инструкция наглядно поясняется. Каждый, кого позвали, должен быстро отозваться. Друзья должны подойти к взрослому, показать друг другу свои картинки и убедиться в том, что они одинаковые. Затем игру продолжают другие дети.</w:t>
      </w:r>
    </w:p>
    <w:p w:rsidR="00523488" w:rsidRPr="0020181E" w:rsidRDefault="00523488" w:rsidP="00523488">
      <w:pPr>
        <w:pStyle w:val="a5"/>
        <w:jc w:val="both"/>
        <w:rPr>
          <w:rFonts w:ascii="Times New Roman" w:hAnsi="Times New Roman" w:cs="Times New Roman"/>
          <w:b/>
          <w:sz w:val="24"/>
          <w:szCs w:val="24"/>
        </w:rPr>
      </w:pPr>
      <w:r w:rsidRPr="0020181E">
        <w:rPr>
          <w:rFonts w:ascii="Times New Roman" w:hAnsi="Times New Roman" w:cs="Times New Roman"/>
          <w:b/>
          <w:sz w:val="24"/>
          <w:szCs w:val="24"/>
        </w:rPr>
        <w:t>Правила игры:</w:t>
      </w:r>
    </w:p>
    <w:p w:rsidR="00523488" w:rsidRPr="0020181E" w:rsidRDefault="00523488" w:rsidP="00523488">
      <w:pPr>
        <w:pStyle w:val="a5"/>
        <w:jc w:val="both"/>
        <w:rPr>
          <w:rFonts w:ascii="Times New Roman" w:hAnsi="Times New Roman" w:cs="Times New Roman"/>
          <w:sz w:val="24"/>
          <w:szCs w:val="24"/>
        </w:rPr>
      </w:pPr>
      <w:r w:rsidRPr="0020181E">
        <w:rPr>
          <w:rFonts w:ascii="Times New Roman" w:hAnsi="Times New Roman" w:cs="Times New Roman"/>
          <w:sz w:val="24"/>
          <w:szCs w:val="24"/>
        </w:rPr>
        <w:t>1. Подает голос и вызывает свою пару только тот, кого назвал взрослый.</w:t>
      </w:r>
    </w:p>
    <w:p w:rsidR="00523488" w:rsidRPr="0020181E" w:rsidRDefault="00523488" w:rsidP="00523488">
      <w:pPr>
        <w:pStyle w:val="a5"/>
        <w:jc w:val="both"/>
        <w:rPr>
          <w:rFonts w:ascii="Times New Roman" w:hAnsi="Times New Roman" w:cs="Times New Roman"/>
          <w:sz w:val="24"/>
          <w:szCs w:val="24"/>
        </w:rPr>
      </w:pPr>
      <w:r w:rsidRPr="0020181E">
        <w:rPr>
          <w:rFonts w:ascii="Times New Roman" w:hAnsi="Times New Roman" w:cs="Times New Roman"/>
          <w:sz w:val="24"/>
          <w:szCs w:val="24"/>
        </w:rPr>
        <w:t>2. Нужно быть внимательным и вовремя откликнуться на зов своей пары.</w:t>
      </w:r>
    </w:p>
    <w:p w:rsidR="00523488" w:rsidRPr="0020181E" w:rsidRDefault="00523488" w:rsidP="00523488">
      <w:pPr>
        <w:pStyle w:val="a5"/>
        <w:jc w:val="both"/>
        <w:rPr>
          <w:rFonts w:ascii="Times New Roman" w:hAnsi="Times New Roman" w:cs="Times New Roman"/>
          <w:sz w:val="24"/>
          <w:szCs w:val="24"/>
        </w:rPr>
      </w:pPr>
      <w:r w:rsidRPr="0020181E">
        <w:rPr>
          <w:rFonts w:ascii="Times New Roman" w:hAnsi="Times New Roman" w:cs="Times New Roman"/>
          <w:sz w:val="24"/>
          <w:szCs w:val="24"/>
        </w:rPr>
        <w:t>3. Запрещается показывать раньше времени полученную картинку. До поры-до времени – это секрет каждого ребенка.</w:t>
      </w:r>
    </w:p>
    <w:p w:rsidR="00523488" w:rsidRPr="0020181E" w:rsidRDefault="00523488" w:rsidP="00523488">
      <w:pPr>
        <w:pStyle w:val="a5"/>
        <w:jc w:val="both"/>
        <w:rPr>
          <w:rFonts w:ascii="Times New Roman" w:hAnsi="Times New Roman" w:cs="Times New Roman"/>
          <w:sz w:val="24"/>
          <w:szCs w:val="24"/>
        </w:rPr>
      </w:pPr>
      <w:r w:rsidRPr="0020181E">
        <w:rPr>
          <w:rStyle w:val="a4"/>
          <w:rFonts w:ascii="Times New Roman" w:hAnsi="Times New Roman" w:cs="Times New Roman"/>
          <w:sz w:val="24"/>
          <w:szCs w:val="24"/>
        </w:rPr>
        <w:t>Игра « Найди ошибку»</w:t>
      </w:r>
    </w:p>
    <w:p w:rsidR="00523488" w:rsidRPr="0020181E" w:rsidRDefault="00523488" w:rsidP="00523488">
      <w:pPr>
        <w:pStyle w:val="a5"/>
        <w:jc w:val="both"/>
        <w:rPr>
          <w:rFonts w:ascii="Times New Roman" w:hAnsi="Times New Roman" w:cs="Times New Roman"/>
          <w:b/>
          <w:sz w:val="24"/>
          <w:szCs w:val="24"/>
        </w:rPr>
      </w:pPr>
      <w:r w:rsidRPr="0020181E">
        <w:rPr>
          <w:rFonts w:ascii="Times New Roman" w:hAnsi="Times New Roman" w:cs="Times New Roman"/>
          <w:b/>
          <w:sz w:val="24"/>
          <w:szCs w:val="24"/>
        </w:rPr>
        <w:t>Задача игры:</w:t>
      </w:r>
    </w:p>
    <w:p w:rsidR="00523488" w:rsidRPr="0020181E" w:rsidRDefault="00523488" w:rsidP="00523488">
      <w:pPr>
        <w:pStyle w:val="a5"/>
        <w:jc w:val="both"/>
        <w:rPr>
          <w:rFonts w:ascii="Times New Roman" w:hAnsi="Times New Roman" w:cs="Times New Roman"/>
          <w:sz w:val="24"/>
          <w:szCs w:val="24"/>
        </w:rPr>
      </w:pPr>
      <w:r w:rsidRPr="0020181E">
        <w:rPr>
          <w:rFonts w:ascii="Times New Roman" w:hAnsi="Times New Roman" w:cs="Times New Roman"/>
          <w:sz w:val="24"/>
          <w:szCs w:val="24"/>
        </w:rPr>
        <w:t>Развитие слухового внимания и памяти.</w:t>
      </w:r>
    </w:p>
    <w:p w:rsidR="00523488" w:rsidRPr="0020181E" w:rsidRDefault="00523488" w:rsidP="00523488">
      <w:pPr>
        <w:pStyle w:val="a5"/>
        <w:jc w:val="both"/>
        <w:rPr>
          <w:rFonts w:ascii="Times New Roman" w:hAnsi="Times New Roman" w:cs="Times New Roman"/>
          <w:b/>
          <w:sz w:val="24"/>
          <w:szCs w:val="24"/>
        </w:rPr>
      </w:pPr>
      <w:r w:rsidRPr="0020181E">
        <w:rPr>
          <w:rFonts w:ascii="Times New Roman" w:hAnsi="Times New Roman" w:cs="Times New Roman"/>
          <w:b/>
          <w:sz w:val="24"/>
          <w:szCs w:val="24"/>
        </w:rPr>
        <w:t>Описание игры:</w:t>
      </w:r>
    </w:p>
    <w:p w:rsidR="00523488" w:rsidRPr="0020181E" w:rsidRDefault="00523488" w:rsidP="00523488">
      <w:pPr>
        <w:pStyle w:val="a5"/>
        <w:jc w:val="both"/>
        <w:rPr>
          <w:rFonts w:ascii="Times New Roman" w:hAnsi="Times New Roman" w:cs="Times New Roman"/>
          <w:sz w:val="24"/>
          <w:szCs w:val="24"/>
        </w:rPr>
      </w:pPr>
      <w:r w:rsidRPr="0020181E">
        <w:rPr>
          <w:rFonts w:ascii="Times New Roman" w:hAnsi="Times New Roman" w:cs="Times New Roman"/>
          <w:b/>
          <w:sz w:val="24"/>
          <w:szCs w:val="24"/>
        </w:rPr>
        <w:t>1 вариант</w:t>
      </w:r>
      <w:r w:rsidRPr="0020181E">
        <w:rPr>
          <w:rFonts w:ascii="Times New Roman" w:hAnsi="Times New Roman" w:cs="Times New Roman"/>
          <w:sz w:val="24"/>
          <w:szCs w:val="24"/>
        </w:rPr>
        <w:t>. Взрослый просит слушать внимательно и медленно читает стихотворение, потом предлагает детям сказать, что повар положил и куда.</w:t>
      </w:r>
    </w:p>
    <w:p w:rsidR="00523488" w:rsidRPr="0020181E" w:rsidRDefault="00523488" w:rsidP="00523488">
      <w:pPr>
        <w:pStyle w:val="a5"/>
        <w:jc w:val="both"/>
        <w:rPr>
          <w:rFonts w:ascii="Times New Roman" w:hAnsi="Times New Roman" w:cs="Times New Roman"/>
          <w:sz w:val="24"/>
          <w:szCs w:val="24"/>
        </w:rPr>
      </w:pPr>
      <w:r w:rsidRPr="0020181E">
        <w:rPr>
          <w:rFonts w:ascii="Times New Roman" w:hAnsi="Times New Roman" w:cs="Times New Roman"/>
          <w:sz w:val="24"/>
          <w:szCs w:val="24"/>
        </w:rPr>
        <w:t>Повар готовил обед,</w:t>
      </w:r>
    </w:p>
    <w:p w:rsidR="00523488" w:rsidRPr="0020181E" w:rsidRDefault="00523488" w:rsidP="00523488">
      <w:pPr>
        <w:pStyle w:val="a5"/>
        <w:jc w:val="both"/>
        <w:rPr>
          <w:rFonts w:ascii="Times New Roman" w:hAnsi="Times New Roman" w:cs="Times New Roman"/>
          <w:sz w:val="24"/>
          <w:szCs w:val="24"/>
        </w:rPr>
      </w:pPr>
      <w:r w:rsidRPr="0020181E">
        <w:rPr>
          <w:rFonts w:ascii="Times New Roman" w:hAnsi="Times New Roman" w:cs="Times New Roman"/>
          <w:sz w:val="24"/>
          <w:szCs w:val="24"/>
        </w:rPr>
        <w:t>А тут отключили свет.</w:t>
      </w:r>
    </w:p>
    <w:p w:rsidR="00523488" w:rsidRPr="0020181E" w:rsidRDefault="00523488" w:rsidP="00523488">
      <w:pPr>
        <w:pStyle w:val="a5"/>
        <w:jc w:val="both"/>
        <w:rPr>
          <w:rFonts w:ascii="Times New Roman" w:hAnsi="Times New Roman" w:cs="Times New Roman"/>
          <w:sz w:val="24"/>
          <w:szCs w:val="24"/>
        </w:rPr>
      </w:pPr>
      <w:r w:rsidRPr="0020181E">
        <w:rPr>
          <w:rFonts w:ascii="Times New Roman" w:hAnsi="Times New Roman" w:cs="Times New Roman"/>
          <w:sz w:val="24"/>
          <w:szCs w:val="24"/>
        </w:rPr>
        <w:t>Повар леща берёт</w:t>
      </w:r>
    </w:p>
    <w:p w:rsidR="00523488" w:rsidRPr="0020181E" w:rsidRDefault="00523488" w:rsidP="00523488">
      <w:pPr>
        <w:pStyle w:val="a5"/>
        <w:jc w:val="both"/>
        <w:rPr>
          <w:rFonts w:ascii="Times New Roman" w:hAnsi="Times New Roman" w:cs="Times New Roman"/>
          <w:sz w:val="24"/>
          <w:szCs w:val="24"/>
        </w:rPr>
      </w:pPr>
      <w:r w:rsidRPr="0020181E">
        <w:rPr>
          <w:rFonts w:ascii="Times New Roman" w:hAnsi="Times New Roman" w:cs="Times New Roman"/>
          <w:sz w:val="24"/>
          <w:szCs w:val="24"/>
        </w:rPr>
        <w:t>И опускает в компот.</w:t>
      </w:r>
    </w:p>
    <w:p w:rsidR="00523488" w:rsidRPr="0020181E" w:rsidRDefault="00523488" w:rsidP="00523488">
      <w:pPr>
        <w:pStyle w:val="a5"/>
        <w:jc w:val="both"/>
        <w:rPr>
          <w:rFonts w:ascii="Times New Roman" w:hAnsi="Times New Roman" w:cs="Times New Roman"/>
          <w:sz w:val="24"/>
          <w:szCs w:val="24"/>
        </w:rPr>
      </w:pPr>
      <w:r w:rsidRPr="0020181E">
        <w:rPr>
          <w:rFonts w:ascii="Times New Roman" w:hAnsi="Times New Roman" w:cs="Times New Roman"/>
          <w:sz w:val="24"/>
          <w:szCs w:val="24"/>
        </w:rPr>
        <w:t>Бросает в котёл поленья,</w:t>
      </w:r>
    </w:p>
    <w:p w:rsidR="00523488" w:rsidRPr="0020181E" w:rsidRDefault="00523488" w:rsidP="00523488">
      <w:pPr>
        <w:pStyle w:val="a5"/>
        <w:jc w:val="both"/>
        <w:rPr>
          <w:rFonts w:ascii="Times New Roman" w:hAnsi="Times New Roman" w:cs="Times New Roman"/>
          <w:sz w:val="24"/>
          <w:szCs w:val="24"/>
        </w:rPr>
      </w:pPr>
      <w:r w:rsidRPr="0020181E">
        <w:rPr>
          <w:rFonts w:ascii="Times New Roman" w:hAnsi="Times New Roman" w:cs="Times New Roman"/>
          <w:sz w:val="24"/>
          <w:szCs w:val="24"/>
        </w:rPr>
        <w:t>В печку кладёт варенье,</w:t>
      </w:r>
    </w:p>
    <w:p w:rsidR="00523488" w:rsidRPr="0020181E" w:rsidRDefault="00523488" w:rsidP="00523488">
      <w:pPr>
        <w:pStyle w:val="a5"/>
        <w:jc w:val="both"/>
        <w:rPr>
          <w:rFonts w:ascii="Times New Roman" w:hAnsi="Times New Roman" w:cs="Times New Roman"/>
          <w:sz w:val="24"/>
          <w:szCs w:val="24"/>
        </w:rPr>
      </w:pPr>
      <w:r w:rsidRPr="0020181E">
        <w:rPr>
          <w:rFonts w:ascii="Times New Roman" w:hAnsi="Times New Roman" w:cs="Times New Roman"/>
          <w:sz w:val="24"/>
          <w:szCs w:val="24"/>
        </w:rPr>
        <w:t>Мешает суп кочерёжкой,</w:t>
      </w:r>
    </w:p>
    <w:p w:rsidR="00523488" w:rsidRPr="0020181E" w:rsidRDefault="00523488" w:rsidP="00523488">
      <w:pPr>
        <w:pStyle w:val="a5"/>
        <w:jc w:val="both"/>
        <w:rPr>
          <w:rFonts w:ascii="Times New Roman" w:hAnsi="Times New Roman" w:cs="Times New Roman"/>
          <w:sz w:val="24"/>
          <w:szCs w:val="24"/>
        </w:rPr>
      </w:pPr>
      <w:r w:rsidRPr="0020181E">
        <w:rPr>
          <w:rFonts w:ascii="Times New Roman" w:hAnsi="Times New Roman" w:cs="Times New Roman"/>
          <w:sz w:val="24"/>
          <w:szCs w:val="24"/>
        </w:rPr>
        <w:t>Угли бьет поварёшкой,</w:t>
      </w:r>
    </w:p>
    <w:p w:rsidR="00523488" w:rsidRPr="0020181E" w:rsidRDefault="00523488" w:rsidP="00523488">
      <w:pPr>
        <w:pStyle w:val="a5"/>
        <w:jc w:val="both"/>
        <w:rPr>
          <w:rFonts w:ascii="Times New Roman" w:hAnsi="Times New Roman" w:cs="Times New Roman"/>
          <w:sz w:val="24"/>
          <w:szCs w:val="24"/>
        </w:rPr>
      </w:pPr>
      <w:r w:rsidRPr="0020181E">
        <w:rPr>
          <w:rFonts w:ascii="Times New Roman" w:hAnsi="Times New Roman" w:cs="Times New Roman"/>
          <w:sz w:val="24"/>
          <w:szCs w:val="24"/>
        </w:rPr>
        <w:t>Сахар сыплет в бульон,</w:t>
      </w:r>
    </w:p>
    <w:p w:rsidR="00523488" w:rsidRPr="0020181E" w:rsidRDefault="00523488" w:rsidP="00523488">
      <w:pPr>
        <w:pStyle w:val="a5"/>
        <w:jc w:val="both"/>
        <w:rPr>
          <w:rFonts w:ascii="Times New Roman" w:hAnsi="Times New Roman" w:cs="Times New Roman"/>
          <w:sz w:val="24"/>
          <w:szCs w:val="24"/>
        </w:rPr>
      </w:pPr>
      <w:r w:rsidRPr="0020181E">
        <w:rPr>
          <w:rFonts w:ascii="Times New Roman" w:hAnsi="Times New Roman" w:cs="Times New Roman"/>
          <w:sz w:val="24"/>
          <w:szCs w:val="24"/>
        </w:rPr>
        <w:t>И очень доволен он.</w:t>
      </w:r>
    </w:p>
    <w:p w:rsidR="00523488" w:rsidRPr="0020181E" w:rsidRDefault="00523488" w:rsidP="00523488">
      <w:pPr>
        <w:pStyle w:val="a5"/>
        <w:jc w:val="both"/>
        <w:rPr>
          <w:rFonts w:ascii="Times New Roman" w:hAnsi="Times New Roman" w:cs="Times New Roman"/>
          <w:sz w:val="24"/>
          <w:szCs w:val="24"/>
        </w:rPr>
      </w:pPr>
      <w:r w:rsidRPr="0020181E">
        <w:rPr>
          <w:rFonts w:ascii="Times New Roman" w:hAnsi="Times New Roman" w:cs="Times New Roman"/>
          <w:sz w:val="24"/>
          <w:szCs w:val="24"/>
        </w:rPr>
        <w:t>То-то был винегрет,</w:t>
      </w:r>
    </w:p>
    <w:p w:rsidR="00523488" w:rsidRPr="0020181E" w:rsidRDefault="00523488" w:rsidP="00523488">
      <w:pPr>
        <w:pStyle w:val="a5"/>
        <w:jc w:val="both"/>
        <w:rPr>
          <w:rFonts w:ascii="Times New Roman" w:hAnsi="Times New Roman" w:cs="Times New Roman"/>
          <w:sz w:val="24"/>
          <w:szCs w:val="24"/>
        </w:rPr>
      </w:pPr>
      <w:r w:rsidRPr="0020181E">
        <w:rPr>
          <w:rFonts w:ascii="Times New Roman" w:hAnsi="Times New Roman" w:cs="Times New Roman"/>
          <w:sz w:val="24"/>
          <w:szCs w:val="24"/>
        </w:rPr>
        <w:t>Когда починили свет (О. Григорьев)</w:t>
      </w:r>
    </w:p>
    <w:p w:rsidR="00523488" w:rsidRPr="0020181E" w:rsidRDefault="00523488" w:rsidP="00523488">
      <w:pPr>
        <w:pStyle w:val="a5"/>
        <w:jc w:val="both"/>
        <w:rPr>
          <w:rFonts w:ascii="Times New Roman" w:hAnsi="Times New Roman" w:cs="Times New Roman"/>
          <w:sz w:val="24"/>
          <w:szCs w:val="24"/>
        </w:rPr>
      </w:pPr>
      <w:r w:rsidRPr="0020181E">
        <w:rPr>
          <w:rFonts w:ascii="Times New Roman" w:hAnsi="Times New Roman" w:cs="Times New Roman"/>
          <w:b/>
          <w:sz w:val="24"/>
          <w:szCs w:val="24"/>
        </w:rPr>
        <w:t>2 вариант</w:t>
      </w:r>
      <w:r w:rsidRPr="0020181E">
        <w:rPr>
          <w:rFonts w:ascii="Times New Roman" w:hAnsi="Times New Roman" w:cs="Times New Roman"/>
          <w:sz w:val="24"/>
          <w:szCs w:val="24"/>
        </w:rPr>
        <w:t>. Прослушать стихотворение-путаницу и сказать, что в нем неправильно.</w:t>
      </w:r>
    </w:p>
    <w:p w:rsidR="00523488" w:rsidRPr="0020181E" w:rsidRDefault="00523488" w:rsidP="00523488">
      <w:pPr>
        <w:pStyle w:val="a5"/>
        <w:jc w:val="both"/>
        <w:rPr>
          <w:rFonts w:ascii="Times New Roman" w:hAnsi="Times New Roman" w:cs="Times New Roman"/>
          <w:sz w:val="24"/>
          <w:szCs w:val="24"/>
        </w:rPr>
      </w:pPr>
      <w:r w:rsidRPr="0020181E">
        <w:rPr>
          <w:rFonts w:ascii="Times New Roman" w:hAnsi="Times New Roman" w:cs="Times New Roman"/>
          <w:sz w:val="24"/>
          <w:szCs w:val="24"/>
        </w:rPr>
        <w:t>Тёплая весна сейчас –</w:t>
      </w:r>
    </w:p>
    <w:p w:rsidR="00523488" w:rsidRPr="0020181E" w:rsidRDefault="00523488" w:rsidP="00523488">
      <w:pPr>
        <w:pStyle w:val="a5"/>
        <w:jc w:val="both"/>
        <w:rPr>
          <w:rFonts w:ascii="Times New Roman" w:hAnsi="Times New Roman" w:cs="Times New Roman"/>
          <w:sz w:val="24"/>
          <w:szCs w:val="24"/>
        </w:rPr>
      </w:pPr>
      <w:r w:rsidRPr="0020181E">
        <w:rPr>
          <w:rFonts w:ascii="Times New Roman" w:hAnsi="Times New Roman" w:cs="Times New Roman"/>
          <w:sz w:val="24"/>
          <w:szCs w:val="24"/>
        </w:rPr>
        <w:t>Виноград созрел у нас.</w:t>
      </w:r>
    </w:p>
    <w:p w:rsidR="00523488" w:rsidRPr="0020181E" w:rsidRDefault="00523488" w:rsidP="00523488">
      <w:pPr>
        <w:pStyle w:val="a5"/>
        <w:jc w:val="both"/>
        <w:rPr>
          <w:rFonts w:ascii="Times New Roman" w:hAnsi="Times New Roman" w:cs="Times New Roman"/>
          <w:sz w:val="24"/>
          <w:szCs w:val="24"/>
        </w:rPr>
      </w:pPr>
      <w:r w:rsidRPr="0020181E">
        <w:rPr>
          <w:rFonts w:ascii="Times New Roman" w:hAnsi="Times New Roman" w:cs="Times New Roman"/>
          <w:sz w:val="24"/>
          <w:szCs w:val="24"/>
        </w:rPr>
        <w:t>Конь рогатый на лугу</w:t>
      </w:r>
    </w:p>
    <w:p w:rsidR="00523488" w:rsidRPr="0020181E" w:rsidRDefault="00523488" w:rsidP="00523488">
      <w:pPr>
        <w:pStyle w:val="a5"/>
        <w:jc w:val="both"/>
        <w:rPr>
          <w:rFonts w:ascii="Times New Roman" w:hAnsi="Times New Roman" w:cs="Times New Roman"/>
          <w:sz w:val="24"/>
          <w:szCs w:val="24"/>
        </w:rPr>
      </w:pPr>
      <w:r w:rsidRPr="0020181E">
        <w:rPr>
          <w:rFonts w:ascii="Times New Roman" w:hAnsi="Times New Roman" w:cs="Times New Roman"/>
          <w:sz w:val="24"/>
          <w:szCs w:val="24"/>
        </w:rPr>
        <w:t>Летом прыгает в снегу.</w:t>
      </w:r>
    </w:p>
    <w:p w:rsidR="00523488" w:rsidRPr="0020181E" w:rsidRDefault="00523488" w:rsidP="00523488">
      <w:pPr>
        <w:pStyle w:val="a5"/>
        <w:jc w:val="both"/>
        <w:rPr>
          <w:rFonts w:ascii="Times New Roman" w:hAnsi="Times New Roman" w:cs="Times New Roman"/>
          <w:sz w:val="24"/>
          <w:szCs w:val="24"/>
        </w:rPr>
      </w:pPr>
      <w:r w:rsidRPr="0020181E">
        <w:rPr>
          <w:rFonts w:ascii="Times New Roman" w:hAnsi="Times New Roman" w:cs="Times New Roman"/>
          <w:sz w:val="24"/>
          <w:szCs w:val="24"/>
        </w:rPr>
        <w:t>Поздней осенью медведь</w:t>
      </w:r>
    </w:p>
    <w:p w:rsidR="00523488" w:rsidRPr="0020181E" w:rsidRDefault="00523488" w:rsidP="00523488">
      <w:pPr>
        <w:pStyle w:val="a5"/>
        <w:jc w:val="both"/>
        <w:rPr>
          <w:rFonts w:ascii="Times New Roman" w:hAnsi="Times New Roman" w:cs="Times New Roman"/>
          <w:sz w:val="24"/>
          <w:szCs w:val="24"/>
        </w:rPr>
      </w:pPr>
      <w:r w:rsidRPr="0020181E">
        <w:rPr>
          <w:rFonts w:ascii="Times New Roman" w:hAnsi="Times New Roman" w:cs="Times New Roman"/>
          <w:sz w:val="24"/>
          <w:szCs w:val="24"/>
        </w:rPr>
        <w:t>Любит в речке посидеть.</w:t>
      </w:r>
    </w:p>
    <w:p w:rsidR="00523488" w:rsidRPr="0020181E" w:rsidRDefault="00523488" w:rsidP="00523488">
      <w:pPr>
        <w:pStyle w:val="a5"/>
        <w:jc w:val="both"/>
        <w:rPr>
          <w:rFonts w:ascii="Times New Roman" w:hAnsi="Times New Roman" w:cs="Times New Roman"/>
          <w:sz w:val="24"/>
          <w:szCs w:val="24"/>
        </w:rPr>
      </w:pPr>
      <w:r w:rsidRPr="0020181E">
        <w:rPr>
          <w:rFonts w:ascii="Times New Roman" w:hAnsi="Times New Roman" w:cs="Times New Roman"/>
          <w:sz w:val="24"/>
          <w:szCs w:val="24"/>
        </w:rPr>
        <w:t>А зимой среди ветвей</w:t>
      </w:r>
    </w:p>
    <w:p w:rsidR="00523488" w:rsidRPr="0020181E" w:rsidRDefault="00523488" w:rsidP="00523488">
      <w:pPr>
        <w:pStyle w:val="a5"/>
        <w:jc w:val="both"/>
        <w:rPr>
          <w:rFonts w:ascii="Times New Roman" w:hAnsi="Times New Roman" w:cs="Times New Roman"/>
          <w:sz w:val="24"/>
          <w:szCs w:val="24"/>
        </w:rPr>
      </w:pPr>
      <w:r w:rsidRPr="0020181E">
        <w:rPr>
          <w:rFonts w:ascii="Times New Roman" w:hAnsi="Times New Roman" w:cs="Times New Roman"/>
          <w:sz w:val="24"/>
          <w:szCs w:val="24"/>
        </w:rPr>
        <w:t>«Га-га-га» - пел соловей.</w:t>
      </w:r>
    </w:p>
    <w:p w:rsidR="00523488" w:rsidRPr="0020181E" w:rsidRDefault="00523488" w:rsidP="00523488">
      <w:pPr>
        <w:pStyle w:val="a5"/>
        <w:jc w:val="both"/>
        <w:rPr>
          <w:rFonts w:ascii="Times New Roman" w:hAnsi="Times New Roman" w:cs="Times New Roman"/>
          <w:sz w:val="24"/>
          <w:szCs w:val="24"/>
        </w:rPr>
      </w:pPr>
      <w:r w:rsidRPr="0020181E">
        <w:rPr>
          <w:rFonts w:ascii="Times New Roman" w:hAnsi="Times New Roman" w:cs="Times New Roman"/>
          <w:sz w:val="24"/>
          <w:szCs w:val="24"/>
        </w:rPr>
        <w:lastRenderedPageBreak/>
        <w:t>Быстро дайте мне ответ –</w:t>
      </w:r>
    </w:p>
    <w:p w:rsidR="00523488" w:rsidRPr="0020181E" w:rsidRDefault="00523488" w:rsidP="00523488">
      <w:pPr>
        <w:pStyle w:val="a5"/>
        <w:jc w:val="both"/>
        <w:rPr>
          <w:rFonts w:ascii="Times New Roman" w:hAnsi="Times New Roman" w:cs="Times New Roman"/>
          <w:sz w:val="24"/>
          <w:szCs w:val="24"/>
        </w:rPr>
      </w:pPr>
      <w:r w:rsidRPr="0020181E">
        <w:rPr>
          <w:rFonts w:ascii="Times New Roman" w:hAnsi="Times New Roman" w:cs="Times New Roman"/>
          <w:sz w:val="24"/>
          <w:szCs w:val="24"/>
        </w:rPr>
        <w:t xml:space="preserve">Это правда или нет? (Л. </w:t>
      </w:r>
      <w:proofErr w:type="spellStart"/>
      <w:r w:rsidRPr="0020181E">
        <w:rPr>
          <w:rFonts w:ascii="Times New Roman" w:hAnsi="Times New Roman" w:cs="Times New Roman"/>
          <w:sz w:val="24"/>
          <w:szCs w:val="24"/>
        </w:rPr>
        <w:t>Станичев</w:t>
      </w:r>
      <w:proofErr w:type="spellEnd"/>
      <w:r w:rsidRPr="0020181E">
        <w:rPr>
          <w:rFonts w:ascii="Times New Roman" w:hAnsi="Times New Roman" w:cs="Times New Roman"/>
          <w:sz w:val="24"/>
          <w:szCs w:val="24"/>
        </w:rPr>
        <w:t>)</w:t>
      </w:r>
    </w:p>
    <w:p w:rsidR="00523488" w:rsidRPr="0020181E" w:rsidRDefault="00523488" w:rsidP="00523488">
      <w:pPr>
        <w:pStyle w:val="a5"/>
        <w:jc w:val="both"/>
        <w:rPr>
          <w:rFonts w:ascii="Times New Roman" w:hAnsi="Times New Roman" w:cs="Times New Roman"/>
          <w:b/>
          <w:sz w:val="24"/>
          <w:szCs w:val="24"/>
        </w:rPr>
      </w:pPr>
      <w:r w:rsidRPr="0020181E">
        <w:rPr>
          <w:rFonts w:ascii="Times New Roman" w:hAnsi="Times New Roman" w:cs="Times New Roman"/>
          <w:b/>
          <w:sz w:val="24"/>
          <w:szCs w:val="24"/>
        </w:rPr>
        <w:t>Правила игры:</w:t>
      </w:r>
    </w:p>
    <w:p w:rsidR="00523488" w:rsidRPr="0020181E" w:rsidRDefault="00523488" w:rsidP="00523488">
      <w:pPr>
        <w:pStyle w:val="a5"/>
        <w:jc w:val="both"/>
        <w:rPr>
          <w:rFonts w:ascii="Times New Roman" w:hAnsi="Times New Roman" w:cs="Times New Roman"/>
          <w:sz w:val="24"/>
          <w:szCs w:val="24"/>
        </w:rPr>
      </w:pPr>
      <w:r w:rsidRPr="0020181E">
        <w:rPr>
          <w:rFonts w:ascii="Times New Roman" w:hAnsi="Times New Roman" w:cs="Times New Roman"/>
          <w:sz w:val="24"/>
          <w:szCs w:val="24"/>
        </w:rPr>
        <w:t>1. Не выкрикивать ответ, пока стихотворение не будет прочитано до конца.</w:t>
      </w:r>
    </w:p>
    <w:p w:rsidR="00523488" w:rsidRPr="0020181E" w:rsidRDefault="00523488" w:rsidP="00523488">
      <w:pPr>
        <w:pStyle w:val="a5"/>
        <w:jc w:val="both"/>
        <w:rPr>
          <w:rFonts w:ascii="Times New Roman" w:hAnsi="Times New Roman" w:cs="Times New Roman"/>
          <w:sz w:val="24"/>
          <w:szCs w:val="24"/>
        </w:rPr>
      </w:pPr>
      <w:r w:rsidRPr="0020181E">
        <w:rPr>
          <w:rStyle w:val="a4"/>
          <w:rFonts w:ascii="Times New Roman" w:hAnsi="Times New Roman" w:cs="Times New Roman"/>
          <w:sz w:val="24"/>
          <w:szCs w:val="24"/>
        </w:rPr>
        <w:t xml:space="preserve"> Игра «Зачеркни кружок с точкой»</w:t>
      </w:r>
    </w:p>
    <w:p w:rsidR="00523488" w:rsidRPr="0020181E" w:rsidRDefault="00523488" w:rsidP="00523488">
      <w:pPr>
        <w:pStyle w:val="a5"/>
        <w:jc w:val="both"/>
        <w:rPr>
          <w:rFonts w:ascii="Times New Roman" w:hAnsi="Times New Roman" w:cs="Times New Roman"/>
          <w:sz w:val="24"/>
          <w:szCs w:val="24"/>
        </w:rPr>
      </w:pPr>
      <w:r w:rsidRPr="0020181E">
        <w:rPr>
          <w:rFonts w:ascii="Times New Roman" w:hAnsi="Times New Roman" w:cs="Times New Roman"/>
          <w:b/>
          <w:sz w:val="24"/>
          <w:szCs w:val="24"/>
        </w:rPr>
        <w:t>Задача игры</w:t>
      </w:r>
      <w:r w:rsidRPr="0020181E">
        <w:rPr>
          <w:rFonts w:ascii="Times New Roman" w:hAnsi="Times New Roman" w:cs="Times New Roman"/>
          <w:sz w:val="24"/>
          <w:szCs w:val="24"/>
        </w:rPr>
        <w:t>: Развитие распределения внимания.</w:t>
      </w:r>
    </w:p>
    <w:p w:rsidR="00523488" w:rsidRPr="0020181E" w:rsidRDefault="00523488" w:rsidP="00523488">
      <w:pPr>
        <w:pStyle w:val="a5"/>
        <w:jc w:val="both"/>
        <w:rPr>
          <w:rFonts w:ascii="Times New Roman" w:hAnsi="Times New Roman" w:cs="Times New Roman"/>
          <w:b/>
          <w:sz w:val="24"/>
          <w:szCs w:val="24"/>
        </w:rPr>
      </w:pPr>
      <w:r w:rsidRPr="0020181E">
        <w:rPr>
          <w:rFonts w:ascii="Times New Roman" w:hAnsi="Times New Roman" w:cs="Times New Roman"/>
          <w:b/>
          <w:sz w:val="24"/>
          <w:szCs w:val="24"/>
        </w:rPr>
        <w:t>Описание игры:</w:t>
      </w:r>
    </w:p>
    <w:p w:rsidR="00523488" w:rsidRPr="0020181E" w:rsidRDefault="00523488" w:rsidP="00523488">
      <w:pPr>
        <w:pStyle w:val="a5"/>
        <w:jc w:val="both"/>
        <w:rPr>
          <w:rFonts w:ascii="Times New Roman" w:hAnsi="Times New Roman" w:cs="Times New Roman"/>
          <w:sz w:val="24"/>
          <w:szCs w:val="24"/>
        </w:rPr>
      </w:pPr>
      <w:r w:rsidRPr="0020181E">
        <w:rPr>
          <w:rFonts w:ascii="Times New Roman" w:hAnsi="Times New Roman" w:cs="Times New Roman"/>
          <w:sz w:val="24"/>
          <w:szCs w:val="24"/>
        </w:rPr>
        <w:t>На листе бумаги нарисовать 25 кругов диаметром с пятирублёвую монету. Внутри некоторых поставить точку. Пока пересыпается песок в песочных часах, зачеркнуть точку внутри кругов.</w:t>
      </w:r>
    </w:p>
    <w:p w:rsidR="00523488" w:rsidRPr="0020181E" w:rsidRDefault="00523488" w:rsidP="00523488">
      <w:pPr>
        <w:pStyle w:val="a5"/>
        <w:jc w:val="both"/>
        <w:rPr>
          <w:rFonts w:ascii="Times New Roman" w:hAnsi="Times New Roman" w:cs="Times New Roman"/>
          <w:sz w:val="24"/>
          <w:szCs w:val="24"/>
        </w:rPr>
      </w:pPr>
      <w:r w:rsidRPr="0020181E">
        <w:rPr>
          <w:rStyle w:val="a4"/>
          <w:rFonts w:ascii="Times New Roman" w:hAnsi="Times New Roman" w:cs="Times New Roman"/>
          <w:sz w:val="24"/>
          <w:szCs w:val="24"/>
        </w:rPr>
        <w:t xml:space="preserve"> Игра «Слушаем и хлопаем»</w:t>
      </w:r>
    </w:p>
    <w:p w:rsidR="00523488" w:rsidRPr="0020181E" w:rsidRDefault="00523488" w:rsidP="00523488">
      <w:pPr>
        <w:pStyle w:val="a5"/>
        <w:jc w:val="both"/>
        <w:rPr>
          <w:rFonts w:ascii="Times New Roman" w:hAnsi="Times New Roman" w:cs="Times New Roman"/>
          <w:sz w:val="24"/>
          <w:szCs w:val="24"/>
        </w:rPr>
      </w:pPr>
      <w:r w:rsidRPr="0020181E">
        <w:rPr>
          <w:rFonts w:ascii="Times New Roman" w:hAnsi="Times New Roman" w:cs="Times New Roman"/>
          <w:b/>
          <w:sz w:val="24"/>
          <w:szCs w:val="24"/>
        </w:rPr>
        <w:t>Задача игры</w:t>
      </w:r>
      <w:r w:rsidRPr="0020181E">
        <w:rPr>
          <w:rFonts w:ascii="Times New Roman" w:hAnsi="Times New Roman" w:cs="Times New Roman"/>
          <w:sz w:val="24"/>
          <w:szCs w:val="24"/>
        </w:rPr>
        <w:t>: развитие избирательности внимания, мышления.</w:t>
      </w:r>
    </w:p>
    <w:p w:rsidR="00523488" w:rsidRPr="0020181E" w:rsidRDefault="00523488" w:rsidP="00523488">
      <w:pPr>
        <w:pStyle w:val="a5"/>
        <w:jc w:val="both"/>
        <w:rPr>
          <w:rFonts w:ascii="Times New Roman" w:hAnsi="Times New Roman" w:cs="Times New Roman"/>
          <w:b/>
          <w:sz w:val="24"/>
          <w:szCs w:val="24"/>
        </w:rPr>
      </w:pPr>
      <w:r w:rsidRPr="0020181E">
        <w:rPr>
          <w:rFonts w:ascii="Times New Roman" w:hAnsi="Times New Roman" w:cs="Times New Roman"/>
          <w:b/>
          <w:sz w:val="24"/>
          <w:szCs w:val="24"/>
        </w:rPr>
        <w:t>Описание игры:</w:t>
      </w:r>
    </w:p>
    <w:p w:rsidR="00523488" w:rsidRPr="0020181E" w:rsidRDefault="00523488" w:rsidP="00523488">
      <w:pPr>
        <w:pStyle w:val="a5"/>
        <w:jc w:val="both"/>
        <w:rPr>
          <w:rFonts w:ascii="Times New Roman" w:hAnsi="Times New Roman" w:cs="Times New Roman"/>
          <w:sz w:val="24"/>
          <w:szCs w:val="24"/>
        </w:rPr>
      </w:pPr>
      <w:r w:rsidRPr="0020181E">
        <w:rPr>
          <w:rFonts w:ascii="Times New Roman" w:hAnsi="Times New Roman" w:cs="Times New Roman"/>
          <w:sz w:val="24"/>
          <w:szCs w:val="24"/>
        </w:rPr>
        <w:t>Детям предлагается слушать внимательно и хлопнуть в ладоши, когда услышат среди называемых слов название животного. Набор слов может быть таким:</w:t>
      </w:r>
    </w:p>
    <w:p w:rsidR="00523488" w:rsidRPr="0020181E" w:rsidRDefault="00523488" w:rsidP="00523488">
      <w:pPr>
        <w:pStyle w:val="a5"/>
        <w:jc w:val="both"/>
        <w:rPr>
          <w:rFonts w:ascii="Times New Roman" w:hAnsi="Times New Roman" w:cs="Times New Roman"/>
          <w:sz w:val="24"/>
          <w:szCs w:val="24"/>
        </w:rPr>
      </w:pPr>
      <w:r w:rsidRPr="0020181E">
        <w:rPr>
          <w:rFonts w:ascii="Times New Roman" w:hAnsi="Times New Roman" w:cs="Times New Roman"/>
          <w:sz w:val="24"/>
          <w:szCs w:val="24"/>
        </w:rPr>
        <w:t>Ёлка, ландыш, слон, ромашка.</w:t>
      </w:r>
    </w:p>
    <w:p w:rsidR="00523488" w:rsidRPr="0020181E" w:rsidRDefault="00523488" w:rsidP="00523488">
      <w:pPr>
        <w:pStyle w:val="a5"/>
        <w:jc w:val="both"/>
        <w:rPr>
          <w:rFonts w:ascii="Times New Roman" w:hAnsi="Times New Roman" w:cs="Times New Roman"/>
          <w:sz w:val="24"/>
          <w:szCs w:val="24"/>
        </w:rPr>
      </w:pPr>
      <w:r w:rsidRPr="0020181E">
        <w:rPr>
          <w:rFonts w:ascii="Times New Roman" w:hAnsi="Times New Roman" w:cs="Times New Roman"/>
          <w:sz w:val="24"/>
          <w:szCs w:val="24"/>
        </w:rPr>
        <w:t>Кукла, заяц, гриб, машина.</w:t>
      </w:r>
    </w:p>
    <w:p w:rsidR="00523488" w:rsidRPr="0020181E" w:rsidRDefault="00523488" w:rsidP="00523488">
      <w:pPr>
        <w:pStyle w:val="a5"/>
        <w:jc w:val="both"/>
        <w:rPr>
          <w:rFonts w:ascii="Times New Roman" w:hAnsi="Times New Roman" w:cs="Times New Roman"/>
          <w:sz w:val="24"/>
          <w:szCs w:val="24"/>
        </w:rPr>
      </w:pPr>
      <w:r w:rsidRPr="0020181E">
        <w:rPr>
          <w:rFonts w:ascii="Times New Roman" w:hAnsi="Times New Roman" w:cs="Times New Roman"/>
          <w:sz w:val="24"/>
          <w:szCs w:val="24"/>
        </w:rPr>
        <w:t>Виноград, река, лес, белка.</w:t>
      </w:r>
    </w:p>
    <w:p w:rsidR="00523488" w:rsidRPr="0020181E" w:rsidRDefault="00523488" w:rsidP="00523488">
      <w:pPr>
        <w:pStyle w:val="a5"/>
        <w:jc w:val="both"/>
        <w:rPr>
          <w:rFonts w:ascii="Times New Roman" w:hAnsi="Times New Roman" w:cs="Times New Roman"/>
          <w:sz w:val="24"/>
          <w:szCs w:val="24"/>
        </w:rPr>
      </w:pPr>
      <w:r w:rsidRPr="0020181E">
        <w:rPr>
          <w:rFonts w:ascii="Times New Roman" w:hAnsi="Times New Roman" w:cs="Times New Roman"/>
          <w:sz w:val="24"/>
          <w:szCs w:val="24"/>
        </w:rPr>
        <w:t>Лыжи, жираф, самолет, ваза.</w:t>
      </w:r>
    </w:p>
    <w:p w:rsidR="00523488" w:rsidRPr="0020181E" w:rsidRDefault="00523488" w:rsidP="00523488">
      <w:pPr>
        <w:pStyle w:val="a5"/>
        <w:jc w:val="both"/>
        <w:rPr>
          <w:rFonts w:ascii="Times New Roman" w:hAnsi="Times New Roman" w:cs="Times New Roman"/>
          <w:sz w:val="24"/>
          <w:szCs w:val="24"/>
        </w:rPr>
      </w:pPr>
      <w:r w:rsidRPr="0020181E">
        <w:rPr>
          <w:rFonts w:ascii="Times New Roman" w:hAnsi="Times New Roman" w:cs="Times New Roman"/>
          <w:sz w:val="24"/>
          <w:szCs w:val="24"/>
        </w:rPr>
        <w:t xml:space="preserve">По аналогии можно использовать названия растений, игрушек и т. д. </w:t>
      </w:r>
    </w:p>
    <w:p w:rsidR="00523488" w:rsidRPr="0020181E" w:rsidRDefault="00523488" w:rsidP="00523488">
      <w:pPr>
        <w:pStyle w:val="a5"/>
        <w:jc w:val="both"/>
        <w:rPr>
          <w:rFonts w:ascii="Times New Roman" w:hAnsi="Times New Roman" w:cs="Times New Roman"/>
          <w:sz w:val="24"/>
          <w:szCs w:val="24"/>
        </w:rPr>
      </w:pPr>
      <w:r w:rsidRPr="0020181E">
        <w:rPr>
          <w:rFonts w:ascii="Times New Roman" w:hAnsi="Times New Roman" w:cs="Times New Roman"/>
          <w:i/>
          <w:iCs/>
          <w:sz w:val="24"/>
          <w:szCs w:val="24"/>
        </w:rPr>
        <w:t xml:space="preserve">Еще несколько игр на развитие внимания и памяти. </w:t>
      </w:r>
    </w:p>
    <w:p w:rsidR="00523488" w:rsidRPr="0020181E" w:rsidRDefault="00523488" w:rsidP="00523488">
      <w:pPr>
        <w:pStyle w:val="a5"/>
        <w:jc w:val="both"/>
        <w:rPr>
          <w:rFonts w:ascii="Times New Roman" w:hAnsi="Times New Roman" w:cs="Times New Roman"/>
          <w:sz w:val="24"/>
          <w:szCs w:val="24"/>
        </w:rPr>
      </w:pPr>
      <w:r w:rsidRPr="0020181E">
        <w:rPr>
          <w:rStyle w:val="a4"/>
          <w:rFonts w:ascii="Times New Roman" w:hAnsi="Times New Roman" w:cs="Times New Roman"/>
          <w:sz w:val="24"/>
          <w:szCs w:val="24"/>
        </w:rPr>
        <w:t xml:space="preserve"> Игра «Что появилось?»</w:t>
      </w:r>
    </w:p>
    <w:p w:rsidR="00523488" w:rsidRPr="0020181E" w:rsidRDefault="00523488" w:rsidP="00523488">
      <w:pPr>
        <w:pStyle w:val="a5"/>
        <w:jc w:val="both"/>
        <w:rPr>
          <w:rFonts w:ascii="Times New Roman" w:hAnsi="Times New Roman" w:cs="Times New Roman"/>
          <w:sz w:val="24"/>
          <w:szCs w:val="24"/>
        </w:rPr>
      </w:pPr>
      <w:r w:rsidRPr="0020181E">
        <w:rPr>
          <w:rFonts w:ascii="Times New Roman" w:hAnsi="Times New Roman" w:cs="Times New Roman"/>
          <w:sz w:val="24"/>
          <w:szCs w:val="24"/>
        </w:rPr>
        <w:t>Взрослый ставит на стол несколько предметов: кубик, маленькую игрушку, чашку, свечку, песочные часы и др. Дети смотрят на предметы в течение 1-2 мин. Затем просит детей отвернуться и добавляет к ряду предметов ещё несколько. Просит повернуться одного из детей и назвать, что появилось. Потом этот ребенок снова отворачивается. Для каждого из детей – разные дополнительные предметы.</w:t>
      </w:r>
    </w:p>
    <w:p w:rsidR="004C6A97" w:rsidRDefault="004C6A97"/>
    <w:sectPr w:rsidR="004C6A97" w:rsidSect="004C6A9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523488"/>
    <w:rsid w:val="004C6A97"/>
    <w:rsid w:val="00523488"/>
    <w:rsid w:val="0064500A"/>
    <w:rsid w:val="00D132E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C6A9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52348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523488"/>
    <w:rPr>
      <w:b/>
      <w:bCs/>
    </w:rPr>
  </w:style>
  <w:style w:type="character" w:customStyle="1" w:styleId="c0">
    <w:name w:val="c0"/>
    <w:basedOn w:val="a0"/>
    <w:rsid w:val="00523488"/>
  </w:style>
  <w:style w:type="paragraph" w:styleId="a5">
    <w:name w:val="No Spacing"/>
    <w:uiPriority w:val="1"/>
    <w:qFormat/>
    <w:rsid w:val="00523488"/>
    <w:pPr>
      <w:spacing w:after="0" w:line="240" w:lineRule="auto"/>
    </w:pPr>
  </w:style>
  <w:style w:type="character" w:customStyle="1" w:styleId="c2">
    <w:name w:val="c2"/>
    <w:basedOn w:val="a0"/>
    <w:rsid w:val="00523488"/>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2088</Words>
  <Characters>11905</Characters>
  <Application>Microsoft Office Word</Application>
  <DocSecurity>0</DocSecurity>
  <Lines>99</Lines>
  <Paragraphs>27</Paragraphs>
  <ScaleCrop>false</ScaleCrop>
  <Company/>
  <LinksUpToDate>false</LinksUpToDate>
  <CharactersWithSpaces>13966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4</cp:revision>
  <dcterms:created xsi:type="dcterms:W3CDTF">2021-12-01T01:47:00Z</dcterms:created>
  <dcterms:modified xsi:type="dcterms:W3CDTF">2021-12-01T01:52:00Z</dcterms:modified>
</cp:coreProperties>
</file>