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2FE" w:rsidRDefault="001A32F9" w:rsidP="001A32F9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СИСТЕМА РАБОТЫ ПО ОЗНАКОМЛЕНИЮ ДЕТЕЙ ДОШКОЛЬНОГО ВОЗРАСТА С НАРОДНЫМ ПРОМЫСЛОМ «ГОРОДЕЦ»</w:t>
      </w:r>
    </w:p>
    <w:p w:rsidR="001A32F9" w:rsidRDefault="001A32F9" w:rsidP="001A32F9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4B0C3D" w:rsidRDefault="004B0C3D" w:rsidP="001A32F9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</w:t>
      </w:r>
      <w:r>
        <w:rPr>
          <w:rFonts w:ascii="Times New Roman" w:hAnsi="Times New Roman" w:cs="Times New Roman"/>
          <w:b/>
          <w:sz w:val="28"/>
        </w:rPr>
        <w:t xml:space="preserve"> этап Ознакомительный</w:t>
      </w:r>
    </w:p>
    <w:p w:rsidR="004B0C3D" w:rsidRDefault="004B0C3D" w:rsidP="004B0C3D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первичное ознакомление с промыслом, формирование интереса к народному промыслу.</w:t>
      </w:r>
    </w:p>
    <w:p w:rsidR="004B0C3D" w:rsidRDefault="004B0C3D" w:rsidP="004B0C3D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4B0C3D" w:rsidRDefault="004B0C3D" w:rsidP="004B0C3D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1. Организация выставки «Веселый Городец» с изделиями городецкой росписи.</w:t>
      </w:r>
    </w:p>
    <w:p w:rsidR="004B0C3D" w:rsidRDefault="004B0C3D" w:rsidP="004B0C3D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Цель: </w:t>
      </w:r>
      <w:r w:rsidR="00065017">
        <w:rPr>
          <w:rFonts w:ascii="Times New Roman" w:hAnsi="Times New Roman" w:cs="Times New Roman"/>
          <w:sz w:val="28"/>
        </w:rPr>
        <w:t>знакомство</w:t>
      </w:r>
      <w:r>
        <w:rPr>
          <w:rFonts w:ascii="Times New Roman" w:hAnsi="Times New Roman" w:cs="Times New Roman"/>
          <w:sz w:val="28"/>
        </w:rPr>
        <w:t xml:space="preserve"> детей с произведениями промысла.</w:t>
      </w:r>
    </w:p>
    <w:p w:rsidR="004B0C3D" w:rsidRDefault="00B32E59" w:rsidP="004B0C3D">
      <w:pPr>
        <w:pStyle w:val="a3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Разнообразие изделий: </w:t>
      </w:r>
      <w:r w:rsidRPr="00B32E59">
        <w:rPr>
          <w:rFonts w:ascii="Times New Roman" w:hAnsi="Times New Roman" w:cs="Times New Roman"/>
          <w:sz w:val="28"/>
        </w:rPr>
        <w:t>панно, разделочные доски разной формы, игрушки-свистульки, чаши, кружка, бочонок</w:t>
      </w:r>
      <w:r>
        <w:rPr>
          <w:rFonts w:ascii="Times New Roman" w:hAnsi="Times New Roman" w:cs="Times New Roman"/>
          <w:sz w:val="28"/>
        </w:rPr>
        <w:t>.</w:t>
      </w:r>
      <w:proofErr w:type="gramEnd"/>
    </w:p>
    <w:p w:rsidR="00B32E59" w:rsidRDefault="00B32E59" w:rsidP="004B0C3D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2. ООД «Путешествие в народный промысел»</w:t>
      </w:r>
    </w:p>
    <w:p w:rsidR="00667C6E" w:rsidRDefault="00667C6E" w:rsidP="004B0C3D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  <w:r w:rsidR="001050E3">
        <w:rPr>
          <w:rFonts w:ascii="Times New Roman" w:hAnsi="Times New Roman" w:cs="Times New Roman"/>
          <w:sz w:val="28"/>
        </w:rPr>
        <w:t xml:space="preserve"> </w:t>
      </w:r>
    </w:p>
    <w:p w:rsidR="00FB4797" w:rsidRDefault="00667C6E" w:rsidP="00667C6E">
      <w:pPr>
        <w:pStyle w:val="a3"/>
        <w:jc w:val="both"/>
        <w:rPr>
          <w:rFonts w:ascii="Times New Roman" w:hAnsi="Times New Roman" w:cs="Times New Roman"/>
          <w:sz w:val="28"/>
        </w:rPr>
      </w:pPr>
      <w:r w:rsidRPr="00667C6E">
        <w:rPr>
          <w:rFonts w:ascii="Times New Roman" w:hAnsi="Times New Roman" w:cs="Times New Roman"/>
          <w:sz w:val="28"/>
        </w:rPr>
        <w:t>Изобразительная</w:t>
      </w:r>
      <w:r>
        <w:rPr>
          <w:rFonts w:ascii="Times New Roman" w:hAnsi="Times New Roman" w:cs="Times New Roman"/>
          <w:b/>
          <w:sz w:val="28"/>
        </w:rPr>
        <w:t xml:space="preserve">: </w:t>
      </w:r>
      <w:r w:rsidR="00FB4797" w:rsidRPr="00FB4797">
        <w:rPr>
          <w:rFonts w:ascii="Times New Roman" w:hAnsi="Times New Roman" w:cs="Times New Roman"/>
          <w:sz w:val="28"/>
        </w:rPr>
        <w:t>Познакомить с историей</w:t>
      </w:r>
      <w:r w:rsidR="00FB4797">
        <w:rPr>
          <w:rFonts w:ascii="Times New Roman" w:hAnsi="Times New Roman" w:cs="Times New Roman"/>
          <w:sz w:val="28"/>
        </w:rPr>
        <w:t xml:space="preserve"> возникновения  и местом зарождения промысла (</w:t>
      </w:r>
      <w:r w:rsidR="00FB4797" w:rsidRPr="00FB4797">
        <w:rPr>
          <w:rFonts w:ascii="Times New Roman" w:hAnsi="Times New Roman" w:cs="Times New Roman"/>
          <w:sz w:val="28"/>
        </w:rPr>
        <w:t>гор</w:t>
      </w:r>
      <w:r w:rsidR="00FB4797">
        <w:rPr>
          <w:rFonts w:ascii="Times New Roman" w:hAnsi="Times New Roman" w:cs="Times New Roman"/>
          <w:sz w:val="28"/>
        </w:rPr>
        <w:t>о</w:t>
      </w:r>
      <w:r w:rsidR="00FB4797" w:rsidRPr="00FB4797">
        <w:rPr>
          <w:rFonts w:ascii="Times New Roman" w:hAnsi="Times New Roman" w:cs="Times New Roman"/>
          <w:sz w:val="28"/>
        </w:rPr>
        <w:t>д Городец Нижегородской об</w:t>
      </w:r>
      <w:r w:rsidR="00FB4797">
        <w:rPr>
          <w:rFonts w:ascii="Times New Roman" w:hAnsi="Times New Roman" w:cs="Times New Roman"/>
          <w:sz w:val="28"/>
        </w:rPr>
        <w:t>л</w:t>
      </w:r>
      <w:r w:rsidR="00FB4797" w:rsidRPr="00FB4797">
        <w:rPr>
          <w:rFonts w:ascii="Times New Roman" w:hAnsi="Times New Roman" w:cs="Times New Roman"/>
          <w:sz w:val="28"/>
        </w:rPr>
        <w:t>асти</w:t>
      </w:r>
      <w:r w:rsidR="00FB4797">
        <w:rPr>
          <w:rFonts w:ascii="Times New Roman" w:hAnsi="Times New Roman" w:cs="Times New Roman"/>
          <w:sz w:val="28"/>
        </w:rPr>
        <w:t xml:space="preserve">, середина </w:t>
      </w:r>
      <w:r w:rsidR="00FB4797">
        <w:rPr>
          <w:rFonts w:ascii="Times New Roman" w:hAnsi="Times New Roman" w:cs="Times New Roman"/>
          <w:sz w:val="28"/>
          <w:lang w:val="en-US"/>
        </w:rPr>
        <w:t>XIX</w:t>
      </w:r>
      <w:r w:rsidR="00FB4797">
        <w:rPr>
          <w:rFonts w:ascii="Times New Roman" w:hAnsi="Times New Roman" w:cs="Times New Roman"/>
          <w:sz w:val="28"/>
        </w:rPr>
        <w:t xml:space="preserve"> века), познакомить с ассортиментом изделий (шкатулки, кухонные доски, сахарницы, солонки, настенные панно).</w:t>
      </w:r>
      <w:r w:rsidR="00FB4797">
        <w:rPr>
          <w:rFonts w:ascii="Times New Roman" w:hAnsi="Times New Roman" w:cs="Times New Roman"/>
          <w:b/>
          <w:sz w:val="28"/>
        </w:rPr>
        <w:t xml:space="preserve"> </w:t>
      </w:r>
      <w:r w:rsidRPr="00667C6E">
        <w:rPr>
          <w:rFonts w:ascii="Times New Roman" w:hAnsi="Times New Roman" w:cs="Times New Roman"/>
          <w:sz w:val="28"/>
        </w:rPr>
        <w:t xml:space="preserve">Познакомить детей с трудом людей творческих профессий: мастеров народного декоративно-прикладного искусства. Познакомить детей с характерными элементами, изобразительными средствами, </w:t>
      </w:r>
      <w:r w:rsidR="00FB4797">
        <w:rPr>
          <w:rFonts w:ascii="Times New Roman" w:hAnsi="Times New Roman" w:cs="Times New Roman"/>
          <w:sz w:val="28"/>
        </w:rPr>
        <w:t xml:space="preserve">характерной формой растительного орнамента </w:t>
      </w:r>
      <w:r w:rsidR="00FB4797" w:rsidRPr="00667C6E">
        <w:rPr>
          <w:rFonts w:ascii="Times New Roman" w:hAnsi="Times New Roman" w:cs="Times New Roman"/>
          <w:sz w:val="28"/>
        </w:rPr>
        <w:t>(бутон, листья, розан, купавка, ромашка)</w:t>
      </w:r>
      <w:r w:rsidR="00FB4797">
        <w:rPr>
          <w:rFonts w:ascii="Times New Roman" w:hAnsi="Times New Roman" w:cs="Times New Roman"/>
          <w:sz w:val="28"/>
        </w:rPr>
        <w:t xml:space="preserve">, </w:t>
      </w:r>
      <w:r w:rsidRPr="00667C6E">
        <w:rPr>
          <w:rFonts w:ascii="Times New Roman" w:hAnsi="Times New Roman" w:cs="Times New Roman"/>
          <w:sz w:val="28"/>
        </w:rPr>
        <w:t xml:space="preserve">этапами, </w:t>
      </w:r>
      <w:r w:rsidR="00FB4797">
        <w:rPr>
          <w:rFonts w:ascii="Times New Roman" w:hAnsi="Times New Roman" w:cs="Times New Roman"/>
          <w:sz w:val="28"/>
        </w:rPr>
        <w:t>композициями</w:t>
      </w:r>
      <w:r w:rsidR="00DB337B">
        <w:rPr>
          <w:rFonts w:ascii="Times New Roman" w:hAnsi="Times New Roman" w:cs="Times New Roman"/>
          <w:sz w:val="28"/>
        </w:rPr>
        <w:t>, сюжетами (конь, птица, сцены чаепитий  празднований, свадьбы на фоне богатого стола)</w:t>
      </w:r>
      <w:r w:rsidR="00FB4797">
        <w:rPr>
          <w:rFonts w:ascii="Times New Roman" w:hAnsi="Times New Roman" w:cs="Times New Roman"/>
          <w:sz w:val="28"/>
        </w:rPr>
        <w:t xml:space="preserve"> городецкой росписи</w:t>
      </w:r>
      <w:r w:rsidRPr="00667C6E">
        <w:rPr>
          <w:rFonts w:ascii="Times New Roman" w:hAnsi="Times New Roman" w:cs="Times New Roman"/>
          <w:sz w:val="28"/>
        </w:rPr>
        <w:t xml:space="preserve">, </w:t>
      </w:r>
      <w:r w:rsidR="00DB337B">
        <w:rPr>
          <w:rFonts w:ascii="Times New Roman" w:hAnsi="Times New Roman" w:cs="Times New Roman"/>
          <w:sz w:val="28"/>
        </w:rPr>
        <w:t>используемыми в росписи цветами (красный, синий, белый, зеленый, черный). Познакомить с легендой о «цветке счастья».</w:t>
      </w:r>
    </w:p>
    <w:p w:rsidR="00DB337B" w:rsidRPr="00667C6E" w:rsidRDefault="00DB337B" w:rsidP="00DB337B">
      <w:pPr>
        <w:pStyle w:val="a3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Техническая</w:t>
      </w:r>
      <w:proofErr w:type="gramEnd"/>
      <w:r>
        <w:rPr>
          <w:rFonts w:ascii="Times New Roman" w:hAnsi="Times New Roman" w:cs="Times New Roman"/>
          <w:sz w:val="28"/>
        </w:rPr>
        <w:t>: побуждать детей рисовать по представлению «цветок счастья».</w:t>
      </w:r>
    </w:p>
    <w:p w:rsidR="00667C6E" w:rsidRDefault="00667C6E" w:rsidP="00667C6E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Художественно-эстетическая: </w:t>
      </w:r>
      <w:r w:rsidRPr="00667C6E">
        <w:rPr>
          <w:rFonts w:ascii="Times New Roman" w:hAnsi="Times New Roman" w:cs="Times New Roman"/>
          <w:sz w:val="28"/>
        </w:rPr>
        <w:t>воспитывать любовь к</w:t>
      </w:r>
      <w:r>
        <w:rPr>
          <w:rFonts w:ascii="Times New Roman" w:hAnsi="Times New Roman" w:cs="Times New Roman"/>
          <w:sz w:val="28"/>
        </w:rPr>
        <w:t xml:space="preserve"> искусству, народным традициям; </w:t>
      </w:r>
      <w:r w:rsidRPr="00667C6E">
        <w:rPr>
          <w:rFonts w:ascii="Times New Roman" w:hAnsi="Times New Roman" w:cs="Times New Roman"/>
          <w:sz w:val="28"/>
        </w:rPr>
        <w:t>воспитывать уважение к труду городецких мастеров, интерес к их работе.</w:t>
      </w:r>
    </w:p>
    <w:p w:rsidR="00667C6E" w:rsidRDefault="00B757CF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3. Дидактические игры:</w:t>
      </w:r>
    </w:p>
    <w:p w:rsidR="00B757CF" w:rsidRDefault="00B757CF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«Узнай промысел»</w:t>
      </w:r>
    </w:p>
    <w:p w:rsidR="00B757CF" w:rsidRDefault="00B757C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Цель: </w:t>
      </w:r>
      <w:r w:rsidR="00065017">
        <w:rPr>
          <w:rFonts w:ascii="Times New Roman" w:hAnsi="Times New Roman" w:cs="Times New Roman"/>
          <w:sz w:val="28"/>
        </w:rPr>
        <w:t xml:space="preserve">развитие </w:t>
      </w:r>
      <w:r>
        <w:rPr>
          <w:rFonts w:ascii="Times New Roman" w:hAnsi="Times New Roman" w:cs="Times New Roman"/>
          <w:sz w:val="28"/>
        </w:rPr>
        <w:t xml:space="preserve"> умен</w:t>
      </w:r>
      <w:r w:rsidR="00065017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 различать изделия городецкого промысла из предл</w:t>
      </w:r>
      <w:r w:rsidR="00065017">
        <w:rPr>
          <w:rFonts w:ascii="Times New Roman" w:hAnsi="Times New Roman" w:cs="Times New Roman"/>
          <w:sz w:val="28"/>
        </w:rPr>
        <w:t>оженных, умения</w:t>
      </w:r>
      <w:r>
        <w:rPr>
          <w:rFonts w:ascii="Times New Roman" w:hAnsi="Times New Roman" w:cs="Times New Roman"/>
          <w:sz w:val="28"/>
        </w:rPr>
        <w:t xml:space="preserve"> называть промысел и его изделия,</w:t>
      </w:r>
      <w:r w:rsidRPr="00B757CF">
        <w:t xml:space="preserve"> </w:t>
      </w:r>
      <w:r w:rsidR="00065017">
        <w:rPr>
          <w:rFonts w:ascii="Times New Roman" w:hAnsi="Times New Roman" w:cs="Times New Roman"/>
          <w:sz w:val="28"/>
        </w:rPr>
        <w:t>расширение представлений</w:t>
      </w:r>
      <w:r w:rsidRPr="00B757CF">
        <w:rPr>
          <w:rFonts w:ascii="Times New Roman" w:hAnsi="Times New Roman" w:cs="Times New Roman"/>
          <w:sz w:val="28"/>
        </w:rPr>
        <w:t xml:space="preserve"> о многообразии узоров народных промыслов России</w:t>
      </w:r>
      <w:r>
        <w:rPr>
          <w:rFonts w:ascii="Times New Roman" w:hAnsi="Times New Roman" w:cs="Times New Roman"/>
          <w:sz w:val="28"/>
        </w:rPr>
        <w:t>.</w:t>
      </w:r>
    </w:p>
    <w:p w:rsidR="00B757CF" w:rsidRDefault="00B757CF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«Найди лишнее»</w:t>
      </w:r>
    </w:p>
    <w:p w:rsidR="00B757CF" w:rsidRDefault="00B757C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Цель: </w:t>
      </w:r>
      <w:r w:rsidR="00065017">
        <w:rPr>
          <w:rFonts w:ascii="Times New Roman" w:hAnsi="Times New Roman" w:cs="Times New Roman"/>
          <w:sz w:val="28"/>
        </w:rPr>
        <w:t>развитие умения</w:t>
      </w:r>
      <w:r>
        <w:rPr>
          <w:rFonts w:ascii="Times New Roman" w:hAnsi="Times New Roman" w:cs="Times New Roman"/>
          <w:sz w:val="28"/>
        </w:rPr>
        <w:t xml:space="preserve"> выделять из предложенных иллюстраций промысла изображения несоответствующие городецкому промыслу.</w:t>
      </w:r>
    </w:p>
    <w:p w:rsidR="00B757CF" w:rsidRDefault="00B757CF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«Разрезные картинки»</w:t>
      </w:r>
    </w:p>
    <w:p w:rsidR="00B757CF" w:rsidRDefault="00065017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формирование умения</w:t>
      </w:r>
      <w:r w:rsidR="00B757CF">
        <w:rPr>
          <w:rFonts w:ascii="Times New Roman" w:hAnsi="Times New Roman" w:cs="Times New Roman"/>
          <w:sz w:val="28"/>
        </w:rPr>
        <w:t xml:space="preserve"> создавать целый образ </w:t>
      </w:r>
      <w:r w:rsidR="003708DD">
        <w:rPr>
          <w:rFonts w:ascii="Times New Roman" w:hAnsi="Times New Roman" w:cs="Times New Roman"/>
          <w:sz w:val="28"/>
        </w:rPr>
        <w:t xml:space="preserve">городецкого </w:t>
      </w:r>
      <w:r w:rsidR="00B757CF">
        <w:rPr>
          <w:rFonts w:ascii="Times New Roman" w:hAnsi="Times New Roman" w:cs="Times New Roman"/>
          <w:sz w:val="28"/>
        </w:rPr>
        <w:t>изделия из отдельных элементов.</w:t>
      </w:r>
    </w:p>
    <w:p w:rsidR="00E47E8F" w:rsidRDefault="00E47E8F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4. Работа с родителями</w:t>
      </w:r>
    </w:p>
    <w:p w:rsidR="00E47E8F" w:rsidRDefault="00E47E8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Анкета – опрос «</w:t>
      </w:r>
      <w:r w:rsidRPr="00E47E8F">
        <w:rPr>
          <w:rFonts w:ascii="Times New Roman" w:hAnsi="Times New Roman" w:cs="Times New Roman"/>
          <w:sz w:val="28"/>
        </w:rPr>
        <w:t>Что знает ваш ребенок о народных игрушках и о декоративно – прикладном искусстве?</w:t>
      </w:r>
      <w:r>
        <w:rPr>
          <w:rFonts w:ascii="Times New Roman" w:hAnsi="Times New Roman" w:cs="Times New Roman"/>
          <w:sz w:val="28"/>
        </w:rPr>
        <w:t>»</w:t>
      </w:r>
    </w:p>
    <w:p w:rsidR="00E47E8F" w:rsidRDefault="00E47E8F">
      <w:pPr>
        <w:pStyle w:val="a3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lastRenderedPageBreak/>
        <w:t>- Посещение выставок Музея народного творчества (Ульяновск,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ул</w:t>
      </w:r>
      <w:proofErr w:type="gramStart"/>
      <w:r>
        <w:rPr>
          <w:rFonts w:ascii="Times New Roman" w:hAnsi="Times New Roman" w:cs="Times New Roman"/>
          <w:sz w:val="28"/>
        </w:rPr>
        <w:t>.</w:t>
      </w:r>
      <w:r w:rsidRPr="00E47E8F">
        <w:rPr>
          <w:rFonts w:ascii="Times New Roman" w:hAnsi="Times New Roman" w:cs="Times New Roman"/>
          <w:sz w:val="28"/>
        </w:rPr>
        <w:t>Д</w:t>
      </w:r>
      <w:proofErr w:type="gramEnd"/>
      <w:r w:rsidRPr="00E47E8F">
        <w:rPr>
          <w:rFonts w:ascii="Times New Roman" w:hAnsi="Times New Roman" w:cs="Times New Roman"/>
          <w:sz w:val="28"/>
        </w:rPr>
        <w:t>ворцовая</w:t>
      </w:r>
      <w:proofErr w:type="spellEnd"/>
      <w:r w:rsidRPr="00E47E8F">
        <w:rPr>
          <w:rFonts w:ascii="Times New Roman" w:hAnsi="Times New Roman" w:cs="Times New Roman"/>
          <w:sz w:val="28"/>
        </w:rPr>
        <w:t>, 2/13</w:t>
      </w:r>
      <w:r>
        <w:rPr>
          <w:rFonts w:ascii="Times New Roman" w:hAnsi="Times New Roman" w:cs="Times New Roman"/>
          <w:sz w:val="28"/>
        </w:rPr>
        <w:t>)</w:t>
      </w:r>
    </w:p>
    <w:p w:rsidR="00E47E8F" w:rsidRDefault="00E47E8F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E47E8F">
        <w:rPr>
          <w:rFonts w:ascii="Times New Roman" w:hAnsi="Times New Roman" w:cs="Times New Roman"/>
          <w:sz w:val="28"/>
        </w:rPr>
        <w:t>Папка-передвижка на тему "Городецкая роспись"</w:t>
      </w:r>
      <w:r>
        <w:rPr>
          <w:rFonts w:ascii="Times New Roman" w:hAnsi="Times New Roman" w:cs="Times New Roman"/>
          <w:sz w:val="28"/>
        </w:rPr>
        <w:t>.</w:t>
      </w:r>
    </w:p>
    <w:p w:rsidR="00E47E8F" w:rsidRDefault="00E47E8F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F7C12" w:rsidRPr="009F7C12" w:rsidRDefault="009F7C12" w:rsidP="009F7C12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val="en-US"/>
        </w:rPr>
        <w:t>II</w:t>
      </w:r>
      <w:r>
        <w:rPr>
          <w:rFonts w:ascii="Times New Roman" w:hAnsi="Times New Roman" w:cs="Times New Roman"/>
          <w:b/>
          <w:sz w:val="28"/>
        </w:rPr>
        <w:t xml:space="preserve"> этап Обучающий</w:t>
      </w:r>
    </w:p>
    <w:p w:rsidR="009F7C12" w:rsidRDefault="009F7C12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формирование знаний о городецком промысле (ассортимент изделий, мотивы, колорит, технические приемы росписи), освоение этапов и приемов росписи, формирование устойчивого интереса к народному искусству.</w:t>
      </w:r>
    </w:p>
    <w:p w:rsidR="009F7C12" w:rsidRDefault="009F7C12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F7C12" w:rsidRPr="00065017" w:rsidRDefault="009F7C12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1. Просмотр</w:t>
      </w:r>
      <w:r w:rsidR="00065017">
        <w:rPr>
          <w:rFonts w:ascii="Times New Roman" w:hAnsi="Times New Roman" w:cs="Times New Roman"/>
          <w:b/>
          <w:sz w:val="28"/>
        </w:rPr>
        <w:t xml:space="preserve"> мультфильма из цикла «Народные промыслы России» «Приключения Петрушки/Городецкая роспись» </w:t>
      </w:r>
      <w:r w:rsidR="00065017">
        <w:rPr>
          <w:rFonts w:ascii="Times New Roman" w:hAnsi="Times New Roman" w:cs="Times New Roman"/>
          <w:sz w:val="28"/>
        </w:rPr>
        <w:t xml:space="preserve">(автор сценария </w:t>
      </w:r>
      <w:proofErr w:type="spellStart"/>
      <w:r w:rsidR="00065017">
        <w:rPr>
          <w:rFonts w:ascii="Times New Roman" w:hAnsi="Times New Roman" w:cs="Times New Roman"/>
          <w:sz w:val="28"/>
        </w:rPr>
        <w:t>А.Тимофеевский</w:t>
      </w:r>
      <w:proofErr w:type="spellEnd"/>
      <w:r w:rsidR="00065017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065017">
        <w:rPr>
          <w:rFonts w:ascii="Times New Roman" w:hAnsi="Times New Roman" w:cs="Times New Roman"/>
          <w:sz w:val="28"/>
        </w:rPr>
        <w:t>Н.Дьякова</w:t>
      </w:r>
      <w:proofErr w:type="spellEnd"/>
      <w:r w:rsidR="00065017">
        <w:rPr>
          <w:rFonts w:ascii="Times New Roman" w:hAnsi="Times New Roman" w:cs="Times New Roman"/>
          <w:sz w:val="28"/>
        </w:rPr>
        <w:t xml:space="preserve">, режиссер-постановщик </w:t>
      </w:r>
      <w:proofErr w:type="spellStart"/>
      <w:r w:rsidR="00065017">
        <w:rPr>
          <w:rFonts w:ascii="Times New Roman" w:hAnsi="Times New Roman" w:cs="Times New Roman"/>
          <w:sz w:val="28"/>
        </w:rPr>
        <w:t>О.Добровольский</w:t>
      </w:r>
      <w:proofErr w:type="spellEnd"/>
      <w:r w:rsidR="00065017">
        <w:rPr>
          <w:rFonts w:ascii="Times New Roman" w:hAnsi="Times New Roman" w:cs="Times New Roman"/>
          <w:sz w:val="28"/>
        </w:rPr>
        <w:t>, 2017г.)</w:t>
      </w:r>
    </w:p>
    <w:p w:rsidR="009F7C12" w:rsidRDefault="009F7C12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Цель: </w:t>
      </w:r>
      <w:r w:rsidR="00065017">
        <w:rPr>
          <w:rFonts w:ascii="Times New Roman" w:hAnsi="Times New Roman" w:cs="Times New Roman"/>
          <w:sz w:val="28"/>
        </w:rPr>
        <w:t>расширение представления о городецком промысле, формирование интереса к народному искусству.</w:t>
      </w:r>
    </w:p>
    <w:p w:rsidR="00090CE4" w:rsidRDefault="00090CE4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2. ООД «Секреты мастеров»</w:t>
      </w:r>
    </w:p>
    <w:p w:rsidR="00090CE4" w:rsidRDefault="00090CE4" w:rsidP="009F7C12">
      <w:pPr>
        <w:pStyle w:val="a3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 xml:space="preserve">Задачи: познакомить с мотивами росписи: ромашка, розан, листики, купавка, городецкая роза; этапами выполнения росписи: </w:t>
      </w:r>
      <w:r w:rsidR="00DA0B95">
        <w:rPr>
          <w:rFonts w:ascii="Times New Roman" w:hAnsi="Times New Roman" w:cs="Times New Roman"/>
          <w:sz w:val="28"/>
        </w:rPr>
        <w:t>подмалевок</w:t>
      </w:r>
      <w:r>
        <w:rPr>
          <w:rFonts w:ascii="Times New Roman" w:hAnsi="Times New Roman" w:cs="Times New Roman"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</w:rPr>
        <w:t>теневка</w:t>
      </w:r>
      <w:proofErr w:type="spellEnd"/>
      <w:r>
        <w:rPr>
          <w:rFonts w:ascii="Times New Roman" w:hAnsi="Times New Roman" w:cs="Times New Roman"/>
          <w:sz w:val="28"/>
        </w:rPr>
        <w:t xml:space="preserve">, </w:t>
      </w:r>
      <w:r w:rsidR="00DA0B95">
        <w:rPr>
          <w:rFonts w:ascii="Times New Roman" w:hAnsi="Times New Roman" w:cs="Times New Roman"/>
          <w:sz w:val="28"/>
        </w:rPr>
        <w:t>оживка.</w:t>
      </w:r>
      <w:proofErr w:type="gramEnd"/>
    </w:p>
    <w:p w:rsidR="00DA0B95" w:rsidRDefault="00DA0B95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Закрепить умение смешивать 2 цвета для получения светлого оттенка (розовый, голубой). Учить приему «легко-нажим - легко». для выполнения лепестков </w:t>
      </w:r>
      <w:proofErr w:type="gramStart"/>
      <w:r>
        <w:rPr>
          <w:rFonts w:ascii="Times New Roman" w:hAnsi="Times New Roman" w:cs="Times New Roman"/>
          <w:sz w:val="28"/>
        </w:rPr>
        <w:t>–</w:t>
      </w:r>
      <w:proofErr w:type="spellStart"/>
      <w:r>
        <w:rPr>
          <w:rFonts w:ascii="Times New Roman" w:hAnsi="Times New Roman" w:cs="Times New Roman"/>
          <w:sz w:val="28"/>
        </w:rPr>
        <w:t>п</w:t>
      </w:r>
      <w:proofErr w:type="gramEnd"/>
      <w:r>
        <w:rPr>
          <w:rFonts w:ascii="Times New Roman" w:hAnsi="Times New Roman" w:cs="Times New Roman"/>
          <w:sz w:val="28"/>
        </w:rPr>
        <w:t>олудужек</w:t>
      </w:r>
      <w:proofErr w:type="spellEnd"/>
      <w:r>
        <w:rPr>
          <w:rFonts w:ascii="Times New Roman" w:hAnsi="Times New Roman" w:cs="Times New Roman"/>
          <w:sz w:val="28"/>
        </w:rPr>
        <w:t>. Учить приему «дуга-дуга навстречу» для выполнения листьев. Отрабатывать практические умения рисовать кончиком кисти (этап оживки).</w:t>
      </w:r>
    </w:p>
    <w:p w:rsidR="00DA0B95" w:rsidRDefault="00DA0B95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интерес к продуктивной деятельности, уважение к труду мастера.</w:t>
      </w:r>
    </w:p>
    <w:p w:rsidR="00F32EC8" w:rsidRDefault="00F32EC8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3. Дидактическая игра «Дорисуй»</w:t>
      </w:r>
    </w:p>
    <w:p w:rsidR="00F32EC8" w:rsidRDefault="00F32EC8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Цель: </w:t>
      </w:r>
      <w:proofErr w:type="spellStart"/>
      <w:r>
        <w:rPr>
          <w:rFonts w:ascii="Times New Roman" w:hAnsi="Times New Roman" w:cs="Times New Roman"/>
          <w:sz w:val="28"/>
        </w:rPr>
        <w:t>отрабатывание</w:t>
      </w:r>
      <w:proofErr w:type="spellEnd"/>
      <w:r>
        <w:rPr>
          <w:rFonts w:ascii="Times New Roman" w:hAnsi="Times New Roman" w:cs="Times New Roman"/>
          <w:sz w:val="28"/>
        </w:rPr>
        <w:t xml:space="preserve"> технических приемов городецкой росписи; </w:t>
      </w:r>
      <w:r w:rsidRPr="00F32EC8">
        <w:rPr>
          <w:rFonts w:ascii="Times New Roman" w:hAnsi="Times New Roman" w:cs="Times New Roman"/>
          <w:sz w:val="28"/>
        </w:rPr>
        <w:t>развитие чувства симметрии с последующим разрисовыванием</w:t>
      </w:r>
      <w:r>
        <w:rPr>
          <w:rFonts w:ascii="Times New Roman" w:hAnsi="Times New Roman" w:cs="Times New Roman"/>
          <w:sz w:val="28"/>
        </w:rPr>
        <w:t>.</w:t>
      </w:r>
    </w:p>
    <w:p w:rsidR="00317508" w:rsidRDefault="00317508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4. Чтение художественной литературы </w:t>
      </w:r>
      <w:r w:rsidR="002249C7">
        <w:rPr>
          <w:rFonts w:ascii="Times New Roman" w:hAnsi="Times New Roman" w:cs="Times New Roman"/>
          <w:b/>
          <w:sz w:val="28"/>
        </w:rPr>
        <w:t xml:space="preserve">«Городецкая роспись» </w:t>
      </w:r>
      <w:proofErr w:type="spellStart"/>
      <w:r w:rsidR="002249C7">
        <w:rPr>
          <w:rFonts w:ascii="Times New Roman" w:hAnsi="Times New Roman" w:cs="Times New Roman"/>
          <w:b/>
          <w:sz w:val="28"/>
        </w:rPr>
        <w:t>Л.Я.Супрун</w:t>
      </w:r>
      <w:proofErr w:type="spellEnd"/>
      <w:r w:rsidR="002249C7">
        <w:rPr>
          <w:rFonts w:ascii="Times New Roman" w:hAnsi="Times New Roman" w:cs="Times New Roman"/>
          <w:b/>
          <w:sz w:val="28"/>
        </w:rPr>
        <w:t>.</w:t>
      </w:r>
    </w:p>
    <w:p w:rsidR="00CA7C29" w:rsidRDefault="00317508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расширение представлений о</w:t>
      </w:r>
      <w:r w:rsidR="002249C7">
        <w:rPr>
          <w:rFonts w:ascii="Times New Roman" w:hAnsi="Times New Roman" w:cs="Times New Roman"/>
          <w:sz w:val="28"/>
        </w:rPr>
        <w:t>б</w:t>
      </w:r>
      <w:r>
        <w:rPr>
          <w:rFonts w:ascii="Times New Roman" w:hAnsi="Times New Roman" w:cs="Times New Roman"/>
          <w:sz w:val="28"/>
        </w:rPr>
        <w:t xml:space="preserve"> особенностях городецкого промысла, развитие активного словаря:</w:t>
      </w:r>
      <w:r w:rsidR="002249C7" w:rsidRPr="002249C7">
        <w:t xml:space="preserve"> </w:t>
      </w:r>
      <w:r w:rsidR="002249C7" w:rsidRPr="002249C7">
        <w:rPr>
          <w:rFonts w:ascii="Times New Roman" w:hAnsi="Times New Roman" w:cs="Times New Roman"/>
          <w:sz w:val="28"/>
        </w:rPr>
        <w:t>композиция, колорит, элемент, завиток, народный промысел.</w:t>
      </w:r>
    </w:p>
    <w:p w:rsidR="00A14EDB" w:rsidRDefault="00A14EDB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5. Прослушивание музыкального произведения «Городецкая роспись»</w:t>
      </w:r>
      <w:r w:rsidRPr="00A14EDB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(исполнитель </w:t>
      </w:r>
      <w:proofErr w:type="spellStart"/>
      <w:r>
        <w:rPr>
          <w:rFonts w:ascii="Times New Roman" w:hAnsi="Times New Roman" w:cs="Times New Roman"/>
          <w:b/>
          <w:sz w:val="28"/>
        </w:rPr>
        <w:t>Е.Андронов</w:t>
      </w:r>
      <w:proofErr w:type="spellEnd"/>
      <w:r>
        <w:rPr>
          <w:rFonts w:ascii="Times New Roman" w:hAnsi="Times New Roman" w:cs="Times New Roman"/>
          <w:b/>
          <w:sz w:val="28"/>
        </w:rPr>
        <w:t>)</w:t>
      </w:r>
    </w:p>
    <w:p w:rsidR="00A14EDB" w:rsidRDefault="00A14EDB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формирование эмоциональной отзывчивости при восприятии музыкальных произведений.</w:t>
      </w:r>
    </w:p>
    <w:p w:rsidR="001F5DFB" w:rsidRDefault="001F5DFB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6. ООД «Дело мастера боится»</w:t>
      </w:r>
    </w:p>
    <w:p w:rsidR="001F5DFB" w:rsidRDefault="001F5DFB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Задачи: </w:t>
      </w:r>
    </w:p>
    <w:p w:rsidR="001F5DFB" w:rsidRDefault="001F5DFB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Познакомить с мотивами росписи: цветочная полоса, гирлянда, венок.</w:t>
      </w:r>
    </w:p>
    <w:p w:rsidR="001F5DFB" w:rsidRDefault="001F5DFB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Формировать технические умения в украшении изделий по мотивам городецкой росписи в полосе.</w:t>
      </w:r>
    </w:p>
    <w:p w:rsidR="001F5DFB" w:rsidRDefault="001F5DFB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Воспитывать интерес к произведениям народных мастеров.</w:t>
      </w:r>
    </w:p>
    <w:p w:rsidR="001F5DFB" w:rsidRDefault="001F5DFB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7. Индивидуальная работа с детьми.</w:t>
      </w:r>
    </w:p>
    <w:p w:rsidR="001F5DFB" w:rsidRDefault="001F5DFB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Цель: </w:t>
      </w:r>
      <w:r w:rsidRPr="001F5DFB">
        <w:rPr>
          <w:rFonts w:ascii="Times New Roman" w:hAnsi="Times New Roman" w:cs="Times New Roman"/>
          <w:sz w:val="28"/>
        </w:rPr>
        <w:t>Формировать умение легко дугообразными движениями рисовать круги.</w:t>
      </w:r>
    </w:p>
    <w:p w:rsidR="006157F0" w:rsidRDefault="003C0940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8. Дидактическая игра «Сложи узор»</w:t>
      </w:r>
    </w:p>
    <w:p w:rsidR="003C0940" w:rsidRDefault="003C0940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Цель: познакомить детей с приемами  составления </w:t>
      </w:r>
      <w:r w:rsidRPr="003C0940">
        <w:rPr>
          <w:rFonts w:ascii="Times New Roman" w:hAnsi="Times New Roman" w:cs="Times New Roman"/>
          <w:sz w:val="28"/>
        </w:rPr>
        <w:t xml:space="preserve"> узор</w:t>
      </w:r>
      <w:r>
        <w:rPr>
          <w:rFonts w:ascii="Times New Roman" w:hAnsi="Times New Roman" w:cs="Times New Roman"/>
          <w:sz w:val="28"/>
        </w:rPr>
        <w:t>а</w:t>
      </w:r>
      <w:r w:rsidRPr="003C0940">
        <w:rPr>
          <w:rFonts w:ascii="Times New Roman" w:hAnsi="Times New Roman" w:cs="Times New Roman"/>
          <w:sz w:val="28"/>
        </w:rPr>
        <w:t xml:space="preserve"> на полосе, знакомить с порядком выполнения элемента узора.</w:t>
      </w:r>
    </w:p>
    <w:p w:rsidR="003C0940" w:rsidRDefault="003C0940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9. ООД «Роспись шаблона»</w:t>
      </w:r>
    </w:p>
    <w:p w:rsidR="003C0940" w:rsidRDefault="003C0940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</w:rPr>
        <w:t>Побуждать</w:t>
      </w:r>
      <w:r w:rsidRPr="003C0940">
        <w:rPr>
          <w:rFonts w:ascii="Times New Roman" w:hAnsi="Times New Roman" w:cs="Times New Roman"/>
          <w:sz w:val="28"/>
        </w:rPr>
        <w:t xml:space="preserve"> детей составлять узор из нескольких элементов городецкой росписи: в середине большой розан, по бокам по одному бутону и листья, изображать гирлянду в указанной последовательности (от центра к краям, сочетать в окраске бутонов два близких цвета (розовый с красным).</w:t>
      </w:r>
      <w:proofErr w:type="gramEnd"/>
    </w:p>
    <w:p w:rsidR="003C0940" w:rsidRDefault="003C0940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Pr="003C0940">
        <w:rPr>
          <w:rFonts w:ascii="Times New Roman" w:hAnsi="Times New Roman" w:cs="Times New Roman"/>
          <w:sz w:val="28"/>
        </w:rPr>
        <w:t>Развивать художественный вкус, самостоятельность и творческую фантазию</w:t>
      </w:r>
      <w:r>
        <w:rPr>
          <w:rFonts w:ascii="Times New Roman" w:hAnsi="Times New Roman" w:cs="Times New Roman"/>
          <w:sz w:val="28"/>
        </w:rPr>
        <w:t>.</w:t>
      </w:r>
    </w:p>
    <w:p w:rsidR="003C0940" w:rsidRDefault="003C0940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Воспитывать эстетическое отношение к результатам работы.</w:t>
      </w:r>
    </w:p>
    <w:p w:rsidR="003C0940" w:rsidRDefault="003C0940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10. Дидактическая игра «Домино»</w:t>
      </w:r>
    </w:p>
    <w:p w:rsidR="003C0940" w:rsidRDefault="003C0940" w:rsidP="003C0940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Цель: закрепить представления детей об основных мотивах, элементах народных промыслов, </w:t>
      </w:r>
      <w:r w:rsidRPr="003C0940">
        <w:rPr>
          <w:rFonts w:ascii="Times New Roman" w:hAnsi="Times New Roman" w:cs="Times New Roman"/>
          <w:sz w:val="28"/>
        </w:rPr>
        <w:t>прививать инт</w:t>
      </w:r>
      <w:r w:rsidR="00EC4E07">
        <w:rPr>
          <w:rFonts w:ascii="Times New Roman" w:hAnsi="Times New Roman" w:cs="Times New Roman"/>
          <w:sz w:val="28"/>
        </w:rPr>
        <w:t xml:space="preserve">ерес к русским традициям, учить </w:t>
      </w:r>
      <w:r w:rsidRPr="003C0940">
        <w:rPr>
          <w:rFonts w:ascii="Times New Roman" w:hAnsi="Times New Roman" w:cs="Times New Roman"/>
          <w:sz w:val="28"/>
        </w:rPr>
        <w:t>узнавать и отличать различные промыслы</w:t>
      </w:r>
      <w:r w:rsidR="00EC4E07">
        <w:rPr>
          <w:rFonts w:ascii="Times New Roman" w:hAnsi="Times New Roman" w:cs="Times New Roman"/>
          <w:sz w:val="28"/>
        </w:rPr>
        <w:t>.</w:t>
      </w:r>
    </w:p>
    <w:p w:rsidR="001B72AB" w:rsidRDefault="001B72AB" w:rsidP="003C0940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11. Разучивание стихотворения  о народном промысле </w:t>
      </w:r>
      <w:proofErr w:type="spellStart"/>
      <w:r>
        <w:rPr>
          <w:rFonts w:ascii="Times New Roman" w:hAnsi="Times New Roman" w:cs="Times New Roman"/>
          <w:b/>
          <w:sz w:val="28"/>
        </w:rPr>
        <w:t>Л.Куликовой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«Городецкая роспись»</w:t>
      </w:r>
    </w:p>
    <w:p w:rsidR="001B72AB" w:rsidRDefault="001B72AB" w:rsidP="003C0940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 расширить активный словарь ребенка, подготовить детей к празднику-фестивалю, посвященному народному промыслу «Городец».</w:t>
      </w:r>
    </w:p>
    <w:p w:rsidR="00DD02FF" w:rsidRDefault="00DD02FF" w:rsidP="003C0940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12. Посещение выставк</w:t>
      </w:r>
      <w:r w:rsidR="00B71D27">
        <w:rPr>
          <w:rFonts w:ascii="Times New Roman" w:hAnsi="Times New Roman" w:cs="Times New Roman"/>
          <w:b/>
          <w:sz w:val="28"/>
        </w:rPr>
        <w:t>и</w:t>
      </w:r>
      <w:r>
        <w:rPr>
          <w:rFonts w:ascii="Times New Roman" w:hAnsi="Times New Roman" w:cs="Times New Roman"/>
          <w:b/>
          <w:sz w:val="28"/>
        </w:rPr>
        <w:t xml:space="preserve"> декоратив</w:t>
      </w:r>
      <w:r w:rsidR="00B71D27">
        <w:rPr>
          <w:rFonts w:ascii="Times New Roman" w:hAnsi="Times New Roman" w:cs="Times New Roman"/>
          <w:b/>
          <w:sz w:val="28"/>
        </w:rPr>
        <w:t>н</w:t>
      </w:r>
      <w:r>
        <w:rPr>
          <w:rFonts w:ascii="Times New Roman" w:hAnsi="Times New Roman" w:cs="Times New Roman"/>
          <w:b/>
          <w:sz w:val="28"/>
        </w:rPr>
        <w:t>о-прикладного искусства Музея</w:t>
      </w:r>
      <w:r w:rsidR="00B71D27">
        <w:rPr>
          <w:rFonts w:ascii="Times New Roman" w:hAnsi="Times New Roman" w:cs="Times New Roman"/>
          <w:b/>
          <w:sz w:val="28"/>
        </w:rPr>
        <w:t xml:space="preserve"> народного творчества </w:t>
      </w:r>
      <w:r w:rsidR="00B71D27" w:rsidRPr="00B71D27">
        <w:rPr>
          <w:rFonts w:ascii="Times New Roman" w:hAnsi="Times New Roman" w:cs="Times New Roman"/>
          <w:b/>
          <w:sz w:val="28"/>
        </w:rPr>
        <w:t xml:space="preserve">(Ульяновск, </w:t>
      </w:r>
      <w:proofErr w:type="spellStart"/>
      <w:r w:rsidR="00B71D27" w:rsidRPr="00B71D27">
        <w:rPr>
          <w:rFonts w:ascii="Times New Roman" w:hAnsi="Times New Roman" w:cs="Times New Roman"/>
          <w:b/>
          <w:sz w:val="28"/>
        </w:rPr>
        <w:t>ул</w:t>
      </w:r>
      <w:proofErr w:type="gramStart"/>
      <w:r w:rsidR="00B71D27" w:rsidRPr="00B71D27">
        <w:rPr>
          <w:rFonts w:ascii="Times New Roman" w:hAnsi="Times New Roman" w:cs="Times New Roman"/>
          <w:b/>
          <w:sz w:val="28"/>
        </w:rPr>
        <w:t>.Д</w:t>
      </w:r>
      <w:proofErr w:type="gramEnd"/>
      <w:r w:rsidR="00B71D27" w:rsidRPr="00B71D27">
        <w:rPr>
          <w:rFonts w:ascii="Times New Roman" w:hAnsi="Times New Roman" w:cs="Times New Roman"/>
          <w:b/>
          <w:sz w:val="28"/>
        </w:rPr>
        <w:t>ворцовая</w:t>
      </w:r>
      <w:proofErr w:type="spellEnd"/>
      <w:r w:rsidR="00B71D27" w:rsidRPr="00B71D27">
        <w:rPr>
          <w:rFonts w:ascii="Times New Roman" w:hAnsi="Times New Roman" w:cs="Times New Roman"/>
          <w:b/>
          <w:sz w:val="28"/>
        </w:rPr>
        <w:t>, 2/13)</w:t>
      </w:r>
    </w:p>
    <w:p w:rsidR="00B71D27" w:rsidRPr="00B71D27" w:rsidRDefault="00B71D27" w:rsidP="003C0940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расширить представления детей о музейной деятельности, об особенностях народных промыслов, его ценностях, уникальности и неповторимости.</w:t>
      </w:r>
    </w:p>
    <w:p w:rsidR="001050E3" w:rsidRDefault="00446A1B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13. Посещение интерактивной выставки народных изделий</w:t>
      </w:r>
      <w:r w:rsidR="001050E3">
        <w:rPr>
          <w:rFonts w:ascii="Times New Roman" w:hAnsi="Times New Roman" w:cs="Times New Roman"/>
          <w:b/>
          <w:sz w:val="28"/>
        </w:rPr>
        <w:t xml:space="preserve"> «</w:t>
      </w:r>
      <w:r w:rsidR="001050E3" w:rsidRPr="001050E3">
        <w:rPr>
          <w:rFonts w:ascii="Times New Roman" w:hAnsi="Times New Roman" w:cs="Times New Roman"/>
          <w:b/>
          <w:sz w:val="28"/>
        </w:rPr>
        <w:t>Городецкая роспись. Экскурсия на фабрику</w:t>
      </w:r>
      <w:r w:rsidR="001050E3">
        <w:rPr>
          <w:rFonts w:ascii="Times New Roman" w:hAnsi="Times New Roman" w:cs="Times New Roman"/>
          <w:b/>
          <w:sz w:val="28"/>
        </w:rPr>
        <w:t>».</w:t>
      </w:r>
    </w:p>
    <w:p w:rsidR="003C0940" w:rsidRDefault="001050E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 w:rsidRPr="001050E3">
        <w:t xml:space="preserve"> </w:t>
      </w:r>
      <w:hyperlink r:id="rId5" w:history="1">
        <w:r w:rsidRPr="000725A7">
          <w:rPr>
            <w:rStyle w:val="a4"/>
            <w:rFonts w:ascii="Times New Roman" w:hAnsi="Times New Roman" w:cs="Times New Roman"/>
            <w:sz w:val="28"/>
          </w:rPr>
          <w:t>https://www.youtube.com/watch?v=hD_Vq91wFFE</w:t>
        </w:r>
      </w:hyperlink>
    </w:p>
    <w:p w:rsidR="001050E3" w:rsidRDefault="001050E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расширение представлений о народном промысле.</w:t>
      </w:r>
    </w:p>
    <w:p w:rsidR="001050E3" w:rsidRDefault="001050E3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14. Работа с родителями</w:t>
      </w:r>
    </w:p>
    <w:p w:rsidR="001050E3" w:rsidRDefault="001050E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Консультация «</w:t>
      </w:r>
      <w:r w:rsidRPr="001050E3">
        <w:rPr>
          <w:rFonts w:ascii="Times New Roman" w:hAnsi="Times New Roman" w:cs="Times New Roman"/>
          <w:sz w:val="28"/>
        </w:rPr>
        <w:t xml:space="preserve">Ознакомление детей дошкольного возраста с </w:t>
      </w:r>
      <w:r>
        <w:rPr>
          <w:rFonts w:ascii="Times New Roman" w:hAnsi="Times New Roman" w:cs="Times New Roman"/>
          <w:sz w:val="28"/>
        </w:rPr>
        <w:t xml:space="preserve">Городецкой </w:t>
      </w:r>
      <w:r w:rsidRPr="001050E3">
        <w:rPr>
          <w:rFonts w:ascii="Times New Roman" w:hAnsi="Times New Roman" w:cs="Times New Roman"/>
          <w:sz w:val="28"/>
        </w:rPr>
        <w:t>народной декоративно-прикладной росписью</w:t>
      </w:r>
      <w:r>
        <w:rPr>
          <w:rFonts w:ascii="Times New Roman" w:hAnsi="Times New Roman" w:cs="Times New Roman"/>
          <w:sz w:val="28"/>
        </w:rPr>
        <w:t>»</w:t>
      </w:r>
    </w:p>
    <w:p w:rsidR="001050E3" w:rsidRDefault="001050E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Мастер – класс - </w:t>
      </w:r>
      <w:r w:rsidRPr="001050E3">
        <w:rPr>
          <w:rFonts w:ascii="Times New Roman" w:hAnsi="Times New Roman" w:cs="Times New Roman"/>
          <w:sz w:val="28"/>
        </w:rPr>
        <w:t xml:space="preserve">Рисование городецких мотивов на деревянной заготовке </w:t>
      </w:r>
    </w:p>
    <w:p w:rsidR="00344A73" w:rsidRDefault="00344A7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Выставка изделий промысла</w:t>
      </w:r>
    </w:p>
    <w:p w:rsidR="00344A73" w:rsidRDefault="00344A7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Папка-передвижка «Страна мастеров»</w:t>
      </w:r>
    </w:p>
    <w:p w:rsidR="00344A73" w:rsidRDefault="00344A73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37DFB" w:rsidRDefault="00837DFB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37DFB" w:rsidRDefault="00837DFB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37DFB" w:rsidRDefault="00837DFB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37DFB" w:rsidRDefault="00837DFB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37DFB" w:rsidRDefault="00837DFB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37DFB" w:rsidRDefault="00837DFB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37DFB" w:rsidRDefault="00837DFB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837DFB" w:rsidRDefault="00837DFB" w:rsidP="009F7C12">
      <w:pPr>
        <w:pStyle w:val="a3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344A73" w:rsidRPr="001050E3" w:rsidRDefault="00344A73" w:rsidP="00344A73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344A73">
        <w:rPr>
          <w:rFonts w:ascii="Times New Roman" w:hAnsi="Times New Roman" w:cs="Times New Roman"/>
          <w:b/>
          <w:sz w:val="28"/>
        </w:rPr>
        <w:lastRenderedPageBreak/>
        <w:t>II</w:t>
      </w:r>
      <w:r>
        <w:rPr>
          <w:rFonts w:ascii="Times New Roman" w:hAnsi="Times New Roman" w:cs="Times New Roman"/>
          <w:b/>
          <w:sz w:val="28"/>
          <w:lang w:val="en-US"/>
        </w:rPr>
        <w:t>I</w:t>
      </w:r>
      <w:r w:rsidRPr="00344A73">
        <w:rPr>
          <w:rFonts w:ascii="Times New Roman" w:hAnsi="Times New Roman" w:cs="Times New Roman"/>
          <w:b/>
          <w:sz w:val="28"/>
        </w:rPr>
        <w:t xml:space="preserve"> этап </w:t>
      </w:r>
      <w:r>
        <w:rPr>
          <w:rFonts w:ascii="Times New Roman" w:hAnsi="Times New Roman" w:cs="Times New Roman"/>
          <w:b/>
          <w:sz w:val="28"/>
        </w:rPr>
        <w:t>Актуализация знаний и умений</w:t>
      </w:r>
    </w:p>
    <w:p w:rsidR="00DA0B95" w:rsidRDefault="00344A7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приобретение опыта творческой деятельности, демонстрация результатов работы, формирование интереса к народному искусству.</w:t>
      </w:r>
    </w:p>
    <w:p w:rsidR="00344A73" w:rsidRDefault="00344A73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44A73" w:rsidRDefault="00344A73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1. ООД «Мы юные мастера»</w:t>
      </w:r>
    </w:p>
    <w:p w:rsidR="00344A73" w:rsidRDefault="00344A7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</w:p>
    <w:p w:rsidR="00344A73" w:rsidRDefault="00344A7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Побуждать детей проявлять творчество в создании изделий или украшении изделий шаблона (доска) по мотивам промысла, совершенствование композиционных умений.</w:t>
      </w:r>
    </w:p>
    <w:p w:rsidR="00344A73" w:rsidRDefault="00344A7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Совершенствовать технические умения, выполнять от руки без предварительного рисунка, развивать эстетическое восприятие произведений народного искусства.</w:t>
      </w:r>
    </w:p>
    <w:p w:rsidR="00870078" w:rsidRDefault="00344A73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 Формировать художественный вкус, эстетический художественный вкус, эстетическое отношение к окружающему.</w:t>
      </w:r>
    </w:p>
    <w:p w:rsidR="00870078" w:rsidRDefault="00870078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2. Выставка творческих работ «Красота своими руками»</w:t>
      </w:r>
    </w:p>
    <w:p w:rsidR="00870078" w:rsidRDefault="00870078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демонстрация творческих достижений воспитанников в декоративной деятельности.</w:t>
      </w:r>
    </w:p>
    <w:p w:rsidR="00870078" w:rsidRDefault="00870078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3. Сюжетно – ролевая игра «Ярмарка мастеров»</w:t>
      </w:r>
    </w:p>
    <w:p w:rsidR="00344A73" w:rsidRDefault="00870078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закреплять умение брать на себя роль народных мастеров, умение представлять свой товар на ярмарке (называть промысел, название изделий, назначение изделий, мотивы, украшающие изделие).</w:t>
      </w:r>
    </w:p>
    <w:p w:rsidR="00D2293B" w:rsidRDefault="00D2293B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4. Праздник – фестиваль «Веселая ярмарка»</w:t>
      </w:r>
    </w:p>
    <w:p w:rsidR="00D2293B" w:rsidRDefault="00D2293B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доставить детям радость и удовольствие от встречи с народным искусством (песни, стихи, конкурсы, театрализованные постановки)</w:t>
      </w:r>
    </w:p>
    <w:p w:rsidR="00F15BE6" w:rsidRDefault="00F15BE6" w:rsidP="009F7C12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5. Работа с родителями</w:t>
      </w:r>
    </w:p>
    <w:p w:rsidR="00F15BE6" w:rsidRPr="00F15BE6" w:rsidRDefault="00F15BE6" w:rsidP="009F7C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Участие в празднике-фестивале.</w:t>
      </w:r>
    </w:p>
    <w:p w:rsidR="00D2293B" w:rsidRPr="00D2293B" w:rsidRDefault="00D2293B" w:rsidP="009F7C12">
      <w:pPr>
        <w:pStyle w:val="a3"/>
        <w:jc w:val="both"/>
        <w:rPr>
          <w:rFonts w:ascii="Times New Roman" w:hAnsi="Times New Roman" w:cs="Times New Roman"/>
          <w:sz w:val="28"/>
        </w:rPr>
      </w:pPr>
    </w:p>
    <w:sectPr w:rsidR="00D2293B" w:rsidRPr="00D229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2F9"/>
    <w:rsid w:val="00065017"/>
    <w:rsid w:val="00090CE4"/>
    <w:rsid w:val="001050E3"/>
    <w:rsid w:val="001A32F9"/>
    <w:rsid w:val="001B72AB"/>
    <w:rsid w:val="001F5DFB"/>
    <w:rsid w:val="002249C7"/>
    <w:rsid w:val="00317508"/>
    <w:rsid w:val="00344A73"/>
    <w:rsid w:val="003708DD"/>
    <w:rsid w:val="003C0940"/>
    <w:rsid w:val="00446A1B"/>
    <w:rsid w:val="004B0C3D"/>
    <w:rsid w:val="006157F0"/>
    <w:rsid w:val="00667C6E"/>
    <w:rsid w:val="007C02FE"/>
    <w:rsid w:val="00837DFB"/>
    <w:rsid w:val="00870078"/>
    <w:rsid w:val="009E73FB"/>
    <w:rsid w:val="009F7C12"/>
    <w:rsid w:val="00A14EDB"/>
    <w:rsid w:val="00A70087"/>
    <w:rsid w:val="00B32E59"/>
    <w:rsid w:val="00B71D27"/>
    <w:rsid w:val="00B757CF"/>
    <w:rsid w:val="00CA7C29"/>
    <w:rsid w:val="00D2293B"/>
    <w:rsid w:val="00DA0B95"/>
    <w:rsid w:val="00DB337B"/>
    <w:rsid w:val="00DD02FF"/>
    <w:rsid w:val="00E47E8F"/>
    <w:rsid w:val="00EC4E07"/>
    <w:rsid w:val="00F15BE6"/>
    <w:rsid w:val="00F32EC8"/>
    <w:rsid w:val="00FB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2F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050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32F9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1050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hD_Vq91wFF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4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28</cp:revision>
  <dcterms:created xsi:type="dcterms:W3CDTF">2021-12-11T10:44:00Z</dcterms:created>
  <dcterms:modified xsi:type="dcterms:W3CDTF">2021-12-14T04:41:00Z</dcterms:modified>
</cp:coreProperties>
</file>