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A81" w:rsidRPr="004C002C" w:rsidRDefault="00972471" w:rsidP="004C00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002C">
        <w:rPr>
          <w:rFonts w:ascii="Times New Roman" w:hAnsi="Times New Roman" w:cs="Times New Roman"/>
          <w:b/>
          <w:sz w:val="32"/>
          <w:szCs w:val="32"/>
        </w:rPr>
        <w:t>Социализация детей с ограниченными возможностями здоровья в обществе.</w:t>
      </w:r>
    </w:p>
    <w:p w:rsidR="00972471" w:rsidRPr="004C002C" w:rsidRDefault="00972471" w:rsidP="004C00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002C">
        <w:rPr>
          <w:rFonts w:ascii="Times New Roman" w:hAnsi="Times New Roman" w:cs="Times New Roman"/>
          <w:b/>
          <w:sz w:val="32"/>
          <w:szCs w:val="32"/>
        </w:rPr>
        <w:t>Обобщение педагогического опыта</w:t>
      </w:r>
    </w:p>
    <w:p w:rsidR="00972471" w:rsidRPr="004C002C" w:rsidRDefault="00972471" w:rsidP="004C002C">
      <w:pPr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  Хакури</w:t>
      </w:r>
      <w:r w:rsidR="00C926B2">
        <w:rPr>
          <w:rFonts w:ascii="Times New Roman" w:hAnsi="Times New Roman" w:cs="Times New Roman"/>
          <w:sz w:val="28"/>
          <w:szCs w:val="28"/>
        </w:rPr>
        <w:t>нова Со</w:t>
      </w:r>
      <w:r>
        <w:rPr>
          <w:rFonts w:ascii="Times New Roman" w:hAnsi="Times New Roman" w:cs="Times New Roman"/>
          <w:sz w:val="28"/>
          <w:szCs w:val="28"/>
        </w:rPr>
        <w:t>фьет Рамазановна ,</w:t>
      </w:r>
      <w:r w:rsidR="004C002C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="004C002C" w:rsidRPr="004C002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C002C" w:rsidRPr="004C002C">
        <w:rPr>
          <w:rFonts w:ascii="Times New Roman" w:eastAsiaTheme="minorHAnsi" w:hAnsi="Times New Roman" w:cs="Times New Roman"/>
          <w:sz w:val="28"/>
          <w:szCs w:val="28"/>
        </w:rPr>
        <w:t>ГКОУ РА «Школа- интернат для детей с ограниченными возможностями здоровья , детей – сирот и детей, оставшихся без попечения родителей»</w:t>
      </w:r>
    </w:p>
    <w:p w:rsidR="00FC0538" w:rsidRDefault="004C002C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2471">
        <w:rPr>
          <w:rFonts w:ascii="Times New Roman" w:hAnsi="Times New Roman" w:cs="Times New Roman"/>
          <w:sz w:val="28"/>
          <w:szCs w:val="28"/>
        </w:rPr>
        <w:t xml:space="preserve">  </w:t>
      </w:r>
      <w:r w:rsidR="00DF4AC1">
        <w:rPr>
          <w:rFonts w:ascii="Times New Roman" w:hAnsi="Times New Roman" w:cs="Times New Roman"/>
          <w:sz w:val="28"/>
          <w:szCs w:val="28"/>
        </w:rPr>
        <w:t>Раб</w:t>
      </w:r>
      <w:r>
        <w:rPr>
          <w:rFonts w:ascii="Times New Roman" w:hAnsi="Times New Roman" w:cs="Times New Roman"/>
          <w:sz w:val="28"/>
          <w:szCs w:val="28"/>
        </w:rPr>
        <w:t xml:space="preserve">отая в школе с детьми с ОВЗ, а </w:t>
      </w:r>
      <w:r w:rsidR="00DF4AC1">
        <w:rPr>
          <w:rFonts w:ascii="Times New Roman" w:hAnsi="Times New Roman" w:cs="Times New Roman"/>
          <w:sz w:val="28"/>
          <w:szCs w:val="28"/>
        </w:rPr>
        <w:t>также оказавшимся в трудной жизненной ситуации,</w:t>
      </w:r>
      <w:r w:rsidR="00C926B2">
        <w:rPr>
          <w:rFonts w:ascii="Times New Roman" w:hAnsi="Times New Roman" w:cs="Times New Roman"/>
          <w:sz w:val="28"/>
          <w:szCs w:val="28"/>
        </w:rPr>
        <w:t xml:space="preserve"> </w:t>
      </w:r>
      <w:r w:rsidR="00DF4AC1">
        <w:rPr>
          <w:rFonts w:ascii="Times New Roman" w:hAnsi="Times New Roman" w:cs="Times New Roman"/>
          <w:sz w:val="28"/>
          <w:szCs w:val="28"/>
        </w:rPr>
        <w:t>знаем ,что по причине особенностей внимания, мышления, памяти  эмоционально-волевой сферы эти дети обладают низкой познавательной активностью.</w:t>
      </w:r>
      <w:r w:rsidR="00C926B2">
        <w:rPr>
          <w:rFonts w:ascii="Times New Roman" w:hAnsi="Times New Roman" w:cs="Times New Roman"/>
          <w:sz w:val="28"/>
          <w:szCs w:val="28"/>
        </w:rPr>
        <w:t xml:space="preserve"> Они ме</w:t>
      </w:r>
      <w:r w:rsidR="00DF4AC1">
        <w:rPr>
          <w:rFonts w:ascii="Times New Roman" w:hAnsi="Times New Roman" w:cs="Times New Roman"/>
          <w:sz w:val="28"/>
          <w:szCs w:val="28"/>
        </w:rPr>
        <w:t>нее любопытны и плохо ориентируются в окружающем мире.</w:t>
      </w:r>
      <w:r w:rsidR="00C926B2">
        <w:rPr>
          <w:rFonts w:ascii="Times New Roman" w:hAnsi="Times New Roman" w:cs="Times New Roman"/>
          <w:sz w:val="28"/>
          <w:szCs w:val="28"/>
        </w:rPr>
        <w:t xml:space="preserve"> Именно поэтому нуждаются</w:t>
      </w:r>
      <w:r w:rsidR="00DF4AC1">
        <w:rPr>
          <w:rFonts w:ascii="Times New Roman" w:hAnsi="Times New Roman" w:cs="Times New Roman"/>
          <w:sz w:val="28"/>
          <w:szCs w:val="28"/>
        </w:rPr>
        <w:t xml:space="preserve"> в повышенном внимании, и работа с ними требует особой, тщательно продуманной подготовки.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AC1">
        <w:rPr>
          <w:rFonts w:ascii="Times New Roman" w:hAnsi="Times New Roman" w:cs="Times New Roman"/>
          <w:sz w:val="28"/>
          <w:szCs w:val="28"/>
        </w:rPr>
        <w:t>К великому сожалению,</w:t>
      </w:r>
      <w:r w:rsidR="00C926B2">
        <w:rPr>
          <w:rFonts w:ascii="Times New Roman" w:hAnsi="Times New Roman" w:cs="Times New Roman"/>
          <w:sz w:val="28"/>
          <w:szCs w:val="28"/>
        </w:rPr>
        <w:t xml:space="preserve"> </w:t>
      </w:r>
      <w:r w:rsidR="00DF4AC1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="000A0F0B">
        <w:rPr>
          <w:rFonts w:ascii="Times New Roman" w:hAnsi="Times New Roman" w:cs="Times New Roman"/>
          <w:sz w:val="28"/>
          <w:szCs w:val="28"/>
        </w:rPr>
        <w:t xml:space="preserve"> </w:t>
      </w:r>
      <w:r w:rsidR="00DF4AC1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0A0F0B">
        <w:rPr>
          <w:rFonts w:ascii="Times New Roman" w:hAnsi="Times New Roman" w:cs="Times New Roman"/>
          <w:sz w:val="28"/>
          <w:szCs w:val="28"/>
        </w:rPr>
        <w:t xml:space="preserve"> </w:t>
      </w:r>
      <w:r w:rsidR="00DF4AC1">
        <w:rPr>
          <w:rFonts w:ascii="Times New Roman" w:hAnsi="Times New Roman" w:cs="Times New Roman"/>
          <w:sz w:val="28"/>
          <w:szCs w:val="28"/>
        </w:rPr>
        <w:t xml:space="preserve"> детей с ОВЗ становится актуальной в связи со значительным увеличением численности данной группы в обществе с одной стороны, а с другой, появляющимися новыми возможностями для их адаптации в обществе.</w:t>
      </w:r>
    </w:p>
    <w:p w:rsidR="00FC0538" w:rsidRDefault="00FC0538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при </w:t>
      </w:r>
      <w:r w:rsidR="000A0F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работе</w:t>
      </w:r>
      <w:r w:rsidR="000A0F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детьми с ОВЗ следует уделить таким направлениям их развития, как:</w:t>
      </w:r>
    </w:p>
    <w:p w:rsidR="00FC0538" w:rsidRPr="004C002C" w:rsidRDefault="00FC0538" w:rsidP="004C002C">
      <w:pPr>
        <w:pStyle w:val="afa"/>
        <w:numPr>
          <w:ilvl w:val="0"/>
          <w:numId w:val="1"/>
        </w:num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C002C">
        <w:rPr>
          <w:rFonts w:ascii="Times New Roman" w:hAnsi="Times New Roman" w:cs="Times New Roman"/>
          <w:sz w:val="28"/>
          <w:szCs w:val="28"/>
        </w:rPr>
        <w:t>физическое здоровье</w:t>
      </w:r>
    </w:p>
    <w:p w:rsidR="00FC0538" w:rsidRPr="004C002C" w:rsidRDefault="00FC0538" w:rsidP="004C002C">
      <w:pPr>
        <w:pStyle w:val="afa"/>
        <w:numPr>
          <w:ilvl w:val="0"/>
          <w:numId w:val="1"/>
        </w:num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C002C">
        <w:rPr>
          <w:rFonts w:ascii="Times New Roman" w:hAnsi="Times New Roman" w:cs="Times New Roman"/>
          <w:sz w:val="28"/>
          <w:szCs w:val="28"/>
        </w:rPr>
        <w:t>познавательные качества</w:t>
      </w:r>
    </w:p>
    <w:p w:rsidR="00FC0538" w:rsidRPr="004C002C" w:rsidRDefault="00FC0538" w:rsidP="004C002C">
      <w:pPr>
        <w:pStyle w:val="afa"/>
        <w:numPr>
          <w:ilvl w:val="0"/>
          <w:numId w:val="1"/>
        </w:num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C002C">
        <w:rPr>
          <w:rFonts w:ascii="Times New Roman" w:hAnsi="Times New Roman" w:cs="Times New Roman"/>
          <w:sz w:val="28"/>
          <w:szCs w:val="28"/>
        </w:rPr>
        <w:t>социально-коммуникативные навыки</w:t>
      </w:r>
    </w:p>
    <w:p w:rsidR="00FC0538" w:rsidRPr="004C002C" w:rsidRDefault="00FC0538" w:rsidP="004C002C">
      <w:pPr>
        <w:pStyle w:val="afa"/>
        <w:numPr>
          <w:ilvl w:val="0"/>
          <w:numId w:val="1"/>
        </w:num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C002C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</w:p>
    <w:p w:rsidR="00FC0538" w:rsidRPr="004C002C" w:rsidRDefault="00FC0538" w:rsidP="004C002C">
      <w:pPr>
        <w:pStyle w:val="afa"/>
        <w:numPr>
          <w:ilvl w:val="0"/>
          <w:numId w:val="1"/>
        </w:num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C002C">
        <w:rPr>
          <w:rFonts w:ascii="Times New Roman" w:hAnsi="Times New Roman" w:cs="Times New Roman"/>
          <w:sz w:val="28"/>
          <w:szCs w:val="28"/>
        </w:rPr>
        <w:t>речевое развитие</w:t>
      </w:r>
    </w:p>
    <w:p w:rsidR="00C926B2" w:rsidRDefault="00FC0538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Одним из условий повышения эффективности развития педагогической</w:t>
      </w:r>
      <w:r w:rsidR="00056D68">
        <w:rPr>
          <w:rFonts w:ascii="Times New Roman" w:hAnsi="Times New Roman" w:cs="Times New Roman"/>
          <w:sz w:val="28"/>
          <w:szCs w:val="28"/>
        </w:rPr>
        <w:t xml:space="preserve"> работы является создание</w:t>
      </w:r>
      <w:r>
        <w:rPr>
          <w:rFonts w:ascii="Times New Roman" w:hAnsi="Times New Roman" w:cs="Times New Roman"/>
          <w:sz w:val="28"/>
          <w:szCs w:val="28"/>
        </w:rPr>
        <w:t xml:space="preserve"> среды, то есть системы </w:t>
      </w:r>
      <w:r w:rsidR="00056D68">
        <w:rPr>
          <w:rFonts w:ascii="Times New Roman" w:hAnsi="Times New Roman" w:cs="Times New Roman"/>
          <w:sz w:val="28"/>
          <w:szCs w:val="28"/>
        </w:rPr>
        <w:t>условий</w:t>
      </w:r>
      <w:r w:rsidR="00C926B2">
        <w:rPr>
          <w:rFonts w:ascii="Times New Roman" w:hAnsi="Times New Roman" w:cs="Times New Roman"/>
          <w:sz w:val="28"/>
          <w:szCs w:val="28"/>
        </w:rPr>
        <w:t xml:space="preserve"> , обеспечивающих полно</w:t>
      </w:r>
      <w:r w:rsidR="00C65A6C">
        <w:rPr>
          <w:rFonts w:ascii="Times New Roman" w:hAnsi="Times New Roman" w:cs="Times New Roman"/>
          <w:sz w:val="28"/>
          <w:szCs w:val="28"/>
        </w:rPr>
        <w:t>цен</w:t>
      </w:r>
      <w:r w:rsidR="00C926B2">
        <w:rPr>
          <w:rFonts w:ascii="Times New Roman" w:hAnsi="Times New Roman" w:cs="Times New Roman"/>
          <w:sz w:val="28"/>
          <w:szCs w:val="28"/>
        </w:rPr>
        <w:t>н</w:t>
      </w:r>
      <w:r w:rsidR="00C65A6C">
        <w:rPr>
          <w:rFonts w:ascii="Times New Roman" w:hAnsi="Times New Roman" w:cs="Times New Roman"/>
          <w:sz w:val="28"/>
          <w:szCs w:val="28"/>
        </w:rPr>
        <w:t>ое р</w:t>
      </w:r>
      <w:r w:rsidR="00C926B2">
        <w:rPr>
          <w:rFonts w:ascii="Times New Roman" w:hAnsi="Times New Roman" w:cs="Times New Roman"/>
          <w:sz w:val="28"/>
          <w:szCs w:val="28"/>
        </w:rPr>
        <w:t>азвитие всех видов детской деяте</w:t>
      </w:r>
      <w:r w:rsidR="00C65A6C">
        <w:rPr>
          <w:rFonts w:ascii="Times New Roman" w:hAnsi="Times New Roman" w:cs="Times New Roman"/>
          <w:sz w:val="28"/>
          <w:szCs w:val="28"/>
        </w:rPr>
        <w:t xml:space="preserve">льности, </w:t>
      </w:r>
      <w:r w:rsidR="00972471">
        <w:rPr>
          <w:rFonts w:ascii="Times New Roman" w:hAnsi="Times New Roman" w:cs="Times New Roman"/>
          <w:sz w:val="28"/>
          <w:szCs w:val="28"/>
        </w:rPr>
        <w:t xml:space="preserve"> </w:t>
      </w:r>
      <w:r w:rsidR="00C926B2">
        <w:rPr>
          <w:rFonts w:ascii="Times New Roman" w:hAnsi="Times New Roman" w:cs="Times New Roman"/>
          <w:sz w:val="28"/>
          <w:szCs w:val="28"/>
        </w:rPr>
        <w:t>развитие высших психических функций и становление личности ребенка.</w:t>
      </w:r>
    </w:p>
    <w:p w:rsidR="00C926B2" w:rsidRDefault="00C926B2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с детьми с ОВЗ применялись следующие подходы</w:t>
      </w:r>
      <w:r w:rsidR="000A0F0B">
        <w:rPr>
          <w:rFonts w:ascii="Times New Roman" w:hAnsi="Times New Roman" w:cs="Times New Roman"/>
          <w:sz w:val="28"/>
          <w:szCs w:val="28"/>
        </w:rPr>
        <w:t>:</w:t>
      </w:r>
    </w:p>
    <w:p w:rsidR="00C926B2" w:rsidRDefault="000A0F0B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926B2">
        <w:rPr>
          <w:rFonts w:ascii="Times New Roman" w:hAnsi="Times New Roman" w:cs="Times New Roman"/>
          <w:sz w:val="28"/>
          <w:szCs w:val="28"/>
        </w:rPr>
        <w:t>ндивидуальный подход;</w:t>
      </w:r>
    </w:p>
    <w:p w:rsidR="00C926B2" w:rsidRDefault="000A0F0B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926B2">
        <w:rPr>
          <w:rFonts w:ascii="Times New Roman" w:hAnsi="Times New Roman" w:cs="Times New Roman"/>
          <w:sz w:val="28"/>
          <w:szCs w:val="28"/>
        </w:rPr>
        <w:t>ктивизация познавательной деятельности;</w:t>
      </w:r>
    </w:p>
    <w:p w:rsidR="00C926B2" w:rsidRDefault="000A0F0B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926B2">
        <w:rPr>
          <w:rFonts w:ascii="Times New Roman" w:hAnsi="Times New Roman" w:cs="Times New Roman"/>
          <w:sz w:val="28"/>
          <w:szCs w:val="28"/>
        </w:rPr>
        <w:t>роведение подготовительных занятий;</w:t>
      </w:r>
    </w:p>
    <w:p w:rsidR="00C926B2" w:rsidRDefault="000A0F0B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926B2">
        <w:rPr>
          <w:rFonts w:ascii="Times New Roman" w:hAnsi="Times New Roman" w:cs="Times New Roman"/>
          <w:sz w:val="28"/>
          <w:szCs w:val="28"/>
        </w:rPr>
        <w:t>богащение знаниями об окружающем мире;</w:t>
      </w:r>
    </w:p>
    <w:p w:rsidR="00C926B2" w:rsidRDefault="000A0F0B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C926B2">
        <w:rPr>
          <w:rFonts w:ascii="Times New Roman" w:hAnsi="Times New Roman" w:cs="Times New Roman"/>
          <w:sz w:val="28"/>
          <w:szCs w:val="28"/>
        </w:rPr>
        <w:t>оррекция всех видов   психических функций; памяти , внимания, мышления;</w:t>
      </w:r>
    </w:p>
    <w:p w:rsidR="0087435F" w:rsidRDefault="000A0F0B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926B2">
        <w:rPr>
          <w:rFonts w:ascii="Times New Roman" w:hAnsi="Times New Roman" w:cs="Times New Roman"/>
          <w:sz w:val="28"/>
          <w:szCs w:val="28"/>
        </w:rPr>
        <w:t xml:space="preserve">роявление </w:t>
      </w:r>
      <w:r>
        <w:rPr>
          <w:rFonts w:ascii="Times New Roman" w:hAnsi="Times New Roman" w:cs="Times New Roman"/>
          <w:sz w:val="28"/>
          <w:szCs w:val="28"/>
        </w:rPr>
        <w:t>педагогического такта.</w:t>
      </w:r>
      <w:r w:rsidR="004C002C">
        <w:rPr>
          <w:rFonts w:ascii="Times New Roman" w:hAnsi="Times New Roman" w:cs="Times New Roman"/>
          <w:sz w:val="28"/>
          <w:szCs w:val="28"/>
        </w:rPr>
        <w:t xml:space="preserve"> </w:t>
      </w:r>
      <w:r w:rsidR="0087435F">
        <w:rPr>
          <w:rFonts w:ascii="Times New Roman" w:hAnsi="Times New Roman" w:cs="Times New Roman"/>
          <w:sz w:val="28"/>
          <w:szCs w:val="28"/>
        </w:rPr>
        <w:t>Социализация детей с ограниченными возможностями здоровья предполагает не только определенный уровень их трудовой адаптации, но и возможность ориентироваться в окружающей жизни, соблюдая определенные правила</w:t>
      </w:r>
      <w:r w:rsidR="0055263E">
        <w:rPr>
          <w:rFonts w:ascii="Times New Roman" w:hAnsi="Times New Roman" w:cs="Times New Roman"/>
          <w:sz w:val="28"/>
          <w:szCs w:val="28"/>
        </w:rPr>
        <w:t xml:space="preserve"> и нормы поведения.</w:t>
      </w:r>
    </w:p>
    <w:p w:rsidR="0055263E" w:rsidRDefault="000A0F0B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представляет собой социальную деятельность,</w:t>
      </w:r>
      <w:r w:rsidR="008743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обеспечивающую передачу ценностей от старшег</w:t>
      </w:r>
      <w:r w:rsidR="0087435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поколения к младшему</w:t>
      </w:r>
      <w:r w:rsidR="008743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r w:rsidR="00DB0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взрослых к детям,</w:t>
      </w:r>
      <w:r w:rsidR="0087435F">
        <w:rPr>
          <w:rFonts w:ascii="Times New Roman" w:hAnsi="Times New Roman" w:cs="Times New Roman"/>
          <w:sz w:val="28"/>
          <w:szCs w:val="28"/>
        </w:rPr>
        <w:t xml:space="preserve"> от человека к человеку</w:t>
      </w:r>
      <w:r w:rsidR="00913897">
        <w:rPr>
          <w:rFonts w:ascii="Times New Roman" w:hAnsi="Times New Roman" w:cs="Times New Roman"/>
          <w:sz w:val="28"/>
          <w:szCs w:val="28"/>
        </w:rPr>
        <w:t xml:space="preserve"> воспитанники с ограниченными </w:t>
      </w:r>
      <w:r>
        <w:rPr>
          <w:rFonts w:ascii="Times New Roman" w:hAnsi="Times New Roman" w:cs="Times New Roman"/>
          <w:sz w:val="28"/>
          <w:szCs w:val="28"/>
        </w:rPr>
        <w:t>возможностями здоровья  в школе-интернате  испытыв</w:t>
      </w:r>
      <w:r w:rsidR="00913897">
        <w:rPr>
          <w:rFonts w:ascii="Times New Roman" w:hAnsi="Times New Roman" w:cs="Times New Roman"/>
          <w:sz w:val="28"/>
          <w:szCs w:val="28"/>
        </w:rPr>
        <w:t>ают большое доверие к воспитате</w:t>
      </w:r>
      <w:r>
        <w:rPr>
          <w:rFonts w:ascii="Times New Roman" w:hAnsi="Times New Roman" w:cs="Times New Roman"/>
          <w:sz w:val="28"/>
          <w:szCs w:val="28"/>
        </w:rPr>
        <w:t>лю.</w:t>
      </w:r>
      <w:r w:rsidR="00913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ребенка слова воспитателя,</w:t>
      </w:r>
      <w:r w:rsidR="00913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его поступки ,</w:t>
      </w:r>
      <w:r w:rsidR="00DB05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оценки имеют нравственное значение.</w:t>
      </w:r>
      <w:r w:rsidR="009138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Именно воспитатель не только словами, но и всем  своим поведением, своей личностью формирует устойчивые представления ребенка о справедливости, человечности ,нравственн</w:t>
      </w:r>
      <w:r w:rsidR="0087435F">
        <w:rPr>
          <w:rFonts w:ascii="Times New Roman" w:hAnsi="Times New Roman" w:cs="Times New Roman"/>
          <w:sz w:val="28"/>
          <w:szCs w:val="28"/>
        </w:rPr>
        <w:t>ости,</w:t>
      </w:r>
      <w:r w:rsidR="00913897">
        <w:rPr>
          <w:rFonts w:ascii="Times New Roman" w:hAnsi="Times New Roman" w:cs="Times New Roman"/>
          <w:sz w:val="28"/>
          <w:szCs w:val="28"/>
        </w:rPr>
        <w:t xml:space="preserve"> </w:t>
      </w:r>
      <w:r w:rsidR="0087435F">
        <w:rPr>
          <w:rFonts w:ascii="Times New Roman" w:hAnsi="Times New Roman" w:cs="Times New Roman"/>
          <w:sz w:val="28"/>
          <w:szCs w:val="28"/>
        </w:rPr>
        <w:t>об отношениях между людьми.</w:t>
      </w:r>
      <w:r w:rsidR="0097247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5263E" w:rsidRDefault="0055263E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 современном этапе  развития образования важнейшим приоритетом образовательной деятельности является обеспечение связи получаемых знаний с жизнью,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 чего невозможна активная адаптация воспитанников в окружающем мире.</w:t>
      </w:r>
    </w:p>
    <w:p w:rsidR="009C35E2" w:rsidRDefault="0055263E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ситуация развития ученика</w:t>
      </w:r>
      <w:r w:rsidR="008014DF">
        <w:rPr>
          <w:rFonts w:ascii="Times New Roman" w:hAnsi="Times New Roman" w:cs="Times New Roman"/>
          <w:sz w:val="28"/>
          <w:szCs w:val="28"/>
        </w:rPr>
        <w:t xml:space="preserve"> в условиях специального учрежд</w:t>
      </w:r>
      <w:r>
        <w:rPr>
          <w:rFonts w:ascii="Times New Roman" w:hAnsi="Times New Roman" w:cs="Times New Roman"/>
          <w:sz w:val="28"/>
          <w:szCs w:val="28"/>
        </w:rPr>
        <w:t>ен</w:t>
      </w:r>
      <w:r w:rsidR="008014DF">
        <w:rPr>
          <w:rFonts w:ascii="Times New Roman" w:hAnsi="Times New Roman" w:cs="Times New Roman"/>
          <w:sz w:val="28"/>
          <w:szCs w:val="28"/>
        </w:rPr>
        <w:t>ия образования часто не благопре</w:t>
      </w:r>
      <w:r>
        <w:rPr>
          <w:rFonts w:ascii="Times New Roman" w:hAnsi="Times New Roman" w:cs="Times New Roman"/>
          <w:sz w:val="28"/>
          <w:szCs w:val="28"/>
        </w:rPr>
        <w:t>пятствует овладению им новыми социальными связями и подготовке  к независимому,самостоятельн6ому образу жизни.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 w:rsidR="00913897">
        <w:rPr>
          <w:rFonts w:ascii="Times New Roman" w:hAnsi="Times New Roman" w:cs="Times New Roman"/>
          <w:sz w:val="28"/>
          <w:szCs w:val="28"/>
        </w:rPr>
        <w:t xml:space="preserve">Особенно остро стоит проблема трудоустройства, так как помимо снижения интеллекта, учащиеся имеют, как правило, сопутствующие психоневрологические и физические осложнения. </w:t>
      </w:r>
      <w:r>
        <w:rPr>
          <w:rFonts w:ascii="Times New Roman" w:hAnsi="Times New Roman" w:cs="Times New Roman"/>
          <w:sz w:val="28"/>
          <w:szCs w:val="28"/>
        </w:rPr>
        <w:t>Соприкосновение выпускника  с социальной реальностью вызывает разочарование.</w:t>
      </w:r>
      <w:r w:rsidR="00170394">
        <w:rPr>
          <w:rFonts w:ascii="Times New Roman" w:hAnsi="Times New Roman" w:cs="Times New Roman"/>
          <w:sz w:val="28"/>
          <w:szCs w:val="28"/>
        </w:rPr>
        <w:t xml:space="preserve"> Опыт показывает, насколько плохо ориентируются школьники с ОВЗ в жизненно важных вопросах, как устроиться на работу, куда обратиться при приеме в медучреждение, как распределить бюджет и многое другое.</w:t>
      </w:r>
      <w:r w:rsidR="00056D68">
        <w:rPr>
          <w:rFonts w:ascii="Times New Roman" w:hAnsi="Times New Roman" w:cs="Times New Roman"/>
          <w:sz w:val="28"/>
          <w:szCs w:val="28"/>
        </w:rPr>
        <w:t xml:space="preserve"> </w:t>
      </w:r>
      <w:r w:rsidR="00170394">
        <w:rPr>
          <w:rFonts w:ascii="Times New Roman" w:hAnsi="Times New Roman" w:cs="Times New Roman"/>
          <w:sz w:val="28"/>
          <w:szCs w:val="28"/>
        </w:rPr>
        <w:t>Единственным  университетом для таких детей по вопросам социализации</w:t>
      </w:r>
      <w:r w:rsidR="00056D68">
        <w:rPr>
          <w:rFonts w:ascii="Times New Roman" w:hAnsi="Times New Roman" w:cs="Times New Roman"/>
          <w:sz w:val="28"/>
          <w:szCs w:val="28"/>
        </w:rPr>
        <w:t xml:space="preserve"> является школа. Во многих случаях, только в школе ,</w:t>
      </w:r>
      <w:r w:rsidR="00DB05B4">
        <w:rPr>
          <w:rFonts w:ascii="Times New Roman" w:hAnsi="Times New Roman" w:cs="Times New Roman"/>
          <w:sz w:val="28"/>
          <w:szCs w:val="28"/>
        </w:rPr>
        <w:t xml:space="preserve"> </w:t>
      </w:r>
      <w:r w:rsidR="00056D68">
        <w:rPr>
          <w:rFonts w:ascii="Times New Roman" w:hAnsi="Times New Roman" w:cs="Times New Roman"/>
          <w:sz w:val="28"/>
          <w:szCs w:val="28"/>
        </w:rPr>
        <w:t>под влиянием педагогов и воспитателей становится возможной коррекция недостатков в формировании личности детей с ОВЗ.</w:t>
      </w:r>
    </w:p>
    <w:p w:rsidR="00913897" w:rsidRDefault="00913897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B05B4" w:rsidRDefault="009C35E2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Общество мобильно,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изменчиво.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предполагает гибкое реагирование на изменения,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 использовать информационно- коммуникационные технологии</w:t>
      </w:r>
      <w:r w:rsidR="00DB05B4">
        <w:rPr>
          <w:rFonts w:ascii="Times New Roman" w:hAnsi="Times New Roman" w:cs="Times New Roman"/>
          <w:sz w:val="28"/>
          <w:szCs w:val="28"/>
        </w:rPr>
        <w:t>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проявлять стойкость перед трудностями.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sz w:val="28"/>
          <w:szCs w:val="28"/>
        </w:rPr>
        <w:lastRenderedPageBreak/>
        <w:t>жизнеспособной личности требует ориентации в ценностях общества,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котором живет, и умения действовать в жизненных ситуациях, предполагающих сотрудничество с окружающими,</w:t>
      </w:r>
      <w:r w:rsidR="008014DF">
        <w:rPr>
          <w:rFonts w:ascii="Times New Roman" w:hAnsi="Times New Roman" w:cs="Times New Roman"/>
          <w:sz w:val="28"/>
          <w:szCs w:val="28"/>
        </w:rPr>
        <w:t xml:space="preserve"> умение  с ними</w:t>
      </w:r>
      <w:r>
        <w:rPr>
          <w:rFonts w:ascii="Times New Roman" w:hAnsi="Times New Roman" w:cs="Times New Roman"/>
          <w:sz w:val="28"/>
          <w:szCs w:val="28"/>
        </w:rPr>
        <w:t xml:space="preserve"> договориться,</w:t>
      </w:r>
      <w:r w:rsidR="008014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выполнять работу сообща.</w:t>
      </w:r>
      <w:r w:rsidR="004C002C">
        <w:rPr>
          <w:rFonts w:ascii="Times New Roman" w:hAnsi="Times New Roman" w:cs="Times New Roman"/>
          <w:sz w:val="28"/>
          <w:szCs w:val="28"/>
        </w:rPr>
        <w:t xml:space="preserve"> </w:t>
      </w:r>
      <w:r w:rsidR="00DB05B4">
        <w:rPr>
          <w:rFonts w:ascii="Times New Roman" w:hAnsi="Times New Roman" w:cs="Times New Roman"/>
          <w:sz w:val="28"/>
          <w:szCs w:val="28"/>
        </w:rPr>
        <w:t>Развитие личности воспитанника  предполагает  приобретение им социального знания, осознание ценности этого знания, формирование положительного отношения к базовым общественным ценностям, приобретение ребенком опыта самостоятельного общественного действия.</w:t>
      </w:r>
    </w:p>
    <w:p w:rsidR="00B4163E" w:rsidRDefault="00B4163E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 этого,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планируется воспитательная работа по напр</w:t>
      </w:r>
      <w:r w:rsidR="00367F5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влениям:</w:t>
      </w:r>
    </w:p>
    <w:p w:rsidR="00B4163E" w:rsidRDefault="00B4163E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67F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Личностное развитие.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навыков общения в коллективной деятельности  в новой соц.ситуации развития ребенка: обучающийся,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умения играть;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овладение нормами этического поведения в повседневной жизни и прочное усвоение правил школьника; формирование умение находить взаимопонимание,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разрешать культурным способом возникшие разногласия,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противоречия.</w:t>
      </w:r>
    </w:p>
    <w:p w:rsidR="00B4163E" w:rsidRDefault="00B4163E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2.Охрана здоровья и физическое развитие.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Воспитание потребности в физических упражнениях.</w:t>
      </w:r>
    </w:p>
    <w:p w:rsidR="00B4163E" w:rsidRDefault="00B4163E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67F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Трудовое воспитание.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Привитие навыков самообслуживания,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привитие навыков культуры труда,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интереса к трудовой деятельности взрослых.</w:t>
      </w:r>
    </w:p>
    <w:p w:rsidR="00B4163E" w:rsidRDefault="004C002C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bookmarkStart w:id="0" w:name="_GoBack"/>
      <w:bookmarkEnd w:id="0"/>
      <w:r w:rsidR="00B4163E">
        <w:rPr>
          <w:rFonts w:ascii="Times New Roman" w:hAnsi="Times New Roman" w:cs="Times New Roman"/>
          <w:sz w:val="28"/>
          <w:szCs w:val="28"/>
        </w:rPr>
        <w:t>Социализация и общение.</w:t>
      </w:r>
      <w:r w:rsidR="00367F54">
        <w:rPr>
          <w:rFonts w:ascii="Times New Roman" w:hAnsi="Times New Roman" w:cs="Times New Roman"/>
          <w:sz w:val="28"/>
          <w:szCs w:val="28"/>
        </w:rPr>
        <w:t xml:space="preserve"> Знакомство с нормами поведения </w:t>
      </w:r>
      <w:r w:rsidR="00B4163E">
        <w:rPr>
          <w:rFonts w:ascii="Times New Roman" w:hAnsi="Times New Roman" w:cs="Times New Roman"/>
          <w:sz w:val="28"/>
          <w:szCs w:val="28"/>
        </w:rPr>
        <w:t>в школе,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 w:rsidR="00B4163E">
        <w:rPr>
          <w:rFonts w:ascii="Times New Roman" w:hAnsi="Times New Roman" w:cs="Times New Roman"/>
          <w:sz w:val="28"/>
          <w:szCs w:val="28"/>
        </w:rPr>
        <w:t>столовой,</w:t>
      </w:r>
      <w:r w:rsidR="00367F54">
        <w:rPr>
          <w:rFonts w:ascii="Times New Roman" w:hAnsi="Times New Roman" w:cs="Times New Roman"/>
          <w:sz w:val="28"/>
          <w:szCs w:val="28"/>
        </w:rPr>
        <w:t xml:space="preserve"> </w:t>
      </w:r>
      <w:r w:rsidR="00B4163E">
        <w:rPr>
          <w:rFonts w:ascii="Times New Roman" w:hAnsi="Times New Roman" w:cs="Times New Roman"/>
          <w:sz w:val="28"/>
          <w:szCs w:val="28"/>
        </w:rPr>
        <w:t>спальне,</w:t>
      </w:r>
      <w:r w:rsidR="00367F54">
        <w:rPr>
          <w:rFonts w:ascii="Times New Roman" w:hAnsi="Times New Roman" w:cs="Times New Roman"/>
          <w:sz w:val="28"/>
          <w:szCs w:val="28"/>
        </w:rPr>
        <w:t xml:space="preserve"> на улице и в магазине, в общественных местах, внимательное отношение к  окружающим; экологическое воспитание.</w:t>
      </w:r>
    </w:p>
    <w:p w:rsidR="00367F54" w:rsidRDefault="00367F54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5.Развитие творческого воображения</w:t>
      </w:r>
    </w:p>
    <w:p w:rsidR="00367F54" w:rsidRDefault="00367F54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6.Основы гражданского и патриотического воспитания:</w:t>
      </w:r>
      <w:r w:rsidR="00762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воспитание милосердия,</w:t>
      </w:r>
      <w:r w:rsidR="00762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гуманизма,</w:t>
      </w:r>
      <w:r w:rsidR="00762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общечеловеческих ценностей.</w:t>
      </w:r>
    </w:p>
    <w:p w:rsidR="00367F54" w:rsidRDefault="00367F54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7.Досуговая деятельность.</w:t>
      </w:r>
    </w:p>
    <w:p w:rsidR="007622F8" w:rsidRDefault="007622F8" w:rsidP="004C002C">
      <w:pPr>
        <w:tabs>
          <w:tab w:val="left" w:pos="6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Навыки самостоятельности составляют основу овладения детьми трудовыми действиями, что  впоследствии способствует их активному адекватному включению в социум. главное, что воспитанникам  необходимо показать последовательность(алгоритм) как выполняется та или иная трудная операция. Вместе с ним выполнять ее. Научить самостоятельно выполнять последовательно все операции.</w:t>
      </w:r>
    </w:p>
    <w:p w:rsidR="007622F8" w:rsidRPr="00367F54" w:rsidRDefault="007622F8" w:rsidP="004C002C">
      <w:pPr>
        <w:tabs>
          <w:tab w:val="left" w:pos="66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метод воспитания-это воспитание личным примером.</w:t>
      </w:r>
    </w:p>
    <w:p w:rsidR="00367F54" w:rsidRPr="00972471" w:rsidRDefault="00367F54" w:rsidP="00972471">
      <w:pPr>
        <w:tabs>
          <w:tab w:val="left" w:pos="6615"/>
        </w:tabs>
        <w:rPr>
          <w:rFonts w:ascii="Times New Roman" w:hAnsi="Times New Roman" w:cs="Times New Roman"/>
          <w:sz w:val="28"/>
          <w:szCs w:val="28"/>
        </w:rPr>
      </w:pPr>
    </w:p>
    <w:sectPr w:rsidR="00367F54" w:rsidRPr="00972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7C4" w:rsidRDefault="007257C4" w:rsidP="00E7619E">
      <w:pPr>
        <w:spacing w:after="0" w:line="240" w:lineRule="auto"/>
      </w:pPr>
      <w:r>
        <w:separator/>
      </w:r>
    </w:p>
  </w:endnote>
  <w:endnote w:type="continuationSeparator" w:id="0">
    <w:p w:rsidR="007257C4" w:rsidRDefault="007257C4" w:rsidP="00E76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7C4" w:rsidRDefault="007257C4" w:rsidP="00E7619E">
      <w:pPr>
        <w:spacing w:after="0" w:line="240" w:lineRule="auto"/>
      </w:pPr>
      <w:r>
        <w:separator/>
      </w:r>
    </w:p>
  </w:footnote>
  <w:footnote w:type="continuationSeparator" w:id="0">
    <w:p w:rsidR="007257C4" w:rsidRDefault="007257C4" w:rsidP="00E761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B637B"/>
    <w:multiLevelType w:val="hybridMultilevel"/>
    <w:tmpl w:val="84624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441"/>
    <w:rsid w:val="0000111A"/>
    <w:rsid w:val="00047D7B"/>
    <w:rsid w:val="00053441"/>
    <w:rsid w:val="00056D68"/>
    <w:rsid w:val="00071267"/>
    <w:rsid w:val="000A0F0B"/>
    <w:rsid w:val="000F5C09"/>
    <w:rsid w:val="00170394"/>
    <w:rsid w:val="001E3252"/>
    <w:rsid w:val="00342AFB"/>
    <w:rsid w:val="00367F54"/>
    <w:rsid w:val="00453ED2"/>
    <w:rsid w:val="004C002C"/>
    <w:rsid w:val="00527D51"/>
    <w:rsid w:val="0055263E"/>
    <w:rsid w:val="007257C4"/>
    <w:rsid w:val="007622F8"/>
    <w:rsid w:val="00780252"/>
    <w:rsid w:val="008014DF"/>
    <w:rsid w:val="008056BF"/>
    <w:rsid w:val="0087435F"/>
    <w:rsid w:val="00903CDE"/>
    <w:rsid w:val="00913897"/>
    <w:rsid w:val="00972471"/>
    <w:rsid w:val="009C35E2"/>
    <w:rsid w:val="00A6712A"/>
    <w:rsid w:val="00AA0D12"/>
    <w:rsid w:val="00AA2637"/>
    <w:rsid w:val="00AB68DF"/>
    <w:rsid w:val="00B4163E"/>
    <w:rsid w:val="00BE17E1"/>
    <w:rsid w:val="00C65A6C"/>
    <w:rsid w:val="00C926B2"/>
    <w:rsid w:val="00CB7E47"/>
    <w:rsid w:val="00D10AF4"/>
    <w:rsid w:val="00D41A81"/>
    <w:rsid w:val="00D84276"/>
    <w:rsid w:val="00DB05B4"/>
    <w:rsid w:val="00DF4AC1"/>
    <w:rsid w:val="00E7619E"/>
    <w:rsid w:val="00EA78A4"/>
    <w:rsid w:val="00F94DD0"/>
    <w:rsid w:val="00FC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1BF4"/>
  <w15:chartTrackingRefBased/>
  <w15:docId w15:val="{2C778A21-32C3-4420-949A-803F271E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AFB"/>
  </w:style>
  <w:style w:type="paragraph" w:styleId="1">
    <w:name w:val="heading 1"/>
    <w:basedOn w:val="a"/>
    <w:next w:val="a"/>
    <w:link w:val="10"/>
    <w:uiPriority w:val="9"/>
    <w:qFormat/>
    <w:rsid w:val="00342A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2A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2A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2A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2AF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2A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2AF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2AF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2AF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7619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7619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7619E"/>
    <w:rPr>
      <w:vertAlign w:val="superscript"/>
    </w:rPr>
  </w:style>
  <w:style w:type="table" w:styleId="a6">
    <w:name w:val="Table Grid"/>
    <w:basedOn w:val="a1"/>
    <w:uiPriority w:val="39"/>
    <w:rsid w:val="00E76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Grid Table Light"/>
    <w:basedOn w:val="a1"/>
    <w:uiPriority w:val="40"/>
    <w:rsid w:val="00E7619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Plain Table 1"/>
    <w:basedOn w:val="a1"/>
    <w:uiPriority w:val="41"/>
    <w:rsid w:val="00E7619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1">
    <w:name w:val="Plain Table 2"/>
    <w:basedOn w:val="a1"/>
    <w:uiPriority w:val="42"/>
    <w:rsid w:val="00E7619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1">
    <w:name w:val="Plain Table 3"/>
    <w:basedOn w:val="a1"/>
    <w:uiPriority w:val="43"/>
    <w:rsid w:val="00E7619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12">
    <w:name w:val="Grid Table 1 Light Accent 2"/>
    <w:basedOn w:val="a1"/>
    <w:uiPriority w:val="46"/>
    <w:rsid w:val="00E7619E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10">
    <w:name w:val="Заголовок 1 Знак"/>
    <w:basedOn w:val="a0"/>
    <w:link w:val="1"/>
    <w:uiPriority w:val="9"/>
    <w:rsid w:val="00342AF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42AF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42AF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42AF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42AF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42AFB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42A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42AFB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42A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342AFB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342AF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a">
    <w:name w:val="Заголовок Знак"/>
    <w:basedOn w:val="a0"/>
    <w:link w:val="a9"/>
    <w:uiPriority w:val="10"/>
    <w:rsid w:val="00342AFB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342AF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342AF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d">
    <w:name w:val="Strong"/>
    <w:basedOn w:val="a0"/>
    <w:uiPriority w:val="22"/>
    <w:qFormat/>
    <w:rsid w:val="00342AFB"/>
    <w:rPr>
      <w:b/>
      <w:bCs/>
    </w:rPr>
  </w:style>
  <w:style w:type="character" w:styleId="ae">
    <w:name w:val="Emphasis"/>
    <w:basedOn w:val="a0"/>
    <w:uiPriority w:val="20"/>
    <w:qFormat/>
    <w:rsid w:val="00342AFB"/>
    <w:rPr>
      <w:i/>
      <w:iCs/>
    </w:rPr>
  </w:style>
  <w:style w:type="paragraph" w:styleId="af">
    <w:name w:val="No Spacing"/>
    <w:uiPriority w:val="1"/>
    <w:qFormat/>
    <w:rsid w:val="00342AFB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342AFB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342AFB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342AFB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342AFB"/>
    <w:rPr>
      <w:b/>
      <w:bCs/>
      <w:i/>
      <w:iCs/>
      <w:color w:val="5B9BD5" w:themeColor="accent1"/>
    </w:rPr>
  </w:style>
  <w:style w:type="character" w:styleId="af2">
    <w:name w:val="Subtle Emphasis"/>
    <w:basedOn w:val="a0"/>
    <w:uiPriority w:val="19"/>
    <w:qFormat/>
    <w:rsid w:val="00342AFB"/>
    <w:rPr>
      <w:i/>
      <w:iCs/>
      <w:color w:val="808080" w:themeColor="text1" w:themeTint="7F"/>
    </w:rPr>
  </w:style>
  <w:style w:type="character" w:styleId="af3">
    <w:name w:val="Intense Emphasis"/>
    <w:basedOn w:val="a0"/>
    <w:uiPriority w:val="21"/>
    <w:qFormat/>
    <w:rsid w:val="00342AFB"/>
    <w:rPr>
      <w:b/>
      <w:bCs/>
      <w:i/>
      <w:iCs/>
      <w:color w:val="5B9BD5" w:themeColor="accent1"/>
    </w:rPr>
  </w:style>
  <w:style w:type="character" w:styleId="af4">
    <w:name w:val="Subtle Reference"/>
    <w:basedOn w:val="a0"/>
    <w:uiPriority w:val="31"/>
    <w:qFormat/>
    <w:rsid w:val="00342AFB"/>
    <w:rPr>
      <w:smallCaps/>
      <w:color w:val="ED7D31" w:themeColor="accent2"/>
      <w:u w:val="single"/>
    </w:rPr>
  </w:style>
  <w:style w:type="character" w:styleId="af5">
    <w:name w:val="Intense Reference"/>
    <w:basedOn w:val="a0"/>
    <w:uiPriority w:val="32"/>
    <w:qFormat/>
    <w:rsid w:val="00342AFB"/>
    <w:rPr>
      <w:b/>
      <w:bCs/>
      <w:smallCaps/>
      <w:color w:val="ED7D31" w:themeColor="accent2"/>
      <w:spacing w:val="5"/>
      <w:u w:val="single"/>
    </w:rPr>
  </w:style>
  <w:style w:type="character" w:styleId="af6">
    <w:name w:val="Book Title"/>
    <w:basedOn w:val="a0"/>
    <w:uiPriority w:val="33"/>
    <w:qFormat/>
    <w:rsid w:val="00342AFB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342AFB"/>
    <w:pPr>
      <w:outlineLvl w:val="9"/>
    </w:pPr>
  </w:style>
  <w:style w:type="paragraph" w:styleId="af8">
    <w:name w:val="Balloon Text"/>
    <w:basedOn w:val="a"/>
    <w:link w:val="af9"/>
    <w:uiPriority w:val="99"/>
    <w:semiHidden/>
    <w:unhideWhenUsed/>
    <w:rsid w:val="00D41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D41A81"/>
    <w:rPr>
      <w:rFonts w:ascii="Segoe UI" w:hAnsi="Segoe UI" w:cs="Segoe UI"/>
      <w:sz w:val="18"/>
      <w:szCs w:val="18"/>
    </w:rPr>
  </w:style>
  <w:style w:type="paragraph" w:styleId="afa">
    <w:name w:val="List Paragraph"/>
    <w:basedOn w:val="a"/>
    <w:uiPriority w:val="34"/>
    <w:qFormat/>
    <w:rsid w:val="004C0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8E4E7-71C1-44BE-A58F-DC73A31E7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4</cp:revision>
  <cp:lastPrinted>2022-01-07T13:36:00Z</cp:lastPrinted>
  <dcterms:created xsi:type="dcterms:W3CDTF">2022-02-12T11:45:00Z</dcterms:created>
  <dcterms:modified xsi:type="dcterms:W3CDTF">2022-02-13T16:09:00Z</dcterms:modified>
</cp:coreProperties>
</file>