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37A" w:rsidRPr="00F27A35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F27A35">
        <w:rPr>
          <w:rFonts w:ascii="Times New Roman" w:hAnsi="Times New Roman" w:cs="Times New Roman"/>
          <w:sz w:val="32"/>
          <w:szCs w:val="32"/>
        </w:rPr>
        <w:t>Управление культуры администрации г. Новокузнецка</w:t>
      </w:r>
    </w:p>
    <w:p w:rsidR="00FC037A" w:rsidRPr="00F27A35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F27A35">
        <w:rPr>
          <w:rFonts w:ascii="Times New Roman" w:hAnsi="Times New Roman" w:cs="Times New Roman"/>
          <w:sz w:val="32"/>
          <w:szCs w:val="32"/>
        </w:rPr>
        <w:t>Муниципальное образовательное учреждение дополнительного образования</w:t>
      </w:r>
    </w:p>
    <w:p w:rsidR="00FC037A" w:rsidRPr="00F27A35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F27A35">
        <w:rPr>
          <w:rFonts w:ascii="Times New Roman" w:hAnsi="Times New Roman" w:cs="Times New Roman"/>
          <w:sz w:val="32"/>
          <w:szCs w:val="32"/>
        </w:rPr>
        <w:t xml:space="preserve">Детская школа искусств № 47 имени М.Ф. </w:t>
      </w:r>
      <w:proofErr w:type="spellStart"/>
      <w:r w:rsidRPr="00F27A35">
        <w:rPr>
          <w:rFonts w:ascii="Times New Roman" w:hAnsi="Times New Roman" w:cs="Times New Roman"/>
          <w:sz w:val="32"/>
          <w:szCs w:val="32"/>
        </w:rPr>
        <w:t>Мацулевич</w:t>
      </w:r>
      <w:proofErr w:type="spellEnd"/>
    </w:p>
    <w:p w:rsidR="00FC037A" w:rsidRPr="00F27A35" w:rsidRDefault="00FC037A" w:rsidP="00F27A35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Pr="00F27A35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FC037A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F27A35" w:rsidRPr="00F27A35" w:rsidRDefault="00F27A35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FC037A" w:rsidRPr="00A57077" w:rsidRDefault="00A57077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6"/>
          <w:szCs w:val="36"/>
        </w:rPr>
      </w:pPr>
      <w:r w:rsidRPr="00A57077">
        <w:rPr>
          <w:rFonts w:ascii="Times New Roman" w:hAnsi="Times New Roman" w:cs="Times New Roman"/>
          <w:sz w:val="36"/>
          <w:szCs w:val="36"/>
        </w:rPr>
        <w:t>Методические рекомендации</w:t>
      </w:r>
      <w:r w:rsidR="00FC037A" w:rsidRPr="00A57077">
        <w:rPr>
          <w:rFonts w:ascii="Times New Roman" w:hAnsi="Times New Roman" w:cs="Times New Roman"/>
          <w:sz w:val="36"/>
          <w:szCs w:val="36"/>
        </w:rPr>
        <w:t>:</w:t>
      </w:r>
    </w:p>
    <w:p w:rsidR="00FC037A" w:rsidRPr="00F27A35" w:rsidRDefault="00FC037A" w:rsidP="00F27A35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3C30B5">
        <w:rPr>
          <w:rFonts w:ascii="Times New Roman" w:hAnsi="Times New Roman" w:cs="Times New Roman"/>
          <w:sz w:val="28"/>
          <w:szCs w:val="28"/>
        </w:rPr>
        <w:t xml:space="preserve">«ВОСПИТАНИЕ </w:t>
      </w:r>
      <w:proofErr w:type="gramStart"/>
      <w:r w:rsidRPr="003C30B5">
        <w:rPr>
          <w:rFonts w:ascii="Times New Roman" w:hAnsi="Times New Roman" w:cs="Times New Roman"/>
          <w:sz w:val="28"/>
          <w:szCs w:val="28"/>
        </w:rPr>
        <w:t xml:space="preserve">ПИАНИСТИЧЕСКИХ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3C30B5">
        <w:rPr>
          <w:rFonts w:ascii="Times New Roman" w:hAnsi="Times New Roman" w:cs="Times New Roman"/>
          <w:sz w:val="28"/>
          <w:szCs w:val="28"/>
        </w:rPr>
        <w:t>НАВЫКОВ</w:t>
      </w:r>
      <w:proofErr w:type="gramEnd"/>
      <w:r w:rsidRPr="003C30B5">
        <w:rPr>
          <w:rFonts w:ascii="Times New Roman" w:hAnsi="Times New Roman" w:cs="Times New Roman"/>
          <w:sz w:val="28"/>
          <w:szCs w:val="28"/>
        </w:rPr>
        <w:t xml:space="preserve">  У УЧАЩИХСЯ</w:t>
      </w:r>
      <w:r w:rsidR="00503E88" w:rsidRPr="003C30B5">
        <w:rPr>
          <w:rFonts w:ascii="Times New Roman" w:hAnsi="Times New Roman" w:cs="Times New Roman"/>
          <w:sz w:val="28"/>
          <w:szCs w:val="28"/>
        </w:rPr>
        <w:t xml:space="preserve">   </w:t>
      </w:r>
      <w:r w:rsidRPr="003C30B5">
        <w:rPr>
          <w:rFonts w:ascii="Times New Roman" w:hAnsi="Times New Roman" w:cs="Times New Roman"/>
          <w:sz w:val="28"/>
          <w:szCs w:val="28"/>
        </w:rPr>
        <w:t>МЛАДШИХ КЛАССОВ»</w:t>
      </w:r>
      <w:r w:rsidR="003C30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37A" w:rsidRPr="00F27A35" w:rsidRDefault="00FC037A" w:rsidP="00F27A35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Pr="00F27A35" w:rsidRDefault="00FC037A" w:rsidP="00F27A35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Pr="00F27A35" w:rsidRDefault="00FC037A" w:rsidP="00F27A35">
      <w:pPr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7D1B11" w:rsidRDefault="007D1B11" w:rsidP="007D1B11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7D1B11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FC037A" w:rsidRPr="007D1B11" w:rsidRDefault="007D1B11" w:rsidP="007D1B11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7D1B11">
        <w:rPr>
          <w:rFonts w:ascii="Times New Roman" w:hAnsi="Times New Roman" w:cs="Times New Roman"/>
          <w:sz w:val="28"/>
          <w:szCs w:val="28"/>
        </w:rPr>
        <w:t>п</w:t>
      </w:r>
      <w:r w:rsidR="00FC037A" w:rsidRPr="007D1B11">
        <w:rPr>
          <w:rFonts w:ascii="Times New Roman" w:hAnsi="Times New Roman" w:cs="Times New Roman"/>
          <w:sz w:val="28"/>
          <w:szCs w:val="28"/>
        </w:rPr>
        <w:t>реподаватель по классу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D1B11">
        <w:rPr>
          <w:rFonts w:ascii="Times New Roman" w:hAnsi="Times New Roman" w:cs="Times New Roman"/>
          <w:sz w:val="28"/>
          <w:szCs w:val="28"/>
        </w:rPr>
        <w:t xml:space="preserve">фортепиано </w:t>
      </w:r>
    </w:p>
    <w:p w:rsidR="00FC037A" w:rsidRPr="007D1B11" w:rsidRDefault="007D1B11" w:rsidP="007D1B11">
      <w:pPr>
        <w:spacing w:after="0" w:line="36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7D1B11">
        <w:rPr>
          <w:rFonts w:ascii="Times New Roman" w:hAnsi="Times New Roman" w:cs="Times New Roman"/>
          <w:sz w:val="28"/>
          <w:szCs w:val="28"/>
        </w:rPr>
        <w:t>Т</w:t>
      </w:r>
      <w:r w:rsidR="00FC037A" w:rsidRPr="007D1B11">
        <w:rPr>
          <w:rFonts w:ascii="Times New Roman" w:hAnsi="Times New Roman" w:cs="Times New Roman"/>
          <w:sz w:val="28"/>
          <w:szCs w:val="28"/>
        </w:rPr>
        <w:t xml:space="preserve">имофеева </w:t>
      </w:r>
      <w:r w:rsidR="003C6017" w:rsidRPr="007D1B11">
        <w:rPr>
          <w:rFonts w:ascii="Times New Roman" w:hAnsi="Times New Roman" w:cs="Times New Roman"/>
          <w:sz w:val="28"/>
          <w:szCs w:val="28"/>
        </w:rPr>
        <w:t>Т.Д.</w:t>
      </w:r>
    </w:p>
    <w:p w:rsidR="00FC037A" w:rsidRPr="00F27A35" w:rsidRDefault="00FC037A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Pr="00F27A35" w:rsidRDefault="00FC037A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Default="00FC037A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930A54" w:rsidRPr="00F27A35" w:rsidRDefault="00930A54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Default="00FC037A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C902A7" w:rsidRDefault="00C902A7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C902A7" w:rsidRPr="00F27A35" w:rsidRDefault="00C902A7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Pr="00F27A35" w:rsidRDefault="00FC037A" w:rsidP="00F27A35">
      <w:pPr>
        <w:tabs>
          <w:tab w:val="left" w:pos="750"/>
        </w:tabs>
        <w:spacing w:after="0" w:line="360" w:lineRule="auto"/>
        <w:ind w:firstLine="567"/>
        <w:rPr>
          <w:rFonts w:ascii="Times New Roman" w:hAnsi="Times New Roman" w:cs="Times New Roman"/>
          <w:sz w:val="32"/>
          <w:szCs w:val="32"/>
        </w:rPr>
      </w:pPr>
    </w:p>
    <w:p w:rsidR="00FC037A" w:rsidRDefault="003C6017" w:rsidP="00904AD3">
      <w:pPr>
        <w:tabs>
          <w:tab w:val="left" w:pos="750"/>
        </w:tabs>
        <w:spacing w:after="0" w:line="360" w:lineRule="auto"/>
        <w:ind w:left="170" w:firstLine="567"/>
        <w:rPr>
          <w:rFonts w:ascii="Times New Roman" w:hAnsi="Times New Roman" w:cs="Times New Roman"/>
          <w:sz w:val="32"/>
          <w:szCs w:val="32"/>
        </w:rPr>
      </w:pPr>
      <w:r w:rsidRPr="00F27A35">
        <w:rPr>
          <w:rFonts w:ascii="Times New Roman" w:hAnsi="Times New Roman" w:cs="Times New Roman"/>
          <w:sz w:val="32"/>
          <w:szCs w:val="32"/>
        </w:rPr>
        <w:t xml:space="preserve">      </w:t>
      </w:r>
      <w:r w:rsidR="00904AD3">
        <w:rPr>
          <w:rFonts w:ascii="Times New Roman" w:hAnsi="Times New Roman" w:cs="Times New Roman"/>
          <w:sz w:val="32"/>
          <w:szCs w:val="32"/>
        </w:rPr>
        <w:t xml:space="preserve">                         </w:t>
      </w:r>
      <w:r w:rsidRPr="00F27A35">
        <w:rPr>
          <w:rFonts w:ascii="Times New Roman" w:hAnsi="Times New Roman" w:cs="Times New Roman"/>
          <w:sz w:val="32"/>
          <w:szCs w:val="32"/>
        </w:rPr>
        <w:t xml:space="preserve">   </w:t>
      </w:r>
      <w:r w:rsidR="00FC037A" w:rsidRPr="00F27A35">
        <w:rPr>
          <w:rFonts w:ascii="Times New Roman" w:hAnsi="Times New Roman" w:cs="Times New Roman"/>
          <w:sz w:val="32"/>
          <w:szCs w:val="32"/>
        </w:rPr>
        <w:t>г. Новокузнецк</w:t>
      </w:r>
      <w:r w:rsidR="00930A54">
        <w:rPr>
          <w:rFonts w:ascii="Times New Roman" w:hAnsi="Times New Roman" w:cs="Times New Roman"/>
          <w:sz w:val="32"/>
          <w:szCs w:val="32"/>
        </w:rPr>
        <w:t xml:space="preserve"> </w:t>
      </w:r>
      <w:r w:rsidR="00C84E48">
        <w:rPr>
          <w:rFonts w:ascii="Times New Roman" w:hAnsi="Times New Roman" w:cs="Times New Roman"/>
          <w:sz w:val="32"/>
          <w:szCs w:val="32"/>
        </w:rPr>
        <w:t>2022</w:t>
      </w:r>
    </w:p>
    <w:p w:rsidR="00A57077" w:rsidRDefault="00A57077" w:rsidP="00904AD3">
      <w:pPr>
        <w:tabs>
          <w:tab w:val="left" w:pos="750"/>
        </w:tabs>
        <w:spacing w:after="0" w:line="360" w:lineRule="auto"/>
        <w:ind w:left="170" w:firstLine="567"/>
        <w:rPr>
          <w:rFonts w:ascii="Times New Roman" w:hAnsi="Times New Roman" w:cs="Times New Roman"/>
          <w:sz w:val="32"/>
          <w:szCs w:val="32"/>
        </w:rPr>
      </w:pPr>
    </w:p>
    <w:p w:rsidR="007D1B11" w:rsidRPr="00F27A35" w:rsidRDefault="007D1B11" w:rsidP="00930A54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Pr="00F27A35">
        <w:rPr>
          <w:rFonts w:ascii="Times New Roman" w:hAnsi="Times New Roman" w:cs="Times New Roman"/>
          <w:sz w:val="28"/>
          <w:szCs w:val="28"/>
        </w:rPr>
        <w:t>:</w:t>
      </w:r>
    </w:p>
    <w:p w:rsidR="007D1B11" w:rsidRPr="00F27A35" w:rsidRDefault="007D1B11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1B11" w:rsidRPr="00F27A35" w:rsidRDefault="007D1B11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Введение</w:t>
      </w:r>
    </w:p>
    <w:p w:rsidR="007D1B11" w:rsidRPr="00F27A35" w:rsidRDefault="007D1B11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1. Основные принципы организации пианистического аппарата. </w:t>
      </w:r>
    </w:p>
    <w:p w:rsidR="007D1B11" w:rsidRPr="00F27A35" w:rsidRDefault="007D1B11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2. Гимнастика, развивающая «общую ловкость тела».</w:t>
      </w:r>
    </w:p>
    <w:p w:rsidR="007D1B11" w:rsidRDefault="007D1B11" w:rsidP="007D1B1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3. Упражнения, охватывающие все виды техники.</w:t>
      </w:r>
    </w:p>
    <w:p w:rsidR="007D1B11" w:rsidRDefault="007D1B11" w:rsidP="00A57077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904AD3" w:rsidRDefault="00904AD3" w:rsidP="00F27A3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7D1B11" w:rsidRDefault="007D1B11" w:rsidP="00F27A35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FC037A" w:rsidRDefault="00FC037A" w:rsidP="007D1B11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503E88" w:rsidRPr="00503E88" w:rsidRDefault="00503E88" w:rsidP="007D1B1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18"/>
        </w:rPr>
      </w:pPr>
      <w:r w:rsidRPr="00503E88">
        <w:rPr>
          <w:rFonts w:ascii="Times New Roman" w:hAnsi="Times New Roman" w:cs="Times New Roman"/>
          <w:sz w:val="28"/>
          <w:szCs w:val="18"/>
        </w:rPr>
        <w:t>Ознакомиться с научно обоснованными принципами организации движений и совершенствования пианистического аппарата</w:t>
      </w:r>
      <w:r>
        <w:rPr>
          <w:rFonts w:ascii="Times New Roman" w:hAnsi="Times New Roman" w:cs="Times New Roman"/>
          <w:sz w:val="28"/>
          <w:szCs w:val="18"/>
        </w:rPr>
        <w:t>.</w:t>
      </w:r>
    </w:p>
    <w:p w:rsidR="00FC037A" w:rsidRPr="00F27A35" w:rsidRDefault="00FC037A" w:rsidP="007D1B1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C037A" w:rsidRPr="00F27A35" w:rsidRDefault="00FC037A" w:rsidP="007D1B11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1.</w:t>
      </w:r>
      <w:r w:rsidR="003848AB" w:rsidRPr="00F27A35">
        <w:rPr>
          <w:rFonts w:ascii="Times New Roman" w:hAnsi="Times New Roman" w:cs="Times New Roman"/>
          <w:sz w:val="28"/>
          <w:szCs w:val="28"/>
        </w:rPr>
        <w:t xml:space="preserve">   </w:t>
      </w:r>
      <w:r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D1206D" w:rsidRPr="00F27A35">
        <w:rPr>
          <w:rFonts w:ascii="Times New Roman" w:hAnsi="Times New Roman" w:cs="Times New Roman"/>
          <w:sz w:val="28"/>
          <w:szCs w:val="28"/>
        </w:rPr>
        <w:t>Формирование есте</w:t>
      </w:r>
      <w:r w:rsidR="00A63799" w:rsidRPr="00F27A35">
        <w:rPr>
          <w:rFonts w:ascii="Times New Roman" w:hAnsi="Times New Roman" w:cs="Times New Roman"/>
          <w:sz w:val="28"/>
          <w:szCs w:val="28"/>
        </w:rPr>
        <w:t>ственных движений у начинающих, позволяющих ученику индивидуально приспособиться к инструменту.</w:t>
      </w:r>
    </w:p>
    <w:p w:rsidR="00A63799" w:rsidRPr="00F27A35" w:rsidRDefault="00FC037A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2</w:t>
      </w:r>
      <w:r w:rsidR="00A63799" w:rsidRPr="00F27A35">
        <w:rPr>
          <w:rFonts w:ascii="Times New Roman" w:hAnsi="Times New Roman" w:cs="Times New Roman"/>
          <w:sz w:val="28"/>
          <w:szCs w:val="28"/>
        </w:rPr>
        <w:t>. О</w:t>
      </w:r>
      <w:r w:rsidRPr="00F27A35">
        <w:rPr>
          <w:rFonts w:ascii="Times New Roman" w:hAnsi="Times New Roman" w:cs="Times New Roman"/>
          <w:sz w:val="28"/>
          <w:szCs w:val="28"/>
        </w:rPr>
        <w:t xml:space="preserve">своение двигательных комбинаций различного типа, дающих возможность </w:t>
      </w:r>
      <w:r w:rsidR="00A63799" w:rsidRPr="00F27A35">
        <w:rPr>
          <w:rFonts w:ascii="Times New Roman" w:hAnsi="Times New Roman" w:cs="Times New Roman"/>
          <w:sz w:val="28"/>
          <w:szCs w:val="28"/>
        </w:rPr>
        <w:t>последовательного овл</w:t>
      </w:r>
      <w:r w:rsidR="003848AB" w:rsidRPr="00F27A35">
        <w:rPr>
          <w:rFonts w:ascii="Times New Roman" w:hAnsi="Times New Roman" w:cs="Times New Roman"/>
          <w:sz w:val="28"/>
          <w:szCs w:val="28"/>
        </w:rPr>
        <w:t>адения пианистическими навыками.</w:t>
      </w:r>
    </w:p>
    <w:p w:rsidR="00FC037A" w:rsidRPr="00F27A35" w:rsidRDefault="003848A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3</w:t>
      </w:r>
      <w:r w:rsidR="00A63799" w:rsidRPr="00F27A35">
        <w:rPr>
          <w:rFonts w:ascii="Times New Roman" w:hAnsi="Times New Roman" w:cs="Times New Roman"/>
          <w:sz w:val="28"/>
          <w:szCs w:val="28"/>
        </w:rPr>
        <w:t>.</w:t>
      </w:r>
      <w:r w:rsidRPr="00F27A35">
        <w:rPr>
          <w:rFonts w:ascii="Times New Roman" w:hAnsi="Times New Roman" w:cs="Times New Roman"/>
          <w:sz w:val="28"/>
          <w:szCs w:val="28"/>
        </w:rPr>
        <w:t xml:space="preserve"> У</w:t>
      </w:r>
      <w:r w:rsidR="00FC037A" w:rsidRPr="00F27A35">
        <w:rPr>
          <w:rFonts w:ascii="Times New Roman" w:hAnsi="Times New Roman" w:cs="Times New Roman"/>
          <w:sz w:val="28"/>
          <w:szCs w:val="28"/>
        </w:rPr>
        <w:t>мение использовать их в соответствии с</w:t>
      </w:r>
      <w:r w:rsidR="005423A2" w:rsidRPr="00F27A35">
        <w:rPr>
          <w:rFonts w:ascii="Times New Roman" w:hAnsi="Times New Roman" w:cs="Times New Roman"/>
          <w:sz w:val="28"/>
          <w:szCs w:val="28"/>
        </w:rPr>
        <w:t xml:space="preserve">о звуковыми задачами и </w:t>
      </w:r>
      <w:r w:rsidR="00FC037A" w:rsidRPr="00F27A35">
        <w:rPr>
          <w:rFonts w:ascii="Times New Roman" w:hAnsi="Times New Roman" w:cs="Times New Roman"/>
          <w:sz w:val="28"/>
          <w:szCs w:val="28"/>
        </w:rPr>
        <w:t xml:space="preserve"> художественным образом музыкального произведения.  </w:t>
      </w:r>
    </w:p>
    <w:p w:rsidR="007D1B11" w:rsidRDefault="00FC037A" w:rsidP="00A57077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3. Воспитание точности прочтения нотного текста, аккуратности, трудолюбия. </w:t>
      </w:r>
    </w:p>
    <w:p w:rsidR="00C902A7" w:rsidRDefault="00C902A7" w:rsidP="00F27A3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1B11" w:rsidRPr="00F27A35" w:rsidRDefault="007D1B11" w:rsidP="00F27A3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0451A" w:rsidRPr="00F27A35" w:rsidRDefault="005C6A5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C6A58" w:rsidRPr="00F27A35" w:rsidRDefault="00C15D30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Педагог выдающегося дарования и незаурядный музыкант – ученица Ф.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М.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A35">
        <w:rPr>
          <w:rFonts w:ascii="Times New Roman" w:hAnsi="Times New Roman" w:cs="Times New Roman"/>
          <w:sz w:val="28"/>
          <w:szCs w:val="28"/>
        </w:rPr>
        <w:t>Блуменфельда</w:t>
      </w:r>
      <w:proofErr w:type="spellEnd"/>
      <w:r w:rsidRPr="00F27A35">
        <w:rPr>
          <w:rFonts w:ascii="Times New Roman" w:hAnsi="Times New Roman" w:cs="Times New Roman"/>
          <w:sz w:val="28"/>
          <w:szCs w:val="28"/>
        </w:rPr>
        <w:t xml:space="preserve">, Анна Абрамовна Шмидт-Шкловская (1901 1961) – преподавала в одной из музыкальных школ Ленинграда и пользовалась большим авторитетом  в музыкально – педагогических кругах. Имя ее было известно  благодаря результатам лечения профессиональных  заболеваний </w:t>
      </w:r>
      <w:r w:rsidRPr="00F27A35">
        <w:rPr>
          <w:rFonts w:ascii="Times New Roman" w:hAnsi="Times New Roman" w:cs="Times New Roman"/>
          <w:sz w:val="28"/>
          <w:szCs w:val="28"/>
        </w:rPr>
        <w:lastRenderedPageBreak/>
        <w:t>пианистов, проводимых по разработанной ею системе</w:t>
      </w:r>
      <w:r w:rsidR="00570039" w:rsidRPr="00F27A35">
        <w:rPr>
          <w:rFonts w:ascii="Times New Roman" w:hAnsi="Times New Roman" w:cs="Times New Roman"/>
          <w:sz w:val="28"/>
          <w:szCs w:val="28"/>
        </w:rPr>
        <w:t>. О</w:t>
      </w:r>
      <w:r w:rsidRPr="00F27A35">
        <w:rPr>
          <w:rFonts w:ascii="Times New Roman" w:hAnsi="Times New Roman" w:cs="Times New Roman"/>
          <w:sz w:val="28"/>
          <w:szCs w:val="28"/>
        </w:rPr>
        <w:t xml:space="preserve">на помогала также </w:t>
      </w:r>
      <w:r w:rsidR="00570039" w:rsidRPr="00F27A35">
        <w:rPr>
          <w:rFonts w:ascii="Times New Roman" w:hAnsi="Times New Roman" w:cs="Times New Roman"/>
          <w:sz w:val="28"/>
          <w:szCs w:val="28"/>
        </w:rPr>
        <w:t>пианистам избавиться от неудобства и скованности во время игры, преодолеть техническое отставание и найти необходимые средства для проявления своей индивидуальности, воздействовала на все стороны личности учащегося, развивая в гармоническом единстве его музыкальные и пианистические качества, прививая ему культуру «</w:t>
      </w:r>
      <w:proofErr w:type="spellStart"/>
      <w:r w:rsidR="00570039" w:rsidRPr="00F27A35">
        <w:rPr>
          <w:rFonts w:ascii="Times New Roman" w:hAnsi="Times New Roman" w:cs="Times New Roman"/>
          <w:sz w:val="28"/>
          <w:szCs w:val="28"/>
        </w:rPr>
        <w:t>слышания</w:t>
      </w:r>
      <w:proofErr w:type="spellEnd"/>
      <w:r w:rsidR="00570039" w:rsidRPr="00F27A35">
        <w:rPr>
          <w:rFonts w:ascii="Times New Roman" w:hAnsi="Times New Roman" w:cs="Times New Roman"/>
          <w:sz w:val="28"/>
          <w:szCs w:val="28"/>
        </w:rPr>
        <w:t>», воспитывая творческую инициативу и осознанное отношение к работе.</w:t>
      </w:r>
    </w:p>
    <w:p w:rsidR="00DC7947" w:rsidRPr="00F27A35" w:rsidRDefault="00DC794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Система 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 xml:space="preserve">Шмидт-Шкловской – это система принципов организации и совершенствования пианистического аппарата, основанная на ясном понимании его природы </w:t>
      </w:r>
      <w:proofErr w:type="gramStart"/>
      <w:r w:rsidRPr="00F27A35">
        <w:rPr>
          <w:rFonts w:ascii="Times New Roman" w:hAnsi="Times New Roman" w:cs="Times New Roman"/>
          <w:sz w:val="28"/>
          <w:szCs w:val="28"/>
        </w:rPr>
        <w:t xml:space="preserve">и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F27A35">
        <w:rPr>
          <w:rFonts w:ascii="Times New Roman" w:hAnsi="Times New Roman" w:cs="Times New Roman"/>
          <w:sz w:val="28"/>
          <w:szCs w:val="28"/>
        </w:rPr>
        <w:t>функциональных</w:t>
      </w:r>
      <w:proofErr w:type="gramEnd"/>
      <w:r w:rsidRPr="00F27A35">
        <w:rPr>
          <w:rFonts w:ascii="Times New Roman" w:hAnsi="Times New Roman" w:cs="Times New Roman"/>
          <w:sz w:val="28"/>
          <w:szCs w:val="28"/>
        </w:rPr>
        <w:t xml:space="preserve">  возможностей.</w:t>
      </w:r>
    </w:p>
    <w:p w:rsidR="00DC7947" w:rsidRPr="00F27A35" w:rsidRDefault="00DC794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Как в методических принципах, так и в приемах и упражнениях обнаруживается принадлежность автора к школе Ф.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М.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A35">
        <w:rPr>
          <w:rFonts w:ascii="Times New Roman" w:hAnsi="Times New Roman" w:cs="Times New Roman"/>
          <w:sz w:val="28"/>
          <w:szCs w:val="28"/>
        </w:rPr>
        <w:t>Блуменфельда</w:t>
      </w:r>
      <w:proofErr w:type="spellEnd"/>
      <w:r w:rsidRPr="00F27A35">
        <w:rPr>
          <w:rFonts w:ascii="Times New Roman" w:hAnsi="Times New Roman" w:cs="Times New Roman"/>
          <w:sz w:val="28"/>
          <w:szCs w:val="28"/>
        </w:rPr>
        <w:t>. Прежде всего это выражается в отношении к звуку. Идеалом звучания, эстетическим эталоном был певучий, «струнный» звук – чистый звук струны, который соответствовал исполнительскому замыслу и мог быть «вокальным», «виолончельным» и т.п. с использованием всех ресурсов «фортепианной оркестровки».</w:t>
      </w:r>
      <w:r w:rsidR="00003A41" w:rsidRPr="00F27A35">
        <w:rPr>
          <w:rFonts w:ascii="Times New Roman" w:hAnsi="Times New Roman" w:cs="Times New Roman"/>
          <w:sz w:val="28"/>
          <w:szCs w:val="28"/>
        </w:rPr>
        <w:t xml:space="preserve"> Стремление к пению на инструменте проявляется не только в определенной трактовке фортепианного звучания, но и в ведении мелодической линии, выразительном произнесении музыкальной интонации, которое достигается соответствующими приемами «</w:t>
      </w:r>
      <w:proofErr w:type="spellStart"/>
      <w:r w:rsidR="00003A41" w:rsidRPr="00F27A35">
        <w:rPr>
          <w:rFonts w:ascii="Times New Roman" w:hAnsi="Times New Roman" w:cs="Times New Roman"/>
          <w:sz w:val="28"/>
          <w:szCs w:val="28"/>
        </w:rPr>
        <w:t>опевания</w:t>
      </w:r>
      <w:proofErr w:type="spellEnd"/>
      <w:r w:rsidR="00003A41" w:rsidRPr="00F27A35">
        <w:rPr>
          <w:rFonts w:ascii="Times New Roman" w:hAnsi="Times New Roman" w:cs="Times New Roman"/>
          <w:sz w:val="28"/>
          <w:szCs w:val="28"/>
        </w:rPr>
        <w:t>» интервалов. Взятию интервала предшествует «открытие» пальца, благодаря которому звук берется с едва уловимой задержкой во времени, подчеркивающей напряженность, объемность интервала.</w:t>
      </w:r>
    </w:p>
    <w:p w:rsidR="00003A41" w:rsidRPr="00F27A35" w:rsidRDefault="003C601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Упражнения 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Ш</w:t>
      </w:r>
      <w:r w:rsidR="00003A41" w:rsidRPr="00F27A35">
        <w:rPr>
          <w:rFonts w:ascii="Times New Roman" w:hAnsi="Times New Roman" w:cs="Times New Roman"/>
          <w:sz w:val="28"/>
          <w:szCs w:val="28"/>
        </w:rPr>
        <w:t xml:space="preserve">мидт-Шкловской – своего рода элементарные технические формулы, в которых закодированы различные способы </w:t>
      </w:r>
      <w:proofErr w:type="spellStart"/>
      <w:proofErr w:type="gramStart"/>
      <w:r w:rsidR="00003A41" w:rsidRPr="00F27A35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003A41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="00003A41" w:rsidRPr="00F27A3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03A41" w:rsidRPr="00F27A35">
        <w:rPr>
          <w:rFonts w:ascii="Times New Roman" w:hAnsi="Times New Roman" w:cs="Times New Roman"/>
          <w:sz w:val="28"/>
          <w:szCs w:val="28"/>
        </w:rPr>
        <w:t xml:space="preserve"> приемы работы над произведением (артикуляционные, аппликатурные и другие). Ряд упражнений представляет преувеличенные приемы </w:t>
      </w:r>
      <w:proofErr w:type="spellStart"/>
      <w:r w:rsidR="00003A41" w:rsidRPr="00F27A35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003A41" w:rsidRPr="00F27A35">
        <w:rPr>
          <w:rFonts w:ascii="Times New Roman" w:hAnsi="Times New Roman" w:cs="Times New Roman"/>
          <w:sz w:val="28"/>
          <w:szCs w:val="28"/>
        </w:rPr>
        <w:t>.</w:t>
      </w:r>
      <w:r w:rsidR="00656DB9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="00656DB9" w:rsidRPr="00F27A35">
        <w:rPr>
          <w:rFonts w:ascii="Times New Roman" w:hAnsi="Times New Roman" w:cs="Times New Roman"/>
          <w:sz w:val="28"/>
          <w:szCs w:val="28"/>
        </w:rPr>
        <w:t>Обращает на себя внимание строгая системность, охват всех видов техники в упражнениях. Они являются школой последовательного овлад</w:t>
      </w:r>
      <w:r w:rsidRPr="00F27A35">
        <w:rPr>
          <w:rFonts w:ascii="Times New Roman" w:hAnsi="Times New Roman" w:cs="Times New Roman"/>
          <w:sz w:val="28"/>
          <w:szCs w:val="28"/>
        </w:rPr>
        <w:t>ения пианистическими навыками. О</w:t>
      </w:r>
      <w:r w:rsidR="00656DB9" w:rsidRPr="00F27A35">
        <w:rPr>
          <w:rFonts w:ascii="Times New Roman" w:hAnsi="Times New Roman" w:cs="Times New Roman"/>
          <w:sz w:val="28"/>
          <w:szCs w:val="28"/>
        </w:rPr>
        <w:t xml:space="preserve">т простейшего </w:t>
      </w:r>
      <w:r w:rsidR="00656DB9" w:rsidRPr="00F27A35">
        <w:rPr>
          <w:rFonts w:ascii="Times New Roman" w:hAnsi="Times New Roman" w:cs="Times New Roman"/>
          <w:sz w:val="28"/>
          <w:szCs w:val="28"/>
        </w:rPr>
        <w:lastRenderedPageBreak/>
        <w:t>приема – извлечение одного звука</w:t>
      </w:r>
      <w:r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656DB9" w:rsidRPr="00F27A35">
        <w:rPr>
          <w:rFonts w:ascii="Times New Roman" w:hAnsi="Times New Roman" w:cs="Times New Roman"/>
          <w:sz w:val="28"/>
          <w:szCs w:val="28"/>
        </w:rPr>
        <w:t>(зерна, из ко</w:t>
      </w:r>
      <w:r w:rsidRPr="00F27A35">
        <w:rPr>
          <w:rFonts w:ascii="Times New Roman" w:hAnsi="Times New Roman" w:cs="Times New Roman"/>
          <w:sz w:val="28"/>
          <w:szCs w:val="28"/>
        </w:rPr>
        <w:t>торого вырастает вся система), у</w:t>
      </w:r>
      <w:r w:rsidR="00656DB9" w:rsidRPr="00F27A35">
        <w:rPr>
          <w:rFonts w:ascii="Times New Roman" w:hAnsi="Times New Roman" w:cs="Times New Roman"/>
          <w:sz w:val="28"/>
          <w:szCs w:val="28"/>
        </w:rPr>
        <w:t>ченик постепенно подводится к техническим задачам, требующим уже известной виртуозности.</w:t>
      </w:r>
    </w:p>
    <w:p w:rsidR="00A26B8E" w:rsidRPr="00F27A35" w:rsidRDefault="00A26B8E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7A35">
        <w:rPr>
          <w:rFonts w:ascii="Times New Roman" w:hAnsi="Times New Roman" w:cs="Times New Roman"/>
          <w:sz w:val="28"/>
          <w:szCs w:val="28"/>
        </w:rPr>
        <w:t xml:space="preserve">Ряд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установок</w:t>
      </w:r>
      <w:proofErr w:type="gramEnd"/>
      <w:r w:rsidR="003C6017" w:rsidRPr="00F27A35">
        <w:rPr>
          <w:rFonts w:ascii="Times New Roman" w:hAnsi="Times New Roman" w:cs="Times New Roman"/>
          <w:sz w:val="28"/>
          <w:szCs w:val="28"/>
        </w:rPr>
        <w:t xml:space="preserve"> 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Шмидт-Шкловской представляет теоретический интерес.</w:t>
      </w:r>
    </w:p>
    <w:p w:rsidR="00A26B8E" w:rsidRPr="00F27A35" w:rsidRDefault="00A26B8E" w:rsidP="007D1B1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Принцип поддержки руки корпусом (мышцами спины при прогнутой пояснице) и снизу – мышцами плечевой кости. Эта поддержка предохраняет руки от переутомления.</w:t>
      </w:r>
    </w:p>
    <w:p w:rsidR="00A26B8E" w:rsidRPr="00F27A35" w:rsidRDefault="00A26B8E" w:rsidP="007D1B1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Принцип опоры «свода» не в «к</w:t>
      </w:r>
      <w:r w:rsidR="003C6017" w:rsidRPr="00F27A35">
        <w:rPr>
          <w:rFonts w:ascii="Times New Roman" w:hAnsi="Times New Roman" w:cs="Times New Roman"/>
          <w:sz w:val="28"/>
          <w:szCs w:val="28"/>
        </w:rPr>
        <w:t>осточки», как это обычно принято, а</w:t>
      </w:r>
      <w:r w:rsidRPr="00F27A35">
        <w:rPr>
          <w:rFonts w:ascii="Times New Roman" w:hAnsi="Times New Roman" w:cs="Times New Roman"/>
          <w:sz w:val="28"/>
          <w:szCs w:val="28"/>
        </w:rPr>
        <w:t xml:space="preserve"> в середину ладони. Такой способ опоры обеспечивает более свободную и естественную работу пальцев.</w:t>
      </w:r>
    </w:p>
    <w:p w:rsidR="00A26B8E" w:rsidRPr="00F27A35" w:rsidRDefault="00A26B8E" w:rsidP="007D1B1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Принцип «проводимости</w:t>
      </w:r>
      <w:r w:rsidR="00262587" w:rsidRPr="00F27A35">
        <w:rPr>
          <w:rFonts w:ascii="Times New Roman" w:hAnsi="Times New Roman" w:cs="Times New Roman"/>
          <w:sz w:val="28"/>
          <w:szCs w:val="28"/>
        </w:rPr>
        <w:t xml:space="preserve"> звука», согласно которому звук как бы протекает по всей руке («выдыхается» из нее). Благодаря этому произнесение музыки становится естественным и свободным.</w:t>
      </w:r>
      <w:r w:rsidRPr="00F27A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2587" w:rsidRPr="00F27A35" w:rsidRDefault="00262587" w:rsidP="007D1B1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Особенно важное </w:t>
      </w:r>
      <w:proofErr w:type="gramStart"/>
      <w:r w:rsidRPr="00F27A35">
        <w:rPr>
          <w:rFonts w:ascii="Times New Roman" w:hAnsi="Times New Roman" w:cs="Times New Roman"/>
          <w:sz w:val="28"/>
          <w:szCs w:val="28"/>
        </w:rPr>
        <w:t>значение  придается</w:t>
      </w:r>
      <w:proofErr w:type="gramEnd"/>
      <w:r w:rsidRPr="00F27A35">
        <w:rPr>
          <w:rFonts w:ascii="Times New Roman" w:hAnsi="Times New Roman" w:cs="Times New Roman"/>
          <w:sz w:val="28"/>
          <w:szCs w:val="28"/>
        </w:rPr>
        <w:t xml:space="preserve"> правильному принципу растяжения: не «рас</w:t>
      </w:r>
      <w:r w:rsidR="003C6017" w:rsidRPr="00F27A35">
        <w:rPr>
          <w:rFonts w:ascii="Times New Roman" w:hAnsi="Times New Roman" w:cs="Times New Roman"/>
          <w:sz w:val="28"/>
          <w:szCs w:val="28"/>
        </w:rPr>
        <w:t>тяжение пальцев», а «раздвижение</w:t>
      </w:r>
      <w:r w:rsidRPr="00F27A35">
        <w:rPr>
          <w:rFonts w:ascii="Times New Roman" w:hAnsi="Times New Roman" w:cs="Times New Roman"/>
          <w:sz w:val="28"/>
          <w:szCs w:val="28"/>
        </w:rPr>
        <w:t>, расширение ладони».</w:t>
      </w:r>
    </w:p>
    <w:p w:rsidR="00262587" w:rsidRPr="00F27A35" w:rsidRDefault="0026258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В упражнениях не встретишь упоминаний о кистевых приемах игры, кисть лишь дополняет движения предплечья и всей руки и служит смягчающей «рессорой».</w:t>
      </w:r>
    </w:p>
    <w:p w:rsidR="00262587" w:rsidRPr="00F27A35" w:rsidRDefault="002518C3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     </w:t>
      </w:r>
      <w:r w:rsidR="00262587" w:rsidRPr="00F27A35">
        <w:rPr>
          <w:rFonts w:ascii="Times New Roman" w:hAnsi="Times New Roman" w:cs="Times New Roman"/>
          <w:sz w:val="28"/>
          <w:szCs w:val="28"/>
        </w:rPr>
        <w:t xml:space="preserve">В  работе  с учащимися необходимо воспитывать понимание искусства как  </w:t>
      </w:r>
      <w:r w:rsidRPr="00F27A35">
        <w:rPr>
          <w:rFonts w:ascii="Times New Roman" w:hAnsi="Times New Roman" w:cs="Times New Roman"/>
          <w:sz w:val="28"/>
          <w:szCs w:val="28"/>
        </w:rPr>
        <w:t xml:space="preserve">   </w:t>
      </w:r>
      <w:r w:rsidR="00262587" w:rsidRPr="00F27A35">
        <w:rPr>
          <w:rFonts w:ascii="Times New Roman" w:hAnsi="Times New Roman" w:cs="Times New Roman"/>
          <w:sz w:val="28"/>
          <w:szCs w:val="28"/>
        </w:rPr>
        <w:t>непрерывного поиска,</w:t>
      </w:r>
      <w:r w:rsidRPr="00F27A35">
        <w:rPr>
          <w:rFonts w:ascii="Times New Roman" w:hAnsi="Times New Roman" w:cs="Times New Roman"/>
          <w:sz w:val="28"/>
          <w:szCs w:val="28"/>
        </w:rPr>
        <w:t xml:space="preserve"> где нет готовых формул, окончательных решений.</w:t>
      </w:r>
    </w:p>
    <w:p w:rsidR="00C3331C" w:rsidRPr="00F27A35" w:rsidRDefault="00AA299D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A299D">
        <w:rPr>
          <w:rFonts w:ascii="Times New Roman" w:hAnsi="Times New Roman" w:cs="Times New Roman"/>
          <w:b/>
          <w:sz w:val="28"/>
          <w:szCs w:val="28"/>
        </w:rPr>
        <w:t>1. Основные принципы организации пианистического аппарата</w:t>
      </w:r>
      <w:r w:rsidR="00281E0B" w:rsidRPr="00F27A35">
        <w:rPr>
          <w:rFonts w:ascii="Times New Roman" w:hAnsi="Times New Roman" w:cs="Times New Roman"/>
          <w:sz w:val="28"/>
          <w:szCs w:val="28"/>
        </w:rPr>
        <w:t xml:space="preserve">    </w:t>
      </w:r>
      <w:r w:rsidR="00052AA9" w:rsidRPr="00F27A35">
        <w:rPr>
          <w:rFonts w:ascii="Times New Roman" w:hAnsi="Times New Roman" w:cs="Times New Roman"/>
          <w:sz w:val="28"/>
          <w:szCs w:val="28"/>
        </w:rPr>
        <w:t>Организация движений пианиста строится таким образом,  чтобы воспитывать у него правильное отношение к клавиатуре – струнам, отношение к фортепиано как к «поющему» инструменту. Игра на рояле, как всякий труд, требует определенных мышечных усилий.</w:t>
      </w:r>
      <w:r w:rsidR="005D6C3E" w:rsidRPr="00F27A35">
        <w:rPr>
          <w:rFonts w:ascii="Times New Roman" w:hAnsi="Times New Roman" w:cs="Times New Roman"/>
          <w:sz w:val="28"/>
          <w:szCs w:val="28"/>
        </w:rPr>
        <w:t xml:space="preserve">  Нельзя играть совершенно расслабленными руками.  Для успешной работы необходим упругий, активный тонус мышц. Прикасаться к клавише нужно мягкой подушечкой пальца, такое прикосновение позволяет сохранить чуткость </w:t>
      </w:r>
      <w:r w:rsidR="005D6C3E" w:rsidRPr="00F27A35">
        <w:rPr>
          <w:rFonts w:ascii="Times New Roman" w:hAnsi="Times New Roman" w:cs="Times New Roman"/>
          <w:sz w:val="28"/>
          <w:szCs w:val="28"/>
        </w:rPr>
        <w:lastRenderedPageBreak/>
        <w:t>осязания каждого пальца и является одним из условий певучести.</w:t>
      </w:r>
      <w:r w:rsidR="00C3331C" w:rsidRPr="00F27A35">
        <w:rPr>
          <w:rFonts w:ascii="Times New Roman" w:hAnsi="Times New Roman" w:cs="Times New Roman"/>
          <w:sz w:val="28"/>
          <w:szCs w:val="28"/>
        </w:rPr>
        <w:t xml:space="preserve"> Положение пальцев должно легко изменяться. Наиболее естественны движения «целых» пальцев, работающих из ладони. Лучше всего, считает Шмидт-Шкловская, положение кисти с опорой не в «косточки», а  в мякоть, в  середину ладони. Широкое положение ладони, являясь условием независимости пальцев, позволяет добиться певучего, сочного звучания. Особая роль отводиться первому пальцу. Он исключительно независим.</w:t>
      </w:r>
      <w:r w:rsidR="00D522A1" w:rsidRPr="00F27A35">
        <w:rPr>
          <w:rFonts w:ascii="Times New Roman" w:hAnsi="Times New Roman" w:cs="Times New Roman"/>
          <w:sz w:val="28"/>
          <w:szCs w:val="28"/>
        </w:rPr>
        <w:t xml:space="preserve"> Наиболее естественное его положение – слегка в стороне от ладони, но так, чтобы возможно было сближение его с остальными пальцами. Первый палец работает легко, без усилий. Пятый палец тоже имеет в ладони специальные группы мышц. Сильные мышцы пятого и первого пальцев дают им возможность сближаться и раздвигаться. Большую роль в работе пианиста играют крупные части руки.  Наиболее удобны и естественны движения, совершаемые «всей рукой», так называемая «игра всей рукой от плеча».</w:t>
      </w:r>
    </w:p>
    <w:p w:rsidR="00930A54" w:rsidRDefault="00A172C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Положение корпуса – это первое, на что следует обращать внимание при организации аппарата ученика. Главным ощущением правильной осанки должно быть ощущение «стержня», проходящего вдоль спины, </w:t>
      </w:r>
      <w:proofErr w:type="spellStart"/>
      <w:r w:rsidRPr="00F27A35">
        <w:rPr>
          <w:rFonts w:ascii="Times New Roman" w:hAnsi="Times New Roman" w:cs="Times New Roman"/>
          <w:sz w:val="28"/>
          <w:szCs w:val="28"/>
        </w:rPr>
        <w:t>прогнутости</w:t>
      </w:r>
      <w:proofErr w:type="spellEnd"/>
      <w:r w:rsidRPr="00F27A35">
        <w:rPr>
          <w:rFonts w:ascii="Times New Roman" w:hAnsi="Times New Roman" w:cs="Times New Roman"/>
          <w:sz w:val="28"/>
          <w:szCs w:val="28"/>
        </w:rPr>
        <w:t xml:space="preserve"> торса, поддержки всего корпуса мышцами поясницы. Сохранять осанку помогает хорошая опора на ноги.</w:t>
      </w:r>
    </w:p>
    <w:p w:rsidR="00C902A7" w:rsidRDefault="00C902A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299D" w:rsidRPr="00AA299D" w:rsidRDefault="00AA299D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99D">
        <w:rPr>
          <w:rFonts w:ascii="Times New Roman" w:hAnsi="Times New Roman" w:cs="Times New Roman"/>
          <w:b/>
          <w:sz w:val="28"/>
          <w:szCs w:val="28"/>
        </w:rPr>
        <w:t>2. Гимнастика, развивающая «общую ловкость тела».</w:t>
      </w:r>
    </w:p>
    <w:p w:rsidR="00C7569A" w:rsidRPr="00F27A35" w:rsidRDefault="00C7569A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Чтобы привести аппарат и весь организм в рабочее состояние, полезно заниматься </w:t>
      </w:r>
      <w:r w:rsidRPr="00AA299D">
        <w:rPr>
          <w:rFonts w:ascii="Times New Roman" w:hAnsi="Times New Roman" w:cs="Times New Roman"/>
          <w:sz w:val="28"/>
          <w:szCs w:val="28"/>
        </w:rPr>
        <w:t>гимнастическими упражнениями</w:t>
      </w:r>
      <w:r w:rsidRPr="00F27A35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gramStart"/>
      <w:r w:rsidRPr="00F27A35">
        <w:rPr>
          <w:rFonts w:ascii="Times New Roman" w:hAnsi="Times New Roman" w:cs="Times New Roman"/>
          <w:sz w:val="28"/>
          <w:szCs w:val="28"/>
        </w:rPr>
        <w:t>будут  активизировать</w:t>
      </w:r>
      <w:proofErr w:type="gramEnd"/>
      <w:r w:rsidRPr="00F27A35">
        <w:rPr>
          <w:rFonts w:ascii="Times New Roman" w:hAnsi="Times New Roman" w:cs="Times New Roman"/>
          <w:sz w:val="28"/>
          <w:szCs w:val="28"/>
        </w:rPr>
        <w:t xml:space="preserve"> и укреплять работу мышц, участвующих в работе пианиста. Они помогают найти и закрепить осанку и правильное взаимодействие всех частей игрового аппарата.</w:t>
      </w:r>
      <w:r w:rsidR="003C30B5">
        <w:rPr>
          <w:rFonts w:ascii="Times New Roman" w:hAnsi="Times New Roman" w:cs="Times New Roman"/>
          <w:sz w:val="28"/>
          <w:szCs w:val="28"/>
        </w:rPr>
        <w:t xml:space="preserve">  </w:t>
      </w:r>
      <w:r w:rsidR="00A57077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7569A" w:rsidRPr="00F27A35" w:rsidRDefault="00C7569A" w:rsidP="007D1B11">
      <w:pPr>
        <w:pStyle w:val="a3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1.  Раскрепощение мышц шеи, рук, плечевого пояса:  «Мельница», «Шалтай-болтай», «Мостик» (</w:t>
      </w:r>
      <w:r w:rsidR="00310D07" w:rsidRPr="00F27A35">
        <w:rPr>
          <w:rFonts w:ascii="Times New Roman" w:hAnsi="Times New Roman" w:cs="Times New Roman"/>
          <w:sz w:val="28"/>
          <w:szCs w:val="28"/>
        </w:rPr>
        <w:t>А.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Артоболевская)</w:t>
      </w:r>
    </w:p>
    <w:p w:rsidR="00C7569A" w:rsidRPr="00F27A35" w:rsidRDefault="00C7569A" w:rsidP="007D1B11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Свободные повороты головы (вправо, влево, вверх, вниз) для освобождения мышц шеи.</w:t>
      </w:r>
    </w:p>
    <w:p w:rsidR="00C7569A" w:rsidRPr="00F27A35" w:rsidRDefault="00C7569A" w:rsidP="007D1B11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lastRenderedPageBreak/>
        <w:t>Дыхательные упражнения. Важно во время игры дышать спокойно и бесшумно, не задерживая дыхание.</w:t>
      </w:r>
    </w:p>
    <w:p w:rsidR="00310D07" w:rsidRPr="00F27A35" w:rsidRDefault="00310D07" w:rsidP="007D1B11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Смена уровня опоры рук («три этажа»).</w:t>
      </w:r>
    </w:p>
    <w:p w:rsidR="00310D07" w:rsidRPr="00F27A35" w:rsidRDefault="00310D07" w:rsidP="007D1B11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Рисовать в воздухе закругленные линии  2,3,4,5 пальцами. Это упражнение позволит почувствовать всю руку  как единый рычаг, работающий от плеча.</w:t>
      </w:r>
    </w:p>
    <w:p w:rsidR="00310D07" w:rsidRPr="00F27A35" w:rsidRDefault="00310D07" w:rsidP="007D1B11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Активная пронация и супинация. Движения имитируют ввинчивание и вывинчивание лампочки, запирание и отпирание двери </w:t>
      </w:r>
      <w:r w:rsidR="00572FC2" w:rsidRPr="00F27A35">
        <w:rPr>
          <w:rFonts w:ascii="Times New Roman" w:hAnsi="Times New Roman" w:cs="Times New Roman"/>
          <w:sz w:val="28"/>
          <w:szCs w:val="28"/>
        </w:rPr>
        <w:t>ключо</w:t>
      </w:r>
      <w:r w:rsidRPr="00F27A35">
        <w:rPr>
          <w:rFonts w:ascii="Times New Roman" w:hAnsi="Times New Roman" w:cs="Times New Roman"/>
          <w:sz w:val="28"/>
          <w:szCs w:val="28"/>
        </w:rPr>
        <w:t>м.</w:t>
      </w:r>
      <w:r w:rsidR="00572FC2" w:rsidRPr="00F27A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A54" w:rsidRDefault="00310D07" w:rsidP="00C84E4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Работа над упражнениями не должна быть самоцелью, ее следует рассматривать как средство воспитания не механической, а музыкально осмысленной техники. Упражнения связаны с музыкой и постепенно переходят</w:t>
      </w:r>
      <w:r w:rsidR="00281E0B" w:rsidRPr="00F27A35">
        <w:rPr>
          <w:rFonts w:ascii="Times New Roman" w:hAnsi="Times New Roman" w:cs="Times New Roman"/>
          <w:sz w:val="28"/>
          <w:szCs w:val="28"/>
        </w:rPr>
        <w:t xml:space="preserve"> в работу над произведением. Главным критерием правильной игры является качество звучания. Малейшее неудобство, напряжение,    утомление  отражается в звуке.  Все приемы и упражнения следует проходить постепенно от простого к </w:t>
      </w:r>
      <w:r w:rsidR="00814F2B">
        <w:rPr>
          <w:rFonts w:ascii="Times New Roman" w:hAnsi="Times New Roman" w:cs="Times New Roman"/>
          <w:sz w:val="28"/>
          <w:szCs w:val="28"/>
        </w:rPr>
        <w:t xml:space="preserve"> </w:t>
      </w:r>
      <w:r w:rsidR="00C84E48">
        <w:rPr>
          <w:rFonts w:ascii="Times New Roman" w:hAnsi="Times New Roman" w:cs="Times New Roman"/>
          <w:sz w:val="28"/>
          <w:szCs w:val="28"/>
        </w:rPr>
        <w:t xml:space="preserve"> </w:t>
      </w:r>
      <w:r w:rsidR="00281E0B" w:rsidRPr="00F27A35">
        <w:rPr>
          <w:rFonts w:ascii="Times New Roman" w:hAnsi="Times New Roman" w:cs="Times New Roman"/>
          <w:sz w:val="28"/>
          <w:szCs w:val="28"/>
        </w:rPr>
        <w:t xml:space="preserve">сложному. </w:t>
      </w:r>
    </w:p>
    <w:p w:rsidR="00503E88" w:rsidRPr="00503E88" w:rsidRDefault="00503E88" w:rsidP="007D1B11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503E88">
        <w:rPr>
          <w:rFonts w:ascii="Times New Roman" w:hAnsi="Times New Roman" w:cs="Times New Roman"/>
          <w:b/>
          <w:sz w:val="28"/>
          <w:szCs w:val="28"/>
        </w:rPr>
        <w:t>3. Упражнения, охватывающие все виды техники.</w:t>
      </w:r>
    </w:p>
    <w:p w:rsidR="00572FC2" w:rsidRPr="00C84E48" w:rsidRDefault="00572FC2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84E48">
        <w:rPr>
          <w:rFonts w:ascii="Times New Roman" w:hAnsi="Times New Roman" w:cs="Times New Roman"/>
          <w:i/>
          <w:sz w:val="28"/>
          <w:szCs w:val="28"/>
        </w:rPr>
        <w:t>Подготовительные у</w:t>
      </w:r>
      <w:r w:rsidR="00A57077">
        <w:rPr>
          <w:rFonts w:ascii="Times New Roman" w:hAnsi="Times New Roman" w:cs="Times New Roman"/>
          <w:i/>
          <w:sz w:val="28"/>
          <w:szCs w:val="28"/>
        </w:rPr>
        <w:t xml:space="preserve">пражнения на инструменте: </w:t>
      </w:r>
    </w:p>
    <w:p w:rsidR="00572FC2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C12095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572FC2" w:rsidRPr="00F27A35">
        <w:rPr>
          <w:rFonts w:ascii="Times New Roman" w:hAnsi="Times New Roman" w:cs="Times New Roman"/>
          <w:sz w:val="28"/>
          <w:szCs w:val="28"/>
        </w:rPr>
        <w:t>Извлечение одного звука («Опора звука») каждым пальцем по очереди правой и левой рукой в медленном темпе,</w:t>
      </w:r>
      <w:r w:rsidR="004B2C55" w:rsidRPr="00F27A35">
        <w:rPr>
          <w:rFonts w:ascii="Times New Roman" w:hAnsi="Times New Roman" w:cs="Times New Roman"/>
          <w:sz w:val="28"/>
          <w:szCs w:val="28"/>
        </w:rPr>
        <w:t xml:space="preserve"> чтобы успеть дослушать до конца звучание струны. Найти состояние «проводимости звука».</w:t>
      </w:r>
    </w:p>
    <w:p w:rsidR="00281E0B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B2C55" w:rsidRPr="00F27A35">
        <w:rPr>
          <w:rFonts w:ascii="Times New Roman" w:hAnsi="Times New Roman" w:cs="Times New Roman"/>
          <w:sz w:val="28"/>
          <w:szCs w:val="28"/>
        </w:rPr>
        <w:t xml:space="preserve">Легато на секундовых </w:t>
      </w:r>
      <w:proofErr w:type="spellStart"/>
      <w:r w:rsidR="00E34C26">
        <w:rPr>
          <w:rFonts w:ascii="Times New Roman" w:hAnsi="Times New Roman" w:cs="Times New Roman"/>
          <w:sz w:val="28"/>
          <w:szCs w:val="28"/>
        </w:rPr>
        <w:t>последованиях</w:t>
      </w:r>
      <w:proofErr w:type="spellEnd"/>
      <w:r w:rsidR="00E34C26">
        <w:rPr>
          <w:rFonts w:ascii="Times New Roman" w:hAnsi="Times New Roman" w:cs="Times New Roman"/>
          <w:sz w:val="28"/>
          <w:szCs w:val="28"/>
        </w:rPr>
        <w:t>,</w:t>
      </w:r>
      <w:r w:rsidR="004B2C55" w:rsidRPr="00F27A35">
        <w:rPr>
          <w:rFonts w:ascii="Times New Roman" w:hAnsi="Times New Roman" w:cs="Times New Roman"/>
          <w:sz w:val="28"/>
          <w:szCs w:val="28"/>
        </w:rPr>
        <w:t xml:space="preserve"> короткие лиги по две ноты. Играть вверх по пяти нотам и обратно, слушать как один звук переходит в другой. Использовать </w:t>
      </w:r>
      <w:r w:rsidR="00930A54" w:rsidRPr="00F27A35">
        <w:rPr>
          <w:rFonts w:ascii="Times New Roman" w:hAnsi="Times New Roman" w:cs="Times New Roman"/>
          <w:sz w:val="28"/>
          <w:szCs w:val="28"/>
        </w:rPr>
        <w:t>гаммаобразные</w:t>
      </w:r>
      <w:r w:rsidR="004B2C55" w:rsidRPr="00F2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C55" w:rsidRPr="00F27A35">
        <w:rPr>
          <w:rFonts w:ascii="Times New Roman" w:hAnsi="Times New Roman" w:cs="Times New Roman"/>
          <w:sz w:val="28"/>
          <w:szCs w:val="28"/>
        </w:rPr>
        <w:t>последования</w:t>
      </w:r>
      <w:proofErr w:type="spellEnd"/>
      <w:r w:rsidR="004B2C55" w:rsidRPr="00F27A35">
        <w:rPr>
          <w:rFonts w:ascii="Times New Roman" w:hAnsi="Times New Roman" w:cs="Times New Roman"/>
          <w:sz w:val="28"/>
          <w:szCs w:val="28"/>
        </w:rPr>
        <w:t xml:space="preserve">  в прямом и расходящемся движении в пределах одной октавы.</w:t>
      </w:r>
    </w:p>
    <w:p w:rsidR="004B2C55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B2C55" w:rsidRPr="00F27A35">
        <w:rPr>
          <w:rFonts w:ascii="Times New Roman" w:hAnsi="Times New Roman" w:cs="Times New Roman"/>
          <w:sz w:val="28"/>
          <w:szCs w:val="28"/>
        </w:rPr>
        <w:t xml:space="preserve"> «Прогулка»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Цель упражнения – тренировка легкости, подвижности, упругости пальцев и всей руки.</w:t>
      </w:r>
    </w:p>
    <w:p w:rsidR="00A80DE7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Легкое подвижное стаккато исполняется как бы «посыпая», упругой легкой рукой, близко к клавиатуре. Играть секвенциями по полутонам </w:t>
      </w:r>
      <w:r w:rsidR="00A80DE7" w:rsidRPr="00F27A35">
        <w:rPr>
          <w:rFonts w:ascii="Times New Roman" w:hAnsi="Times New Roman" w:cs="Times New Roman"/>
          <w:sz w:val="28"/>
          <w:szCs w:val="28"/>
        </w:rPr>
        <w:lastRenderedPageBreak/>
        <w:t>последовательностью пальцев от 1</w:t>
      </w:r>
      <w:r w:rsidR="00E34C26">
        <w:rPr>
          <w:rFonts w:ascii="Times New Roman" w:hAnsi="Times New Roman" w:cs="Times New Roman"/>
          <w:sz w:val="28"/>
          <w:szCs w:val="28"/>
        </w:rPr>
        <w:t>-го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к 5-му, на черных клавишах тоже. Использовать разные штрихи:</w:t>
      </w:r>
    </w:p>
    <w:p w:rsidR="00A80DE7" w:rsidRPr="00F27A35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*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нон легато –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27A35">
        <w:rPr>
          <w:rFonts w:ascii="Times New Roman" w:hAnsi="Times New Roman" w:cs="Times New Roman"/>
          <w:sz w:val="28"/>
          <w:szCs w:val="28"/>
        </w:rPr>
        <w:t>(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движение</w:t>
      </w:r>
      <w:proofErr w:type="gramEnd"/>
      <w:r w:rsidR="00A80DE7" w:rsidRPr="00F27A35">
        <w:rPr>
          <w:rFonts w:ascii="Times New Roman" w:hAnsi="Times New Roman" w:cs="Times New Roman"/>
          <w:sz w:val="28"/>
          <w:szCs w:val="28"/>
        </w:rPr>
        <w:t xml:space="preserve"> от себя –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="00A80DE7" w:rsidRPr="00F27A35">
        <w:rPr>
          <w:rFonts w:ascii="Times New Roman" w:hAnsi="Times New Roman" w:cs="Times New Roman"/>
          <w:sz w:val="28"/>
          <w:szCs w:val="28"/>
        </w:rPr>
        <w:t>погружение в клавиатуру, движение на себя – как бы поглаживая клавишу</w:t>
      </w:r>
      <w:r w:rsidRPr="00F27A35">
        <w:rPr>
          <w:rFonts w:ascii="Times New Roman" w:hAnsi="Times New Roman" w:cs="Times New Roman"/>
          <w:sz w:val="28"/>
          <w:szCs w:val="28"/>
        </w:rPr>
        <w:t>);</w:t>
      </w:r>
    </w:p>
    <w:p w:rsidR="00A80DE7" w:rsidRPr="00F27A35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*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стаккато – </w:t>
      </w:r>
      <w:r w:rsidRPr="00F27A35">
        <w:rPr>
          <w:rFonts w:ascii="Times New Roman" w:hAnsi="Times New Roman" w:cs="Times New Roman"/>
          <w:sz w:val="28"/>
          <w:szCs w:val="28"/>
        </w:rPr>
        <w:t>(</w:t>
      </w:r>
      <w:r w:rsidR="00A80DE7" w:rsidRPr="00F27A35">
        <w:rPr>
          <w:rFonts w:ascii="Times New Roman" w:hAnsi="Times New Roman" w:cs="Times New Roman"/>
          <w:sz w:val="28"/>
          <w:szCs w:val="28"/>
        </w:rPr>
        <w:t>«посыпающее, похлопывающее»</w:t>
      </w:r>
      <w:r w:rsidRPr="00F27A35">
        <w:rPr>
          <w:rFonts w:ascii="Times New Roman" w:hAnsi="Times New Roman" w:cs="Times New Roman"/>
          <w:sz w:val="28"/>
          <w:szCs w:val="28"/>
        </w:rPr>
        <w:t>);</w:t>
      </w:r>
    </w:p>
    <w:p w:rsidR="00A80DE7" w:rsidRPr="00F27A35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*</w:t>
      </w:r>
      <w:r w:rsidR="00A80DE7" w:rsidRPr="00F27A35">
        <w:rPr>
          <w:rFonts w:ascii="Times New Roman" w:hAnsi="Times New Roman" w:cs="Times New Roman"/>
          <w:sz w:val="28"/>
          <w:szCs w:val="28"/>
        </w:rPr>
        <w:t xml:space="preserve"> щелчком</w:t>
      </w:r>
      <w:r w:rsidRPr="00F27A35">
        <w:rPr>
          <w:rFonts w:ascii="Times New Roman" w:hAnsi="Times New Roman" w:cs="Times New Roman"/>
          <w:sz w:val="28"/>
          <w:szCs w:val="28"/>
        </w:rPr>
        <w:t xml:space="preserve"> – (только взлет, без «приземления»);</w:t>
      </w:r>
    </w:p>
    <w:p w:rsidR="00F73498" w:rsidRPr="00F27A35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* «щеточкой» -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(дважды повторяя каждый звук);</w:t>
      </w:r>
    </w:p>
    <w:p w:rsidR="00F73498" w:rsidRPr="00F27A35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*  легато – звук передавайте плавно, без толчков.</w:t>
      </w:r>
    </w:p>
    <w:p w:rsidR="00A80DE7" w:rsidRPr="00C84E48" w:rsidRDefault="00F73498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Дуговые движения</w:t>
      </w:r>
      <w:r w:rsidRPr="00F27A35">
        <w:rPr>
          <w:rFonts w:ascii="Times New Roman" w:hAnsi="Times New Roman" w:cs="Times New Roman"/>
          <w:sz w:val="28"/>
          <w:szCs w:val="28"/>
        </w:rPr>
        <w:t xml:space="preserve"> являются наиболее рациональными для скачков, бросков, «перелетов» и переносов рук на большое расстояние. «Кратчайшее расстояние между двумя отдаленными точками на клавиатуре есть кривая», - говорил Г.Г.Нейгауз. Широко  применяются в педагогической практике и круговые движения руки, при которых действует центробежная сила</w:t>
      </w:r>
      <w:r w:rsidR="00302E3F" w:rsidRPr="00F27A3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02E3F" w:rsidRPr="00F27A35">
        <w:rPr>
          <w:rFonts w:ascii="Times New Roman" w:hAnsi="Times New Roman" w:cs="Times New Roman"/>
          <w:sz w:val="28"/>
          <w:szCs w:val="28"/>
        </w:rPr>
        <w:t>обепечивающая</w:t>
      </w:r>
      <w:proofErr w:type="spellEnd"/>
      <w:r w:rsidR="00302E3F" w:rsidRPr="00F27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E3F" w:rsidRPr="00F27A35">
        <w:rPr>
          <w:rFonts w:ascii="Times New Roman" w:hAnsi="Times New Roman" w:cs="Times New Roman"/>
          <w:sz w:val="28"/>
          <w:szCs w:val="28"/>
        </w:rPr>
        <w:t>неутомляемость</w:t>
      </w:r>
      <w:proofErr w:type="spellEnd"/>
      <w:r w:rsidR="00302E3F" w:rsidRPr="00F27A35">
        <w:rPr>
          <w:rFonts w:ascii="Times New Roman" w:hAnsi="Times New Roman" w:cs="Times New Roman"/>
          <w:sz w:val="28"/>
          <w:szCs w:val="28"/>
        </w:rPr>
        <w:t xml:space="preserve"> и выносливость. Эти упражнения воспитывают свободную ориентацию на клавиатуре, мускульное ощущение расстояния:</w:t>
      </w:r>
      <w:r w:rsidR="00F27A35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814F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2E3F" w:rsidRPr="00F27A35" w:rsidRDefault="00E34C26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="00302E3F" w:rsidRPr="00F27A35">
        <w:rPr>
          <w:rFonts w:ascii="Times New Roman" w:hAnsi="Times New Roman" w:cs="Times New Roman"/>
          <w:sz w:val="28"/>
          <w:szCs w:val="28"/>
        </w:rPr>
        <w:t>еселая  дуга</w:t>
      </w:r>
      <w:proofErr w:type="gramEnd"/>
      <w:r w:rsidR="00302E3F" w:rsidRPr="00F27A35">
        <w:rPr>
          <w:rFonts w:ascii="Times New Roman" w:hAnsi="Times New Roman" w:cs="Times New Roman"/>
          <w:sz w:val="28"/>
          <w:szCs w:val="28"/>
        </w:rPr>
        <w:t>» - дуговы</w:t>
      </w:r>
      <w:r>
        <w:rPr>
          <w:rFonts w:ascii="Times New Roman" w:hAnsi="Times New Roman" w:cs="Times New Roman"/>
          <w:sz w:val="28"/>
          <w:szCs w:val="28"/>
        </w:rPr>
        <w:t>е скачки на октаву вверх и вниз.</w:t>
      </w:r>
    </w:p>
    <w:p w:rsidR="00302E3F" w:rsidRPr="00F27A35" w:rsidRDefault="00E34C26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«И</w:t>
      </w:r>
      <w:r w:rsidR="00302E3F" w:rsidRPr="00F27A35">
        <w:rPr>
          <w:rFonts w:ascii="Times New Roman" w:hAnsi="Times New Roman" w:cs="Times New Roman"/>
          <w:sz w:val="28"/>
          <w:szCs w:val="28"/>
        </w:rPr>
        <w:t>з рук в руки» - дуго</w:t>
      </w:r>
      <w:r>
        <w:rPr>
          <w:rFonts w:ascii="Times New Roman" w:hAnsi="Times New Roman" w:cs="Times New Roman"/>
          <w:sz w:val="28"/>
          <w:szCs w:val="28"/>
        </w:rPr>
        <w:t>вые движения по всей клавиатуре.</w:t>
      </w:r>
    </w:p>
    <w:p w:rsidR="00302E3F" w:rsidRPr="00F27A35" w:rsidRDefault="00E34C26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П</w:t>
      </w:r>
      <w:r w:rsidR="00302E3F" w:rsidRPr="00F27A35">
        <w:rPr>
          <w:rFonts w:ascii="Times New Roman" w:hAnsi="Times New Roman" w:cs="Times New Roman"/>
          <w:sz w:val="28"/>
          <w:szCs w:val="28"/>
        </w:rPr>
        <w:t>ерекре</w:t>
      </w:r>
      <w:r>
        <w:rPr>
          <w:rFonts w:ascii="Times New Roman" w:hAnsi="Times New Roman" w:cs="Times New Roman"/>
          <w:sz w:val="28"/>
          <w:szCs w:val="28"/>
        </w:rPr>
        <w:t>стные движения рук.</w:t>
      </w:r>
    </w:p>
    <w:p w:rsidR="00C84E48" w:rsidRDefault="00E34C26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 К</w:t>
      </w:r>
      <w:r w:rsidR="00302E3F" w:rsidRPr="00F27A35">
        <w:rPr>
          <w:rFonts w:ascii="Times New Roman" w:hAnsi="Times New Roman" w:cs="Times New Roman"/>
          <w:sz w:val="28"/>
          <w:szCs w:val="28"/>
        </w:rPr>
        <w:t>руговые движения всей руки (палец тоже описывает круг).</w:t>
      </w:r>
    </w:p>
    <w:p w:rsidR="00C12095" w:rsidRPr="00F27A35" w:rsidRDefault="00C12095" w:rsidP="00C84E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Гаммовые упражнения</w:t>
      </w:r>
    </w:p>
    <w:p w:rsidR="00C12095" w:rsidRPr="00C84E48" w:rsidRDefault="00C12095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Цель – добиться плавного непрерывного исполнения </w:t>
      </w:r>
      <w:r w:rsidR="00930A54" w:rsidRPr="00F27A35">
        <w:rPr>
          <w:rFonts w:ascii="Times New Roman" w:hAnsi="Times New Roman" w:cs="Times New Roman"/>
          <w:sz w:val="28"/>
          <w:szCs w:val="28"/>
        </w:rPr>
        <w:t>гаммаобразных</w:t>
      </w:r>
      <w:r w:rsidRPr="00F27A35">
        <w:rPr>
          <w:rFonts w:ascii="Times New Roman" w:hAnsi="Times New Roman" w:cs="Times New Roman"/>
          <w:sz w:val="28"/>
          <w:szCs w:val="28"/>
        </w:rPr>
        <w:t xml:space="preserve"> пассажей без толчков, ровно по звучанию и временным соотношениям. Такое исполнение зависит от двух моментов: спокойног</w:t>
      </w:r>
      <w:r w:rsidR="00930A54">
        <w:rPr>
          <w:rFonts w:ascii="Times New Roman" w:hAnsi="Times New Roman" w:cs="Times New Roman"/>
          <w:sz w:val="28"/>
          <w:szCs w:val="28"/>
        </w:rPr>
        <w:t>о</w:t>
      </w:r>
      <w:r w:rsidRPr="00F27A35">
        <w:rPr>
          <w:rFonts w:ascii="Times New Roman" w:hAnsi="Times New Roman" w:cs="Times New Roman"/>
          <w:sz w:val="28"/>
          <w:szCs w:val="28"/>
        </w:rPr>
        <w:t xml:space="preserve"> подкладывания первого пальца при смене позиций кисти и ровного текучего легато внутри позиции. Основная причина толчков, неровности игры гамм – малая подвижность и напряженность первого пальца, поэтому необходимо развивать его ловкость и легкость, подкладывать его незаметно, готовя заранее, не меняя уровня кисти</w:t>
      </w:r>
      <w:r w:rsidRPr="00C84E48">
        <w:rPr>
          <w:rFonts w:ascii="Times New Roman" w:hAnsi="Times New Roman" w:cs="Times New Roman"/>
          <w:i/>
          <w:sz w:val="28"/>
          <w:szCs w:val="28"/>
        </w:rPr>
        <w:t>.</w:t>
      </w:r>
      <w:r w:rsidR="00A57077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C12095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C12095" w:rsidRPr="00F27A35">
        <w:rPr>
          <w:rFonts w:ascii="Times New Roman" w:hAnsi="Times New Roman" w:cs="Times New Roman"/>
          <w:sz w:val="28"/>
          <w:szCs w:val="28"/>
        </w:rPr>
        <w:t xml:space="preserve">Упражнение на подкладывание 1 –го пальца. Играть </w:t>
      </w:r>
      <w:r w:rsidR="001C2325" w:rsidRPr="00F27A35">
        <w:rPr>
          <w:rFonts w:ascii="Times New Roman" w:hAnsi="Times New Roman" w:cs="Times New Roman"/>
          <w:sz w:val="28"/>
          <w:szCs w:val="28"/>
        </w:rPr>
        <w:t>гамму 1-2,1-3, 1-4, 1-5 пальцем, в прямом и расходящемся движении;</w:t>
      </w:r>
    </w:p>
    <w:p w:rsidR="001C2325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902A7" w:rsidRPr="00F27A35">
        <w:rPr>
          <w:rFonts w:ascii="Times New Roman" w:hAnsi="Times New Roman" w:cs="Times New Roman"/>
          <w:sz w:val="28"/>
          <w:szCs w:val="28"/>
        </w:rPr>
        <w:t>Гаммаобразные</w:t>
      </w:r>
      <w:r w:rsidR="001C2325" w:rsidRPr="00F27A35">
        <w:rPr>
          <w:rFonts w:ascii="Times New Roman" w:hAnsi="Times New Roman" w:cs="Times New Roman"/>
          <w:sz w:val="28"/>
          <w:szCs w:val="28"/>
        </w:rPr>
        <w:t xml:space="preserve"> отрезки. Игра гаммы по позициям вверх и вниз, правой и левой рукой(1,2,3; 1,2,3,4,5) легато играем на одном движении. Полезно учить разными приемами </w:t>
      </w:r>
      <w:proofErr w:type="spellStart"/>
      <w:r w:rsidR="001C2325" w:rsidRPr="00F27A35">
        <w:rPr>
          <w:rFonts w:ascii="Times New Roman" w:hAnsi="Times New Roman" w:cs="Times New Roman"/>
          <w:sz w:val="28"/>
          <w:szCs w:val="28"/>
        </w:rPr>
        <w:t>звукоизвлечения</w:t>
      </w:r>
      <w:proofErr w:type="spellEnd"/>
      <w:r w:rsidR="001C2325" w:rsidRPr="00F27A35">
        <w:rPr>
          <w:rFonts w:ascii="Times New Roman" w:hAnsi="Times New Roman" w:cs="Times New Roman"/>
          <w:sz w:val="28"/>
          <w:szCs w:val="28"/>
        </w:rPr>
        <w:t xml:space="preserve"> и в разных темпах. Брать все  звуки каждой позиции;</w:t>
      </w:r>
    </w:p>
    <w:p w:rsidR="001C2325" w:rsidRPr="00F27A35" w:rsidRDefault="00814F2B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C2325" w:rsidRPr="00F27A35">
        <w:rPr>
          <w:rFonts w:ascii="Times New Roman" w:hAnsi="Times New Roman" w:cs="Times New Roman"/>
          <w:sz w:val="28"/>
          <w:szCs w:val="28"/>
        </w:rPr>
        <w:t xml:space="preserve">Постепенное увеличение </w:t>
      </w:r>
      <w:r w:rsidR="00C902A7" w:rsidRPr="00F27A35">
        <w:rPr>
          <w:rFonts w:ascii="Times New Roman" w:hAnsi="Times New Roman" w:cs="Times New Roman"/>
          <w:sz w:val="28"/>
          <w:szCs w:val="28"/>
        </w:rPr>
        <w:t>гаммаобразной</w:t>
      </w:r>
      <w:r w:rsidR="001C2325" w:rsidRPr="00F27A35">
        <w:rPr>
          <w:rFonts w:ascii="Times New Roman" w:hAnsi="Times New Roman" w:cs="Times New Roman"/>
          <w:sz w:val="28"/>
          <w:szCs w:val="28"/>
        </w:rPr>
        <w:t xml:space="preserve"> линии на один звук (до заполнения всей октавы) в в</w:t>
      </w:r>
      <w:r>
        <w:rPr>
          <w:rFonts w:ascii="Times New Roman" w:hAnsi="Times New Roman" w:cs="Times New Roman"/>
          <w:sz w:val="28"/>
          <w:szCs w:val="28"/>
        </w:rPr>
        <w:t>осходящем и нисходящем движении.</w:t>
      </w:r>
    </w:p>
    <w:p w:rsidR="001C2325" w:rsidRPr="00F27A35" w:rsidRDefault="001C2325" w:rsidP="00C84E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Арпеджио</w:t>
      </w:r>
    </w:p>
    <w:p w:rsidR="00C902A7" w:rsidRPr="00C84E48" w:rsidRDefault="001C2325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Упражнения выполняются  вверх и вниз каждой рукой. Полезно играть арпеджио «забирая в руку» все звуки, предварительно «открыв» ладонь и пальцы.</w:t>
      </w:r>
      <w:r w:rsidR="00C85B09" w:rsidRPr="00F27A35">
        <w:rPr>
          <w:rFonts w:ascii="Times New Roman" w:hAnsi="Times New Roman" w:cs="Times New Roman"/>
          <w:sz w:val="28"/>
          <w:szCs w:val="28"/>
        </w:rPr>
        <w:t xml:space="preserve"> В коротких арпеджио важное значение имеет работа первого пальца, который направляет движение, «обнимает» октаву и как </w:t>
      </w:r>
      <w:proofErr w:type="gramStart"/>
      <w:r w:rsidR="00C85B09" w:rsidRPr="00F27A35">
        <w:rPr>
          <w:rFonts w:ascii="Times New Roman" w:hAnsi="Times New Roman" w:cs="Times New Roman"/>
          <w:sz w:val="28"/>
          <w:szCs w:val="28"/>
        </w:rPr>
        <w:t>бы  «</w:t>
      </w:r>
      <w:proofErr w:type="gramEnd"/>
      <w:r w:rsidR="00C85B09" w:rsidRPr="00F27A35">
        <w:rPr>
          <w:rFonts w:ascii="Times New Roman" w:hAnsi="Times New Roman" w:cs="Times New Roman"/>
          <w:sz w:val="28"/>
          <w:szCs w:val="28"/>
        </w:rPr>
        <w:t>забирает»  ее ко второму пальцу. В медленном темпе кисть  и рука слегка поворачиваются к пятому пальцу. Ломаные арпеджио играть нужно на боковом движении, первый палец забирать ко второму, слегка поворачивать руку к пятому пальцу</w:t>
      </w:r>
      <w:r w:rsidR="00C85B09" w:rsidRPr="00C84E48">
        <w:rPr>
          <w:rFonts w:ascii="Times New Roman" w:hAnsi="Times New Roman" w:cs="Times New Roman"/>
          <w:i/>
          <w:sz w:val="28"/>
          <w:szCs w:val="28"/>
        </w:rPr>
        <w:t>.</w:t>
      </w:r>
      <w:r w:rsidR="00C84E48" w:rsidRPr="00C84E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85B09" w:rsidRPr="00F27A35" w:rsidRDefault="00C85B09" w:rsidP="00C84E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Аккорды</w:t>
      </w:r>
    </w:p>
    <w:p w:rsidR="00C12095" w:rsidRPr="00F27A35" w:rsidRDefault="00C85B09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Аккорды следует «взять» пальцами, не напрягая при этом тыльной стороны кисти, с упругой опорой, «</w:t>
      </w:r>
      <w:proofErr w:type="spellStart"/>
      <w:r w:rsidRPr="00F27A35">
        <w:rPr>
          <w:rFonts w:ascii="Times New Roman" w:hAnsi="Times New Roman" w:cs="Times New Roman"/>
          <w:sz w:val="28"/>
          <w:szCs w:val="28"/>
        </w:rPr>
        <w:t>рессорящим</w:t>
      </w:r>
      <w:proofErr w:type="spellEnd"/>
      <w:r w:rsidRPr="00F27A35">
        <w:rPr>
          <w:rFonts w:ascii="Times New Roman" w:hAnsi="Times New Roman" w:cs="Times New Roman"/>
          <w:sz w:val="28"/>
          <w:szCs w:val="28"/>
        </w:rPr>
        <w:t>» запястьем.</w:t>
      </w:r>
    </w:p>
    <w:p w:rsidR="002518C3" w:rsidRDefault="00003229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 xml:space="preserve">Играть трезвучия и их обращения с удвоением основного тона. Для того чтобы аккорд звучал с «начинкой», рекомендуется учить аккорды с задержанием двух из четырех звуков, с освобождением отпущенных пальцев. Хорошее растяжение  и эластичность ладони – главное условие ненапряженного взятия октав и аккордов. Растяжение поддается развитию путем тренировки. Следует помнить, что оно должно осуществляться межкостными мышцами, а не за счет натяжения </w:t>
      </w:r>
      <w:r w:rsidR="00E314EF" w:rsidRPr="00F27A35">
        <w:rPr>
          <w:rFonts w:ascii="Times New Roman" w:hAnsi="Times New Roman" w:cs="Times New Roman"/>
          <w:sz w:val="28"/>
          <w:szCs w:val="28"/>
        </w:rPr>
        <w:t>«</w:t>
      </w:r>
      <w:r w:rsidRPr="00F27A35">
        <w:rPr>
          <w:rFonts w:ascii="Times New Roman" w:hAnsi="Times New Roman" w:cs="Times New Roman"/>
          <w:sz w:val="28"/>
          <w:szCs w:val="28"/>
        </w:rPr>
        <w:t>перепонок</w:t>
      </w:r>
      <w:r w:rsidR="00E314EF" w:rsidRPr="00F27A35">
        <w:rPr>
          <w:rFonts w:ascii="Times New Roman" w:hAnsi="Times New Roman" w:cs="Times New Roman"/>
          <w:sz w:val="28"/>
          <w:szCs w:val="28"/>
        </w:rPr>
        <w:t>»  между пальцами.  Растяжение с постепенным увеличением и уменьшением интервала: упражнения выполняются парой пальцев: 1-2,1-3,1-4,1-5;2-3,2-4,2-</w:t>
      </w:r>
      <w:r w:rsidR="00E314EF" w:rsidRPr="00F27A35">
        <w:rPr>
          <w:rFonts w:ascii="Times New Roman" w:hAnsi="Times New Roman" w:cs="Times New Roman"/>
          <w:sz w:val="28"/>
          <w:szCs w:val="28"/>
        </w:rPr>
        <w:lastRenderedPageBreak/>
        <w:t>5;3-4,3-5;4-5. .  Все упражнения на растяжение разогревают руки и на них можно хорошо разыгрываться перед началом занятий.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7077" w:rsidRDefault="00A5707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7077" w:rsidRPr="00A57077" w:rsidRDefault="00A5707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26B8E" w:rsidRPr="00F27A35" w:rsidRDefault="002518C3" w:rsidP="00C84E4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4830E4" w:rsidRPr="00F27A35" w:rsidRDefault="004830E4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Показывать приемы нужно в живой и увлекательной форме и так, чтобы учение сам убедился в их правильности и удобстве на собственных ощущениях. От того, насколько активны его мысль и слух, насколько осознанно он относится к работе, во многом зависит его продвижение. Ясно поставленная цель мобилизует внимание, воспитывает ответственность, самостоятельность, интерес к занятиям.</w:t>
      </w:r>
    </w:p>
    <w:p w:rsidR="00930A54" w:rsidRDefault="002518C3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27A35">
        <w:rPr>
          <w:rFonts w:ascii="Times New Roman" w:hAnsi="Times New Roman" w:cs="Times New Roman"/>
          <w:sz w:val="28"/>
          <w:szCs w:val="28"/>
        </w:rPr>
        <w:t>Доброжелательная и творческая обстановка на уроке способствует спокойному состоянию ученика, который быстрее исправляет свои недостатки, больше верит в свои силы, отчего и играет с большим подъемом. Пусть девизом педагога будут слова К.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С.</w:t>
      </w:r>
      <w:r w:rsidR="00930A54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Станиславского: «</w:t>
      </w:r>
      <w:r w:rsidR="004830E4" w:rsidRPr="00F27A35">
        <w:rPr>
          <w:rFonts w:ascii="Times New Roman" w:hAnsi="Times New Roman" w:cs="Times New Roman"/>
          <w:sz w:val="28"/>
          <w:szCs w:val="28"/>
        </w:rPr>
        <w:t xml:space="preserve">Проще, </w:t>
      </w:r>
      <w:r w:rsidR="003C6017" w:rsidRPr="00F27A35">
        <w:rPr>
          <w:rFonts w:ascii="Times New Roman" w:hAnsi="Times New Roman" w:cs="Times New Roman"/>
          <w:sz w:val="28"/>
          <w:szCs w:val="28"/>
        </w:rPr>
        <w:t>л</w:t>
      </w:r>
      <w:r w:rsidR="004830E4" w:rsidRPr="00F27A35">
        <w:rPr>
          <w:rFonts w:ascii="Times New Roman" w:hAnsi="Times New Roman" w:cs="Times New Roman"/>
          <w:sz w:val="28"/>
          <w:szCs w:val="28"/>
        </w:rPr>
        <w:t>егче,</w:t>
      </w:r>
      <w:r w:rsidR="003C6017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="004830E4" w:rsidRPr="00F27A35">
        <w:rPr>
          <w:rFonts w:ascii="Times New Roman" w:hAnsi="Times New Roman" w:cs="Times New Roman"/>
          <w:sz w:val="28"/>
          <w:szCs w:val="28"/>
        </w:rPr>
        <w:t>выше,</w:t>
      </w:r>
      <w:r w:rsidR="003C6017" w:rsidRPr="00F27A35">
        <w:rPr>
          <w:rFonts w:ascii="Times New Roman" w:hAnsi="Times New Roman" w:cs="Times New Roman"/>
          <w:sz w:val="28"/>
          <w:szCs w:val="28"/>
        </w:rPr>
        <w:t xml:space="preserve"> </w:t>
      </w:r>
      <w:r w:rsidRPr="00F27A35">
        <w:rPr>
          <w:rFonts w:ascii="Times New Roman" w:hAnsi="Times New Roman" w:cs="Times New Roman"/>
          <w:sz w:val="28"/>
          <w:szCs w:val="28"/>
        </w:rPr>
        <w:t>веселее».</w:t>
      </w:r>
    </w:p>
    <w:p w:rsidR="00A57077" w:rsidRDefault="00A57077" w:rsidP="007D1B1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57077" w:rsidRDefault="004830E4" w:rsidP="00A5707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A35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F27A35" w:rsidRPr="00A57077" w:rsidRDefault="00F27A35" w:rsidP="00A57077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077">
        <w:rPr>
          <w:rFonts w:ascii="Times New Roman" w:hAnsi="Times New Roman" w:cs="Times New Roman"/>
          <w:sz w:val="28"/>
          <w:szCs w:val="28"/>
        </w:rPr>
        <w:t>А.</w:t>
      </w:r>
      <w:r w:rsidR="00930A54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Артоболевская Первая встреча с музыкой. М. Музыка 2005</w:t>
      </w:r>
    </w:p>
    <w:p w:rsidR="004830E4" w:rsidRPr="00A57077" w:rsidRDefault="004830E4" w:rsidP="00A57077">
      <w:pPr>
        <w:pStyle w:val="a3"/>
        <w:numPr>
          <w:ilvl w:val="0"/>
          <w:numId w:val="12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077">
        <w:rPr>
          <w:rFonts w:ascii="Times New Roman" w:hAnsi="Times New Roman" w:cs="Times New Roman"/>
          <w:sz w:val="28"/>
          <w:szCs w:val="28"/>
        </w:rPr>
        <w:t>А.</w:t>
      </w:r>
      <w:r w:rsidR="00930A54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А.</w:t>
      </w:r>
      <w:r w:rsidR="00930A54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Шмидт</w:t>
      </w:r>
      <w:r w:rsidR="00A57077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-</w:t>
      </w:r>
      <w:r w:rsidR="00A57077" w:rsidRPr="00A5707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077">
        <w:rPr>
          <w:rFonts w:ascii="Times New Roman" w:hAnsi="Times New Roman" w:cs="Times New Roman"/>
          <w:sz w:val="28"/>
          <w:szCs w:val="28"/>
        </w:rPr>
        <w:t>Шкловская  Воспитание</w:t>
      </w:r>
      <w:proofErr w:type="gramEnd"/>
      <w:r w:rsidRPr="00A57077">
        <w:rPr>
          <w:rFonts w:ascii="Times New Roman" w:hAnsi="Times New Roman" w:cs="Times New Roman"/>
          <w:sz w:val="28"/>
          <w:szCs w:val="28"/>
        </w:rPr>
        <w:t xml:space="preserve"> пианистических навыков</w:t>
      </w:r>
      <w:r w:rsidR="00E314EF" w:rsidRPr="00A57077">
        <w:rPr>
          <w:rFonts w:ascii="Times New Roman" w:hAnsi="Times New Roman" w:cs="Times New Roman"/>
          <w:sz w:val="28"/>
          <w:szCs w:val="28"/>
        </w:rPr>
        <w:t>.</w:t>
      </w:r>
      <w:r w:rsidR="007F30EE" w:rsidRPr="00A57077">
        <w:rPr>
          <w:rFonts w:ascii="Times New Roman" w:hAnsi="Times New Roman" w:cs="Times New Roman"/>
          <w:sz w:val="28"/>
          <w:szCs w:val="28"/>
        </w:rPr>
        <w:t>1978</w:t>
      </w:r>
    </w:p>
    <w:p w:rsidR="00F27A35" w:rsidRPr="00A57077" w:rsidRDefault="00E314EF" w:rsidP="00A57077">
      <w:pPr>
        <w:pStyle w:val="a3"/>
        <w:numPr>
          <w:ilvl w:val="0"/>
          <w:numId w:val="12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7077">
        <w:rPr>
          <w:rFonts w:ascii="Times New Roman" w:hAnsi="Times New Roman" w:cs="Times New Roman"/>
          <w:sz w:val="28"/>
          <w:szCs w:val="28"/>
        </w:rPr>
        <w:t>Г.</w:t>
      </w:r>
      <w:r w:rsidR="00930A54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Г.</w:t>
      </w:r>
      <w:r w:rsidR="00930A54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 xml:space="preserve">Нейгауз </w:t>
      </w:r>
      <w:r w:rsidR="007F30EE"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="00A57077">
        <w:rPr>
          <w:rFonts w:ascii="Times New Roman" w:hAnsi="Times New Roman" w:cs="Times New Roman"/>
          <w:sz w:val="28"/>
          <w:szCs w:val="28"/>
        </w:rPr>
        <w:t xml:space="preserve"> </w:t>
      </w:r>
      <w:r w:rsidRPr="00A57077">
        <w:rPr>
          <w:rFonts w:ascii="Times New Roman" w:hAnsi="Times New Roman" w:cs="Times New Roman"/>
          <w:sz w:val="28"/>
          <w:szCs w:val="28"/>
        </w:rPr>
        <w:t>Искусство фортепианной</w:t>
      </w:r>
      <w:r w:rsidR="007F30EE" w:rsidRPr="00A57077">
        <w:rPr>
          <w:rFonts w:ascii="Times New Roman" w:hAnsi="Times New Roman" w:cs="Times New Roman"/>
          <w:sz w:val="28"/>
          <w:szCs w:val="28"/>
        </w:rPr>
        <w:t xml:space="preserve"> игры</w:t>
      </w:r>
      <w:r w:rsidR="00F27A35" w:rsidRPr="00A57077">
        <w:rPr>
          <w:rFonts w:ascii="Times New Roman" w:hAnsi="Times New Roman" w:cs="Times New Roman"/>
          <w:sz w:val="28"/>
          <w:szCs w:val="28"/>
        </w:rPr>
        <w:t xml:space="preserve">. </w:t>
      </w:r>
      <w:r w:rsidRPr="00A57077">
        <w:rPr>
          <w:rFonts w:ascii="Times New Roman" w:hAnsi="Times New Roman" w:cs="Times New Roman"/>
          <w:sz w:val="28"/>
          <w:szCs w:val="28"/>
        </w:rPr>
        <w:t xml:space="preserve"> </w:t>
      </w:r>
      <w:r w:rsidR="00F27A35" w:rsidRPr="00A57077">
        <w:rPr>
          <w:rFonts w:ascii="Times New Roman" w:hAnsi="Times New Roman" w:cs="Times New Roman"/>
          <w:color w:val="000000"/>
          <w:sz w:val="28"/>
          <w:szCs w:val="28"/>
        </w:rPr>
        <w:t xml:space="preserve">Изд.5. М.: Музыка, 1988 </w:t>
      </w:r>
    </w:p>
    <w:sectPr w:rsidR="00F27A35" w:rsidRPr="00A57077" w:rsidSect="00C902A7">
      <w:headerReference w:type="default" r:id="rId8"/>
      <w:pgSz w:w="11906" w:h="16838"/>
      <w:pgMar w:top="1276" w:right="851" w:bottom="1134" w:left="1701" w:header="70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7D12" w:rsidRDefault="00897D12" w:rsidP="00930A54">
      <w:pPr>
        <w:spacing w:after="0" w:line="240" w:lineRule="auto"/>
      </w:pPr>
      <w:r>
        <w:separator/>
      </w:r>
    </w:p>
  </w:endnote>
  <w:endnote w:type="continuationSeparator" w:id="0">
    <w:p w:rsidR="00897D12" w:rsidRDefault="00897D12" w:rsidP="00930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7D12" w:rsidRDefault="00897D12" w:rsidP="00930A54">
      <w:pPr>
        <w:spacing w:after="0" w:line="240" w:lineRule="auto"/>
      </w:pPr>
      <w:r>
        <w:separator/>
      </w:r>
    </w:p>
  </w:footnote>
  <w:footnote w:type="continuationSeparator" w:id="0">
    <w:p w:rsidR="00897D12" w:rsidRDefault="00897D12" w:rsidP="00930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0391"/>
    </w:sdtPr>
    <w:sdtEndPr/>
    <w:sdtContent>
      <w:p w:rsidR="00930A54" w:rsidRDefault="00897D12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570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30A54" w:rsidRDefault="00930A5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D63EE"/>
    <w:multiLevelType w:val="hybridMultilevel"/>
    <w:tmpl w:val="E3AA890A"/>
    <w:lvl w:ilvl="0" w:tplc="E83A943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415D2"/>
    <w:multiLevelType w:val="hybridMultilevel"/>
    <w:tmpl w:val="4650D7F6"/>
    <w:lvl w:ilvl="0" w:tplc="60DE7B28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5CE13E6"/>
    <w:multiLevelType w:val="hybridMultilevel"/>
    <w:tmpl w:val="944A8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E1ABB"/>
    <w:multiLevelType w:val="hybridMultilevel"/>
    <w:tmpl w:val="8B665F74"/>
    <w:lvl w:ilvl="0" w:tplc="E9F621DE">
      <w:start w:val="3"/>
      <w:numFmt w:val="bullet"/>
      <w:lvlText w:val=""/>
      <w:lvlJc w:val="left"/>
      <w:pPr>
        <w:ind w:left="66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4" w15:restartNumberingAfterBreak="0">
    <w:nsid w:val="4492509C"/>
    <w:multiLevelType w:val="hybridMultilevel"/>
    <w:tmpl w:val="B6B60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62990"/>
    <w:multiLevelType w:val="hybridMultilevel"/>
    <w:tmpl w:val="9C8C41A2"/>
    <w:lvl w:ilvl="0" w:tplc="2C62F102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274668"/>
    <w:multiLevelType w:val="hybridMultilevel"/>
    <w:tmpl w:val="7E621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E41D7F"/>
    <w:multiLevelType w:val="hybridMultilevel"/>
    <w:tmpl w:val="3246045C"/>
    <w:lvl w:ilvl="0" w:tplc="3ABCADAC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24D2D"/>
    <w:multiLevelType w:val="hybridMultilevel"/>
    <w:tmpl w:val="EB246F2E"/>
    <w:lvl w:ilvl="0" w:tplc="AD8E8AF2">
      <w:start w:val="3"/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1C2A34"/>
    <w:multiLevelType w:val="hybridMultilevel"/>
    <w:tmpl w:val="19F2ABBA"/>
    <w:lvl w:ilvl="0" w:tplc="382EBDB4">
      <w:start w:val="3"/>
      <w:numFmt w:val="bullet"/>
      <w:lvlText w:val=""/>
      <w:lvlJc w:val="left"/>
      <w:pPr>
        <w:ind w:left="180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0B527E2"/>
    <w:multiLevelType w:val="hybridMultilevel"/>
    <w:tmpl w:val="9022F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E1561"/>
    <w:multiLevelType w:val="hybridMultilevel"/>
    <w:tmpl w:val="0DB2CCB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2"/>
  </w:num>
  <w:num w:numId="5">
    <w:abstractNumId w:val="11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7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C037A"/>
    <w:rsid w:val="00003229"/>
    <w:rsid w:val="00003A41"/>
    <w:rsid w:val="00052AA9"/>
    <w:rsid w:val="00104050"/>
    <w:rsid w:val="001C2325"/>
    <w:rsid w:val="002518C3"/>
    <w:rsid w:val="00262587"/>
    <w:rsid w:val="00281E0B"/>
    <w:rsid w:val="002A27B7"/>
    <w:rsid w:val="00302E3F"/>
    <w:rsid w:val="00310D07"/>
    <w:rsid w:val="003848AB"/>
    <w:rsid w:val="00396A04"/>
    <w:rsid w:val="003C30B5"/>
    <w:rsid w:val="003C6017"/>
    <w:rsid w:val="004830E4"/>
    <w:rsid w:val="004B2C55"/>
    <w:rsid w:val="00503E88"/>
    <w:rsid w:val="005423A2"/>
    <w:rsid w:val="00570039"/>
    <w:rsid w:val="00572FC2"/>
    <w:rsid w:val="005C6A58"/>
    <w:rsid w:val="005D6C3E"/>
    <w:rsid w:val="005E0FE8"/>
    <w:rsid w:val="00656DB9"/>
    <w:rsid w:val="006D7282"/>
    <w:rsid w:val="007D1B11"/>
    <w:rsid w:val="007F30EE"/>
    <w:rsid w:val="00814F2B"/>
    <w:rsid w:val="00897D12"/>
    <w:rsid w:val="008F79B0"/>
    <w:rsid w:val="00904AD3"/>
    <w:rsid w:val="00915393"/>
    <w:rsid w:val="00930A54"/>
    <w:rsid w:val="00A172C8"/>
    <w:rsid w:val="00A26B8E"/>
    <w:rsid w:val="00A57077"/>
    <w:rsid w:val="00A63799"/>
    <w:rsid w:val="00A80DE7"/>
    <w:rsid w:val="00AA299D"/>
    <w:rsid w:val="00BE695D"/>
    <w:rsid w:val="00C12095"/>
    <w:rsid w:val="00C15D30"/>
    <w:rsid w:val="00C3331C"/>
    <w:rsid w:val="00C7569A"/>
    <w:rsid w:val="00C84E48"/>
    <w:rsid w:val="00C85B09"/>
    <w:rsid w:val="00C902A7"/>
    <w:rsid w:val="00CB04D1"/>
    <w:rsid w:val="00CD1B1A"/>
    <w:rsid w:val="00CD2B31"/>
    <w:rsid w:val="00D1206D"/>
    <w:rsid w:val="00D522A1"/>
    <w:rsid w:val="00DC7947"/>
    <w:rsid w:val="00E0451A"/>
    <w:rsid w:val="00E314EF"/>
    <w:rsid w:val="00E34C26"/>
    <w:rsid w:val="00F27A35"/>
    <w:rsid w:val="00F73498"/>
    <w:rsid w:val="00FC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75B69F-B5AC-4297-8912-F99A1E7C9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2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8E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904AD3"/>
  </w:style>
  <w:style w:type="paragraph" w:styleId="a5">
    <w:name w:val="header"/>
    <w:basedOn w:val="a"/>
    <w:link w:val="a6"/>
    <w:uiPriority w:val="99"/>
    <w:unhideWhenUsed/>
    <w:rsid w:val="0093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30A54"/>
  </w:style>
  <w:style w:type="paragraph" w:styleId="a7">
    <w:name w:val="footer"/>
    <w:basedOn w:val="a"/>
    <w:link w:val="a8"/>
    <w:uiPriority w:val="99"/>
    <w:semiHidden/>
    <w:unhideWhenUsed/>
    <w:rsid w:val="00930A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0A54"/>
  </w:style>
  <w:style w:type="paragraph" w:styleId="a9">
    <w:name w:val="Balloon Text"/>
    <w:basedOn w:val="a"/>
    <w:link w:val="aa"/>
    <w:uiPriority w:val="99"/>
    <w:semiHidden/>
    <w:unhideWhenUsed/>
    <w:rsid w:val="00E34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34C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A966A-D79F-4730-9AA6-E3332EFBD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1921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тим</Company>
  <LinksUpToDate>false</LinksUpToDate>
  <CharactersWithSpaces>12847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Spirit</dc:creator>
  <cp:keywords/>
  <dc:description/>
  <cp:lastModifiedBy>Учетная запись Майкрософт</cp:lastModifiedBy>
  <cp:revision>18</cp:revision>
  <dcterms:created xsi:type="dcterms:W3CDTF">2010-01-18T13:35:00Z</dcterms:created>
  <dcterms:modified xsi:type="dcterms:W3CDTF">2022-03-09T15:40:00Z</dcterms:modified>
</cp:coreProperties>
</file>