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1EB" w:rsidRDefault="002C51EB" w:rsidP="00502967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lang w:eastAsia="ru-RU"/>
        </w:rPr>
        <w:t>Занимательные упражнения по русскому языку как средство развития творческих способностей</w:t>
      </w:r>
    </w:p>
    <w:p w:rsidR="002C51EB" w:rsidRDefault="002C51EB" w:rsidP="002C51EB">
      <w:pPr>
        <w:spacing w:after="0" w:line="360" w:lineRule="auto"/>
        <w:ind w:firstLine="709"/>
        <w:rPr>
          <w:rFonts w:ascii="Times New Roman" w:eastAsia="Times New Roman" w:hAnsi="Times New Roman"/>
          <w:b/>
          <w:color w:val="000000"/>
          <w:sz w:val="28"/>
          <w:lang w:eastAsia="ru-RU"/>
        </w:rPr>
      </w:pP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Воспитание творческих способностей – это не эпизодическая деятельность, не занятия «от случая к случаю». Работу по формированию и развитию творческих способностей младших школьников необходимо проводить на каждом уроке и во внеурочное время, используя различные приемы.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Огромный потенциал для развития творческих способностей имеют уроки русского языка.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 основным приёмам развития творческих способностей на уроках русского языка можно отнести:</w:t>
      </w:r>
    </w:p>
    <w:p w:rsidR="002C51EB" w:rsidRDefault="002C51EB" w:rsidP="002C51EB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написание сочинений, изложений;</w:t>
      </w:r>
    </w:p>
    <w:p w:rsidR="002C51EB" w:rsidRDefault="002C51EB" w:rsidP="002C51EB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проведение дискуссий;</w:t>
      </w:r>
    </w:p>
    <w:p w:rsidR="002C51EB" w:rsidRDefault="002C51EB" w:rsidP="002C51EB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создание проблемных ситуаций;</w:t>
      </w:r>
    </w:p>
    <w:p w:rsidR="002C51EB" w:rsidRDefault="002C51EB" w:rsidP="002C51EB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игры;</w:t>
      </w:r>
    </w:p>
    <w:p w:rsidR="002C51EB" w:rsidRDefault="002C51EB" w:rsidP="002C51EB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творческие словари, ребусы, шарады, кроссворды;</w:t>
      </w:r>
    </w:p>
    <w:p w:rsidR="002C51EB" w:rsidRDefault="002C51EB" w:rsidP="002C51EB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творческие задания на дом.</w:t>
      </w:r>
    </w:p>
    <w:p w:rsidR="002C51EB" w:rsidRDefault="002C51EB" w:rsidP="002C51EB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 эти приемы направлены на развитие у учащихся умения оперировать информацией, выдвигать гипотезы, выбирать нестандартные способы решения проблемных ситуаций.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Одним из наиболее эффективных средств развития творческих способностей на уроках русского языка являются занимательные упражнения. Сегодня в учебниках по русскому языку, методических сборниках, на просторах Интернета таких упражнений великое многообразие. Их можно разделить на упражнения:</w:t>
      </w:r>
    </w:p>
    <w:p w:rsidR="002C51EB" w:rsidRDefault="002C51EB" w:rsidP="002C51EB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группировку слов по общему признаку;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составление слов из данных букв в ограниченное время;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выделение лишнего слова;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составление предложений со словами-омонимами;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на подбор слов с антонимами и синонимами;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игры со словами-анаграммами;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игры на применение приёмов образного сравнения (аналогии);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угадывание предмета по словесному описанию;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нахождение общих и различных признаков;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разрешение противоречий;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преобразование слов;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нахождение связей между предметами и событиями;</w:t>
      </w:r>
    </w:p>
    <w:p w:rsidR="002C51EB" w:rsidRDefault="002C51EB" w:rsidP="002C51EB">
      <w:pPr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обозначение словами существенных признаков предмета.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Рассмотрим некоторые из них. 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теме «Имя существительное» можно использовать следующие задания:</w:t>
      </w:r>
    </w:p>
    <w:p w:rsidR="002C51EB" w:rsidRDefault="002C51EB" w:rsidP="002C51EB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«Квадратные очки». Назвать предметы, имеющие квадратную форму.</w:t>
      </w:r>
    </w:p>
    <w:p w:rsidR="002C51EB" w:rsidRDefault="002C51EB" w:rsidP="002C51EB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Назови два предмета, которые обладают тремя признаками: сладкий, круглый, гладкий.</w:t>
      </w:r>
    </w:p>
    <w:p w:rsidR="002C51EB" w:rsidRDefault="002C51EB" w:rsidP="002C51EB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Назови лишнее слово: речь, клещ, муж, чиж.</w:t>
      </w:r>
    </w:p>
    <w:p w:rsidR="002C51EB" w:rsidRDefault="002C51EB" w:rsidP="002C51EB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Назови как можно больше слов, обозначающих то, что может прыгать, скакать, дышать</w:t>
      </w:r>
    </w:p>
    <w:p w:rsidR="002C51EB" w:rsidRDefault="002C51EB" w:rsidP="002C51EB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Составь как можно больше слов, используя буквы слова «дискотека».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Упражнения по теме «Имя прилагательное» также представляют методический интерес:</w:t>
      </w:r>
    </w:p>
    <w:p w:rsidR="002C51EB" w:rsidRDefault="002C51EB" w:rsidP="002C51EB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Найди ошибки. На столе два карандаша: один - красный, другой - короткий.</w:t>
      </w:r>
    </w:p>
    <w:p w:rsidR="002C51EB" w:rsidRDefault="002C51EB" w:rsidP="002C51EB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Назови признаки, чем отличается море от реки, что между ними общего.</w:t>
      </w:r>
    </w:p>
    <w:p w:rsidR="002C51EB" w:rsidRDefault="002C51EB" w:rsidP="002C51EB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 одну минуту назови 10 близких (противоположных) по значению слов.</w:t>
      </w:r>
    </w:p>
    <w:p w:rsidR="002C51EB" w:rsidRDefault="002C51EB" w:rsidP="002C51EB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Назови признаки, которые подойдут ко всем словам: мяч, планета, тарелка</w:t>
      </w:r>
    </w:p>
    <w:p w:rsidR="002C51EB" w:rsidRDefault="002C51EB" w:rsidP="002C51EB">
      <w:pPr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Составить словосочетания с прилагательным «свежий» (хлеб, воздух, фильм).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Увлекательными для младшего школьника являются следующие упражнения-игры по теме «Глагол».</w:t>
      </w:r>
    </w:p>
    <w:p w:rsidR="002C51EB" w:rsidRDefault="002C51EB" w:rsidP="002C51EB">
      <w:pPr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Назови все движения, из которых состоит действие «учиться» (читать, писать, решать, рисовать…)</w:t>
      </w:r>
    </w:p>
    <w:p w:rsidR="002C51EB" w:rsidRDefault="002C51EB" w:rsidP="002C51EB">
      <w:pPr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Выбрать пословицы аналогичные по смыслу.</w:t>
      </w:r>
    </w:p>
    <w:p w:rsidR="002C51EB" w:rsidRDefault="002C51EB" w:rsidP="002C51EB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Пример:  Как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аукнется, так и откликнется. – Что посеешь, то и пожнешь.</w:t>
      </w:r>
    </w:p>
    <w:p w:rsidR="002C51EB" w:rsidRDefault="002C51EB" w:rsidP="002C51EB">
      <w:pPr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бы ты стал волшебником, какие бы действия ты совершал?</w:t>
      </w:r>
    </w:p>
    <w:p w:rsidR="002C51EB" w:rsidRDefault="002C51EB" w:rsidP="002C51EB">
      <w:pPr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Выбери наиболее подходящее слово. Объясни свой выбор.  Ребята очень испугались и … (пошли, поплелись, попрыгали, помчались).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Нельзя оставить без внимания и игры по теме «Предложение».</w:t>
      </w:r>
    </w:p>
    <w:p w:rsidR="002C51EB" w:rsidRDefault="002C51EB" w:rsidP="002C51EB">
      <w:pPr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Придумай предложение, у которого слова начинаются с указанных букв. З… в… м… с…</w:t>
      </w:r>
    </w:p>
    <w:p w:rsidR="002C51EB" w:rsidRDefault="002C51EB" w:rsidP="002C51EB">
      <w:pPr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Составьте предложения, используя все три слова (сон, волшебник, зима).</w:t>
      </w:r>
    </w:p>
    <w:p w:rsidR="002C51EB" w:rsidRDefault="002C51EB" w:rsidP="002C51EB">
      <w:pPr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Измени предложение, используя фразеологическое сочетание: «Этот мальчик не прилагает усилий к учебе».</w:t>
      </w:r>
    </w:p>
    <w:p w:rsidR="002C51EB" w:rsidRDefault="002C51EB" w:rsidP="002C51EB">
      <w:pPr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Замени в предложениях слово «играет» подходящим по смыслу.</w:t>
      </w:r>
    </w:p>
    <w:p w:rsidR="002C51EB" w:rsidRDefault="002C51EB" w:rsidP="002C51EB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Мальчик играет. Мелодия играет. Котенок играет.</w:t>
      </w:r>
    </w:p>
    <w:p w:rsidR="002C51EB" w:rsidRDefault="002C51EB" w:rsidP="002C51EB">
      <w:pPr>
        <w:shd w:val="clear" w:color="auto" w:fill="FFFFFF"/>
        <w:tabs>
          <w:tab w:val="left" w:pos="1134"/>
        </w:tabs>
        <w:spacing w:after="0" w:line="360" w:lineRule="auto"/>
        <w:ind w:left="22" w:right="7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22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«Продолжи текст».</w:t>
      </w:r>
    </w:p>
    <w:p w:rsidR="002C51EB" w:rsidRDefault="002C51EB" w:rsidP="002C51EB">
      <w:pPr>
        <w:shd w:val="clear" w:color="auto" w:fill="FFFFFF"/>
        <w:tabs>
          <w:tab w:val="left" w:pos="1134"/>
        </w:tabs>
        <w:spacing w:after="0" w:line="360" w:lineRule="auto"/>
        <w:ind w:left="22" w:right="7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Задание </w:t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предполагает развитие фан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тазии, воображения и умения выразить 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>свои фантазии при помощи слов.</w:t>
      </w:r>
    </w:p>
    <w:p w:rsidR="002C51EB" w:rsidRDefault="002C51EB" w:rsidP="002C51EB">
      <w:pPr>
        <w:shd w:val="clear" w:color="auto" w:fill="FFFFFF"/>
        <w:tabs>
          <w:tab w:val="left" w:pos="1134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i/>
          <w:iCs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pacing w:val="2"/>
          <w:sz w:val="28"/>
          <w:szCs w:val="28"/>
          <w:lang w:eastAsia="ru-RU"/>
        </w:rPr>
        <w:t>Жила-была Снежинка. Однажды ут</w:t>
      </w:r>
      <w:r>
        <w:rPr>
          <w:rFonts w:ascii="Times New Roman" w:eastAsia="Times New Roman" w:hAnsi="Times New Roman"/>
          <w:i/>
          <w:iCs/>
          <w:color w:val="000000"/>
          <w:spacing w:val="-3"/>
          <w:sz w:val="28"/>
          <w:szCs w:val="28"/>
          <w:lang w:eastAsia="ru-RU"/>
        </w:rPr>
        <w:t>ром, когда стало пригревать солнышко, ей стало очень</w:t>
      </w:r>
      <w:r>
        <w:rPr>
          <w:rFonts w:ascii="Times New Roman" w:eastAsia="Times New Roman" w:hAnsi="Times New Roman"/>
          <w:i/>
          <w:iCs/>
          <w:color w:val="000000"/>
          <w:spacing w:val="-11"/>
          <w:sz w:val="28"/>
          <w:szCs w:val="28"/>
          <w:lang w:eastAsia="ru-RU"/>
        </w:rPr>
        <w:t xml:space="preserve"> грустно. Что произошло с ней дальше?</w:t>
      </w:r>
    </w:p>
    <w:p w:rsidR="002C51EB" w:rsidRDefault="002C51EB" w:rsidP="002C51EB">
      <w:pPr>
        <w:shd w:val="clear" w:color="auto" w:fill="FFFFFF"/>
        <w:tabs>
          <w:tab w:val="left" w:pos="432"/>
          <w:tab w:val="left" w:pos="1134"/>
        </w:tabs>
        <w:spacing w:before="7" w:after="0" w:line="360" w:lineRule="auto"/>
        <w:ind w:firstLine="709"/>
        <w:jc w:val="both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6. «Распутай текст»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ab/>
      </w:r>
    </w:p>
    <w:p w:rsidR="002C51EB" w:rsidRDefault="002C51EB" w:rsidP="002C51EB">
      <w:pPr>
        <w:shd w:val="clear" w:color="auto" w:fill="FFFFFF"/>
        <w:tabs>
          <w:tab w:val="left" w:pos="432"/>
        </w:tabs>
        <w:spacing w:before="7"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>Упражнения такого типа развивают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умение строить предложения, 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>создавать логически грамотные тексты.</w:t>
      </w:r>
    </w:p>
    <w:p w:rsidR="002C51EB" w:rsidRDefault="002C51EB" w:rsidP="002C51EB">
      <w:pPr>
        <w:shd w:val="clear" w:color="auto" w:fill="FFFFFF"/>
        <w:spacing w:after="0" w:line="360" w:lineRule="auto"/>
        <w:ind w:left="22" w:right="36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pacing w:val="4"/>
          <w:sz w:val="28"/>
          <w:szCs w:val="28"/>
          <w:lang w:eastAsia="ru-RU"/>
        </w:rPr>
        <w:lastRenderedPageBreak/>
        <w:t xml:space="preserve">Зеленые снежинки распускаются в </w:t>
      </w:r>
      <w:r>
        <w:rPr>
          <w:rFonts w:ascii="Times New Roman" w:eastAsia="Times New Roman" w:hAnsi="Times New Roman"/>
          <w:i/>
          <w:iCs/>
          <w:color w:val="000000"/>
          <w:spacing w:val="2"/>
          <w:sz w:val="28"/>
          <w:szCs w:val="28"/>
          <w:lang w:eastAsia="ru-RU"/>
        </w:rPr>
        <w:t>весеннем воздухе.</w:t>
      </w:r>
    </w:p>
    <w:p w:rsidR="002C51EB" w:rsidRDefault="002C51EB" w:rsidP="002C51EB">
      <w:pPr>
        <w:shd w:val="clear" w:color="auto" w:fill="FFFFFF"/>
        <w:spacing w:after="0" w:line="360" w:lineRule="auto"/>
        <w:ind w:left="22" w:right="36" w:firstLine="687"/>
        <w:jc w:val="both"/>
        <w:rPr>
          <w:rFonts w:ascii="Times New Roman" w:eastAsia="Times New Roman" w:hAnsi="Times New Roman"/>
          <w:i/>
          <w:iCs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Белоснежные листочки кружатся в </w:t>
      </w:r>
      <w:r>
        <w:rPr>
          <w:rFonts w:ascii="Times New Roman" w:eastAsia="Times New Roman" w:hAnsi="Times New Roman"/>
          <w:i/>
          <w:iCs/>
          <w:color w:val="000000"/>
          <w:spacing w:val="5"/>
          <w:sz w:val="28"/>
          <w:szCs w:val="28"/>
          <w:lang w:eastAsia="ru-RU"/>
        </w:rPr>
        <w:t>морозном воздухе.</w:t>
      </w:r>
    </w:p>
    <w:p w:rsidR="002C51EB" w:rsidRDefault="002C51EB" w:rsidP="002C51EB">
      <w:pPr>
        <w:shd w:val="clear" w:color="auto" w:fill="FFFFFF"/>
        <w:spacing w:after="0" w:line="360" w:lineRule="auto"/>
        <w:ind w:left="22" w:right="36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color w:val="000000"/>
          <w:spacing w:val="5"/>
          <w:sz w:val="28"/>
          <w:szCs w:val="28"/>
          <w:lang w:eastAsia="ru-RU"/>
        </w:rPr>
        <w:t>7. Диктант «Толковый словарь»</w:t>
      </w:r>
    </w:p>
    <w:p w:rsidR="002C51EB" w:rsidRDefault="002C51EB" w:rsidP="002C51EB">
      <w:pPr>
        <w:shd w:val="clear" w:color="auto" w:fill="FFFFFF"/>
        <w:tabs>
          <w:tab w:val="left" w:pos="410"/>
        </w:tabs>
        <w:spacing w:before="7"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 xml:space="preserve">Это упражнение помогает научиться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формулировать значения тех или иных 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lang w:eastAsia="ru-RU"/>
        </w:rPr>
        <w:t xml:space="preserve">слов, подобно толковому словарю. Для </w:t>
      </w:r>
      <w:r>
        <w:rPr>
          <w:rFonts w:ascii="Times New Roman" w:eastAsia="Times New Roman" w:hAnsi="Times New Roman"/>
          <w:color w:val="000000"/>
          <w:spacing w:val="-6"/>
          <w:sz w:val="28"/>
          <w:szCs w:val="28"/>
          <w:lang w:eastAsia="ru-RU"/>
        </w:rPr>
        <w:t>этого ученик должен сам хорошо пони</w:t>
      </w:r>
      <w:r>
        <w:rPr>
          <w:rFonts w:ascii="Times New Roman" w:eastAsia="Times New Roman" w:hAnsi="Times New Roman"/>
          <w:color w:val="000000"/>
          <w:spacing w:val="-6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мать значение слова, подобрать для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передачи его смысла такие формули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ровки, чтобы одноклассники сумели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определить, о каком слове идет речь.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Когда дети поймут принцип данной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работы, они сами выступают в роли «толкового словаря».</w:t>
      </w:r>
    </w:p>
    <w:p w:rsidR="002C51EB" w:rsidRDefault="002C51EB" w:rsidP="002C51EB">
      <w:pPr>
        <w:shd w:val="clear" w:color="auto" w:fill="FFFFFF"/>
        <w:tabs>
          <w:tab w:val="left" w:pos="418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6"/>
          <w:sz w:val="28"/>
          <w:szCs w:val="28"/>
          <w:lang w:eastAsia="ru-RU"/>
        </w:rPr>
        <w:t>8.  «Цепочка слов».</w:t>
      </w:r>
    </w:p>
    <w:p w:rsidR="002C51EB" w:rsidRDefault="002C51EB" w:rsidP="002C51EB">
      <w:pPr>
        <w:shd w:val="clear" w:color="auto" w:fill="FFFFFF"/>
        <w:tabs>
          <w:tab w:val="left" w:pos="418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6"/>
          <w:sz w:val="28"/>
          <w:szCs w:val="28"/>
          <w:lang w:eastAsia="ru-RU"/>
        </w:rPr>
        <w:t>Упражнение развивает память, внимание</w:t>
      </w:r>
    </w:p>
    <w:p w:rsidR="002C51EB" w:rsidRDefault="002C51EB" w:rsidP="002C51EB">
      <w:pPr>
        <w:shd w:val="clear" w:color="auto" w:fill="FFFFFF"/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Первое слово предлагает учитель. Каж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дый следующий ученик повторяет предыдущее слово и добавляет свое, как-то связан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ное с предыдущим, </w:t>
      </w:r>
      <w:proofErr w:type="gramStart"/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например</w:t>
      </w:r>
      <w:proofErr w:type="gramEnd"/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:</w:t>
      </w:r>
    </w:p>
    <w:p w:rsidR="002C51EB" w:rsidRDefault="002C51EB" w:rsidP="002C51EB">
      <w:pPr>
        <w:shd w:val="clear" w:color="auto" w:fill="FFFFFF"/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Учебник</w:t>
      </w:r>
    </w:p>
    <w:p w:rsidR="002C51EB" w:rsidRDefault="002C51EB" w:rsidP="002C51EB">
      <w:pPr>
        <w:shd w:val="clear" w:color="auto" w:fill="FFFFFF"/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Учебник, тетрадь</w:t>
      </w:r>
    </w:p>
    <w:p w:rsidR="002C51EB" w:rsidRDefault="002C51EB" w:rsidP="002C51EB">
      <w:pPr>
        <w:shd w:val="clear" w:color="auto" w:fill="FFFFFF"/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Учебник, тетрадь, ручка</w:t>
      </w:r>
    </w:p>
    <w:p w:rsidR="002C51EB" w:rsidRDefault="002C51EB" w:rsidP="002C51EB">
      <w:pPr>
        <w:shd w:val="clear" w:color="auto" w:fill="FFFFFF"/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Учебник, тетрадь, ручка, карандаш</w:t>
      </w:r>
    </w:p>
    <w:p w:rsidR="002C51EB" w:rsidRDefault="002C51EB" w:rsidP="002C51EB">
      <w:pPr>
        <w:numPr>
          <w:ilvl w:val="0"/>
          <w:numId w:val="7"/>
        </w:numPr>
        <w:shd w:val="clear" w:color="auto" w:fill="FFFFFF"/>
        <w:tabs>
          <w:tab w:val="left" w:pos="540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4"/>
          <w:sz w:val="28"/>
          <w:szCs w:val="28"/>
          <w:lang w:eastAsia="ru-RU"/>
        </w:rPr>
        <w:t xml:space="preserve"> «Выдержки из дневника».</w:t>
      </w:r>
    </w:p>
    <w:p w:rsidR="002C51EB" w:rsidRDefault="002C51EB" w:rsidP="002C51EB">
      <w:pPr>
        <w:shd w:val="clear" w:color="auto" w:fill="FFFFFF"/>
        <w:spacing w:after="0" w:line="360" w:lineRule="auto"/>
        <w:ind w:left="22" w:firstLine="687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Такие задания 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t xml:space="preserve">систематизируют знания детей, учат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мыслить логически. </w:t>
      </w:r>
      <w:r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t>Дети слушают отрывок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и угадывают, кто мог вести 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этот дневник. </w:t>
      </w:r>
    </w:p>
    <w:p w:rsidR="002C51EB" w:rsidRDefault="002C51EB" w:rsidP="002C51EB">
      <w:pPr>
        <w:shd w:val="clear" w:color="auto" w:fill="FFFFFF"/>
        <w:tabs>
          <w:tab w:val="left" w:pos="0"/>
          <w:tab w:val="left" w:pos="540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color w:val="000000"/>
          <w:spacing w:val="-14"/>
          <w:w w:val="107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/>
          <w:bCs/>
          <w:iCs/>
          <w:color w:val="000000"/>
          <w:spacing w:val="-6"/>
          <w:w w:val="107"/>
          <w:sz w:val="28"/>
          <w:szCs w:val="28"/>
          <w:lang w:eastAsia="ru-RU"/>
        </w:rPr>
        <w:t>Блиц-турнир</w:t>
      </w:r>
      <w:proofErr w:type="gramEnd"/>
      <w:r>
        <w:rPr>
          <w:rFonts w:ascii="Times New Roman" w:eastAsia="Times New Roman" w:hAnsi="Times New Roman"/>
          <w:bCs/>
          <w:iCs/>
          <w:color w:val="000000"/>
          <w:spacing w:val="-6"/>
          <w:w w:val="107"/>
          <w:sz w:val="28"/>
          <w:szCs w:val="28"/>
          <w:lang w:eastAsia="ru-RU"/>
        </w:rPr>
        <w:t>».</w:t>
      </w:r>
    </w:p>
    <w:p w:rsidR="002C51EB" w:rsidRDefault="002C51EB" w:rsidP="002C51EB">
      <w:pPr>
        <w:shd w:val="clear" w:color="auto" w:fill="FFFFFF"/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color w:val="000000"/>
          <w:spacing w:val="1"/>
          <w:w w:val="107"/>
          <w:sz w:val="28"/>
          <w:szCs w:val="28"/>
          <w:lang w:eastAsia="ru-RU"/>
        </w:rPr>
        <w:t xml:space="preserve">Учитель задает вопросы, учащиеся </w:t>
      </w:r>
      <w:r>
        <w:rPr>
          <w:rFonts w:ascii="Times New Roman" w:eastAsia="Times New Roman" w:hAnsi="Times New Roman"/>
          <w:iCs/>
          <w:color w:val="000000"/>
          <w:spacing w:val="-6"/>
          <w:w w:val="107"/>
          <w:sz w:val="28"/>
          <w:szCs w:val="28"/>
          <w:lang w:eastAsia="ru-RU"/>
        </w:rPr>
        <w:t xml:space="preserve">отвечают хором в быстром темпе. Дети с </w:t>
      </w:r>
      <w:r>
        <w:rPr>
          <w:rFonts w:ascii="Times New Roman" w:eastAsia="Times New Roman" w:hAnsi="Times New Roman"/>
          <w:iCs/>
          <w:color w:val="000000"/>
          <w:spacing w:val="-2"/>
          <w:w w:val="107"/>
          <w:sz w:val="28"/>
          <w:szCs w:val="28"/>
          <w:lang w:eastAsia="ru-RU"/>
        </w:rPr>
        <w:t>удовольствием выполняют такие зада</w:t>
      </w:r>
      <w:r>
        <w:rPr>
          <w:rFonts w:ascii="Times New Roman" w:eastAsia="Times New Roman" w:hAnsi="Times New Roman"/>
          <w:iCs/>
          <w:color w:val="000000"/>
          <w:spacing w:val="-2"/>
          <w:w w:val="107"/>
          <w:sz w:val="28"/>
          <w:szCs w:val="28"/>
          <w:lang w:eastAsia="ru-RU"/>
        </w:rPr>
        <w:softHyphen/>
        <w:t>ния. При их выполнении обеспечивает</w:t>
      </w:r>
      <w:r>
        <w:rPr>
          <w:rFonts w:ascii="Times New Roman" w:eastAsia="Times New Roman" w:hAnsi="Times New Roman"/>
          <w:iCs/>
          <w:color w:val="000000"/>
          <w:spacing w:val="-2"/>
          <w:w w:val="107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/>
          <w:iCs/>
          <w:color w:val="000000"/>
          <w:spacing w:val="-1"/>
          <w:w w:val="107"/>
          <w:sz w:val="28"/>
          <w:szCs w:val="28"/>
          <w:lang w:eastAsia="ru-RU"/>
        </w:rPr>
        <w:t xml:space="preserve">ся психологическая комфортность, так </w:t>
      </w:r>
      <w:r>
        <w:rPr>
          <w:rFonts w:ascii="Times New Roman" w:eastAsia="Times New Roman" w:hAnsi="Times New Roman"/>
          <w:iCs/>
          <w:color w:val="000000"/>
          <w:spacing w:val="-2"/>
          <w:w w:val="107"/>
          <w:sz w:val="28"/>
          <w:szCs w:val="28"/>
          <w:lang w:eastAsia="ru-RU"/>
        </w:rPr>
        <w:t xml:space="preserve">как ребенок не боится ошибиться, ведь ответы дают все хором. Стеснительные </w:t>
      </w:r>
      <w:r>
        <w:rPr>
          <w:rFonts w:ascii="Times New Roman" w:eastAsia="Times New Roman" w:hAnsi="Times New Roman"/>
          <w:iCs/>
          <w:color w:val="000000"/>
          <w:spacing w:val="3"/>
          <w:w w:val="107"/>
          <w:sz w:val="28"/>
          <w:szCs w:val="28"/>
          <w:lang w:eastAsia="ru-RU"/>
        </w:rPr>
        <w:t xml:space="preserve">дети, которые говорят тихо, учатся </w:t>
      </w:r>
      <w:r>
        <w:rPr>
          <w:rFonts w:ascii="Times New Roman" w:eastAsia="Times New Roman" w:hAnsi="Times New Roman"/>
          <w:iCs/>
          <w:color w:val="000000"/>
          <w:spacing w:val="-5"/>
          <w:w w:val="107"/>
          <w:sz w:val="28"/>
          <w:szCs w:val="28"/>
          <w:lang w:eastAsia="ru-RU"/>
        </w:rPr>
        <w:t>говорить громко. Кроме того, улучшает</w:t>
      </w:r>
      <w:r>
        <w:rPr>
          <w:rFonts w:ascii="Times New Roman" w:eastAsia="Times New Roman" w:hAnsi="Times New Roman"/>
          <w:iCs/>
          <w:color w:val="000000"/>
          <w:spacing w:val="-5"/>
          <w:w w:val="107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/>
          <w:iCs/>
          <w:color w:val="000000"/>
          <w:spacing w:val="1"/>
          <w:w w:val="107"/>
          <w:sz w:val="28"/>
          <w:szCs w:val="28"/>
          <w:lang w:eastAsia="ru-RU"/>
        </w:rPr>
        <w:t xml:space="preserve">ся реакция на любые </w:t>
      </w:r>
      <w:proofErr w:type="gramStart"/>
      <w:r>
        <w:rPr>
          <w:rFonts w:ascii="Times New Roman" w:eastAsia="Times New Roman" w:hAnsi="Times New Roman"/>
          <w:iCs/>
          <w:color w:val="000000"/>
          <w:spacing w:val="1"/>
          <w:w w:val="107"/>
          <w:sz w:val="28"/>
          <w:szCs w:val="28"/>
          <w:lang w:eastAsia="ru-RU"/>
        </w:rPr>
        <w:t xml:space="preserve">поставленные </w:t>
      </w:r>
      <w:r>
        <w:rPr>
          <w:rFonts w:ascii="Times New Roman" w:eastAsia="Times New Roman" w:hAnsi="Times New Roman"/>
          <w:iCs/>
          <w:color w:val="000000"/>
          <w:spacing w:val="16"/>
          <w:w w:val="107"/>
          <w:sz w:val="28"/>
          <w:szCs w:val="28"/>
          <w:lang w:eastAsia="ru-RU"/>
        </w:rPr>
        <w:t xml:space="preserve"> вопросы</w:t>
      </w:r>
      <w:proofErr w:type="gramEnd"/>
      <w:r>
        <w:rPr>
          <w:rFonts w:ascii="Times New Roman" w:eastAsia="Times New Roman" w:hAnsi="Times New Roman"/>
          <w:iCs/>
          <w:color w:val="000000"/>
          <w:spacing w:val="16"/>
          <w:w w:val="107"/>
          <w:sz w:val="28"/>
          <w:szCs w:val="28"/>
          <w:lang w:eastAsia="ru-RU"/>
        </w:rPr>
        <w:t>.</w:t>
      </w:r>
    </w:p>
    <w:p w:rsidR="002C51EB" w:rsidRDefault="002C51EB" w:rsidP="002C51EB">
      <w:pPr>
        <w:widowControl w:val="0"/>
        <w:numPr>
          <w:ilvl w:val="0"/>
          <w:numId w:val="8"/>
        </w:numPr>
        <w:shd w:val="clear" w:color="auto" w:fill="FFFFFF"/>
        <w:tabs>
          <w:tab w:val="clear" w:pos="1005"/>
          <w:tab w:val="num" w:pos="0"/>
          <w:tab w:val="left" w:pos="468"/>
          <w:tab w:val="left" w:pos="993"/>
        </w:tabs>
        <w:autoSpaceDE w:val="0"/>
        <w:autoSpaceDN w:val="0"/>
        <w:adjustRightInd w:val="0"/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12"/>
          <w:w w:val="11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7"/>
          <w:w w:val="110"/>
          <w:sz w:val="28"/>
          <w:szCs w:val="28"/>
          <w:lang w:eastAsia="ru-RU"/>
        </w:rPr>
        <w:t xml:space="preserve">Имя существительное — это </w:t>
      </w:r>
      <w:proofErr w:type="gramStart"/>
      <w:r>
        <w:rPr>
          <w:rFonts w:ascii="Times New Roman" w:eastAsia="Times New Roman" w:hAnsi="Times New Roman"/>
          <w:color w:val="000000"/>
          <w:spacing w:val="-7"/>
          <w:w w:val="110"/>
          <w:sz w:val="28"/>
          <w:szCs w:val="28"/>
          <w:lang w:eastAsia="ru-RU"/>
        </w:rPr>
        <w:t>...(</w:t>
      </w:r>
      <w:proofErr w:type="gramEnd"/>
      <w:r>
        <w:rPr>
          <w:rFonts w:ascii="Times New Roman" w:eastAsia="Times New Roman" w:hAnsi="Times New Roman"/>
          <w:color w:val="000000"/>
          <w:spacing w:val="-7"/>
          <w:w w:val="110"/>
          <w:sz w:val="28"/>
          <w:szCs w:val="28"/>
          <w:lang w:eastAsia="ru-RU"/>
        </w:rPr>
        <w:t xml:space="preserve">часть </w:t>
      </w:r>
      <w:r>
        <w:rPr>
          <w:rFonts w:ascii="Times New Roman" w:eastAsia="Times New Roman" w:hAnsi="Times New Roman"/>
          <w:color w:val="000000"/>
          <w:spacing w:val="4"/>
          <w:w w:val="110"/>
          <w:sz w:val="28"/>
          <w:szCs w:val="28"/>
          <w:lang w:eastAsia="ru-RU"/>
        </w:rPr>
        <w:t>речи).</w:t>
      </w:r>
    </w:p>
    <w:p w:rsidR="002C51EB" w:rsidRDefault="002C51EB" w:rsidP="002C51EB">
      <w:pPr>
        <w:widowControl w:val="0"/>
        <w:numPr>
          <w:ilvl w:val="0"/>
          <w:numId w:val="8"/>
        </w:numPr>
        <w:shd w:val="clear" w:color="auto" w:fill="FFFFFF"/>
        <w:tabs>
          <w:tab w:val="clear" w:pos="1005"/>
          <w:tab w:val="num" w:pos="0"/>
          <w:tab w:val="left" w:pos="468"/>
          <w:tab w:val="left" w:pos="993"/>
        </w:tabs>
        <w:autoSpaceDE w:val="0"/>
        <w:autoSpaceDN w:val="0"/>
        <w:adjustRightInd w:val="0"/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12"/>
          <w:w w:val="11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w w:val="110"/>
          <w:sz w:val="28"/>
          <w:szCs w:val="28"/>
          <w:lang w:eastAsia="ru-RU"/>
        </w:rPr>
        <w:t>Есть в осени первоначальной, короткая, но дивная… (пора)</w:t>
      </w:r>
    </w:p>
    <w:p w:rsidR="002C51EB" w:rsidRDefault="002C51EB" w:rsidP="002C51EB">
      <w:pPr>
        <w:numPr>
          <w:ilvl w:val="0"/>
          <w:numId w:val="8"/>
        </w:numPr>
        <w:shd w:val="clear" w:color="auto" w:fill="FFFFFF"/>
        <w:tabs>
          <w:tab w:val="clear" w:pos="1005"/>
          <w:tab w:val="num" w:pos="0"/>
          <w:tab w:val="left" w:pos="569"/>
          <w:tab w:val="left" w:pos="993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pacing w:val="1"/>
          <w:w w:val="110"/>
          <w:sz w:val="28"/>
          <w:szCs w:val="28"/>
          <w:lang w:eastAsia="ru-RU"/>
        </w:rPr>
        <w:t xml:space="preserve">Спасская </w:t>
      </w:r>
      <w:r>
        <w:rPr>
          <w:rFonts w:ascii="Times New Roman" w:eastAsia="Times New Roman" w:hAnsi="Times New Roman"/>
          <w:color w:val="000000"/>
          <w:spacing w:val="1"/>
          <w:w w:val="110"/>
          <w:sz w:val="28"/>
          <w:szCs w:val="28"/>
          <w:lang w:eastAsia="ru-RU"/>
        </w:rPr>
        <w:t xml:space="preserve">башня Кремля — самая ... </w:t>
      </w:r>
      <w:r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  <w:t>(главная).</w:t>
      </w:r>
    </w:p>
    <w:p w:rsidR="002C51EB" w:rsidRDefault="002C51EB" w:rsidP="002C51EB">
      <w:pPr>
        <w:numPr>
          <w:ilvl w:val="0"/>
          <w:numId w:val="8"/>
        </w:numPr>
        <w:shd w:val="clear" w:color="auto" w:fill="FFFFFF"/>
        <w:tabs>
          <w:tab w:val="clear" w:pos="1005"/>
          <w:tab w:val="num" w:pos="0"/>
          <w:tab w:val="left" w:pos="569"/>
          <w:tab w:val="left" w:pos="993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  <w:lastRenderedPageBreak/>
        <w:t>Изменяемая часть слова – это ...(окончание)</w:t>
      </w:r>
    </w:p>
    <w:p w:rsidR="002C51EB" w:rsidRDefault="002C51EB" w:rsidP="002C51EB">
      <w:pPr>
        <w:numPr>
          <w:ilvl w:val="0"/>
          <w:numId w:val="8"/>
        </w:numPr>
        <w:shd w:val="clear" w:color="auto" w:fill="FFFFFF"/>
        <w:tabs>
          <w:tab w:val="clear" w:pos="1005"/>
          <w:tab w:val="num" w:pos="0"/>
          <w:tab w:val="left" w:pos="569"/>
          <w:tab w:val="left" w:pos="993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  <w:t>Общая часть родственных слов называется … (корнем)</w:t>
      </w:r>
    </w:p>
    <w:p w:rsidR="002C51EB" w:rsidRDefault="002C51EB" w:rsidP="002C51EB">
      <w:pPr>
        <w:numPr>
          <w:ilvl w:val="0"/>
          <w:numId w:val="8"/>
        </w:numPr>
        <w:shd w:val="clear" w:color="auto" w:fill="FFFFFF"/>
        <w:tabs>
          <w:tab w:val="clear" w:pos="1005"/>
          <w:tab w:val="num" w:pos="0"/>
          <w:tab w:val="left" w:pos="569"/>
          <w:tab w:val="left" w:pos="993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  <w:t>После зимы наступает…(лето)</w:t>
      </w:r>
    </w:p>
    <w:p w:rsidR="002C51EB" w:rsidRDefault="002C51EB" w:rsidP="002C51EB">
      <w:pPr>
        <w:numPr>
          <w:ilvl w:val="0"/>
          <w:numId w:val="8"/>
        </w:numPr>
        <w:shd w:val="clear" w:color="auto" w:fill="FFFFFF"/>
        <w:tabs>
          <w:tab w:val="clear" w:pos="1005"/>
          <w:tab w:val="num" w:pos="0"/>
          <w:tab w:val="left" w:pos="569"/>
          <w:tab w:val="left" w:pos="993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2"/>
          <w:w w:val="110"/>
          <w:sz w:val="28"/>
          <w:szCs w:val="28"/>
          <w:lang w:eastAsia="ru-RU"/>
        </w:rPr>
        <w:t>Безударная гласная проверяется … (ударением)</w:t>
      </w:r>
    </w:p>
    <w:p w:rsidR="002C51EB" w:rsidRDefault="002C51EB" w:rsidP="002C51EB">
      <w:pPr>
        <w:shd w:val="clear" w:color="auto" w:fill="FFFFFF"/>
        <w:tabs>
          <w:tab w:val="left" w:pos="56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11. Восстановление деформированного текста формирует умение передавать мысли в нужной последовательности. Регулярная работа над составлением различных текстов побуждает ребёнка проявлять инициативу, творчески относиться к выполнению домашних заданий.</w:t>
      </w:r>
    </w:p>
    <w:p w:rsidR="002C51EB" w:rsidRDefault="002C51EB" w:rsidP="002C51EB">
      <w:pPr>
        <w:shd w:val="clear" w:color="auto" w:fill="FFFFFF"/>
        <w:tabs>
          <w:tab w:val="left" w:pos="569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Лексические упражнения активизируют и обогащают словарный запас учащихся, воспитывают у них внимание к слову, его значению, развивают лингвистическое и логическое мышление и также тренируют воображение и творческие способности.  Лексическая работа может быть включена в любой из этапов урока и тесно переплетаться с его основной темой. Среди многообразия занимательных лексических упражнений можно выбрать следующие:</w:t>
      </w:r>
    </w:p>
    <w:p w:rsidR="002C51EB" w:rsidRDefault="002C51EB" w:rsidP="002C51EB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Игра «Бумеранг». К словам, которые устарели и не употребляются в современном русском языке, подбери родственные слова, активно используемые в наши дни. Ученику необходимо быстро извлечь из памяти нужное слово и «возвратить» его учителю:</w:t>
      </w:r>
    </w:p>
    <w:p w:rsidR="002C51EB" w:rsidRDefault="002C51EB" w:rsidP="002C51EB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персты (наперсток, перчатки),</w:t>
      </w:r>
    </w:p>
    <w:p w:rsidR="002C51EB" w:rsidRDefault="002C51EB" w:rsidP="002C51EB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шелом (ошеломить),</w:t>
      </w:r>
    </w:p>
    <w:p w:rsidR="002C51EB" w:rsidRDefault="002C51EB" w:rsidP="002C51EB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кика — головной убор (кичиться),</w:t>
      </w:r>
    </w:p>
    <w:p w:rsidR="002C51EB" w:rsidRDefault="002C51EB" w:rsidP="002C51EB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коло — круг, окружность (около, кольцо, кольчуга, околица, колесо),</w:t>
      </w:r>
    </w:p>
    <w:p w:rsidR="002C51EB" w:rsidRDefault="002C51EB" w:rsidP="002C51EB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чаять — ожидать (нечаянный),</w:t>
      </w:r>
    </w:p>
    <w:p w:rsidR="002C51EB" w:rsidRDefault="002C51EB" w:rsidP="002C51EB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тщание — старание (тщательный).</w:t>
      </w:r>
    </w:p>
    <w:p w:rsidR="002C51EB" w:rsidRDefault="002C51EB" w:rsidP="002C51EB">
      <w:pPr>
        <w:pStyle w:val="a3"/>
        <w:numPr>
          <w:ilvl w:val="0"/>
          <w:numId w:val="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Игра на распознавание родственных слов «Четвертый лишний»:</w:t>
      </w:r>
    </w:p>
    <w:p w:rsidR="002C51EB" w:rsidRDefault="002C51EB" w:rsidP="002C51EB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Водитель, вода, водить, завод.</w:t>
      </w:r>
    </w:p>
    <w:p w:rsidR="002C51EB" w:rsidRDefault="002C51EB" w:rsidP="002C51EB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Коса, косичка, косить, косарь.</w:t>
      </w:r>
    </w:p>
    <w:p w:rsidR="002C51EB" w:rsidRDefault="002C51EB" w:rsidP="002C51EB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Желток, железо, желтеть, желтый.</w:t>
      </w:r>
    </w:p>
    <w:p w:rsidR="002C51EB" w:rsidRDefault="002C51EB" w:rsidP="002C51EB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Часовщик, часть, час, часовой.</w:t>
      </w:r>
    </w:p>
    <w:p w:rsidR="002C51EB" w:rsidRDefault="002C51EB" w:rsidP="002C51EB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Печурка, печать, печка, печь.</w:t>
      </w:r>
    </w:p>
    <w:p w:rsidR="002C51EB" w:rsidRDefault="002C51EB" w:rsidP="002C51E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Open Sans" w:hAnsi="Open Sans"/>
          <w:color w:val="000000"/>
          <w:sz w:val="28"/>
          <w:szCs w:val="28"/>
        </w:rPr>
      </w:pPr>
      <w:r>
        <w:rPr>
          <w:rFonts w:ascii="Open Sans" w:hAnsi="Open Sans"/>
          <w:color w:val="000000"/>
          <w:sz w:val="28"/>
          <w:szCs w:val="28"/>
        </w:rPr>
        <w:t>Это задание расширяет семантические поля родственных слов и словарный запас; активизирует пассивный словарь.</w:t>
      </w:r>
    </w:p>
    <w:p w:rsidR="002C51EB" w:rsidRDefault="002C51EB" w:rsidP="002C51EB">
      <w:pPr>
        <w:pStyle w:val="a3"/>
        <w:numPr>
          <w:ilvl w:val="0"/>
          <w:numId w:val="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Упражнение «Составь слово»:</w:t>
      </w:r>
    </w:p>
    <w:p w:rsidR="002C51EB" w:rsidRDefault="002C51EB" w:rsidP="002C51E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Динаро</w:t>
      </w:r>
      <w:proofErr w:type="spellEnd"/>
      <w:r>
        <w:rPr>
          <w:color w:val="000000"/>
          <w:sz w:val="28"/>
          <w:szCs w:val="28"/>
        </w:rPr>
        <w:t xml:space="preserve"> (Родина)</w:t>
      </w:r>
    </w:p>
    <w:p w:rsidR="002C51EB" w:rsidRDefault="002C51EB" w:rsidP="002C51E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Амам</w:t>
      </w:r>
      <w:proofErr w:type="spellEnd"/>
      <w:r>
        <w:rPr>
          <w:color w:val="000000"/>
          <w:sz w:val="28"/>
          <w:szCs w:val="28"/>
        </w:rPr>
        <w:t xml:space="preserve"> (мама)</w:t>
      </w:r>
    </w:p>
    <w:p w:rsidR="002C51EB" w:rsidRDefault="002C51EB" w:rsidP="002C51E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Гостьдор</w:t>
      </w:r>
      <w:proofErr w:type="spellEnd"/>
      <w:r>
        <w:rPr>
          <w:color w:val="000000"/>
          <w:sz w:val="28"/>
          <w:szCs w:val="28"/>
        </w:rPr>
        <w:t xml:space="preserve"> (гордость)</w:t>
      </w:r>
    </w:p>
    <w:p w:rsidR="002C51EB" w:rsidRDefault="002C51EB" w:rsidP="002C51EB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Бродо</w:t>
      </w:r>
      <w:proofErr w:type="spellEnd"/>
      <w:r>
        <w:rPr>
          <w:color w:val="000000"/>
          <w:sz w:val="28"/>
          <w:szCs w:val="28"/>
        </w:rPr>
        <w:t xml:space="preserve"> (добро) и т.д.</w:t>
      </w:r>
    </w:p>
    <w:p w:rsidR="002C51EB" w:rsidRDefault="002C51EB" w:rsidP="002C51EB">
      <w:pPr>
        <w:pStyle w:val="a3"/>
        <w:numPr>
          <w:ilvl w:val="0"/>
          <w:numId w:val="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Задание «Найти общее название для каждого ряда слов».</w:t>
      </w:r>
    </w:p>
    <w:p w:rsidR="002C51EB" w:rsidRDefault="002C51EB" w:rsidP="002C51EB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Имя существительное, имя прилагательное, имя числительное, местоимение, глагол. </w:t>
      </w:r>
    </w:p>
    <w:p w:rsidR="002C51EB" w:rsidRDefault="002C51EB" w:rsidP="002C51EB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Футбол, бокс, хоккей, теннис, волейбол, гимнастика.</w:t>
      </w:r>
    </w:p>
    <w:p w:rsidR="002C51EB" w:rsidRDefault="002C51EB" w:rsidP="002C51EB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Клещи, молоток, напильник, стамеска, долото.</w:t>
      </w:r>
    </w:p>
    <w:p w:rsidR="002C51EB" w:rsidRDefault="002C51EB" w:rsidP="002C51EB">
      <w:pPr>
        <w:pStyle w:val="a3"/>
        <w:numPr>
          <w:ilvl w:val="0"/>
          <w:numId w:val="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Упражнение «Замени выделенные слова синонимами с разделительным Ъ или Ь знаком».</w:t>
      </w:r>
    </w:p>
    <w:p w:rsidR="002C51EB" w:rsidRDefault="002C51EB" w:rsidP="002C51EB">
      <w:pPr>
        <w:pStyle w:val="a3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Ночью разыгрался буран (вьюга). </w:t>
      </w:r>
    </w:p>
    <w:p w:rsidR="002C51EB" w:rsidRDefault="002C51EB" w:rsidP="002C51EB">
      <w:pPr>
        <w:pStyle w:val="a3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стене висела афиша (объявление). </w:t>
      </w:r>
    </w:p>
    <w:p w:rsidR="002C51EB" w:rsidRDefault="002C51EB" w:rsidP="002C51EB">
      <w:pPr>
        <w:pStyle w:val="a3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Туристы приблизились (подъехали) к водопаду. </w:t>
      </w:r>
    </w:p>
    <w:p w:rsidR="002C51EB" w:rsidRDefault="002C51EB" w:rsidP="002C51EB">
      <w:pPr>
        <w:pStyle w:val="a3"/>
        <w:numPr>
          <w:ilvl w:val="0"/>
          <w:numId w:val="1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Теснина (ущелье) находилась между отвесными горами.</w:t>
      </w:r>
    </w:p>
    <w:p w:rsidR="002C51EB" w:rsidRDefault="002C51EB" w:rsidP="002C51EB">
      <w:pPr>
        <w:shd w:val="clear" w:color="auto" w:fill="FFFFFF"/>
        <w:tabs>
          <w:tab w:val="left" w:pos="569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Любое из рассмотренных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заданий  можно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использовать неоднократно, в разных интерпретациях. Для того чтобы интерес к ним не снизился, занимательные упражнения можно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проводить  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форме соревнования, вводя правила. К этому процессу полезно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привлекать 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самих учащихся: пусть проявят фантазию и изменят игру, а может быть, и создадут новую, будут играть не только на уроке, но и во внеурочное время. Главное надо дать возможность каждому ученику придумать своё, поощряя каждый новый вариант.</w:t>
      </w:r>
    </w:p>
    <w:p w:rsidR="002C51EB" w:rsidRDefault="002C51EB" w:rsidP="002C51EB">
      <w:pPr>
        <w:shd w:val="clear" w:color="auto" w:fill="FFFFFF"/>
        <w:tabs>
          <w:tab w:val="left" w:pos="569"/>
        </w:tabs>
        <w:spacing w:after="0" w:line="360" w:lineRule="auto"/>
        <w:ind w:left="22" w:firstLine="68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Нужно поощрять детей за их творчество, обязательно их работы прочитывать вслух, даже не самые удачные. Это активизирует других учащихся на проявление творческой инициативы. </w:t>
      </w:r>
    </w:p>
    <w:p w:rsidR="00D82EA4" w:rsidRDefault="002C51EB" w:rsidP="00502967">
      <w:pPr>
        <w:shd w:val="clear" w:color="auto" w:fill="FFFFFF"/>
        <w:tabs>
          <w:tab w:val="left" w:pos="569"/>
        </w:tabs>
        <w:spacing w:after="0" w:line="360" w:lineRule="auto"/>
        <w:ind w:left="22" w:firstLine="687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Работа над развитием творческих способностей школьников требует времени и систематичности. Все эти упражнения при регулярном их использовании, несомненно, помогут формированию и развитию творческого потенциала младших школьников.</w:t>
      </w:r>
      <w:bookmarkStart w:id="0" w:name="_GoBack"/>
      <w:bookmarkEnd w:id="0"/>
    </w:p>
    <w:sectPr w:rsidR="00D82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2476"/>
    <w:multiLevelType w:val="hybridMultilevel"/>
    <w:tmpl w:val="F260CE5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8570FD6"/>
    <w:multiLevelType w:val="hybridMultilevel"/>
    <w:tmpl w:val="5266811C"/>
    <w:lvl w:ilvl="0" w:tplc="ACE2D8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57DB"/>
    <w:multiLevelType w:val="hybridMultilevel"/>
    <w:tmpl w:val="DCAC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108A6"/>
    <w:multiLevelType w:val="hybridMultilevel"/>
    <w:tmpl w:val="CF16204C"/>
    <w:lvl w:ilvl="0" w:tplc="ACE2D892">
      <w:start w:val="1"/>
      <w:numFmt w:val="bullet"/>
      <w:lvlText w:val=""/>
      <w:lvlJc w:val="left"/>
      <w:pPr>
        <w:tabs>
          <w:tab w:val="num" w:pos="1005"/>
        </w:tabs>
        <w:ind w:left="100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4" w15:restartNumberingAfterBreak="0">
    <w:nsid w:val="160A32C0"/>
    <w:multiLevelType w:val="hybridMultilevel"/>
    <w:tmpl w:val="61EAD6E8"/>
    <w:lvl w:ilvl="0" w:tplc="ACE2D8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50268"/>
    <w:multiLevelType w:val="hybridMultilevel"/>
    <w:tmpl w:val="EBCA5268"/>
    <w:lvl w:ilvl="0" w:tplc="ACE2D8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4951EAA"/>
    <w:multiLevelType w:val="hybridMultilevel"/>
    <w:tmpl w:val="494C75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8BD1355"/>
    <w:multiLevelType w:val="hybridMultilevel"/>
    <w:tmpl w:val="AF664D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50667EC"/>
    <w:multiLevelType w:val="hybridMultilevel"/>
    <w:tmpl w:val="2D46252C"/>
    <w:lvl w:ilvl="0" w:tplc="ACE2D8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94639B"/>
    <w:multiLevelType w:val="hybridMultilevel"/>
    <w:tmpl w:val="1D9094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8C15B1E"/>
    <w:multiLevelType w:val="hybridMultilevel"/>
    <w:tmpl w:val="3502F39A"/>
    <w:lvl w:ilvl="0" w:tplc="ACE2D8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6236CA8"/>
    <w:multiLevelType w:val="hybridMultilevel"/>
    <w:tmpl w:val="E82209D8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4B0A5F"/>
    <w:multiLevelType w:val="hybridMultilevel"/>
    <w:tmpl w:val="1200DAE8"/>
    <w:lvl w:ilvl="0" w:tplc="ACE2D8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06F"/>
    <w:rsid w:val="002C51EB"/>
    <w:rsid w:val="00502967"/>
    <w:rsid w:val="0088406F"/>
    <w:rsid w:val="00D8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26CC2A-7F8A-4A4D-A06B-97B47532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1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51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1251</Words>
  <Characters>7136</Characters>
  <Application>Microsoft Office Word</Application>
  <DocSecurity>0</DocSecurity>
  <Lines>59</Lines>
  <Paragraphs>16</Paragraphs>
  <ScaleCrop>false</ScaleCrop>
  <Company>АГПК им. Х. Андрухаева</Company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МК1</cp:lastModifiedBy>
  <cp:revision>5</cp:revision>
  <dcterms:created xsi:type="dcterms:W3CDTF">2022-05-27T12:19:00Z</dcterms:created>
  <dcterms:modified xsi:type="dcterms:W3CDTF">2022-05-27T12:23:00Z</dcterms:modified>
</cp:coreProperties>
</file>