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E" w:rsidRPr="00BC515D" w:rsidRDefault="00245766" w:rsidP="00BC515D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bookmarkStart w:id="0" w:name="_GoBack"/>
      <w:r w:rsidRPr="00BC515D">
        <w:t xml:space="preserve">     Как учитель - предметник я стараюсь использовать ИКТ в своей педагогической деятельности</w:t>
      </w:r>
      <w:r w:rsidR="00BC515D" w:rsidRPr="00BC515D">
        <w:t>.</w:t>
      </w:r>
    </w:p>
    <w:p w:rsidR="00A43BAE" w:rsidRPr="00BC515D" w:rsidRDefault="00245766" w:rsidP="00BC515D">
      <w:pPr>
        <w:ind w:firstLine="709"/>
        <w:jc w:val="both"/>
      </w:pPr>
      <w:r w:rsidRPr="00BC515D">
        <w:rPr>
          <w:color w:val="000000"/>
          <w:shd w:val="clear" w:color="auto" w:fill="FFFFFF"/>
        </w:rPr>
        <w:t xml:space="preserve">     Пред</w:t>
      </w:r>
      <w:r w:rsidR="00BC515D" w:rsidRPr="00BC515D">
        <w:rPr>
          <w:color w:val="000000"/>
          <w:shd w:val="clear" w:color="auto" w:fill="FFFFFF"/>
        </w:rPr>
        <w:t>мет «География» я преподаю в 5-11</w:t>
      </w:r>
      <w:r w:rsidRPr="00BC515D">
        <w:rPr>
          <w:color w:val="000000"/>
          <w:shd w:val="clear" w:color="auto" w:fill="FFFFFF"/>
        </w:rPr>
        <w:t xml:space="preserve"> классах.   </w:t>
      </w:r>
      <w:r w:rsidRPr="00BC515D">
        <w:t xml:space="preserve">География, на мой взгляд, это уникальный школьный предмет, в котором интегрированы знания из области физики и химии, литературы и </w:t>
      </w:r>
      <w:r w:rsidRPr="00BC515D">
        <w:t>истории, математики и биологии. Повысить интерес к предмету, активизировать деятельность учащихся на уроках – это задача каждого учителя географии.</w:t>
      </w:r>
    </w:p>
    <w:p w:rsidR="00A43BAE" w:rsidRPr="00BC515D" w:rsidRDefault="00245766" w:rsidP="00BC515D">
      <w:pPr>
        <w:ind w:firstLine="709"/>
        <w:jc w:val="both"/>
        <w:rPr>
          <w:color w:val="000000"/>
          <w:shd w:val="clear" w:color="auto" w:fill="FFFFFF"/>
        </w:rPr>
      </w:pPr>
      <w:r w:rsidRPr="00BC515D">
        <w:rPr>
          <w:color w:val="000000"/>
          <w:shd w:val="clear" w:color="auto" w:fill="FFFFFF"/>
        </w:rPr>
        <w:t xml:space="preserve">   Увеличение умственной нагрузки на уроках заставляет задуматься над тем, как поддержать у учащихся интерес</w:t>
      </w:r>
      <w:r w:rsidRPr="00BC515D">
        <w:rPr>
          <w:color w:val="000000"/>
          <w:shd w:val="clear" w:color="auto" w:fill="FFFFFF"/>
        </w:rPr>
        <w:t xml:space="preserve"> к изучаемому предмету, их активность на протяжении всего урока. Использование ИКТ при обучении позволяет создать информационную обстановку, стимулирующую интерес и пытливость ребенка.</w:t>
      </w:r>
      <w:r w:rsidRPr="00BC515D">
        <w:rPr>
          <w:color w:val="000000"/>
        </w:rPr>
        <w:br/>
      </w:r>
      <w:r w:rsidRPr="00BC515D">
        <w:rPr>
          <w:color w:val="000000"/>
          <w:shd w:val="clear" w:color="auto" w:fill="FFFFFF"/>
        </w:rPr>
        <w:t xml:space="preserve">    Психологические исследования обучающихся на тему  «Уровень развития</w:t>
      </w:r>
      <w:r w:rsidRPr="00BC515D">
        <w:rPr>
          <w:color w:val="000000"/>
          <w:shd w:val="clear" w:color="auto" w:fill="FFFFFF"/>
        </w:rPr>
        <w:t xml:space="preserve"> познавательных процессов у школьников, и его влияние на восприятие учебной информации с помощью электронного учебно-наглядного пособия» </w:t>
      </w:r>
      <w:r w:rsidRPr="00BC515D">
        <w:rPr>
          <w:color w:val="000000"/>
        </w:rPr>
        <w:t xml:space="preserve"> показывают</w:t>
      </w:r>
      <w:r w:rsidRPr="00BC515D">
        <w:rPr>
          <w:color w:val="000000"/>
          <w:shd w:val="clear" w:color="auto" w:fill="FFFFFF"/>
        </w:rPr>
        <w:t xml:space="preserve">, что большинство  учащихся имеют высокие и средние показатели </w:t>
      </w:r>
    </w:p>
    <w:p w:rsidR="00A43BAE" w:rsidRPr="00BC515D" w:rsidRDefault="00245766" w:rsidP="00BC515D">
      <w:pPr>
        <w:ind w:firstLine="709"/>
      </w:pPr>
      <w:r w:rsidRPr="00BC515D">
        <w:rPr>
          <w:color w:val="000000"/>
          <w:shd w:val="clear" w:color="auto" w:fill="FFFFFF"/>
        </w:rPr>
        <w:t>по следующим критериям:</w:t>
      </w:r>
    </w:p>
    <w:p w:rsidR="00A43BAE" w:rsidRPr="00BC515D" w:rsidRDefault="00245766" w:rsidP="00BC515D">
      <w:pPr>
        <w:numPr>
          <w:ilvl w:val="0"/>
          <w:numId w:val="22"/>
        </w:numPr>
        <w:shd w:val="clear" w:color="auto" w:fill="FFFFFF"/>
        <w:ind w:firstLine="709"/>
        <w:jc w:val="both"/>
        <w:rPr>
          <w:color w:val="000000"/>
        </w:rPr>
      </w:pPr>
      <w:r w:rsidRPr="00BC515D">
        <w:rPr>
          <w:color w:val="000000"/>
        </w:rPr>
        <w:t xml:space="preserve">словесно-логическое </w:t>
      </w:r>
      <w:r w:rsidRPr="00BC515D">
        <w:rPr>
          <w:color w:val="000000"/>
        </w:rPr>
        <w:t>мышление</w:t>
      </w:r>
    </w:p>
    <w:p w:rsidR="00A43BAE" w:rsidRPr="00BC515D" w:rsidRDefault="00245766" w:rsidP="00BC515D">
      <w:pPr>
        <w:numPr>
          <w:ilvl w:val="0"/>
          <w:numId w:val="22"/>
        </w:numPr>
        <w:shd w:val="clear" w:color="auto" w:fill="FFFFFF"/>
        <w:ind w:firstLine="709"/>
        <w:jc w:val="both"/>
        <w:rPr>
          <w:color w:val="000000"/>
        </w:rPr>
      </w:pPr>
      <w:r w:rsidRPr="00BC515D">
        <w:rPr>
          <w:color w:val="000000"/>
        </w:rPr>
        <w:t>произвольное внимание</w:t>
      </w:r>
    </w:p>
    <w:p w:rsidR="00A43BAE" w:rsidRPr="00BC515D" w:rsidRDefault="00245766" w:rsidP="00BC515D">
      <w:pPr>
        <w:numPr>
          <w:ilvl w:val="0"/>
          <w:numId w:val="22"/>
        </w:numPr>
        <w:shd w:val="clear" w:color="auto" w:fill="FFFFFF"/>
        <w:ind w:firstLine="709"/>
        <w:jc w:val="both"/>
        <w:rPr>
          <w:color w:val="000000"/>
        </w:rPr>
      </w:pPr>
      <w:r w:rsidRPr="00BC515D">
        <w:rPr>
          <w:color w:val="000000"/>
        </w:rPr>
        <w:t>зрительное воображение</w:t>
      </w:r>
    </w:p>
    <w:p w:rsidR="00A43BAE" w:rsidRPr="00BC515D" w:rsidRDefault="00245766" w:rsidP="00BC515D">
      <w:pPr>
        <w:pStyle w:val="a3"/>
        <w:tabs>
          <w:tab w:val="left" w:pos="3165"/>
        </w:tabs>
        <w:spacing w:before="0" w:beforeAutospacing="0" w:after="0" w:afterAutospacing="0"/>
        <w:ind w:firstLine="709"/>
        <w:jc w:val="both"/>
        <w:textAlignment w:val="top"/>
        <w:rPr>
          <w:b/>
          <w:bCs/>
        </w:rPr>
      </w:pPr>
      <w:r w:rsidRPr="00BC515D">
        <w:rPr>
          <w:color w:val="000000"/>
        </w:rPr>
        <w:br/>
      </w:r>
      <w:r w:rsidRPr="00BC515D">
        <w:rPr>
          <w:color w:val="000000"/>
          <w:shd w:val="clear" w:color="auto" w:fill="FFFFFF"/>
        </w:rPr>
        <w:t xml:space="preserve">     Исходя из этого,  можно сказать, что большинство учащихся нуждаются в более наглядном представлении учебного материала, что позволит лучшему усвоению полученной информации, а так же развитию их тв</w:t>
      </w:r>
      <w:r w:rsidRPr="00BC515D">
        <w:rPr>
          <w:color w:val="000000"/>
          <w:shd w:val="clear" w:color="auto" w:fill="FFFFFF"/>
        </w:rPr>
        <w:t>орческих способностей. Эти задачи позволяют решать используемые мной педагогические технологии и применение информационно-коммуникативных технологий на уроках.</w:t>
      </w:r>
    </w:p>
    <w:p w:rsidR="00A43BAE" w:rsidRPr="00BC515D" w:rsidRDefault="00245766" w:rsidP="00BC515D">
      <w:pPr>
        <w:ind w:firstLine="709"/>
        <w:jc w:val="both"/>
      </w:pPr>
      <w:r w:rsidRPr="00BC515D">
        <w:t xml:space="preserve">Успешность обучения во многом зависит от того, в какой форме организована познавательная деятельность учащихся. Любой урок осуществляется путем функционирования различных форм деятельности учителя и учеников, форм их взаимодействия.                </w:t>
      </w:r>
    </w:p>
    <w:p w:rsidR="00A43BAE" w:rsidRPr="00BC515D" w:rsidRDefault="00245766" w:rsidP="00BC515D">
      <w:pPr>
        <w:ind w:firstLine="709"/>
        <w:jc w:val="both"/>
      </w:pPr>
      <w:r w:rsidRPr="00BC515D">
        <w:t xml:space="preserve">     В</w:t>
      </w:r>
      <w:r w:rsidRPr="00BC515D">
        <w:t xml:space="preserve"> настоящее время педагогическая практика испытывает следующие затруднения:</w:t>
      </w:r>
    </w:p>
    <w:p w:rsidR="00A43BAE" w:rsidRPr="00BC515D" w:rsidRDefault="00245766" w:rsidP="00BC515D">
      <w:pPr>
        <w:ind w:firstLine="709"/>
        <w:jc w:val="both"/>
      </w:pPr>
      <w:r w:rsidRPr="00BC515D">
        <w:t>-учащиеся имеют значительные учебные нагрузки в связи с увеличением объема содержания образования;</w:t>
      </w:r>
    </w:p>
    <w:p w:rsidR="00A43BAE" w:rsidRPr="00BC515D" w:rsidRDefault="00245766" w:rsidP="00BC515D">
      <w:pPr>
        <w:ind w:firstLine="709"/>
        <w:jc w:val="both"/>
      </w:pPr>
      <w:r w:rsidRPr="00BC515D">
        <w:t>-приоритетными являются репродуктивные методы обучения;</w:t>
      </w:r>
    </w:p>
    <w:p w:rsidR="00A43BAE" w:rsidRPr="00BC515D" w:rsidRDefault="00245766" w:rsidP="00BC515D">
      <w:pPr>
        <w:ind w:firstLine="709"/>
        <w:jc w:val="both"/>
      </w:pPr>
      <w:r w:rsidRPr="00BC515D">
        <w:t>-в силу исторически сложив</w:t>
      </w:r>
      <w:r w:rsidRPr="00BC515D">
        <w:t xml:space="preserve">шихся взаимоотношений между учителем и учеником, последний, являющийся одновременно объектом и субъектом, не всегда может проявить свою субъективную сущность.                  </w:t>
      </w:r>
    </w:p>
    <w:p w:rsidR="00A43BAE" w:rsidRPr="00BC515D" w:rsidRDefault="00245766" w:rsidP="00BC515D">
      <w:pPr>
        <w:suppressAutoHyphens/>
        <w:ind w:firstLine="709"/>
        <w:jc w:val="both"/>
      </w:pPr>
      <w:r w:rsidRPr="00BC515D">
        <w:t xml:space="preserve">     Поэтому информационно-коммуникативные технологии занимают важное </w:t>
      </w:r>
    </w:p>
    <w:p w:rsidR="00A43BAE" w:rsidRPr="00BC515D" w:rsidRDefault="00245766" w:rsidP="00BC515D">
      <w:pPr>
        <w:suppressAutoHyphens/>
        <w:ind w:firstLine="709"/>
        <w:jc w:val="both"/>
      </w:pPr>
      <w:r w:rsidRPr="00BC515D">
        <w:t xml:space="preserve">место в современном образовательном процессе. Информационные технологии позволяют по-новому использовать на уроках географии текстовую, звуковую, графическую и видеоинформацию, пользоваться самыми различными источниками информации. </w:t>
      </w:r>
    </w:p>
    <w:p w:rsidR="00A43BAE" w:rsidRPr="00BC515D" w:rsidRDefault="00245766" w:rsidP="00BC515D">
      <w:pPr>
        <w:pStyle w:val="a3"/>
        <w:spacing w:before="0" w:beforeAutospacing="0" w:after="0" w:afterAutospacing="0"/>
        <w:ind w:firstLine="709"/>
        <w:jc w:val="both"/>
        <w:textAlignment w:val="top"/>
      </w:pPr>
      <w:r w:rsidRPr="00BC515D">
        <w:t xml:space="preserve">     В современных усло</w:t>
      </w:r>
      <w:r w:rsidRPr="00BC515D">
        <w:t>виях главной задачей образования является не только получение учениками определенной суммы знаний, но и  формирование у них умений и навыков самостоятельного приобретения знания. Опыт работы показал, что у учащихся, активно работающих с компьютером, формир</w:t>
      </w:r>
      <w:r w:rsidRPr="00BC515D">
        <w:t xml:space="preserve">уется более высокий уровень  самообразовательных навыков, умений ориентироваться в бурном потоке информации, умение выделять главное, обобщать, делать выводы. Поэтому очень важна роль учителя в раскрытии возможности новых компьютерных технологий. </w:t>
      </w:r>
    </w:p>
    <w:p w:rsidR="00A43BAE" w:rsidRPr="00BC515D" w:rsidRDefault="00245766" w:rsidP="00BC515D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</w:rPr>
      </w:pPr>
      <w:r w:rsidRPr="00BC515D">
        <w:rPr>
          <w:b/>
          <w:color w:val="000000"/>
        </w:rPr>
        <w:t xml:space="preserve">     </w:t>
      </w:r>
      <w:r w:rsidRPr="00BC515D">
        <w:rPr>
          <w:color w:val="000000"/>
        </w:rPr>
        <w:t>Я систематически совершенствую и углубляю знания по теории и методике преподаваемого мной предмета, обновляю методическую литератур</w:t>
      </w:r>
      <w:r w:rsidRPr="00BC515D">
        <w:rPr>
          <w:color w:val="000000"/>
        </w:rPr>
        <w:t>у, стараюсь использовать новые технологии в своей работе, в том числе и информационно-коммуникативные.</w:t>
      </w:r>
    </w:p>
    <w:p w:rsidR="00A43BAE" w:rsidRPr="00BC515D" w:rsidRDefault="00245766" w:rsidP="00BC515D">
      <w:pPr>
        <w:ind w:firstLine="709"/>
        <w:jc w:val="both"/>
      </w:pPr>
      <w:r w:rsidRPr="00BC515D">
        <w:rPr>
          <w:color w:val="000000"/>
        </w:rPr>
        <w:t xml:space="preserve">     Тема самообразования, взятая мной, звучит так: «Использование информационно-коммуникационных технологий на уроках географии».</w:t>
      </w:r>
      <w:r w:rsidRPr="00BC515D">
        <w:t xml:space="preserve">     Использование на с</w:t>
      </w:r>
      <w:r w:rsidRPr="00BC515D">
        <w:t xml:space="preserve">воих уроках ИКТ даёт мне кроме достижения учебных целей и возможность формирования </w:t>
      </w:r>
      <w:r w:rsidRPr="00BC515D">
        <w:lastRenderedPageBreak/>
        <w:t xml:space="preserve">информационной грамотности у учащихся – они получают знания о том, как перерабатывать, анализировать, оценивать огромный поток современной информации, учатся её осмысливать </w:t>
      </w:r>
      <w:r w:rsidRPr="00BC515D">
        <w:t>и пользоваться ею же, а также управлять этой информацией для достижения различных практических целей. Сегодня владение ИКТ является общей культурой человека.</w:t>
      </w:r>
    </w:p>
    <w:p w:rsidR="00A43BAE" w:rsidRPr="00BC515D" w:rsidRDefault="00245766" w:rsidP="00BC515D">
      <w:pPr>
        <w:ind w:firstLine="709"/>
      </w:pPr>
      <w:r w:rsidRPr="00BC515D">
        <w:rPr>
          <w:b/>
          <w:color w:val="000000"/>
        </w:rPr>
        <w:t xml:space="preserve">     </w:t>
      </w:r>
      <w:r w:rsidRPr="00BC515D">
        <w:rPr>
          <w:color w:val="000000"/>
          <w:shd w:val="clear" w:color="auto" w:fill="FFFFFF"/>
        </w:rPr>
        <w:t xml:space="preserve">Концепция модернизации образования </w:t>
      </w:r>
      <w:r w:rsidRPr="00BC515D">
        <w:rPr>
          <w:color w:val="000000"/>
          <w:shd w:val="clear" w:color="auto" w:fill="FFFFFF"/>
        </w:rPr>
        <w:t>нормативно оформила требования к выпускнику общеобразовательного учреждения как личности, обладающей высоким уровнем общей культуры и сформированными компетенциями, необходимыми для успешной адаптации и социализации в постиндустриальном информационном обще</w:t>
      </w:r>
      <w:r w:rsidRPr="00BC515D">
        <w:rPr>
          <w:color w:val="000000"/>
          <w:shd w:val="clear" w:color="auto" w:fill="FFFFFF"/>
        </w:rPr>
        <w:t>стве.</w:t>
      </w:r>
      <w:r w:rsidRPr="00BC515D">
        <w:rPr>
          <w:rStyle w:val="apple-converted-space"/>
          <w:color w:val="000000"/>
          <w:shd w:val="clear" w:color="auto" w:fill="FFFFFF"/>
        </w:rPr>
        <w:t> </w:t>
      </w:r>
      <w:r w:rsidRPr="00BC515D">
        <w:rPr>
          <w:color w:val="000000"/>
        </w:rPr>
        <w:br/>
      </w:r>
      <w:r w:rsidRPr="00BC515D">
        <w:t>Современный человек чтобы чувствовать себя в мире комфортно, должен учиться постоянно, учёба для него должна стать естественным и интересным делом. Школа должна формировать способность у ученика действовать и быть успешным в ситуации открытого динам</w:t>
      </w:r>
      <w:r w:rsidRPr="00BC515D">
        <w:t xml:space="preserve">ичного развивающегося современного общества, формировать целостную систему универсальных знаний, умений, навыков, а также личной ответственности обучающихся, то есть формировать ключевые компетентности, определяющие современное качество образования. </w:t>
      </w:r>
    </w:p>
    <w:p w:rsidR="00A43BAE" w:rsidRPr="00BC515D" w:rsidRDefault="00245766" w:rsidP="00BC515D">
      <w:pPr>
        <w:ind w:firstLine="709"/>
        <w:jc w:val="both"/>
      </w:pPr>
      <w:r w:rsidRPr="00BC515D">
        <w:t xml:space="preserve">     </w:t>
      </w:r>
      <w:r w:rsidRPr="00BC515D">
        <w:t>Современная жизнь предъявляет свои требования и требует от учителей активного использования информационно-коммуникационные технологии в учебно-воспитательном процессе. Именно их применение способно обеспечить единство образовательных, развивающих и воспита</w:t>
      </w:r>
      <w:r w:rsidRPr="00BC515D">
        <w:t>тельных функций.</w:t>
      </w:r>
      <w:r w:rsidRPr="00BC515D">
        <w:rPr>
          <w:b/>
          <w:color w:val="000000"/>
        </w:rPr>
        <w:br/>
      </w:r>
      <w:r w:rsidRPr="00BC515D">
        <w:rPr>
          <w:bCs/>
          <w:iCs/>
          <w:color w:val="000000"/>
          <w:shd w:val="clear" w:color="auto" w:fill="FFFFFF"/>
        </w:rPr>
        <w:t xml:space="preserve">     Объектом</w:t>
      </w:r>
      <w:r w:rsidRPr="00BC515D">
        <w:rPr>
          <w:rStyle w:val="apple-converted-space"/>
          <w:color w:val="000000"/>
          <w:shd w:val="clear" w:color="auto" w:fill="FFFFFF"/>
        </w:rPr>
        <w:t> </w:t>
      </w:r>
      <w:r w:rsidRPr="00BC515D">
        <w:rPr>
          <w:color w:val="000000"/>
          <w:shd w:val="clear" w:color="auto" w:fill="FFFFFF"/>
        </w:rPr>
        <w:t>моей работы стали ИКТ технологии на уроках географии.</w:t>
      </w:r>
      <w:r w:rsidRPr="00BC515D">
        <w:rPr>
          <w:color w:val="000000"/>
        </w:rPr>
        <w:br/>
      </w:r>
      <w:r w:rsidRPr="00BC515D">
        <w:rPr>
          <w:bCs/>
          <w:iCs/>
          <w:color w:val="000000"/>
          <w:shd w:val="clear" w:color="auto" w:fill="FFFFFF"/>
        </w:rPr>
        <w:t xml:space="preserve">     Предметом</w:t>
      </w:r>
      <w:r w:rsidRPr="00BC515D">
        <w:rPr>
          <w:rStyle w:val="apple-converted-space"/>
          <w:color w:val="000000"/>
          <w:shd w:val="clear" w:color="auto" w:fill="FFFFFF"/>
        </w:rPr>
        <w:t> </w:t>
      </w:r>
      <w:r w:rsidRPr="00BC515D">
        <w:rPr>
          <w:color w:val="000000"/>
          <w:shd w:val="clear" w:color="auto" w:fill="FFFFFF"/>
        </w:rPr>
        <w:t>– выявление и применение наиболее лучших форм работы с ИКТ по предмету.</w:t>
      </w:r>
    </w:p>
    <w:p w:rsidR="00A43BAE" w:rsidRPr="00BC515D" w:rsidRDefault="00245766" w:rsidP="00BC515D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BC515D">
        <w:rPr>
          <w:color w:val="000000"/>
        </w:rPr>
        <w:t xml:space="preserve">     При организации и осуществлении учебно-познавательной деятельности, стимулировании и мотивации, контроле и самоконтроле в своей практике использую как традиционные, так и нетрадиционные подходы в преподавании географии, активно использую новые информа</w:t>
      </w:r>
      <w:r w:rsidRPr="00BC515D">
        <w:rPr>
          <w:color w:val="000000"/>
        </w:rPr>
        <w:t>ционные технологии.</w:t>
      </w:r>
    </w:p>
    <w:p w:rsidR="00A43BAE" w:rsidRPr="00BC515D" w:rsidRDefault="00245766" w:rsidP="00BC515D">
      <w:pPr>
        <w:ind w:firstLine="709"/>
        <w:jc w:val="both"/>
      </w:pPr>
      <w:r w:rsidRPr="00BC515D">
        <w:t xml:space="preserve">     Мне в учебном процессе, наиболее часто удаётся использовать такие элементы ИКТ, как электронные учебники, электронные энциклопедии, образовательные ресурсы Интернета, диски с иллюстрациями, геоинформационные программы, пособия, пре</w:t>
      </w:r>
      <w:r w:rsidRPr="00BC515D">
        <w:t>зентации, демонстрируемые с помощью мультимедийного проектора.</w:t>
      </w:r>
    </w:p>
    <w:p w:rsidR="00A43BAE" w:rsidRPr="00BC515D" w:rsidRDefault="00245766" w:rsidP="00BC515D">
      <w:pPr>
        <w:ind w:firstLine="709"/>
        <w:jc w:val="both"/>
      </w:pPr>
      <w:r w:rsidRPr="00BC515D">
        <w:t xml:space="preserve">     В своей работе я использую демонстрационные программы, к которым кроме картин, видеофрагментов, фотографий можно отнести и интерактивные атласы, и компьютерные лекции и уроки-презентации, </w:t>
      </w:r>
      <w:r w:rsidRPr="00BC515D">
        <w:t xml:space="preserve">разработанные при помощи </w:t>
      </w:r>
      <w:r w:rsidRPr="00BC515D">
        <w:rPr>
          <w:lang w:val="en-US"/>
        </w:rPr>
        <w:t>Power</w:t>
      </w:r>
      <w:r w:rsidRPr="00BC515D">
        <w:t xml:space="preserve"> </w:t>
      </w:r>
      <w:r w:rsidRPr="00BC515D">
        <w:rPr>
          <w:lang w:val="en-US"/>
        </w:rPr>
        <w:t>Point</w:t>
      </w:r>
      <w:r w:rsidRPr="00BC515D">
        <w:t xml:space="preserve">. Использовать их можно и на урока закрепления знаний, практических умений и навыков, и на уроках повторения и систематизации знаний, оценки и проверки полученных знаний. </w:t>
      </w:r>
    </w:p>
    <w:p w:rsidR="00A43BAE" w:rsidRPr="00BC515D" w:rsidRDefault="00245766" w:rsidP="00BC515D">
      <w:pPr>
        <w:ind w:firstLine="709"/>
        <w:jc w:val="both"/>
      </w:pPr>
      <w:r w:rsidRPr="00BC515D">
        <w:t xml:space="preserve">     Компьютерная лекция. Разработанная средства</w:t>
      </w:r>
      <w:r w:rsidRPr="00BC515D">
        <w:t xml:space="preserve">ми </w:t>
      </w:r>
      <w:r w:rsidRPr="00BC515D">
        <w:rPr>
          <w:lang w:val="en-US"/>
        </w:rPr>
        <w:t>Power</w:t>
      </w:r>
      <w:r w:rsidRPr="00BC515D">
        <w:t xml:space="preserve"> </w:t>
      </w:r>
      <w:r w:rsidRPr="00BC515D">
        <w:rPr>
          <w:lang w:val="en-US"/>
        </w:rPr>
        <w:t>Point</w:t>
      </w:r>
      <w:r w:rsidRPr="00BC515D">
        <w:t xml:space="preserve"> – это тематически и логически связанная последовательность информационных объектов, демонстрируемая на экране или мониторе. В ходе лекции я использую различные информационные объекты: изображения (слайды), звуковые и видеофрагменты. Изображе</w:t>
      </w:r>
      <w:r w:rsidRPr="00BC515D">
        <w:t>ния (слайды) – рисунки фотографии, графики, схемы, диаграммы. Эффективность работы со слайдами, картинами и другими демонстрационными материалами будет на много выше, если дополнять их показом схем, таблиц.</w:t>
      </w:r>
    </w:p>
    <w:p w:rsidR="00A43BAE" w:rsidRPr="00BC515D" w:rsidRDefault="00245766" w:rsidP="00BC515D">
      <w:pPr>
        <w:ind w:firstLine="709"/>
        <w:jc w:val="both"/>
      </w:pPr>
      <w:r w:rsidRPr="00BC515D">
        <w:t xml:space="preserve">     Уроки закрепления, обобщения и систематизаци</w:t>
      </w:r>
      <w:r w:rsidRPr="00BC515D">
        <w:t>и знаний – это урок, требующий от учителя постоянного внимания к ответам учащихся с целью их нивелирования для глубокого понимания учащимися темы или раздела. Использование для этого презентации может происходить по разному: можно вывести на экран проблемн</w:t>
      </w:r>
      <w:r w:rsidRPr="00BC515D">
        <w:t>ые вопросы и постепенно приходить к их решению всем классом, можно создать игровую ситуацию с использованием иллюстративного материала или же организовать дискуссию. После таких уроков изученный материал остаётся у учащихся в памяти как яркий образ и помог</w:t>
      </w:r>
      <w:r w:rsidRPr="00BC515D">
        <w:t>ает учителю стимулировать познавательную активность школьника.   Типы уроков с использованием презентаций:</w:t>
      </w:r>
    </w:p>
    <w:p w:rsidR="00A43BAE" w:rsidRPr="00BC515D" w:rsidRDefault="00245766" w:rsidP="00BC515D">
      <w:pPr>
        <w:numPr>
          <w:ilvl w:val="0"/>
          <w:numId w:val="23"/>
        </w:numPr>
        <w:ind w:firstLine="709"/>
        <w:jc w:val="both"/>
      </w:pPr>
      <w:r w:rsidRPr="00BC515D">
        <w:t>лекционные, которые имеют главной целью, не иллюстрирование, а зрительно дать сложный материал для записи учащимися в удобной форме. Эту запись учащи</w:t>
      </w:r>
      <w:r w:rsidRPr="00BC515D">
        <w:t xml:space="preserve">еся ведут самостоятельно, составлять опорный конспект. На следующем </w:t>
      </w:r>
      <w:r w:rsidRPr="00BC515D">
        <w:lastRenderedPageBreak/>
        <w:t xml:space="preserve">уроке есть возможность дать учащимся озвучить слайды по своему конспекту. На слайдах остается либо различные изображения по теме, либо план (ключевые слова).  </w:t>
      </w:r>
    </w:p>
    <w:p w:rsidR="00A43BAE" w:rsidRPr="00BC515D" w:rsidRDefault="00245766" w:rsidP="00BC515D">
      <w:pPr>
        <w:numPr>
          <w:ilvl w:val="0"/>
          <w:numId w:val="23"/>
        </w:numPr>
        <w:ind w:firstLine="709"/>
        <w:jc w:val="both"/>
      </w:pPr>
      <w:r w:rsidRPr="00BC515D">
        <w:t>Уроки – наглядные пособия, п</w:t>
      </w:r>
      <w:r w:rsidRPr="00BC515D">
        <w:t xml:space="preserve">омогающие как образцы, создавать учащимся подобные работы самостоятельно. </w:t>
      </w:r>
    </w:p>
    <w:p w:rsidR="00A43BAE" w:rsidRPr="00BC515D" w:rsidRDefault="00245766" w:rsidP="00BC515D">
      <w:pPr>
        <w:numPr>
          <w:ilvl w:val="0"/>
          <w:numId w:val="23"/>
        </w:numPr>
        <w:ind w:firstLine="709"/>
        <w:jc w:val="both"/>
      </w:pPr>
      <w:r w:rsidRPr="00BC515D">
        <w:t>Уроки-иллюстрации по темам, где существует необходимость ярких зрительных образов, особенно это эффективно при изучении стран.</w:t>
      </w:r>
    </w:p>
    <w:p w:rsidR="00A43BAE" w:rsidRPr="00BC515D" w:rsidRDefault="00245766" w:rsidP="00BC515D">
      <w:pPr>
        <w:ind w:firstLine="709"/>
        <w:jc w:val="both"/>
      </w:pPr>
      <w:r w:rsidRPr="00BC515D">
        <w:t>Компьютерная презентация – это яркий, наглядный, отраж</w:t>
      </w:r>
      <w:r w:rsidRPr="00BC515D">
        <w:t>ающий главный смысл и поясняющий главные тезисы, материал, сопровождающий выступление учителя. Презентации отличаются по содержанию и оформлению в зависимости от целей. Приступая к созданию презентации необходимо определить: Какова цель, которую должна дос</w:t>
      </w:r>
      <w:r w:rsidRPr="00BC515D">
        <w:t>тигнуть презентация? Через какие задачи будет достигнута цель? В каких технических условиях будет демонстрироваться презентация?</w:t>
      </w:r>
    </w:p>
    <w:p w:rsidR="00A43BAE" w:rsidRPr="00BC515D" w:rsidRDefault="00245766" w:rsidP="00BC515D">
      <w:pPr>
        <w:ind w:firstLine="709"/>
        <w:jc w:val="both"/>
      </w:pPr>
      <w:r w:rsidRPr="00BC515D">
        <w:t xml:space="preserve">     Уроки должны быть яркими, формирующими познавательный интерес. Фрагменты урока нуждаются в иллюстративном материале в виде слайдов, видеофрагментов о природе, городах, культуре стран. К урокам я готовлю иллюстративные приложения. Например, уроки в 7 к</w:t>
      </w:r>
      <w:r w:rsidRPr="00BC515D">
        <w:t>лассе: общая характеристика всех материков и некоторых стран, изучаемые в этом курсе. Здесь я использую видеофрагменты и слайды, на которых изображены памятники архитектуры, природы. Например,  нужно назвать страну по предложенному кадру и строке описания.</w:t>
      </w:r>
      <w:r w:rsidRPr="00BC515D">
        <w:t xml:space="preserve"> Ученики быстро справляются с этим заданием.</w:t>
      </w:r>
    </w:p>
    <w:p w:rsidR="00A43BAE" w:rsidRPr="00BC515D" w:rsidRDefault="00245766" w:rsidP="00BC515D">
      <w:pPr>
        <w:ind w:firstLine="709"/>
        <w:jc w:val="both"/>
      </w:pPr>
      <w:r w:rsidRPr="00BC515D">
        <w:t xml:space="preserve">     Компьютерные технологии помогают  сделать работу на уроке интересной, повышают мотивацию ученика, ускоряют подготовку к уроку и приносят удовлетворение своей работой.</w:t>
      </w:r>
    </w:p>
    <w:p w:rsidR="00A43BAE" w:rsidRPr="00BC515D" w:rsidRDefault="00245766" w:rsidP="00BC515D">
      <w:pPr>
        <w:ind w:firstLine="709"/>
        <w:jc w:val="both"/>
      </w:pPr>
      <w:r w:rsidRPr="00BC515D">
        <w:t xml:space="preserve">     Современные дети владеют компьютер</w:t>
      </w:r>
      <w:r w:rsidRPr="00BC515D">
        <w:t xml:space="preserve">ом лучше нас. Мои учащиеся выполняют практические работы и творческие работы не только в виде рефератов и проектов, но и на компьютере в виде презентаций, которые я в дальнейшем использую на своих уроках. </w:t>
      </w:r>
    </w:p>
    <w:p w:rsidR="00A43BAE" w:rsidRPr="00BC515D" w:rsidRDefault="00245766" w:rsidP="00BC515D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BC515D">
        <w:rPr>
          <w:color w:val="000000"/>
        </w:rPr>
        <w:t xml:space="preserve">     Таким образом, очевидно, что развитие познава</w:t>
      </w:r>
      <w:r w:rsidRPr="00BC515D">
        <w:rPr>
          <w:color w:val="000000"/>
        </w:rPr>
        <w:t>тельных способностей и творческой активности учащихся на уроках географии сегодня находятся в прямой зависимости от использования инновационных технологий в преподавании предмета.</w:t>
      </w:r>
    </w:p>
    <w:p w:rsidR="00A43BAE" w:rsidRPr="00BC515D" w:rsidRDefault="00245766" w:rsidP="00BC515D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BC515D">
        <w:rPr>
          <w:color w:val="000000"/>
        </w:rPr>
        <w:t xml:space="preserve">     Школьник становится активным, заинтересованным, равноправным участником</w:t>
      </w:r>
      <w:r w:rsidRPr="00BC515D">
        <w:rPr>
          <w:color w:val="000000"/>
        </w:rPr>
        <w:t xml:space="preserve"> обучения. Он   отходит от стандартного мышления, стереотипа действий, что позволяет развить стремление к знаниям, повышается мотивация к обучению. При сочетании ИКТ с традиционными и нетрадиционными методами и приемами обучения у детей развивается образно</w:t>
      </w:r>
      <w:r w:rsidRPr="00BC515D">
        <w:rPr>
          <w:color w:val="000000"/>
        </w:rPr>
        <w:t>е, систематическое и логическое мышление. Использование такого подхода в преподавании географии является важным средством для формирования личности, гуманного отношения ко всему живому, творческого воспитания и развития.</w:t>
      </w:r>
    </w:p>
    <w:p w:rsidR="00A43BAE" w:rsidRPr="00BC515D" w:rsidRDefault="00245766" w:rsidP="00BC515D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BC515D">
        <w:rPr>
          <w:color w:val="000000"/>
        </w:rPr>
        <w:t xml:space="preserve">     Думаю, что яркой иллюстрацией </w:t>
      </w:r>
      <w:r w:rsidRPr="00BC515D">
        <w:rPr>
          <w:color w:val="000000"/>
        </w:rPr>
        <w:t>того, что моя система работает, являются полученные результаты:</w:t>
      </w:r>
    </w:p>
    <w:p w:rsidR="00A43BAE" w:rsidRPr="00BC515D" w:rsidRDefault="00245766" w:rsidP="00BC515D">
      <w:pPr>
        <w:numPr>
          <w:ilvl w:val="0"/>
          <w:numId w:val="14"/>
        </w:numPr>
        <w:ind w:firstLine="709"/>
        <w:jc w:val="both"/>
        <w:rPr>
          <w:color w:val="000000"/>
        </w:rPr>
      </w:pPr>
      <w:r w:rsidRPr="00BC515D">
        <w:rPr>
          <w:color w:val="000000"/>
        </w:rPr>
        <w:t>качество знаний;</w:t>
      </w:r>
    </w:p>
    <w:p w:rsidR="00A43BAE" w:rsidRPr="00BC515D" w:rsidRDefault="00245766" w:rsidP="00BC515D">
      <w:pPr>
        <w:numPr>
          <w:ilvl w:val="0"/>
          <w:numId w:val="14"/>
        </w:numPr>
        <w:ind w:firstLine="709"/>
        <w:jc w:val="both"/>
        <w:rPr>
          <w:color w:val="000000"/>
        </w:rPr>
      </w:pPr>
      <w:r w:rsidRPr="00BC515D">
        <w:rPr>
          <w:color w:val="000000"/>
        </w:rPr>
        <w:t>рост мотивации, интерес к предмету;</w:t>
      </w:r>
    </w:p>
    <w:p w:rsidR="00A43BAE" w:rsidRPr="00BC515D" w:rsidRDefault="00245766" w:rsidP="00BC515D">
      <w:pPr>
        <w:numPr>
          <w:ilvl w:val="0"/>
          <w:numId w:val="14"/>
        </w:numPr>
        <w:ind w:firstLine="709"/>
        <w:jc w:val="both"/>
        <w:rPr>
          <w:color w:val="000000"/>
        </w:rPr>
      </w:pPr>
      <w:r w:rsidRPr="00BC515D">
        <w:rPr>
          <w:color w:val="000000"/>
        </w:rPr>
        <w:t>участие в конкурсах и конференциях различного уровня.</w:t>
      </w:r>
    </w:p>
    <w:p w:rsidR="00A43BAE" w:rsidRPr="00BC515D" w:rsidRDefault="00245766" w:rsidP="00BC515D">
      <w:pPr>
        <w:ind w:firstLine="709"/>
        <w:jc w:val="both"/>
      </w:pPr>
      <w:r w:rsidRPr="00BC515D">
        <w:rPr>
          <w:color w:val="000000"/>
        </w:rPr>
        <w:t xml:space="preserve">     </w:t>
      </w:r>
      <w:r w:rsidRPr="00BC515D">
        <w:rPr>
          <w:bCs/>
        </w:rPr>
        <w:t>Целесообразность использования  информационных и информационно-коммуникативных технологий</w:t>
      </w:r>
      <w:r w:rsidRPr="00BC515D">
        <w:t xml:space="preserve"> в образовательном процессе вообще и на уроках географии в частности не вызывает сомнения. Инновационность  данного метода на современном этапе  заключается в иных подходах, чем это было ранее, к организации учебной и внеурочной деятельности учителя и учащ</w:t>
      </w:r>
      <w:r w:rsidRPr="00BC515D">
        <w:t>ихся.</w:t>
      </w:r>
    </w:p>
    <w:p w:rsidR="00A43BAE" w:rsidRPr="00BC515D" w:rsidRDefault="00245766" w:rsidP="00BC515D">
      <w:pPr>
        <w:ind w:firstLine="709"/>
        <w:jc w:val="both"/>
      </w:pPr>
      <w:r w:rsidRPr="00BC515D">
        <w:rPr>
          <w:bCs/>
        </w:rPr>
        <w:t xml:space="preserve">     Традиционные методы и приёмы обучения   на уроках географии имеют свои определенные</w:t>
      </w:r>
      <w:r w:rsidRPr="00BC515D">
        <w:t xml:space="preserve"> достоинства, но они не в полной мере способствуют развитию и саморазвитию учащихся в условиях современного информационного общества. Использование на уроках ИКТ </w:t>
      </w:r>
      <w:r w:rsidRPr="00BC515D">
        <w:t>способствует  изменению методов и приемов обучения, структурированию элементов урока, увеличению объема получаемой в различных видах информации. Развивается творческая инициатива и самостоятельная деятельность учащихся.</w:t>
      </w:r>
    </w:p>
    <w:p w:rsidR="00A43BAE" w:rsidRPr="00BC515D" w:rsidRDefault="00245766" w:rsidP="00BC515D">
      <w:pPr>
        <w:pStyle w:val="a3"/>
        <w:spacing w:before="0" w:beforeAutospacing="0" w:after="0" w:afterAutospacing="0"/>
        <w:ind w:firstLine="709"/>
        <w:jc w:val="both"/>
      </w:pPr>
      <w:r w:rsidRPr="00BC515D">
        <w:lastRenderedPageBreak/>
        <w:t xml:space="preserve">     В заключении мне бы хотелось от</w:t>
      </w:r>
      <w:r w:rsidRPr="00BC515D">
        <w:t xml:space="preserve">метить, что применение в практике преподавания географии  информационных методов обучения способствуют повышению интеллектуальной активности учащихся, следовательно, и эффективности урока. Даже самые пассивные учащиеся включаются в активную деятельность с </w:t>
      </w:r>
      <w:r w:rsidRPr="00BC515D">
        <w:t xml:space="preserve">огромным желанием, у них наблюдается развитие навыков оригинального мышления, творческого подхода к решаемым проблемам. </w:t>
      </w:r>
    </w:p>
    <w:p w:rsidR="00A43BAE" w:rsidRPr="00BC515D" w:rsidRDefault="00245766" w:rsidP="00BC515D">
      <w:pPr>
        <w:ind w:firstLine="709"/>
        <w:jc w:val="both"/>
        <w:rPr>
          <w:b/>
        </w:rPr>
      </w:pPr>
      <w:r w:rsidRPr="00BC515D">
        <w:rPr>
          <w:bCs/>
          <w:iCs/>
          <w:shd w:val="clear" w:color="auto" w:fill="FFFFFF"/>
        </w:rPr>
        <w:t xml:space="preserve">Используя ИКТ на уроках географии,  я получила подтверждение тому, что </w:t>
      </w:r>
      <w:r w:rsidRPr="00BC515D">
        <w:t>использование информационно-коммуникативной технологии н</w:t>
      </w:r>
      <w:r w:rsidRPr="00BC515D">
        <w:t>а уроке географии позволяет:</w:t>
      </w:r>
    </w:p>
    <w:p w:rsidR="00A43BAE" w:rsidRPr="00BC515D" w:rsidRDefault="00245766" w:rsidP="00BC515D">
      <w:pPr>
        <w:ind w:firstLine="709"/>
        <w:jc w:val="both"/>
      </w:pPr>
      <w:r w:rsidRPr="00BC515D">
        <w:t>-      активизировать познавательную деятельность учащихся;</w:t>
      </w:r>
    </w:p>
    <w:p w:rsidR="00A43BAE" w:rsidRPr="00BC515D" w:rsidRDefault="00245766" w:rsidP="00BC515D">
      <w:pPr>
        <w:ind w:firstLine="709"/>
        <w:jc w:val="both"/>
      </w:pPr>
      <w:r w:rsidRPr="00BC515D">
        <w:t>- обеспечить высокую степень дифференциации обучения (почти индивидуализацию);</w:t>
      </w:r>
    </w:p>
    <w:p w:rsidR="00A43BAE" w:rsidRPr="00BC515D" w:rsidRDefault="00245766" w:rsidP="00BC515D">
      <w:pPr>
        <w:ind w:firstLine="709"/>
        <w:jc w:val="both"/>
      </w:pPr>
      <w:r w:rsidRPr="00BC515D">
        <w:t>-    повысить объем выполняемой работы на уроке;</w:t>
      </w:r>
    </w:p>
    <w:p w:rsidR="00A43BAE" w:rsidRPr="00BC515D" w:rsidRDefault="00245766" w:rsidP="00BC515D">
      <w:pPr>
        <w:ind w:firstLine="709"/>
        <w:jc w:val="both"/>
      </w:pPr>
      <w:r w:rsidRPr="00BC515D">
        <w:t>-    усовершенствовать контроль знаний;</w:t>
      </w:r>
    </w:p>
    <w:p w:rsidR="00A43BAE" w:rsidRPr="00BC515D" w:rsidRDefault="00245766" w:rsidP="00BC515D">
      <w:pPr>
        <w:ind w:firstLine="709"/>
        <w:jc w:val="both"/>
      </w:pPr>
      <w:r w:rsidRPr="00BC515D">
        <w:t>-    формировать навыки подлинно исследовательской деятельности;</w:t>
      </w:r>
    </w:p>
    <w:p w:rsidR="00A43BAE" w:rsidRPr="00BC515D" w:rsidRDefault="00245766" w:rsidP="00BC515D">
      <w:pPr>
        <w:ind w:firstLine="709"/>
        <w:jc w:val="both"/>
      </w:pPr>
      <w:r w:rsidRPr="00BC515D">
        <w:t>- обеспечить доступ к различным справочным системам, электронным библиотекам, другим информационным ресурсам;</w:t>
      </w:r>
    </w:p>
    <w:p w:rsidR="00A43BAE" w:rsidRPr="00BC515D" w:rsidRDefault="00245766" w:rsidP="00BC515D">
      <w:pPr>
        <w:ind w:firstLine="709"/>
        <w:jc w:val="both"/>
      </w:pPr>
      <w:r w:rsidRPr="00BC515D">
        <w:t>-  повысить качество  знаний учащихся.</w:t>
      </w:r>
    </w:p>
    <w:p w:rsidR="00A43BAE" w:rsidRPr="00BC515D" w:rsidRDefault="00A43BAE" w:rsidP="00BC515D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</w:p>
    <w:p w:rsidR="00A43BAE" w:rsidRPr="00BC515D" w:rsidRDefault="00A43BAE" w:rsidP="00BC515D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</w:rPr>
      </w:pPr>
    </w:p>
    <w:p w:rsidR="00A43BAE" w:rsidRPr="00BC515D" w:rsidRDefault="00245766" w:rsidP="00BC515D">
      <w:pPr>
        <w:pStyle w:val="a3"/>
        <w:shd w:val="clear" w:color="auto" w:fill="FFFFFF"/>
        <w:spacing w:before="0" w:beforeAutospacing="0" w:after="0" w:afterAutospacing="0"/>
        <w:ind w:left="360" w:firstLine="709"/>
        <w:jc w:val="both"/>
      </w:pPr>
      <w:r w:rsidRPr="00BC515D">
        <w:t xml:space="preserve">  </w:t>
      </w:r>
      <w:bookmarkEnd w:id="0"/>
    </w:p>
    <w:sectPr w:rsidR="00A43BAE" w:rsidRPr="00BC515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766" w:rsidRDefault="00245766">
      <w:r>
        <w:separator/>
      </w:r>
    </w:p>
  </w:endnote>
  <w:endnote w:type="continuationSeparator" w:id="0">
    <w:p w:rsidR="00245766" w:rsidRDefault="00245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BAE" w:rsidRDefault="00A43BAE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BAE" w:rsidRDefault="00A43BAE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BAE" w:rsidRDefault="00A43BA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766" w:rsidRDefault="00245766">
      <w:r>
        <w:separator/>
      </w:r>
    </w:p>
  </w:footnote>
  <w:footnote w:type="continuationSeparator" w:id="0">
    <w:p w:rsidR="00245766" w:rsidRDefault="002457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BAE" w:rsidRDefault="00A43BA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13469"/>
      <w:docPartObj>
        <w:docPartGallery w:val="Page Numbers (Top of Page)"/>
        <w:docPartUnique/>
      </w:docPartObj>
    </w:sdtPr>
    <w:sdtEndPr/>
    <w:sdtContent>
      <w:p w:rsidR="00A43BAE" w:rsidRDefault="00245766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51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43BAE" w:rsidRDefault="00A43BAE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BAE" w:rsidRDefault="00A43BA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21FB8"/>
    <w:multiLevelType w:val="multilevel"/>
    <w:tmpl w:val="37541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A42D2"/>
    <w:multiLevelType w:val="multilevel"/>
    <w:tmpl w:val="8EEC5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3E6F53"/>
    <w:multiLevelType w:val="multilevel"/>
    <w:tmpl w:val="20269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D97EA3"/>
    <w:multiLevelType w:val="multilevel"/>
    <w:tmpl w:val="01883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D63393"/>
    <w:multiLevelType w:val="hybridMultilevel"/>
    <w:tmpl w:val="A9862C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145796"/>
    <w:multiLevelType w:val="multilevel"/>
    <w:tmpl w:val="D4F07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B55B5A"/>
    <w:multiLevelType w:val="hybridMultilevel"/>
    <w:tmpl w:val="BC8607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BC65250"/>
    <w:multiLevelType w:val="hybridMultilevel"/>
    <w:tmpl w:val="65165C26"/>
    <w:lvl w:ilvl="0" w:tplc="10AC0984">
      <w:start w:val="1"/>
      <w:numFmt w:val="bullet"/>
      <w:lvlText w:val=""/>
      <w:lvlJc w:val="left"/>
      <w:pPr>
        <w:tabs>
          <w:tab w:val="num" w:pos="1391"/>
        </w:tabs>
        <w:ind w:left="1391" w:hanging="284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6974A2"/>
    <w:multiLevelType w:val="hybridMultilevel"/>
    <w:tmpl w:val="51BC16E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2770953"/>
    <w:multiLevelType w:val="hybridMultilevel"/>
    <w:tmpl w:val="15386B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BF3ED0"/>
    <w:multiLevelType w:val="hybridMultilevel"/>
    <w:tmpl w:val="F690B9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8EF4BF3"/>
    <w:multiLevelType w:val="multilevel"/>
    <w:tmpl w:val="CDF60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94011B"/>
    <w:multiLevelType w:val="multilevel"/>
    <w:tmpl w:val="20DCF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BD426F"/>
    <w:multiLevelType w:val="hybridMultilevel"/>
    <w:tmpl w:val="5D02A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FC0AE7"/>
    <w:multiLevelType w:val="hybridMultilevel"/>
    <w:tmpl w:val="066846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00863FC"/>
    <w:multiLevelType w:val="hybridMultilevel"/>
    <w:tmpl w:val="E8B4C34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841BF2"/>
    <w:multiLevelType w:val="hybridMultilevel"/>
    <w:tmpl w:val="34B808BE"/>
    <w:lvl w:ilvl="0" w:tplc="D74C273A">
      <w:start w:val="1"/>
      <w:numFmt w:val="decimal"/>
      <w:lvlText w:val="%1."/>
      <w:lvlJc w:val="left"/>
      <w:pPr>
        <w:ind w:left="22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34" w:hanging="360"/>
      </w:pPr>
    </w:lvl>
    <w:lvl w:ilvl="2" w:tplc="0419001B" w:tentative="1">
      <w:start w:val="1"/>
      <w:numFmt w:val="lowerRoman"/>
      <w:lvlText w:val="%3."/>
      <w:lvlJc w:val="right"/>
      <w:pPr>
        <w:ind w:left="3654" w:hanging="180"/>
      </w:pPr>
    </w:lvl>
    <w:lvl w:ilvl="3" w:tplc="0419000F" w:tentative="1">
      <w:start w:val="1"/>
      <w:numFmt w:val="decimal"/>
      <w:lvlText w:val="%4."/>
      <w:lvlJc w:val="left"/>
      <w:pPr>
        <w:ind w:left="4374" w:hanging="360"/>
      </w:pPr>
    </w:lvl>
    <w:lvl w:ilvl="4" w:tplc="04190019" w:tentative="1">
      <w:start w:val="1"/>
      <w:numFmt w:val="lowerLetter"/>
      <w:lvlText w:val="%5."/>
      <w:lvlJc w:val="left"/>
      <w:pPr>
        <w:ind w:left="5094" w:hanging="360"/>
      </w:pPr>
    </w:lvl>
    <w:lvl w:ilvl="5" w:tplc="0419001B" w:tentative="1">
      <w:start w:val="1"/>
      <w:numFmt w:val="lowerRoman"/>
      <w:lvlText w:val="%6."/>
      <w:lvlJc w:val="right"/>
      <w:pPr>
        <w:ind w:left="5814" w:hanging="180"/>
      </w:pPr>
    </w:lvl>
    <w:lvl w:ilvl="6" w:tplc="0419000F" w:tentative="1">
      <w:start w:val="1"/>
      <w:numFmt w:val="decimal"/>
      <w:lvlText w:val="%7."/>
      <w:lvlJc w:val="left"/>
      <w:pPr>
        <w:ind w:left="6534" w:hanging="360"/>
      </w:pPr>
    </w:lvl>
    <w:lvl w:ilvl="7" w:tplc="04190019" w:tentative="1">
      <w:start w:val="1"/>
      <w:numFmt w:val="lowerLetter"/>
      <w:lvlText w:val="%8."/>
      <w:lvlJc w:val="left"/>
      <w:pPr>
        <w:ind w:left="7254" w:hanging="360"/>
      </w:pPr>
    </w:lvl>
    <w:lvl w:ilvl="8" w:tplc="041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7">
    <w:nsid w:val="64AB5251"/>
    <w:multiLevelType w:val="multilevel"/>
    <w:tmpl w:val="74C65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B02E38"/>
    <w:multiLevelType w:val="hybridMultilevel"/>
    <w:tmpl w:val="D0F01B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D8695E"/>
    <w:multiLevelType w:val="multilevel"/>
    <w:tmpl w:val="35101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4B04C9A"/>
    <w:multiLevelType w:val="hybridMultilevel"/>
    <w:tmpl w:val="562A0130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1">
    <w:nsid w:val="76C700DE"/>
    <w:multiLevelType w:val="multilevel"/>
    <w:tmpl w:val="EC18E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D2252D"/>
    <w:multiLevelType w:val="multilevel"/>
    <w:tmpl w:val="ABD2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8"/>
  </w:num>
  <w:num w:numId="3">
    <w:abstractNumId w:val="20"/>
  </w:num>
  <w:num w:numId="4">
    <w:abstractNumId w:val="8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3"/>
  </w:num>
  <w:num w:numId="8">
    <w:abstractNumId w:val="6"/>
  </w:num>
  <w:num w:numId="9">
    <w:abstractNumId w:val="16"/>
  </w:num>
  <w:num w:numId="10">
    <w:abstractNumId w:val="12"/>
  </w:num>
  <w:num w:numId="11">
    <w:abstractNumId w:val="0"/>
  </w:num>
  <w:num w:numId="12">
    <w:abstractNumId w:val="5"/>
  </w:num>
  <w:num w:numId="13">
    <w:abstractNumId w:val="1"/>
  </w:num>
  <w:num w:numId="14">
    <w:abstractNumId w:val="3"/>
  </w:num>
  <w:num w:numId="15">
    <w:abstractNumId w:val="7"/>
  </w:num>
  <w:num w:numId="16">
    <w:abstractNumId w:val="14"/>
  </w:num>
  <w:num w:numId="17">
    <w:abstractNumId w:val="2"/>
  </w:num>
  <w:num w:numId="18">
    <w:abstractNumId w:val="21"/>
  </w:num>
  <w:num w:numId="19">
    <w:abstractNumId w:val="4"/>
  </w:num>
  <w:num w:numId="20">
    <w:abstractNumId w:val="10"/>
  </w:num>
  <w:num w:numId="21">
    <w:abstractNumId w:val="11"/>
  </w:num>
  <w:num w:numId="22">
    <w:abstractNumId w:val="22"/>
  </w:num>
  <w:num w:numId="23">
    <w:abstractNumId w:val="9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BAE"/>
    <w:rsid w:val="00245766"/>
    <w:rsid w:val="00A43BAE"/>
    <w:rsid w:val="00BC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pPr>
      <w:spacing w:before="100" w:beforeAutospacing="1" w:after="75"/>
      <w:outlineLvl w:val="0"/>
    </w:pPr>
    <w:rPr>
      <w:rFonts w:ascii="Arial" w:hAnsi="Arial" w:cs="Arial"/>
      <w:b/>
      <w:bCs/>
      <w:color w:val="00B050"/>
      <w:kern w:val="36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Arial" w:eastAsia="Times New Roman" w:hAnsi="Arial" w:cs="Arial"/>
      <w:b/>
      <w:bCs/>
      <w:color w:val="00B050"/>
      <w:kern w:val="36"/>
      <w:sz w:val="28"/>
      <w:szCs w:val="28"/>
      <w:lang w:eastAsia="ru-RU"/>
    </w:rPr>
  </w:style>
  <w:style w:type="paragraph" w:styleId="a3">
    <w:name w:val="Normal (Web)"/>
    <w:basedOn w:val="a"/>
    <w:uiPriority w:val="99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Pr>
      <w:rFonts w:ascii="Calibri" w:eastAsia="Calibri" w:hAnsi="Calibri" w:cs="Times New Roman"/>
    </w:rPr>
  </w:style>
  <w:style w:type="character" w:styleId="a9">
    <w:name w:val="Hyperlink"/>
    <w:basedOn w:val="a0"/>
    <w:uiPriority w:val="99"/>
    <w:unhideWhenUsed/>
    <w:rPr>
      <w:color w:val="0000FF"/>
      <w:u w:val="single"/>
    </w:rPr>
  </w:style>
  <w:style w:type="paragraph" w:customStyle="1" w:styleId="msolistparagraphcxspmiddle">
    <w:name w:val="msolistparagraphcxspmiddle"/>
    <w:basedOn w:val="a"/>
    <w:pPr>
      <w:suppressAutoHyphens/>
      <w:spacing w:before="280" w:after="280"/>
    </w:pPr>
    <w:rPr>
      <w:lang w:eastAsia="ar-SA"/>
    </w:rPr>
  </w:style>
  <w:style w:type="character" w:styleId="aa">
    <w:name w:val="Strong"/>
    <w:basedOn w:val="a0"/>
    <w:uiPriority w:val="22"/>
    <w:qFormat/>
    <w:rPr>
      <w:b/>
      <w:bCs/>
    </w:rPr>
  </w:style>
  <w:style w:type="character" w:styleId="ab">
    <w:name w:val="Emphasis"/>
    <w:basedOn w:val="a0"/>
    <w:uiPriority w:val="20"/>
    <w:qFormat/>
    <w:rPr>
      <w:i/>
      <w:iCs/>
    </w:rPr>
  </w:style>
  <w:style w:type="character" w:customStyle="1" w:styleId="apple-converted-space">
    <w:name w:val="apple-converted-space"/>
    <w:basedOn w:val="a0"/>
  </w:style>
  <w:style w:type="paragraph" w:styleId="ac">
    <w:name w:val="footer"/>
    <w:basedOn w:val="a"/>
    <w:link w:val="ad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agl">
    <w:name w:val="zagl"/>
    <w:basedOn w:val="a"/>
    <w:pPr>
      <w:spacing w:before="100" w:beforeAutospacing="1" w:after="100" w:afterAutospacing="1"/>
    </w:pPr>
  </w:style>
  <w:style w:type="paragraph" w:customStyle="1" w:styleId="c9">
    <w:name w:val="c9"/>
    <w:basedOn w:val="a"/>
    <w:pPr>
      <w:spacing w:before="100" w:beforeAutospacing="1" w:after="100" w:afterAutospacing="1"/>
    </w:pPr>
  </w:style>
  <w:style w:type="character" w:customStyle="1" w:styleId="c2">
    <w:name w:val="c2"/>
    <w:basedOn w:val="a0"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e">
    <w:name w:val="FollowedHyperlink"/>
    <w:basedOn w:val="a0"/>
    <w:uiPriority w:val="99"/>
    <w:semiHidden/>
    <w:unhideWhenUsed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pPr>
      <w:spacing w:before="100" w:beforeAutospacing="1" w:after="75"/>
      <w:outlineLvl w:val="0"/>
    </w:pPr>
    <w:rPr>
      <w:rFonts w:ascii="Arial" w:hAnsi="Arial" w:cs="Arial"/>
      <w:b/>
      <w:bCs/>
      <w:color w:val="00B050"/>
      <w:kern w:val="36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Arial" w:eastAsia="Times New Roman" w:hAnsi="Arial" w:cs="Arial"/>
      <w:b/>
      <w:bCs/>
      <w:color w:val="00B050"/>
      <w:kern w:val="36"/>
      <w:sz w:val="28"/>
      <w:szCs w:val="28"/>
      <w:lang w:eastAsia="ru-RU"/>
    </w:rPr>
  </w:style>
  <w:style w:type="paragraph" w:styleId="a3">
    <w:name w:val="Normal (Web)"/>
    <w:basedOn w:val="a"/>
    <w:uiPriority w:val="99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Pr>
      <w:rFonts w:ascii="Calibri" w:eastAsia="Calibri" w:hAnsi="Calibri" w:cs="Times New Roman"/>
    </w:rPr>
  </w:style>
  <w:style w:type="character" w:styleId="a9">
    <w:name w:val="Hyperlink"/>
    <w:basedOn w:val="a0"/>
    <w:uiPriority w:val="99"/>
    <w:unhideWhenUsed/>
    <w:rPr>
      <w:color w:val="0000FF"/>
      <w:u w:val="single"/>
    </w:rPr>
  </w:style>
  <w:style w:type="paragraph" w:customStyle="1" w:styleId="msolistparagraphcxspmiddle">
    <w:name w:val="msolistparagraphcxspmiddle"/>
    <w:basedOn w:val="a"/>
    <w:pPr>
      <w:suppressAutoHyphens/>
      <w:spacing w:before="280" w:after="280"/>
    </w:pPr>
    <w:rPr>
      <w:lang w:eastAsia="ar-SA"/>
    </w:rPr>
  </w:style>
  <w:style w:type="character" w:styleId="aa">
    <w:name w:val="Strong"/>
    <w:basedOn w:val="a0"/>
    <w:uiPriority w:val="22"/>
    <w:qFormat/>
    <w:rPr>
      <w:b/>
      <w:bCs/>
    </w:rPr>
  </w:style>
  <w:style w:type="character" w:styleId="ab">
    <w:name w:val="Emphasis"/>
    <w:basedOn w:val="a0"/>
    <w:uiPriority w:val="20"/>
    <w:qFormat/>
    <w:rPr>
      <w:i/>
      <w:iCs/>
    </w:rPr>
  </w:style>
  <w:style w:type="character" w:customStyle="1" w:styleId="apple-converted-space">
    <w:name w:val="apple-converted-space"/>
    <w:basedOn w:val="a0"/>
  </w:style>
  <w:style w:type="paragraph" w:styleId="ac">
    <w:name w:val="footer"/>
    <w:basedOn w:val="a"/>
    <w:link w:val="ad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agl">
    <w:name w:val="zagl"/>
    <w:basedOn w:val="a"/>
    <w:pPr>
      <w:spacing w:before="100" w:beforeAutospacing="1" w:after="100" w:afterAutospacing="1"/>
    </w:pPr>
  </w:style>
  <w:style w:type="paragraph" w:customStyle="1" w:styleId="c9">
    <w:name w:val="c9"/>
    <w:basedOn w:val="a"/>
    <w:pPr>
      <w:spacing w:before="100" w:beforeAutospacing="1" w:after="100" w:afterAutospacing="1"/>
    </w:pPr>
  </w:style>
  <w:style w:type="character" w:customStyle="1" w:styleId="c2">
    <w:name w:val="c2"/>
    <w:basedOn w:val="a0"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e">
    <w:name w:val="FollowedHyperlink"/>
    <w:basedOn w:val="a0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0021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0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1FA29-0617-41D7-8D58-3FCFCF76E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1795</Words>
  <Characters>10235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МОУСОШ№11</Company>
  <LinksUpToDate>false</LinksUpToDate>
  <CharactersWithSpaces>12006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Zverdvd.org</cp:lastModifiedBy>
  <cp:revision>2</cp:revision>
  <cp:lastPrinted>2011-12-08T13:12:00Z</cp:lastPrinted>
  <dcterms:created xsi:type="dcterms:W3CDTF">2022-09-18T07:22:00Z</dcterms:created>
  <dcterms:modified xsi:type="dcterms:W3CDTF">2022-09-18T07:22:00Z</dcterms:modified>
</cp:coreProperties>
</file>