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D8A" w:rsidRDefault="008D3D8A" w:rsidP="00900F8C">
      <w:pPr>
        <w:widowControl/>
        <w:spacing w:line="276" w:lineRule="auto"/>
        <w:rPr>
          <w:rFonts w:ascii="Times New Roman" w:eastAsiaTheme="minorHAnsi" w:hAnsi="Times New Roman" w:cstheme="minorBidi"/>
          <w:b/>
          <w:color w:val="auto"/>
          <w:lang w:eastAsia="en-US" w:bidi="ar-SA"/>
        </w:rPr>
      </w:pPr>
      <w:bookmarkStart w:id="0" w:name="bookmark0"/>
      <w:bookmarkStart w:id="1" w:name="bookmark1"/>
      <w:bookmarkStart w:id="2" w:name="_GoBack"/>
      <w:bookmarkEnd w:id="2"/>
    </w:p>
    <w:p w:rsidR="00900F8C" w:rsidRPr="00900F8C" w:rsidRDefault="00900F8C" w:rsidP="00900F8C">
      <w:pPr>
        <w:widowControl/>
        <w:spacing w:line="276" w:lineRule="auto"/>
        <w:rPr>
          <w:rFonts w:ascii="Times New Roman" w:eastAsiaTheme="minorHAnsi" w:hAnsi="Times New Roman" w:cstheme="minorBidi"/>
          <w:b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b/>
          <w:color w:val="auto"/>
          <w:lang w:eastAsia="en-US" w:bidi="ar-SA"/>
        </w:rPr>
        <w:t>В</w:t>
      </w:r>
      <w:r>
        <w:rPr>
          <w:rFonts w:ascii="Times New Roman" w:eastAsiaTheme="minorHAnsi" w:hAnsi="Times New Roman" w:cstheme="minorBidi"/>
          <w:b/>
          <w:color w:val="auto"/>
          <w:lang w:eastAsia="en-US" w:bidi="ar-SA"/>
        </w:rPr>
        <w:t>в</w:t>
      </w:r>
      <w:r w:rsidRPr="00900F8C">
        <w:rPr>
          <w:rFonts w:ascii="Times New Roman" w:eastAsiaTheme="minorHAnsi" w:hAnsi="Times New Roman" w:cstheme="minorBidi"/>
          <w:b/>
          <w:color w:val="auto"/>
          <w:lang w:eastAsia="en-US" w:bidi="ar-SA"/>
        </w:rPr>
        <w:t>едение.</w:t>
      </w:r>
    </w:p>
    <w:p w:rsidR="00900F8C" w:rsidRPr="00900F8C" w:rsidRDefault="00900F8C" w:rsidP="00900F8C">
      <w:pPr>
        <w:widowControl/>
        <w:spacing w:line="276" w:lineRule="auto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900F8C" w:rsidRPr="00900F8C" w:rsidRDefault="00314BB5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В Государственном Казенном Учреждении Республики Саха (Якутия) «Алданский центр помощи детям – сиротам и детям, оставшимся без попечения родителей</w:t>
      </w:r>
      <w:r w:rsidR="00900F8C"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»</w:t>
      </w: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далее (ГКУ РС (Я) Алданский ЦПДС)</w:t>
      </w:r>
      <w:r w:rsidR="00900F8C"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происходит усвоение элементов культуры, социальных норм и ценностей, на основе которых формируются качества личности воспитанника. Но чрезмерная опека, жестко регламентированный режим проживания не позволяют воспитанникам в конечном итоге обрести опору в самом себе, проявить свою индивидуальность. В связи с этим, для воспитанников </w:t>
      </w:r>
      <w:proofErr w:type="spellStart"/>
      <w:r w:rsidR="00900F8C"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интернатных</w:t>
      </w:r>
      <w:proofErr w:type="spellEnd"/>
      <w:r w:rsidR="00900F8C"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учреждений характерны недостаточная самостоятельность, инфантилизм, порой стихийная </w:t>
      </w:r>
      <w:proofErr w:type="spellStart"/>
      <w:r w:rsidR="00900F8C"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подчиняемость</w:t>
      </w:r>
      <w:proofErr w:type="spellEnd"/>
      <w:r w:rsidR="00900F8C"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, некритический альтруизм, переоценка собственных возможностей, которые негативно сказываются на их адаптации в самостоятельной жизни.  </w:t>
      </w:r>
    </w:p>
    <w:p w:rsidR="00900F8C" w:rsidRPr="00900F8C" w:rsidRDefault="00900F8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Умения, которые приобретаются воспитанниками в </w:t>
      </w:r>
      <w:proofErr w:type="spellStart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интернатных</w:t>
      </w:r>
      <w:proofErr w:type="spellEnd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учреждениях, не осознаются ими как жизненно необходимые, поэтому не становятся значимыми. Это приводит к тому, что выпускник часто не имеет проекта самостоятельной жизни, психологически не готов к ней, теряется в незнакомой ситуации и не всегда решает возникшие проблемы законными способами.</w:t>
      </w:r>
    </w:p>
    <w:p w:rsidR="00900F8C" w:rsidRPr="00900F8C" w:rsidRDefault="00900F8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Анализ проблем детей-сирот и </w:t>
      </w:r>
      <w:proofErr w:type="gramStart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детей, оставшихся без попечения родителей в период постинтернатной адаптации показал</w:t>
      </w:r>
      <w:proofErr w:type="gramEnd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, что наиболее характерными для них являются затруднения в трудоустройстве; самостоятельной организации быта и досуга, непрактичность, трудности в ориентации в системе служб социальной поддержки; правовая некомпетентность, возврат в непригодные и кризисные условия проживания кровной семьи после окончания профессионального образовательного учреждения. Неустойчивость ценностных ориентаций, слабый внутренний локус контроля часто приводят к </w:t>
      </w:r>
      <w:proofErr w:type="spellStart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девиантному</w:t>
      </w:r>
      <w:proofErr w:type="spellEnd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и </w:t>
      </w:r>
      <w:proofErr w:type="spellStart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деликвентному</w:t>
      </w:r>
      <w:proofErr w:type="spellEnd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поведению, нарушениям в коммуникативной сфере.  </w:t>
      </w:r>
    </w:p>
    <w:p w:rsidR="00900F8C" w:rsidRPr="00900F8C" w:rsidRDefault="00900F8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Выявленные проблемы необходимо решать посредством создания постинтернатной группы, входящей в структурное подразделение детского дома Службу комплексного сопровождения.</w:t>
      </w:r>
    </w:p>
    <w:p w:rsidR="00900F8C" w:rsidRPr="00900F8C" w:rsidRDefault="00900F8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Открытию постинтернатной группы предшествовала разработка нормативной базы. В </w:t>
      </w:r>
      <w:proofErr w:type="spellStart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постинтернатную</w:t>
      </w:r>
      <w:proofErr w:type="spellEnd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группу приказом директора ГКУ РС (Я) «Алданский ЦПДС» зачисляются воспитанники, достигшие совершеннолетия и обучающиеся в высших, средних профессиональных учебных заведениях или проходят профессиональное курсовое обучение в Республике Саха (Якутия) или в других регионах России.</w:t>
      </w:r>
    </w:p>
    <w:p w:rsidR="00900F8C" w:rsidRPr="00900F8C" w:rsidRDefault="00900F8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В современном законодательстве постинтернатное сопровождение разъясняется следующим образом:</w:t>
      </w:r>
    </w:p>
    <w:p w:rsidR="00900F8C" w:rsidRPr="00900F8C" w:rsidRDefault="00900F8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- в широком смысле как комплекс мероприятий, реализуемых на основе межведомственного взаимодействия направленных на успешную социальную адаптацию выпускников ГКУ РС (Я) «Алданский ЦПДС», их самореализацию, снижение числа правонарушений и преступлений, совершаемых как ими самими, так и по отношению к ним;</w:t>
      </w:r>
    </w:p>
    <w:p w:rsidR="00900F8C" w:rsidRPr="00900F8C" w:rsidRDefault="00900F8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proofErr w:type="gramStart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- в узком смысле как деятельность сотрудников службы комплексного сопровождения ГКУ РС (Я) «Алданский ЦПДС» по оказанию содействия лицам из числа детей-сирот и детей, оставшихся без попечения родителей в получении профессионального образования, трудоустройстве, защите и обеспечению реализации прав на жилое помещение, приобретении навыков адаптации в обществе, а также по обеспечению физического, психического, нравственного и духовного развития.</w:t>
      </w:r>
      <w:proofErr w:type="gramEnd"/>
    </w:p>
    <w:p w:rsidR="00900F8C" w:rsidRPr="00900F8C" w:rsidRDefault="00900F8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         Под сопровождением понимается комплекс действий представителей государственных и общественных институтов, обеспечивающих </w:t>
      </w:r>
      <w:proofErr w:type="spellStart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интериоризацию</w:t>
      </w:r>
      <w:proofErr w:type="spellEnd"/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воспитанниками общественных ценностей, их включенность в значимые события, </w:t>
      </w: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lastRenderedPageBreak/>
        <w:t xml:space="preserve">способствующие становлению субъективной жизненной позиции и самореализации в соответствии с ней. </w:t>
      </w:r>
    </w:p>
    <w:p w:rsidR="00900F8C" w:rsidRDefault="00900F8C" w:rsidP="008D2BB2">
      <w:pPr>
        <w:widowControl/>
        <w:spacing w:line="276" w:lineRule="auto"/>
        <w:jc w:val="both"/>
        <w:rPr>
          <w:rFonts w:ascii="Times New Roman" w:eastAsiaTheme="minorHAnsi" w:hAnsi="Times New Roman" w:cstheme="minorBidi"/>
          <w:b/>
          <w:color w:val="auto"/>
          <w:lang w:eastAsia="en-US" w:bidi="ar-SA"/>
        </w:rPr>
      </w:pPr>
    </w:p>
    <w:p w:rsidR="00900F8C" w:rsidRPr="00796423" w:rsidRDefault="00900F8C" w:rsidP="00C1002C">
      <w:pPr>
        <w:widowControl/>
        <w:spacing w:line="276" w:lineRule="auto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b/>
          <w:color w:val="auto"/>
          <w:lang w:eastAsia="en-US" w:bidi="ar-SA"/>
        </w:rPr>
        <w:t>Разработчики программы «Постинтернатное сопровождение студенты, достигши</w:t>
      </w:r>
      <w:r w:rsidR="00C1002C">
        <w:rPr>
          <w:rFonts w:ascii="Times New Roman" w:eastAsiaTheme="minorHAnsi" w:hAnsi="Times New Roman" w:cstheme="minorBidi"/>
          <w:b/>
          <w:color w:val="auto"/>
          <w:lang w:eastAsia="en-US" w:bidi="ar-SA"/>
        </w:rPr>
        <w:t>е</w:t>
      </w:r>
      <w:r w:rsidRPr="00900F8C">
        <w:rPr>
          <w:rFonts w:ascii="Times New Roman" w:eastAsiaTheme="minorHAnsi" w:hAnsi="Times New Roman" w:cstheme="minorBidi"/>
          <w:b/>
          <w:color w:val="auto"/>
          <w:lang w:eastAsia="en-US" w:bidi="ar-SA"/>
        </w:rPr>
        <w:t xml:space="preserve"> 18-ти летнего возраста»:  </w:t>
      </w: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>Специалисты службы комплексного сопровождения.</w:t>
      </w:r>
    </w:p>
    <w:p w:rsidR="008D2BB2" w:rsidRPr="000D6DF7" w:rsidRDefault="00796423" w:rsidP="000D6DF7">
      <w:pPr>
        <w:widowControl/>
        <w:spacing w:line="276" w:lineRule="auto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b/>
          <w:color w:val="auto"/>
          <w:lang w:eastAsia="en-US" w:bidi="ar-SA"/>
        </w:rPr>
        <w:t xml:space="preserve">Целевая группа: </w:t>
      </w:r>
      <w:r>
        <w:rPr>
          <w:rFonts w:ascii="Times New Roman" w:eastAsiaTheme="minorHAnsi" w:hAnsi="Times New Roman" w:cstheme="minorBidi"/>
          <w:color w:val="auto"/>
          <w:lang w:eastAsia="en-US" w:bidi="ar-SA"/>
        </w:rPr>
        <w:t>Выпускники ГКУ РС (Я) «Алданский ЦПДС» в возрасте о</w:t>
      </w:r>
      <w:r w:rsidR="000D6DF7">
        <w:rPr>
          <w:rFonts w:ascii="Times New Roman" w:eastAsiaTheme="minorHAnsi" w:hAnsi="Times New Roman" w:cstheme="minorBidi"/>
          <w:color w:val="auto"/>
          <w:lang w:eastAsia="en-US" w:bidi="ar-SA"/>
        </w:rPr>
        <w:t>т</w:t>
      </w: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18-23 лет, обучающиеся в высших, средних профессиональных учреждениях или проходящие курсовое обучение.</w:t>
      </w:r>
    </w:p>
    <w:p w:rsidR="00314BB5" w:rsidRPr="00314BB5" w:rsidRDefault="00314BB5" w:rsidP="00314BB5">
      <w:pPr>
        <w:ind w:firstLine="580"/>
        <w:jc w:val="both"/>
        <w:rPr>
          <w:rFonts w:ascii="Times New Roman" w:eastAsia="Times New Roman" w:hAnsi="Times New Roman" w:cs="Times New Roman"/>
          <w:color w:val="auto"/>
        </w:rPr>
      </w:pPr>
      <w:r w:rsidRPr="00314BB5">
        <w:rPr>
          <w:rFonts w:ascii="Times New Roman" w:eastAsia="Times New Roman" w:hAnsi="Times New Roman" w:cs="Times New Roman"/>
          <w:color w:val="auto"/>
        </w:rPr>
        <w:t xml:space="preserve">Данная программа предполагает свою реализацию в рамках службы </w:t>
      </w:r>
      <w:r>
        <w:rPr>
          <w:rFonts w:ascii="Times New Roman" w:eastAsia="Times New Roman" w:hAnsi="Times New Roman" w:cs="Times New Roman"/>
          <w:color w:val="auto"/>
        </w:rPr>
        <w:t>комплексного</w:t>
      </w:r>
      <w:r w:rsidRPr="00314BB5">
        <w:rPr>
          <w:rFonts w:ascii="Times New Roman" w:eastAsia="Times New Roman" w:hAnsi="Times New Roman" w:cs="Times New Roman"/>
          <w:color w:val="auto"/>
        </w:rPr>
        <w:t xml:space="preserve"> сопровождения детей-сирот и детей, оставшихся без попечения родителей «Выпускник» на базе </w:t>
      </w:r>
      <w:r>
        <w:rPr>
          <w:rFonts w:ascii="Times New Roman" w:eastAsia="Times New Roman" w:hAnsi="Times New Roman" w:cs="Times New Roman"/>
          <w:color w:val="auto"/>
        </w:rPr>
        <w:t>ГКУ РС</w:t>
      </w:r>
      <w:r w:rsidR="008D2BB2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(Я) «Алданский ЦПДС»</w:t>
      </w:r>
      <w:r w:rsidR="008D2BB2">
        <w:rPr>
          <w:rFonts w:ascii="Times New Roman" w:eastAsia="Times New Roman" w:hAnsi="Times New Roman" w:cs="Times New Roman"/>
          <w:color w:val="auto"/>
        </w:rPr>
        <w:t>.</w:t>
      </w:r>
    </w:p>
    <w:p w:rsidR="00314BB5" w:rsidRPr="00314BB5" w:rsidRDefault="00314BB5" w:rsidP="00314BB5">
      <w:pPr>
        <w:ind w:firstLine="580"/>
        <w:jc w:val="both"/>
        <w:rPr>
          <w:rFonts w:ascii="Times New Roman" w:eastAsia="Times New Roman" w:hAnsi="Times New Roman" w:cs="Times New Roman"/>
          <w:color w:val="auto"/>
        </w:rPr>
      </w:pPr>
      <w:r w:rsidRPr="00C1002C">
        <w:rPr>
          <w:rFonts w:ascii="Times New Roman" w:eastAsia="Times New Roman" w:hAnsi="Times New Roman" w:cs="Times New Roman"/>
          <w:b/>
          <w:color w:val="auto"/>
        </w:rPr>
        <w:t>Цель программы:</w:t>
      </w:r>
      <w:r w:rsidRPr="00314BB5">
        <w:rPr>
          <w:rFonts w:ascii="Times New Roman" w:eastAsia="Times New Roman" w:hAnsi="Times New Roman" w:cs="Times New Roman"/>
          <w:color w:val="auto"/>
        </w:rPr>
        <w:t xml:space="preserve"> разработка и внедрение программ индивидуального сопровождения в повышении психосоциальных и социально-психологическ</w:t>
      </w:r>
      <w:r w:rsidR="008D2BB2">
        <w:rPr>
          <w:rFonts w:ascii="Times New Roman" w:eastAsia="Times New Roman" w:hAnsi="Times New Roman" w:cs="Times New Roman"/>
          <w:color w:val="auto"/>
        </w:rPr>
        <w:t>их компетенций воспитанников Алданского центра</w:t>
      </w:r>
      <w:r w:rsidRPr="00314BB5">
        <w:rPr>
          <w:rFonts w:ascii="Times New Roman" w:eastAsia="Times New Roman" w:hAnsi="Times New Roman" w:cs="Times New Roman"/>
          <w:color w:val="auto"/>
        </w:rPr>
        <w:t>, способствующих их успешной социально-психологической адаптации и последующей успешной социализации в обществе через формирование необходимых правовых, социально-экономических, социокультурных, психолого</w:t>
      </w:r>
      <w:r w:rsidR="008D2BB2">
        <w:rPr>
          <w:rFonts w:ascii="Times New Roman" w:eastAsia="Times New Roman" w:hAnsi="Times New Roman" w:cs="Times New Roman"/>
          <w:color w:val="auto"/>
        </w:rPr>
        <w:t>-</w:t>
      </w:r>
      <w:r w:rsidRPr="00314BB5">
        <w:rPr>
          <w:rFonts w:ascii="Times New Roman" w:eastAsia="Times New Roman" w:hAnsi="Times New Roman" w:cs="Times New Roman"/>
          <w:color w:val="auto"/>
        </w:rPr>
        <w:softHyphen/>
        <w:t>педагогических и иных необходимых знаний, умений и навыков.</w:t>
      </w:r>
    </w:p>
    <w:p w:rsidR="00314BB5" w:rsidRPr="008309B7" w:rsidRDefault="00314BB5" w:rsidP="00314BB5">
      <w:pPr>
        <w:ind w:firstLine="58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309B7">
        <w:rPr>
          <w:rFonts w:ascii="Times New Roman" w:eastAsia="Times New Roman" w:hAnsi="Times New Roman" w:cs="Times New Roman"/>
          <w:b/>
          <w:color w:val="auto"/>
        </w:rPr>
        <w:t>Данная цель реализуется через такие задачи, как:</w:t>
      </w:r>
    </w:p>
    <w:p w:rsidR="00314BB5" w:rsidRPr="008D2BB2" w:rsidRDefault="00314BB5" w:rsidP="008D2BB2">
      <w:pPr>
        <w:pStyle w:val="a8"/>
        <w:numPr>
          <w:ilvl w:val="0"/>
          <w:numId w:val="21"/>
        </w:numPr>
        <w:tabs>
          <w:tab w:val="left" w:pos="1479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8D2BB2">
        <w:rPr>
          <w:rFonts w:ascii="Times New Roman" w:eastAsia="Times New Roman" w:hAnsi="Times New Roman" w:cs="Times New Roman"/>
          <w:color w:val="auto"/>
        </w:rPr>
        <w:t>Развитие способности самопонимания и понимания других людей, их взаимоотношений, умений прогнозировать межличностные ситуации и свое поведение в них, возможностей по преодолению сложных жизненных ситуаций и т.д.;</w:t>
      </w:r>
    </w:p>
    <w:p w:rsidR="00314BB5" w:rsidRPr="008D2BB2" w:rsidRDefault="00314BB5" w:rsidP="008D2BB2">
      <w:pPr>
        <w:pStyle w:val="a8"/>
        <w:numPr>
          <w:ilvl w:val="0"/>
          <w:numId w:val="21"/>
        </w:numPr>
        <w:tabs>
          <w:tab w:val="left" w:pos="1479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8D2BB2">
        <w:rPr>
          <w:rFonts w:ascii="Times New Roman" w:eastAsia="Times New Roman" w:hAnsi="Times New Roman" w:cs="Times New Roman"/>
          <w:color w:val="auto"/>
        </w:rPr>
        <w:t>Формирование знаний у выпускников о собственном потенциале для самореализации, создание условий для развития личностного потенциала;</w:t>
      </w:r>
    </w:p>
    <w:p w:rsidR="008D2BB2" w:rsidRDefault="00314BB5" w:rsidP="008D2BB2">
      <w:pPr>
        <w:pStyle w:val="a8"/>
        <w:numPr>
          <w:ilvl w:val="0"/>
          <w:numId w:val="21"/>
        </w:numPr>
        <w:tabs>
          <w:tab w:val="left" w:pos="1479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8D2BB2">
        <w:rPr>
          <w:rFonts w:ascii="Times New Roman" w:eastAsia="Times New Roman" w:hAnsi="Times New Roman" w:cs="Times New Roman"/>
          <w:color w:val="auto"/>
        </w:rPr>
        <w:t>Развитие профессионально важных качеств выпускника и содействие выпускникам в получении образования, трудоустройстве и пр.;</w:t>
      </w:r>
    </w:p>
    <w:p w:rsidR="00314BB5" w:rsidRPr="008D2BB2" w:rsidRDefault="00314BB5" w:rsidP="008D2BB2">
      <w:pPr>
        <w:pStyle w:val="a8"/>
        <w:numPr>
          <w:ilvl w:val="0"/>
          <w:numId w:val="21"/>
        </w:numPr>
        <w:tabs>
          <w:tab w:val="left" w:pos="1479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8D2BB2">
        <w:rPr>
          <w:rFonts w:ascii="Times New Roman" w:eastAsia="Times New Roman" w:hAnsi="Times New Roman" w:cs="Times New Roman"/>
          <w:color w:val="auto"/>
        </w:rPr>
        <w:t>Формирование социальных навыков самостоятельного проживания (как устроиться на работу, как получить медицинскую помощь, как оплатить квартиру, как продолжить образование и т. д.);</w:t>
      </w:r>
    </w:p>
    <w:p w:rsidR="00314BB5" w:rsidRPr="008D2BB2" w:rsidRDefault="00314BB5" w:rsidP="008D2BB2">
      <w:pPr>
        <w:pStyle w:val="a8"/>
        <w:numPr>
          <w:ilvl w:val="0"/>
          <w:numId w:val="21"/>
        </w:numPr>
        <w:tabs>
          <w:tab w:val="left" w:pos="1479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8D2BB2">
        <w:rPr>
          <w:rFonts w:ascii="Times New Roman" w:eastAsia="Times New Roman" w:hAnsi="Times New Roman" w:cs="Times New Roman"/>
          <w:color w:val="auto"/>
        </w:rPr>
        <w:t>Формирование навыков взаимодействия с разными социальными группами и институтами (семьей, медицинскими и образовательными учреждениями, ЖЭК, и др.);</w:t>
      </w:r>
    </w:p>
    <w:p w:rsidR="00314BB5" w:rsidRPr="008D2BB2" w:rsidRDefault="00314BB5" w:rsidP="008D2BB2">
      <w:pPr>
        <w:pStyle w:val="a8"/>
        <w:numPr>
          <w:ilvl w:val="0"/>
          <w:numId w:val="21"/>
        </w:numPr>
        <w:tabs>
          <w:tab w:val="left" w:pos="1479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8D2BB2">
        <w:rPr>
          <w:rFonts w:ascii="Times New Roman" w:eastAsia="Times New Roman" w:hAnsi="Times New Roman" w:cs="Times New Roman"/>
          <w:color w:val="auto"/>
        </w:rPr>
        <w:t>Формирование правовой грамотности и законопослушного поведения воспитанников; содействие выпускникам в реализации социальных гарантий.</w:t>
      </w:r>
    </w:p>
    <w:p w:rsidR="00CF1DC8" w:rsidRDefault="00CF1DC8" w:rsidP="00314BB5">
      <w:pPr>
        <w:ind w:firstLine="580"/>
        <w:jc w:val="both"/>
        <w:rPr>
          <w:rFonts w:ascii="Times New Roman" w:eastAsia="Times New Roman" w:hAnsi="Times New Roman" w:cs="Times New Roman"/>
          <w:color w:val="auto"/>
        </w:rPr>
      </w:pPr>
    </w:p>
    <w:p w:rsidR="00314BB5" w:rsidRPr="00D87D6C" w:rsidRDefault="00314BB5" w:rsidP="00314BB5">
      <w:pPr>
        <w:ind w:firstLine="580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D87D6C">
        <w:rPr>
          <w:rFonts w:ascii="Times New Roman" w:eastAsia="Times New Roman" w:hAnsi="Times New Roman" w:cs="Times New Roman"/>
          <w:b/>
          <w:color w:val="auto"/>
        </w:rPr>
        <w:t>Программа предполагает свою реализацию через три компонента:</w:t>
      </w:r>
    </w:p>
    <w:p w:rsidR="00314BB5" w:rsidRPr="009B291D" w:rsidRDefault="00314BB5" w:rsidP="009B291D">
      <w:pPr>
        <w:pStyle w:val="a8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 w:rsidRPr="009B291D">
        <w:rPr>
          <w:rFonts w:ascii="Times New Roman" w:eastAsia="Times New Roman" w:hAnsi="Times New Roman" w:cs="Times New Roman"/>
          <w:color w:val="auto"/>
        </w:rPr>
        <w:t>Психолого-медико-педагогическая диагностика уровня развития ключевых компетенций и способности к самосто</w:t>
      </w:r>
      <w:r w:rsidR="009B291D">
        <w:rPr>
          <w:rFonts w:ascii="Times New Roman" w:eastAsia="Times New Roman" w:hAnsi="Times New Roman" w:cs="Times New Roman"/>
          <w:color w:val="auto"/>
        </w:rPr>
        <w:t>ятельной жизни выпускников (включена</w:t>
      </w:r>
      <w:r w:rsidRPr="009B291D">
        <w:rPr>
          <w:rFonts w:ascii="Times New Roman" w:eastAsia="Times New Roman" w:hAnsi="Times New Roman" w:cs="Times New Roman"/>
          <w:color w:val="auto"/>
        </w:rPr>
        <w:t xml:space="preserve"> диагностика особенностей развития личности, состояния здоровья, развития качеств и социальных навыков (социальной компетенции) воспитанника и пр.) на разных этапах постинтернатного сопровождения (первичная, промежуточная (вторнична</w:t>
      </w:r>
      <w:r w:rsidR="009B291D">
        <w:rPr>
          <w:rFonts w:ascii="Times New Roman" w:eastAsia="Times New Roman" w:hAnsi="Times New Roman" w:cs="Times New Roman"/>
          <w:color w:val="auto"/>
        </w:rPr>
        <w:t>я), итоговая (третичная)</w:t>
      </w:r>
      <w:r w:rsidRPr="009B291D">
        <w:rPr>
          <w:rFonts w:ascii="Times New Roman" w:eastAsia="Times New Roman" w:hAnsi="Times New Roman" w:cs="Times New Roman"/>
          <w:color w:val="auto"/>
        </w:rPr>
        <w:t>.</w:t>
      </w:r>
      <w:proofErr w:type="gramEnd"/>
    </w:p>
    <w:p w:rsidR="0035050B" w:rsidRPr="00CF1DC8" w:rsidRDefault="00314BB5" w:rsidP="00CF1DC8">
      <w:pPr>
        <w:ind w:firstLine="580"/>
        <w:jc w:val="both"/>
        <w:rPr>
          <w:rFonts w:ascii="Times New Roman" w:eastAsia="Times New Roman" w:hAnsi="Times New Roman" w:cs="Times New Roman"/>
          <w:color w:val="auto"/>
        </w:rPr>
      </w:pPr>
      <w:r w:rsidRPr="00314BB5">
        <w:rPr>
          <w:rFonts w:ascii="Times New Roman" w:eastAsia="Times New Roman" w:hAnsi="Times New Roman" w:cs="Times New Roman"/>
          <w:color w:val="auto"/>
        </w:rPr>
        <w:t>Комплексное обследование проводится группой специалистов: психолог, социальный педагог, педагог дополнительного образования, воспитатель и др. Каждый из специалистов использует для реализации цели этапа собственные профессиональные навыки, возможности, соответствующие компетенции т</w:t>
      </w:r>
      <w:r w:rsidR="0035050B">
        <w:rPr>
          <w:rFonts w:ascii="Times New Roman" w:eastAsia="Times New Roman" w:hAnsi="Times New Roman" w:cs="Times New Roman"/>
          <w:color w:val="auto"/>
        </w:rPr>
        <w:t>ехнологии и методы.</w:t>
      </w:r>
    </w:p>
    <w:p w:rsidR="008C71EC" w:rsidRDefault="008C71EC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F1DC8" w:rsidRDefault="00CF1DC8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8C71EC" w:rsidRDefault="00394136" w:rsidP="00394136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8C71EC">
        <w:rPr>
          <w:rFonts w:ascii="Times New Roman" w:eastAsia="Times New Roman" w:hAnsi="Times New Roman" w:cs="Times New Roman"/>
          <w:b/>
          <w:color w:val="auto"/>
        </w:rPr>
        <w:t>Таблица</w:t>
      </w:r>
      <w:r w:rsidRPr="00394136">
        <w:rPr>
          <w:rFonts w:ascii="Times New Roman" w:eastAsia="Times New Roman" w:hAnsi="Times New Roman" w:cs="Times New Roman"/>
          <w:b/>
          <w:color w:val="auto"/>
        </w:rPr>
        <w:t xml:space="preserve"> - Позиционная схема содержание деятельности специалистов при диагностике на разных этапах в рамках программы</w:t>
      </w:r>
      <w:r w:rsidR="008C71EC">
        <w:rPr>
          <w:rFonts w:ascii="Times New Roman" w:eastAsia="Times New Roman" w:hAnsi="Times New Roman" w:cs="Times New Roman"/>
          <w:b/>
          <w:color w:val="auto"/>
        </w:rPr>
        <w:t xml:space="preserve"> постинтернатного сопровождения</w:t>
      </w:r>
      <w:r w:rsidR="00F37BE8">
        <w:rPr>
          <w:rFonts w:ascii="Times New Roman" w:eastAsia="Times New Roman" w:hAnsi="Times New Roman" w:cs="Times New Roman"/>
          <w:b/>
          <w:color w:val="auto"/>
        </w:rPr>
        <w:t>:</w:t>
      </w:r>
    </w:p>
    <w:p w:rsidR="008C71EC" w:rsidRPr="00394136" w:rsidRDefault="008C71EC" w:rsidP="00394136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Overlap w:val="never"/>
        <w:tblW w:w="10320" w:type="dxa"/>
        <w:jc w:val="center"/>
        <w:tblInd w:w="-4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1"/>
        <w:gridCol w:w="2123"/>
        <w:gridCol w:w="4462"/>
        <w:gridCol w:w="2264"/>
      </w:tblGrid>
      <w:tr w:rsidR="0079155F" w:rsidRPr="00394136" w:rsidTr="000E752B">
        <w:trPr>
          <w:trHeight w:hRule="exact" w:val="1049"/>
          <w:jc w:val="center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94136" w:rsidRPr="00394136" w:rsidRDefault="00394136" w:rsidP="006C2ED3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Позиция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94136" w:rsidRPr="006C2ED3" w:rsidRDefault="00394136" w:rsidP="0039413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Содержа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softHyphen/>
              <w:t>ние деятель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softHyphen/>
              <w:t>ности специали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softHyphen/>
              <w:t>стов</w:t>
            </w:r>
          </w:p>
          <w:p w:rsidR="008C71EC" w:rsidRPr="00394136" w:rsidRDefault="008C71EC" w:rsidP="0039413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94136" w:rsidRPr="00394136" w:rsidRDefault="00394136" w:rsidP="00394136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Содержание деятельности на этапе диагностики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4136" w:rsidRPr="00394136" w:rsidRDefault="00394136" w:rsidP="00394136">
            <w:pPr>
              <w:ind w:firstLine="180"/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Средства работы</w:t>
            </w:r>
          </w:p>
        </w:tc>
      </w:tr>
      <w:tr w:rsidR="003B3659" w:rsidRPr="00394136" w:rsidTr="000E752B">
        <w:trPr>
          <w:trHeight w:hRule="exact" w:val="8830"/>
          <w:jc w:val="center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4136" w:rsidRPr="00394136" w:rsidRDefault="00394136" w:rsidP="0039413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6C2ED3">
              <w:rPr>
                <w:rFonts w:ascii="Times New Roman" w:eastAsia="Times New Roman" w:hAnsi="Times New Roman" w:cs="Times New Roman"/>
                <w:color w:val="auto"/>
              </w:rPr>
              <w:t>Психо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лог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4136" w:rsidRPr="00394136" w:rsidRDefault="00394136" w:rsidP="0039413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6C2ED3">
              <w:rPr>
                <w:rFonts w:ascii="Times New Roman" w:eastAsia="Times New Roman" w:hAnsi="Times New Roman" w:cs="Times New Roman"/>
                <w:color w:val="auto"/>
              </w:rPr>
              <w:t>Психологическое сопровожд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ение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94136" w:rsidRPr="00394136" w:rsidRDefault="00394136" w:rsidP="00CA2D9F">
            <w:pPr>
              <w:numPr>
                <w:ilvl w:val="0"/>
                <w:numId w:val="23"/>
              </w:numPr>
              <w:tabs>
                <w:tab w:val="left" w:pos="710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Изучение сформированности социальной адаптации воспитанников, а так же условий способствующих адаптации: диагностика уровня развития когнитивной, мотивационно</w:t>
            </w:r>
            <w:r w:rsidRPr="006C2ED3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- потребностной, эмоционально-волевой, коммуникативной сферы, социальной компетентности и других личностных особенностей, анализ и обработка полученных результатов по проблемам, определение факторов, препятствующих успешной социализации выпускников.</w:t>
            </w:r>
          </w:p>
          <w:p w:rsidR="00394136" w:rsidRPr="00394136" w:rsidRDefault="00394136" w:rsidP="00CA2D9F">
            <w:pPr>
              <w:numPr>
                <w:ilvl w:val="0"/>
                <w:numId w:val="23"/>
              </w:numPr>
              <w:tabs>
                <w:tab w:val="left" w:pos="710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Сбор рекомендаций о выпускнике от специалистов детского дома по составлению индивидуальных программ и маршрутов воспитанников.</w:t>
            </w:r>
          </w:p>
          <w:p w:rsidR="00394136" w:rsidRPr="00394136" w:rsidRDefault="00394136" w:rsidP="00CA2D9F">
            <w:pPr>
              <w:numPr>
                <w:ilvl w:val="0"/>
                <w:numId w:val="23"/>
              </w:numPr>
              <w:tabs>
                <w:tab w:val="left" w:pos="710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Диагностика у выпускника потребности в дальнейшем уходе и попечении (диагностика сформированности личностных качеств, житейских умений и навыков).</w:t>
            </w:r>
          </w:p>
          <w:p w:rsidR="00394136" w:rsidRPr="00394136" w:rsidRDefault="00394136" w:rsidP="00CA2D9F">
            <w:pPr>
              <w:numPr>
                <w:ilvl w:val="0"/>
                <w:numId w:val="23"/>
              </w:numPr>
              <w:tabs>
                <w:tab w:val="left" w:pos="710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 xml:space="preserve">Диагностика трудовой мотивации, профессиональной направленности и профессиональной компетентности, составление </w:t>
            </w:r>
            <w:proofErr w:type="spellStart"/>
            <w:r w:rsidRPr="00394136">
              <w:rPr>
                <w:rFonts w:ascii="Times New Roman" w:eastAsia="Times New Roman" w:hAnsi="Times New Roman" w:cs="Times New Roman"/>
                <w:color w:val="auto"/>
              </w:rPr>
              <w:t>профессиограммы</w:t>
            </w:r>
            <w:proofErr w:type="spellEnd"/>
            <w:r w:rsidRPr="00394136">
              <w:rPr>
                <w:rFonts w:ascii="Times New Roman" w:eastAsia="Times New Roman" w:hAnsi="Times New Roman" w:cs="Times New Roman"/>
                <w:color w:val="auto"/>
              </w:rPr>
              <w:t xml:space="preserve"> (по запросам).</w:t>
            </w:r>
          </w:p>
          <w:p w:rsidR="00394136" w:rsidRPr="00394136" w:rsidRDefault="00394136" w:rsidP="00CA2D9F">
            <w:pPr>
              <w:numPr>
                <w:ilvl w:val="0"/>
                <w:numId w:val="23"/>
              </w:numPr>
              <w:tabs>
                <w:tab w:val="left" w:pos="710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Изучение уровня развития социального поведения (отклонения от социальных норм и правил) и причин их вызывающих, выявление сформированности правовой грамотности.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94136" w:rsidRPr="00394136" w:rsidRDefault="00394136" w:rsidP="00394136">
            <w:pPr>
              <w:tabs>
                <w:tab w:val="left" w:pos="1805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Психологические методы</w:t>
            </w:r>
            <w:r w:rsidR="00BF39E1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и</w:t>
            </w:r>
          </w:p>
          <w:p w:rsidR="00394136" w:rsidRPr="00394136" w:rsidRDefault="00394136" w:rsidP="00394136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методики</w:t>
            </w:r>
          </w:p>
        </w:tc>
      </w:tr>
      <w:tr w:rsidR="000E752B" w:rsidRPr="00394136" w:rsidTr="000E752B">
        <w:trPr>
          <w:trHeight w:hRule="exact" w:val="1996"/>
          <w:jc w:val="center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394136" w:rsidRDefault="000E752B" w:rsidP="000E752B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Социаль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softHyphen/>
              <w:t>ный педагог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394136" w:rsidRDefault="000E752B" w:rsidP="000E752B">
            <w:pPr>
              <w:spacing w:line="300" w:lineRule="auto"/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Социально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- педагогическое сопровожд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ение</w:t>
            </w:r>
          </w:p>
        </w:tc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394136" w:rsidRDefault="000E752B" w:rsidP="000E752B">
            <w:pPr>
              <w:tabs>
                <w:tab w:val="right" w:pos="2784"/>
                <w:tab w:val="right" w:pos="4464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Заключение договоров о постинтернатном сопровождении.</w:t>
            </w:r>
          </w:p>
          <w:p w:rsidR="000E752B" w:rsidRPr="00394136" w:rsidRDefault="000E752B" w:rsidP="000E752B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 xml:space="preserve">Выявление желания и возможности родственников, знакомых принять участие в жизни выпускника, оказать помощь в его адаптации. 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394136" w:rsidRDefault="000E752B" w:rsidP="000E752B">
            <w:pPr>
              <w:tabs>
                <w:tab w:val="left" w:pos="1013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Анализ особенностей в</w:t>
            </w:r>
            <w:r>
              <w:rPr>
                <w:rFonts w:ascii="Times New Roman" w:eastAsia="Times New Roman" w:hAnsi="Times New Roman" w:cs="Times New Roman"/>
                <w:color w:val="auto"/>
              </w:rPr>
              <w:t>заимодействия родственников/знакомы</w:t>
            </w:r>
            <w:r w:rsidR="00CA2D9F">
              <w:rPr>
                <w:rFonts w:ascii="Times New Roman" w:eastAsia="Times New Roman" w:hAnsi="Times New Roman" w:cs="Times New Roman"/>
                <w:color w:val="auto"/>
              </w:rPr>
              <w:t>х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с ребенком и </w:t>
            </w:r>
            <w:proofErr w:type="gramStart"/>
            <w:r w:rsidRPr="00394136">
              <w:rPr>
                <w:rFonts w:ascii="Times New Roman" w:eastAsia="Times New Roman" w:hAnsi="Times New Roman" w:cs="Times New Roman"/>
                <w:color w:val="auto"/>
              </w:rPr>
              <w:t>правовая</w:t>
            </w:r>
            <w:proofErr w:type="gramEnd"/>
          </w:p>
          <w:p w:rsidR="000E752B" w:rsidRPr="00394136" w:rsidRDefault="000E752B" w:rsidP="000E752B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допустимость этих контактов.</w:t>
            </w:r>
          </w:p>
        </w:tc>
      </w:tr>
    </w:tbl>
    <w:tbl>
      <w:tblPr>
        <w:tblpPr w:leftFromText="180" w:rightFromText="180" w:vertAnchor="text" w:horzAnchor="margin" w:tblpY="12"/>
        <w:tblOverlap w:val="never"/>
        <w:tblW w:w="102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55"/>
        <w:gridCol w:w="1767"/>
        <w:gridCol w:w="4693"/>
        <w:gridCol w:w="2439"/>
      </w:tblGrid>
      <w:tr w:rsidR="000E752B" w:rsidRPr="00394136" w:rsidTr="00C54EBB">
        <w:trPr>
          <w:trHeight w:hRule="exact" w:val="9502"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394136" w:rsidRDefault="00C13111" w:rsidP="00C54EBB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МК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</w:rPr>
              <w:t>Г(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</w:rPr>
              <w:t>медико-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</w:rPr>
              <w:t>коррегирующий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</w:rPr>
              <w:t xml:space="preserve"> центр)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394136" w:rsidRDefault="000E752B" w:rsidP="00C54EBB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Медицинское сопровожд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ение</w:t>
            </w:r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394136" w:rsidRDefault="000E752B" w:rsidP="00C54EBB">
            <w:pPr>
              <w:numPr>
                <w:ilvl w:val="0"/>
                <w:numId w:val="25"/>
              </w:numPr>
              <w:tabs>
                <w:tab w:val="left" w:pos="710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Составить картину физического здоровья воспитанника для того, чтобы наметить дальнейшую оздоровительно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softHyphen/>
              <w:t>профилактическую работу;</w:t>
            </w:r>
          </w:p>
          <w:p w:rsidR="000E752B" w:rsidRPr="00394136" w:rsidRDefault="000E752B" w:rsidP="00C54EBB">
            <w:pPr>
              <w:numPr>
                <w:ilvl w:val="0"/>
                <w:numId w:val="25"/>
              </w:numPr>
              <w:tabs>
                <w:tab w:val="left" w:pos="710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Поддерживать, укреплять и улучшать здоровье воспитанника, общая профилактика;</w:t>
            </w:r>
          </w:p>
          <w:p w:rsidR="000E752B" w:rsidRPr="00394136" w:rsidRDefault="000E752B" w:rsidP="00C54EBB">
            <w:pPr>
              <w:numPr>
                <w:ilvl w:val="0"/>
                <w:numId w:val="25"/>
              </w:numPr>
              <w:tabs>
                <w:tab w:val="left" w:pos="70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Прививать навыки здорового образа жизни;</w:t>
            </w:r>
          </w:p>
          <w:p w:rsidR="000E752B" w:rsidRPr="00394136" w:rsidRDefault="000E752B" w:rsidP="00C54EBB">
            <w:pPr>
              <w:numPr>
                <w:ilvl w:val="0"/>
                <w:numId w:val="25"/>
              </w:numPr>
              <w:tabs>
                <w:tab w:val="left" w:pos="701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Знакомить с мерами предупреждения несчастных случаев, обучать приемам и способам оказания медицинской помощи в таких ситуациях;</w:t>
            </w:r>
          </w:p>
          <w:p w:rsidR="000E752B" w:rsidRPr="00394136" w:rsidRDefault="000E752B" w:rsidP="00C54EBB">
            <w:pPr>
              <w:numPr>
                <w:ilvl w:val="0"/>
                <w:numId w:val="25"/>
              </w:numPr>
              <w:tabs>
                <w:tab w:val="left" w:pos="69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Обучать навыкам медицинской помощи в домашних условиях;</w:t>
            </w:r>
          </w:p>
          <w:p w:rsidR="000E752B" w:rsidRPr="00394136" w:rsidRDefault="000E752B" w:rsidP="00C54EBB">
            <w:pPr>
              <w:numPr>
                <w:ilvl w:val="0"/>
                <w:numId w:val="25"/>
              </w:numPr>
              <w:tabs>
                <w:tab w:val="left" w:pos="69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Обучать ориентироваться в медицинских учреждениях;</w:t>
            </w:r>
          </w:p>
          <w:p w:rsidR="000E752B" w:rsidRPr="00394136" w:rsidRDefault="000E752B" w:rsidP="00C54EBB">
            <w:pPr>
              <w:numPr>
                <w:ilvl w:val="0"/>
                <w:numId w:val="25"/>
              </w:numPr>
              <w:tabs>
                <w:tab w:val="left" w:pos="69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Повышать информированность воспитанников о резервах человеческого организма, об индивидуальных особенностях развития каждого человека, о его собственных особенностях, о путях сохранения и приумножения резервов своего организма.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394136" w:rsidRDefault="000E752B" w:rsidP="00C54EBB">
            <w:pPr>
              <w:tabs>
                <w:tab w:val="left" w:pos="-3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Методы медицинского обследования и прогнозирования: плановые медицинские обследования, консультации узких специалистов (по потребности), организация сдачи анализов, контроль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ab/>
            </w:r>
            <w:proofErr w:type="gramStart"/>
            <w:r w:rsidRPr="00394136">
              <w:rPr>
                <w:rFonts w:ascii="Times New Roman" w:eastAsia="Times New Roman" w:hAnsi="Times New Roman" w:cs="Times New Roman"/>
                <w:color w:val="auto"/>
              </w:rPr>
              <w:t>за</w:t>
            </w:r>
            <w:proofErr w:type="gramEnd"/>
          </w:p>
          <w:p w:rsidR="000E752B" w:rsidRPr="00394136" w:rsidRDefault="000E752B" w:rsidP="00C54EBB">
            <w:pPr>
              <w:tabs>
                <w:tab w:val="left" w:pos="166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выполнением предписаний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ab/>
              <w:t>и</w:t>
            </w:r>
          </w:p>
          <w:p w:rsidR="000E752B" w:rsidRPr="00394136" w:rsidRDefault="000E752B" w:rsidP="00C54EBB">
            <w:pPr>
              <w:tabs>
                <w:tab w:val="left" w:pos="1805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рекомендаций врачей;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</w:rPr>
              <w:t xml:space="preserve"> выполнением режим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и</w:t>
            </w:r>
          </w:p>
          <w:p w:rsidR="000E752B" w:rsidRPr="00394136" w:rsidRDefault="000E752B" w:rsidP="00C54EBB">
            <w:pPr>
              <w:tabs>
                <w:tab w:val="left" w:pos="1805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соб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людением диеты; организация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и</w:t>
            </w:r>
          </w:p>
          <w:p w:rsidR="000E752B" w:rsidRPr="000E752B" w:rsidRDefault="000E752B" w:rsidP="00C54EBB">
            <w:pPr>
              <w:tabs>
                <w:tab w:val="left" w:pos="1733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проведение оздоровительных и закаливающих процедур (посещение бассейна, спортивных секций, занятия оздоровительной физкультурой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ab/>
              <w:t>и</w:t>
            </w:r>
            <w:r>
              <w:t xml:space="preserve"> </w:t>
            </w:r>
            <w:r w:rsidRPr="000E752B">
              <w:rPr>
                <w:rFonts w:ascii="Times New Roman" w:eastAsia="Times New Roman" w:hAnsi="Times New Roman" w:cs="Times New Roman"/>
                <w:color w:val="auto"/>
              </w:rPr>
              <w:t xml:space="preserve">т.п.); проведение - неформальных бесед </w:t>
            </w:r>
            <w:proofErr w:type="gramStart"/>
            <w:r w:rsidRPr="000E752B">
              <w:rPr>
                <w:rFonts w:ascii="Times New Roman" w:eastAsia="Times New Roman" w:hAnsi="Times New Roman" w:cs="Times New Roman"/>
                <w:color w:val="auto"/>
              </w:rPr>
              <w:t>с</w:t>
            </w:r>
            <w:proofErr w:type="gramEnd"/>
          </w:p>
          <w:p w:rsidR="000E752B" w:rsidRPr="000E752B" w:rsidRDefault="000E752B" w:rsidP="00C54EBB">
            <w:pPr>
              <w:tabs>
                <w:tab w:val="left" w:pos="1733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0E752B">
              <w:rPr>
                <w:rFonts w:ascii="Times New Roman" w:eastAsia="Times New Roman" w:hAnsi="Times New Roman" w:cs="Times New Roman"/>
                <w:color w:val="auto"/>
              </w:rPr>
              <w:t xml:space="preserve">воспитанниками на темы здоровья; обучение навыкам поддержания здоровья </w:t>
            </w:r>
            <w:proofErr w:type="gramStart"/>
            <w:r w:rsidRPr="000E752B">
              <w:rPr>
                <w:rFonts w:ascii="Times New Roman" w:eastAsia="Times New Roman" w:hAnsi="Times New Roman" w:cs="Times New Roman"/>
                <w:color w:val="auto"/>
              </w:rPr>
              <w:t>на</w:t>
            </w:r>
            <w:proofErr w:type="gramEnd"/>
          </w:p>
          <w:p w:rsidR="000E752B" w:rsidRPr="000E752B" w:rsidRDefault="000E752B" w:rsidP="00C54EBB">
            <w:pPr>
              <w:tabs>
                <w:tab w:val="left" w:pos="1733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0E752B">
              <w:rPr>
                <w:rFonts w:ascii="Times New Roman" w:eastAsia="Times New Roman" w:hAnsi="Times New Roman" w:cs="Times New Roman"/>
                <w:color w:val="auto"/>
              </w:rPr>
              <w:t>собственном</w:t>
            </w:r>
          </w:p>
          <w:p w:rsidR="000E752B" w:rsidRPr="00394136" w:rsidRDefault="000E752B" w:rsidP="00C54EBB">
            <w:pPr>
              <w:tabs>
                <w:tab w:val="left" w:pos="1733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0E752B">
              <w:rPr>
                <w:rFonts w:ascii="Times New Roman" w:eastAsia="Times New Roman" w:hAnsi="Times New Roman" w:cs="Times New Roman"/>
                <w:color w:val="auto"/>
              </w:rPr>
              <w:t>примере</w:t>
            </w:r>
            <w:proofErr w:type="gramEnd"/>
            <w:r w:rsidRPr="000E752B">
              <w:rPr>
                <w:rFonts w:ascii="Times New Roman" w:eastAsia="Times New Roman" w:hAnsi="Times New Roman" w:cs="Times New Roman"/>
                <w:color w:val="auto"/>
              </w:rPr>
              <w:t>.</w:t>
            </w:r>
          </w:p>
        </w:tc>
      </w:tr>
      <w:tr w:rsidR="000E752B" w:rsidRPr="00394136" w:rsidTr="00C54EBB">
        <w:trPr>
          <w:trHeight w:hRule="exact" w:val="3702"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394136" w:rsidRDefault="000E752B" w:rsidP="00C54EBB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Замести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softHyphen/>
              <w:t>тель по воспита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softHyphen/>
              <w:t>тельной работе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Default="000E752B" w:rsidP="00C54EBB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</w:rPr>
              <w:t>Организацио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</w:rPr>
              <w:t>н</w:t>
            </w:r>
            <w:proofErr w:type="spellEnd"/>
            <w:r w:rsidR="00647D97">
              <w:rPr>
                <w:rFonts w:ascii="Times New Roman" w:eastAsia="Times New Roman" w:hAnsi="Times New Roman" w:cs="Times New Roman"/>
                <w:color w:val="auto"/>
              </w:rPr>
              <w:t>-</w:t>
            </w:r>
            <w:proofErr w:type="gramEnd"/>
            <w:r w:rsidR="00647D97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ное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</w:rPr>
              <w:t>сопровожд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е</w:t>
            </w:r>
            <w:proofErr w:type="spellEnd"/>
            <w:r w:rsidR="00647D97">
              <w:rPr>
                <w:rFonts w:ascii="Times New Roman" w:eastAsia="Times New Roman" w:hAnsi="Times New Roman" w:cs="Times New Roman"/>
                <w:color w:val="auto"/>
              </w:rPr>
              <w:t>-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</w:rPr>
              <w:br/>
            </w:r>
            <w:proofErr w:type="spellStart"/>
            <w:r w:rsidRPr="00394136">
              <w:rPr>
                <w:rFonts w:ascii="Times New Roman" w:eastAsia="Times New Roman" w:hAnsi="Times New Roman" w:cs="Times New Roman"/>
                <w:color w:val="auto"/>
              </w:rPr>
              <w:t>ние</w:t>
            </w:r>
            <w:proofErr w:type="spellEnd"/>
          </w:p>
        </w:tc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394136" w:rsidRDefault="000E752B" w:rsidP="00C54EBB">
            <w:pPr>
              <w:tabs>
                <w:tab w:val="left" w:pos="2218"/>
                <w:tab w:val="left" w:pos="3221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Организации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ab/>
              <w:t>и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ab/>
              <w:t>диагностика</w:t>
            </w:r>
          </w:p>
          <w:p w:rsidR="000E752B" w:rsidRPr="00394136" w:rsidRDefault="000E752B" w:rsidP="00C54EBB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взаимодействия специалистов. Содействие и контроль.</w:t>
            </w:r>
          </w:p>
          <w:p w:rsidR="000E752B" w:rsidRPr="00394136" w:rsidRDefault="000E752B" w:rsidP="00C54EBB">
            <w:pPr>
              <w:tabs>
                <w:tab w:val="left" w:pos="1526"/>
                <w:tab w:val="left" w:pos="2467"/>
              </w:tabs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Диагностика опыта по постинтернатному сопровождению в других регионах. Диагностика возм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ожностей для повышения уровня и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совершенствования</w:t>
            </w:r>
          </w:p>
          <w:p w:rsidR="000E752B" w:rsidRPr="00394136" w:rsidRDefault="000E752B" w:rsidP="00C54EBB">
            <w:pPr>
              <w:numPr>
                <w:ilvl w:val="0"/>
                <w:numId w:val="25"/>
              </w:numPr>
              <w:tabs>
                <w:tab w:val="left" w:pos="710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профессионализма специалистов,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в реализации программы постинтернатного сопровождения (поис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к курсов повышения квалификации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по данному вопросу, семинаров и пр.)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394136" w:rsidRDefault="000E752B" w:rsidP="00C54EBB">
            <w:pPr>
              <w:tabs>
                <w:tab w:val="left" w:pos="1805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Методы управления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и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394136">
              <w:rPr>
                <w:rFonts w:ascii="Times New Roman" w:eastAsia="Times New Roman" w:hAnsi="Times New Roman" w:cs="Times New Roman"/>
                <w:color w:val="auto"/>
              </w:rPr>
              <w:t>интеграции деятельности специалистов.</w:t>
            </w:r>
          </w:p>
          <w:p w:rsidR="000E752B" w:rsidRPr="00394136" w:rsidRDefault="000E752B" w:rsidP="00C54EBB">
            <w:pPr>
              <w:tabs>
                <w:tab w:val="left" w:pos="-36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394136">
              <w:rPr>
                <w:rFonts w:ascii="Times New Roman" w:eastAsia="Times New Roman" w:hAnsi="Times New Roman" w:cs="Times New Roman"/>
                <w:color w:val="auto"/>
              </w:rPr>
              <w:t>Сбор и анализ информации об постинтернатном сопровождении детей - сирот и детей, оставшихся без попечения родителей.</w:t>
            </w:r>
          </w:p>
        </w:tc>
      </w:tr>
      <w:tr w:rsidR="00C54EBB" w:rsidTr="00C54E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3"/>
          <w:wAfter w:w="8899" w:type="dxa"/>
          <w:trHeight w:val="125"/>
        </w:trPr>
        <w:tc>
          <w:tcPr>
            <w:tcW w:w="1355" w:type="dxa"/>
            <w:tcBorders>
              <w:left w:val="nil"/>
              <w:right w:val="nil"/>
            </w:tcBorders>
          </w:tcPr>
          <w:p w:rsidR="00C54EBB" w:rsidRDefault="00C54EBB" w:rsidP="00C54EBB">
            <w:pPr>
              <w:spacing w:line="1" w:lineRule="exact"/>
              <w:rPr>
                <w:rFonts w:ascii="Times New Roman" w:hAnsi="Times New Roman" w:cs="Times New Roman"/>
              </w:rPr>
            </w:pPr>
          </w:p>
        </w:tc>
      </w:tr>
    </w:tbl>
    <w:p w:rsidR="00394136" w:rsidRPr="00394136" w:rsidRDefault="00394136" w:rsidP="00394136">
      <w:pPr>
        <w:spacing w:line="1" w:lineRule="exact"/>
        <w:rPr>
          <w:rFonts w:ascii="Times New Roman" w:hAnsi="Times New Roman" w:cs="Times New Roman"/>
        </w:rPr>
      </w:pPr>
      <w:r w:rsidRPr="00394136">
        <w:rPr>
          <w:rFonts w:ascii="Times New Roman" w:hAnsi="Times New Roman" w:cs="Times New Roman"/>
        </w:rPr>
        <w:br w:type="page"/>
      </w:r>
    </w:p>
    <w:p w:rsidR="00394136" w:rsidRPr="00394136" w:rsidRDefault="00394136" w:rsidP="00394136">
      <w:pPr>
        <w:spacing w:line="1" w:lineRule="exact"/>
        <w:rPr>
          <w:rFonts w:ascii="Times New Roman" w:hAnsi="Times New Roman" w:cs="Times New Roman"/>
        </w:rPr>
      </w:pPr>
    </w:p>
    <w:p w:rsidR="00394136" w:rsidRDefault="00394136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EB41F2" w:rsidRDefault="00EB41F2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A02BBE" w:rsidRPr="00A02BBE" w:rsidRDefault="00A02BBE" w:rsidP="00A02BBE">
      <w:pPr>
        <w:pStyle w:val="a8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A02BBE">
        <w:rPr>
          <w:rFonts w:ascii="Times New Roman" w:eastAsia="Times New Roman" w:hAnsi="Times New Roman" w:cs="Times New Roman"/>
          <w:color w:val="auto"/>
        </w:rPr>
        <w:t>Предпостинтернатное</w:t>
      </w:r>
      <w:proofErr w:type="spellEnd"/>
      <w:r w:rsidRPr="00A02BBE">
        <w:rPr>
          <w:rFonts w:ascii="Times New Roman" w:eastAsia="Times New Roman" w:hAnsi="Times New Roman" w:cs="Times New Roman"/>
          <w:color w:val="auto"/>
        </w:rPr>
        <w:t xml:space="preserve"> сопровождение (до момента выпуска из детского дома, 14-18 лет), одним из основных компонентов которого является разработка и реализация индивидуальных программ предпостинтернатной подготовки воспитанников (</w:t>
      </w:r>
      <w:proofErr w:type="spellStart"/>
      <w:r w:rsidRPr="00A02BBE">
        <w:rPr>
          <w:rFonts w:ascii="Times New Roman" w:eastAsia="Times New Roman" w:hAnsi="Times New Roman" w:cs="Times New Roman"/>
          <w:color w:val="auto"/>
        </w:rPr>
        <w:t>ИППрП</w:t>
      </w:r>
      <w:proofErr w:type="spellEnd"/>
      <w:r w:rsidRPr="00A02BBE">
        <w:rPr>
          <w:rFonts w:ascii="Times New Roman" w:eastAsia="Times New Roman" w:hAnsi="Times New Roman" w:cs="Times New Roman"/>
          <w:color w:val="auto"/>
        </w:rPr>
        <w:t>). Контролем является успешное проживание в социальной квартире. Результатом данного блока является составление индивидуальных маршрутов постинтернатного сопровождения выпускников;</w:t>
      </w:r>
    </w:p>
    <w:p w:rsidR="00A02BBE" w:rsidRPr="00A02BBE" w:rsidRDefault="00A02BBE" w:rsidP="00A02BBE">
      <w:pPr>
        <w:pStyle w:val="a8"/>
        <w:numPr>
          <w:ilvl w:val="0"/>
          <w:numId w:val="22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A02BBE">
        <w:rPr>
          <w:rFonts w:ascii="Times New Roman" w:eastAsia="Times New Roman" w:hAnsi="Times New Roman" w:cs="Times New Roman"/>
          <w:color w:val="auto"/>
        </w:rPr>
        <w:t>Постинтернатное сопровождение (с момента после выпуска из детского дома, 18-23 лет), одним из основных компонентов которого является реализация (с возможностью корректировки) индивидуальных маршрутов постинтернатного сопровождения выпускников (ИМПС).</w:t>
      </w:r>
    </w:p>
    <w:p w:rsidR="00A02BBE" w:rsidRDefault="00A02BBE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EB41F2" w:rsidRPr="006C2ED3" w:rsidRDefault="00EB41F2" w:rsidP="00796423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EB41F2" w:rsidRPr="00900F8C" w:rsidRDefault="00EB41F2" w:rsidP="00EB41F2">
      <w:pPr>
        <w:widowControl/>
        <w:spacing w:line="276" w:lineRule="auto"/>
        <w:ind w:firstLine="708"/>
        <w:jc w:val="center"/>
        <w:rPr>
          <w:rFonts w:ascii="Times New Roman" w:eastAsiaTheme="minorHAnsi" w:hAnsi="Times New Roman" w:cstheme="minorBidi"/>
          <w:b/>
          <w:color w:val="auto"/>
          <w:lang w:eastAsia="en-US" w:bidi="ar-SA"/>
        </w:rPr>
      </w:pPr>
      <w:r w:rsidRPr="00796423">
        <w:rPr>
          <w:rFonts w:ascii="Times New Roman" w:eastAsiaTheme="minorHAnsi" w:hAnsi="Times New Roman" w:cstheme="minorBidi"/>
          <w:b/>
          <w:color w:val="auto"/>
          <w:lang w:eastAsia="en-US" w:bidi="ar-SA"/>
        </w:rPr>
        <w:t>Принципы постинтернатного сопровождения</w:t>
      </w:r>
    </w:p>
    <w:p w:rsidR="00EB41F2" w:rsidRDefault="00EB41F2" w:rsidP="00EB41F2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900F8C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</w:t>
      </w:r>
    </w:p>
    <w:p w:rsidR="00EB41F2" w:rsidRPr="005D7541" w:rsidRDefault="00EB41F2" w:rsidP="00EB41F2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u w:val="single"/>
          <w:lang w:eastAsia="en-US" w:bidi="ar-SA"/>
        </w:rPr>
      </w:pPr>
      <w:r w:rsidRPr="005D7541">
        <w:rPr>
          <w:rFonts w:ascii="Times New Roman" w:eastAsiaTheme="minorHAnsi" w:hAnsi="Times New Roman" w:cstheme="minorBidi"/>
          <w:color w:val="auto"/>
          <w:u w:val="single"/>
          <w:lang w:eastAsia="en-US" w:bidi="ar-SA"/>
        </w:rPr>
        <w:t>Обеспечение постинтернатного сопровождения воспитанников, достигших совершеннолетия и обучающихся в высших, средних профессиональных учебных заведениях базируется на реализации следующих принципов:</w:t>
      </w:r>
    </w:p>
    <w:p w:rsidR="00EB41F2" w:rsidRDefault="00EB41F2" w:rsidP="00EB41F2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1. </w:t>
      </w:r>
      <w:r w:rsidRPr="005D7541">
        <w:rPr>
          <w:rFonts w:ascii="Times New Roman" w:eastAsiaTheme="minorHAnsi" w:hAnsi="Times New Roman" w:cstheme="minorBidi"/>
          <w:i/>
          <w:color w:val="auto"/>
          <w:lang w:eastAsia="en-US" w:bidi="ar-SA"/>
        </w:rPr>
        <w:t>Принцип реализации государственных гарантий</w:t>
      </w:r>
      <w:r w:rsidRPr="00796423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по обеспечению прав воспитанников, достигших совершеннолетия, на социальную адаптацию в обществе – всемерное содействие различных государственных структур успеху постинтернатной адаптации, а также скоординированное взаимодействие различных служб.</w:t>
      </w:r>
    </w:p>
    <w:p w:rsidR="00EB41F2" w:rsidRDefault="00EB41F2" w:rsidP="00EB41F2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2. </w:t>
      </w:r>
      <w:r w:rsidRPr="005D7541">
        <w:rPr>
          <w:rFonts w:ascii="Times New Roman" w:eastAsiaTheme="minorHAnsi" w:hAnsi="Times New Roman" w:cstheme="minorBidi"/>
          <w:i/>
          <w:color w:val="auto"/>
          <w:lang w:eastAsia="en-US" w:bidi="ar-SA"/>
        </w:rPr>
        <w:t>Принцип формирования единой государственной системы</w:t>
      </w: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постинтернатной адаптации выпускников ГКУ РС (Я) «Алданский ЦПДС» - создание технологически законченной системы постинтернатной адаптации с единой схемой управления и личной ответственности за эффективность ее функционирования.</w:t>
      </w:r>
    </w:p>
    <w:p w:rsidR="00EB41F2" w:rsidRDefault="00EB41F2" w:rsidP="00EB41F2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3. </w:t>
      </w:r>
      <w:r w:rsidRPr="005D7541">
        <w:rPr>
          <w:rFonts w:ascii="Times New Roman" w:eastAsiaTheme="minorHAnsi" w:hAnsi="Times New Roman" w:cstheme="minorBidi"/>
          <w:i/>
          <w:color w:val="auto"/>
          <w:lang w:eastAsia="en-US" w:bidi="ar-SA"/>
        </w:rPr>
        <w:t>Принцип ориентирования адаптационных мероприятий</w:t>
      </w: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в интересах и во благо несовершеннолетнего – целостное видение личности подростка при анализе отдельных сфер его жизнедеятельности, решении конфликтных ситуаций; понимание множества причин асоциального поведения и трудностей постинтернатной адаптации; принятие судьбоносных для подростка решений с учётом перспектив его дальнейшего развития и самореализации.</w:t>
      </w:r>
    </w:p>
    <w:p w:rsidR="00EB41F2" w:rsidRDefault="00EB41F2" w:rsidP="00EB41F2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4. </w:t>
      </w:r>
      <w:r w:rsidRPr="005D7541">
        <w:rPr>
          <w:rFonts w:ascii="Times New Roman" w:eastAsiaTheme="minorHAnsi" w:hAnsi="Times New Roman" w:cstheme="minorBidi"/>
          <w:i/>
          <w:color w:val="auto"/>
          <w:lang w:eastAsia="en-US" w:bidi="ar-SA"/>
        </w:rPr>
        <w:t>Принцип адресности адаптационных мероприятий</w:t>
      </w: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с учетом личностных особенностей выпускников – личностно ориентированный подход к подростку; разработка индивидуальных маршрутов постинтернатной адаптации на основе его возможностей, с учётом реального и актуального уровня социальной зрелости; выпуск из детского дома с достаточным уровнем готовности к жизни в обществе.</w:t>
      </w:r>
    </w:p>
    <w:p w:rsidR="00B037DE" w:rsidRDefault="00B037DE" w:rsidP="00A02BBE">
      <w:pPr>
        <w:widowControl/>
        <w:spacing w:line="276" w:lineRule="auto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796423" w:rsidRDefault="00B037DE" w:rsidP="00B037DE">
      <w:pPr>
        <w:widowControl/>
        <w:spacing w:line="276" w:lineRule="auto"/>
        <w:ind w:firstLine="708"/>
        <w:jc w:val="center"/>
        <w:rPr>
          <w:rFonts w:ascii="Times New Roman" w:eastAsiaTheme="minorHAnsi" w:hAnsi="Times New Roman" w:cstheme="minorBidi"/>
          <w:b/>
          <w:color w:val="auto"/>
          <w:lang w:eastAsia="en-US" w:bidi="ar-SA"/>
        </w:rPr>
      </w:pPr>
      <w:r w:rsidRPr="00B037DE">
        <w:rPr>
          <w:rFonts w:ascii="Times New Roman" w:eastAsiaTheme="minorHAnsi" w:hAnsi="Times New Roman" w:cstheme="minorBidi"/>
          <w:b/>
          <w:color w:val="auto"/>
          <w:lang w:eastAsia="en-US" w:bidi="ar-SA"/>
        </w:rPr>
        <w:t>Суть постинтернатного сопровождения</w:t>
      </w:r>
    </w:p>
    <w:p w:rsidR="00443E36" w:rsidRPr="00B037DE" w:rsidRDefault="00443E36" w:rsidP="00B037DE">
      <w:pPr>
        <w:widowControl/>
        <w:spacing w:line="276" w:lineRule="auto"/>
        <w:ind w:firstLine="708"/>
        <w:jc w:val="center"/>
        <w:rPr>
          <w:rFonts w:ascii="Times New Roman" w:eastAsiaTheme="minorHAnsi" w:hAnsi="Times New Roman" w:cstheme="minorBidi"/>
          <w:b/>
          <w:color w:val="auto"/>
          <w:lang w:eastAsia="en-US" w:bidi="ar-SA"/>
        </w:rPr>
      </w:pPr>
    </w:p>
    <w:p w:rsidR="00B037DE" w:rsidRPr="00DB26CD" w:rsidRDefault="00B037DE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u w:val="single"/>
          <w:lang w:eastAsia="en-US" w:bidi="ar-SA"/>
        </w:rPr>
      </w:pPr>
      <w:r w:rsidRPr="00DB26CD">
        <w:rPr>
          <w:rFonts w:ascii="Times New Roman" w:eastAsiaTheme="minorHAnsi" w:hAnsi="Times New Roman" w:cstheme="minorBidi"/>
          <w:color w:val="auto"/>
          <w:u w:val="single"/>
          <w:lang w:eastAsia="en-US" w:bidi="ar-SA"/>
        </w:rPr>
        <w:t>Сопровождение как вид социально-педагогической деятельности имеет несколько характерологических особенностей:</w:t>
      </w:r>
    </w:p>
    <w:p w:rsidR="00B037DE" w:rsidRDefault="00B037DE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- оказание помощи воспитанникам, допуская при этом их включение в ситуации, требующие волевого усилия для преодоления негативного воздействия социума или сложившихся ранее убеждений и ценностных установок;</w:t>
      </w:r>
    </w:p>
    <w:p w:rsidR="00B037DE" w:rsidRDefault="00B037DE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- наличие партнерских отношений между сотрудниками службы комплексного сопровождения ГКУ РС (Я) «Алданский ЦПДС» и воспитанниками, предусматривающих равнозначность и демократичность участников с разным их участием в проектировании, организации и осуществлении совместной деятельности;</w:t>
      </w:r>
    </w:p>
    <w:p w:rsidR="00AF098A" w:rsidRDefault="00B037DE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lastRenderedPageBreak/>
        <w:t>- включение воспитанников в такие ситуации социального развития,</w:t>
      </w:r>
      <w:r w:rsidR="00AF098A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которые способствовали бы формированию субъективного образа мира – представлению молодого человека о себе, своей судьбе и окружающем мире;</w:t>
      </w:r>
    </w:p>
    <w:p w:rsidR="007E27FC" w:rsidRDefault="007E27F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- с</w:t>
      </w:r>
      <w:r w:rsidR="00AF098A">
        <w:rPr>
          <w:rFonts w:ascii="Times New Roman" w:eastAsiaTheme="minorHAnsi" w:hAnsi="Times New Roman" w:cstheme="minorBidi"/>
          <w:color w:val="auto"/>
          <w:lang w:eastAsia="en-US" w:bidi="ar-SA"/>
        </w:rPr>
        <w:t>тимулирование размышлений юношей и девушек в момент каких-либо жизненных событий, позволяющих им войти в зону ближайшего социального развития, которая для них актуальна, но пока еще недоступна;</w:t>
      </w:r>
    </w:p>
    <w:p w:rsidR="007E27FC" w:rsidRDefault="007E27F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- направленность на создание условий для саморазвития сущностных сфер личности молодых людей.</w:t>
      </w:r>
    </w:p>
    <w:p w:rsidR="00B442CE" w:rsidRDefault="007E27FC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Постинтернатное сопровождение</w:t>
      </w:r>
      <w:r w:rsidR="00B442CE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воспитанников ГКУ РС (Я) «Алданский ЦПДС», достигших совершеннолетия и обучающихся в высших, средних профессиональных учебных заведениях наряду с правовыми, экономическими функциями реализует комплекс социально-педагогических задач, которые, прежде всего, способствуют преодолению трудностей их реализации.</w:t>
      </w:r>
    </w:p>
    <w:p w:rsidR="00B442CE" w:rsidRDefault="00B442CE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Процесс </w:t>
      </w:r>
      <w:proofErr w:type="spellStart"/>
      <w:r>
        <w:rPr>
          <w:rFonts w:ascii="Times New Roman" w:eastAsiaTheme="minorHAnsi" w:hAnsi="Times New Roman" w:cstheme="minorBidi"/>
          <w:color w:val="auto"/>
          <w:lang w:eastAsia="en-US" w:bidi="ar-SA"/>
        </w:rPr>
        <w:t>ресоциализации</w:t>
      </w:r>
      <w:proofErr w:type="spellEnd"/>
      <w:r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происходит неравномерно и может сопровождаться рядом сложностей, тупиков, требующих совместных усилий субъектов постинтернатного сопровождения. Проблемы с овладением социальной ролью возникает чаще всего тогда, когда</w:t>
      </w:r>
      <w:r w:rsidR="003B3659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мо</w:t>
      </w:r>
      <w:r>
        <w:rPr>
          <w:rFonts w:ascii="Times New Roman" w:eastAsiaTheme="minorHAnsi" w:hAnsi="Times New Roman" w:cstheme="minorBidi"/>
          <w:color w:val="auto"/>
          <w:lang w:eastAsia="en-US" w:bidi="ar-SA"/>
        </w:rPr>
        <w:t>лодой человек не информирован об этой роли, информация носит ложный характер либо у молодого человека нет возможностей попробовать себя в данной роли. Кроме того эти трудности могут быть обусловлены несоответствием требований к воспитанникам, достигших совершеннолетия со стороны социума и готовностью его к этим отношениям.</w:t>
      </w:r>
    </w:p>
    <w:p w:rsidR="00475914" w:rsidRDefault="00B442CE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Постинтернатное сопровождение воспитанников ГКУ РС (Я) «Алданский ЦПДС», достигших совершеннолетия и обучающихся в высших, средних профессиональных учебных заведениях призвано создать условия, способствующие актуализации проблемы обретения смысла жизни и прогнозирования жизненных перспектив, а также формированию компетенций, необходимых для принятия ответственного решения и самореализации в соответствии с ним.</w:t>
      </w:r>
    </w:p>
    <w:p w:rsidR="00475914" w:rsidRDefault="00475914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475914" w:rsidRPr="00A4024E" w:rsidRDefault="00475914" w:rsidP="00900F8C">
      <w:pPr>
        <w:widowControl/>
        <w:spacing w:line="276" w:lineRule="auto"/>
        <w:ind w:firstLine="708"/>
        <w:jc w:val="both"/>
        <w:rPr>
          <w:rFonts w:ascii="Times New Roman" w:eastAsiaTheme="minorHAnsi" w:hAnsi="Times New Roman" w:cstheme="minorBidi"/>
          <w:b/>
          <w:color w:val="auto"/>
          <w:lang w:eastAsia="en-US" w:bidi="ar-SA"/>
        </w:rPr>
      </w:pPr>
      <w:r w:rsidRPr="00A4024E">
        <w:rPr>
          <w:rFonts w:ascii="Times New Roman" w:eastAsiaTheme="minorHAnsi" w:hAnsi="Times New Roman" w:cstheme="minorBidi"/>
          <w:b/>
          <w:color w:val="auto"/>
          <w:lang w:eastAsia="en-US" w:bidi="ar-SA"/>
        </w:rPr>
        <w:t>Отношения, возникающие в ходе реализации постинтернатного сопровождения, регулируются следующими нормативными актами:</w:t>
      </w:r>
    </w:p>
    <w:p w:rsidR="00B442CE" w:rsidRDefault="00475914" w:rsidP="00475914">
      <w:pPr>
        <w:pStyle w:val="a8"/>
        <w:widowControl/>
        <w:numPr>
          <w:ilvl w:val="0"/>
          <w:numId w:val="17"/>
        </w:numPr>
        <w:spacing w:line="276" w:lineRule="auto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Семейным Кодексом РФ;</w:t>
      </w:r>
    </w:p>
    <w:p w:rsidR="00475914" w:rsidRDefault="00475914" w:rsidP="00475914">
      <w:pPr>
        <w:pStyle w:val="a8"/>
        <w:widowControl/>
        <w:numPr>
          <w:ilvl w:val="0"/>
          <w:numId w:val="17"/>
        </w:numPr>
        <w:spacing w:line="276" w:lineRule="auto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Жилищным Кодексом РФ;</w:t>
      </w:r>
    </w:p>
    <w:p w:rsidR="00475914" w:rsidRDefault="00475914" w:rsidP="00475914">
      <w:pPr>
        <w:pStyle w:val="a8"/>
        <w:widowControl/>
        <w:numPr>
          <w:ilvl w:val="0"/>
          <w:numId w:val="17"/>
        </w:numPr>
        <w:spacing w:line="276" w:lineRule="auto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Типовым положением об образовательном учреждении для детей-сирот;</w:t>
      </w:r>
    </w:p>
    <w:p w:rsidR="00475914" w:rsidRDefault="00475914" w:rsidP="00475914">
      <w:pPr>
        <w:pStyle w:val="a8"/>
        <w:widowControl/>
        <w:numPr>
          <w:ilvl w:val="0"/>
          <w:numId w:val="17"/>
        </w:numPr>
        <w:spacing w:line="276" w:lineRule="auto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Федеральным законом от 21.12.1996 г. №159-ФЗ «О дополнительных гарантиях по социальной поддержке детей-сирот»;</w:t>
      </w:r>
    </w:p>
    <w:p w:rsidR="00475914" w:rsidRDefault="00475914" w:rsidP="00475914">
      <w:pPr>
        <w:pStyle w:val="a8"/>
        <w:widowControl/>
        <w:numPr>
          <w:ilvl w:val="0"/>
          <w:numId w:val="17"/>
        </w:numPr>
        <w:spacing w:line="276" w:lineRule="auto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Постановлением Правительства Р</w:t>
      </w:r>
      <w:r w:rsidR="00EA5003">
        <w:rPr>
          <w:rFonts w:ascii="Times New Roman" w:eastAsiaTheme="minorHAnsi" w:hAnsi="Times New Roman" w:cstheme="minorBidi"/>
          <w:color w:val="auto"/>
          <w:lang w:eastAsia="en-US" w:bidi="ar-SA"/>
        </w:rPr>
        <w:t>Ф от 07.11.2005 г. № 659 «Об утверждении норм материального обеспечения детей-сирот, детей, оставшихся без попечения родителей, лиц из числа детей-сирот, детей, оставшихся без попечения родителей, обучающихся и воспитывающихся в федеральных государственных образовательных учреждениях…»</w:t>
      </w:r>
    </w:p>
    <w:p w:rsidR="00A4024E" w:rsidRDefault="00EA5003" w:rsidP="00475914">
      <w:pPr>
        <w:pStyle w:val="a8"/>
        <w:widowControl/>
        <w:numPr>
          <w:ilvl w:val="0"/>
          <w:numId w:val="17"/>
        </w:numPr>
        <w:spacing w:line="276" w:lineRule="auto"/>
        <w:jc w:val="both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Постановлением Правительства РФ от 21.03.2007 г. № 167 «Об утверждении правил предоставления субсидий из федерального бюд</w:t>
      </w:r>
      <w:r w:rsidR="00A4024E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жета в целях </w:t>
      </w:r>
      <w:proofErr w:type="spellStart"/>
      <w:r w:rsidR="00A4024E">
        <w:rPr>
          <w:rFonts w:ascii="Times New Roman" w:eastAsiaTheme="minorHAnsi" w:hAnsi="Times New Roman" w:cstheme="minorBidi"/>
          <w:color w:val="auto"/>
          <w:lang w:eastAsia="en-US" w:bidi="ar-SA"/>
        </w:rPr>
        <w:t>софинансирования</w:t>
      </w:r>
      <w:proofErr w:type="spellEnd"/>
      <w:r w:rsidR="00A4024E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 расходов бюджетов субъектов РФ на обеспечение жилыми помещениями детей-сирот, детей, оставшихся без попечения родителей, а также детей, находящихся под опекой (попечительством), не имеющих закрепленного жилого помещения».</w:t>
      </w:r>
    </w:p>
    <w:p w:rsidR="00796423" w:rsidRPr="00900F8C" w:rsidRDefault="00A4024E" w:rsidP="00A4024E">
      <w:pPr>
        <w:widowControl/>
        <w:spacing w:line="276" w:lineRule="auto"/>
        <w:jc w:val="both"/>
        <w:rPr>
          <w:rFonts w:ascii="Times New Roman" w:eastAsiaTheme="minorHAnsi" w:hAnsi="Times New Roman" w:cstheme="minorBidi"/>
          <w:color w:val="auto"/>
          <w:u w:val="single"/>
          <w:lang w:eastAsia="en-US" w:bidi="ar-SA"/>
        </w:rPr>
      </w:pPr>
      <w:r w:rsidRPr="00DB26CD">
        <w:rPr>
          <w:rFonts w:ascii="Times New Roman" w:eastAsiaTheme="minorHAnsi" w:hAnsi="Times New Roman" w:cstheme="minorBidi"/>
          <w:color w:val="auto"/>
          <w:u w:val="single"/>
          <w:lang w:eastAsia="en-US" w:bidi="ar-SA"/>
        </w:rPr>
        <w:t>Сопровождение может иметь разный хара</w:t>
      </w:r>
      <w:r w:rsidR="00DB26CD" w:rsidRPr="00DB26CD">
        <w:rPr>
          <w:rFonts w:ascii="Times New Roman" w:eastAsiaTheme="minorHAnsi" w:hAnsi="Times New Roman" w:cstheme="minorBidi"/>
          <w:color w:val="auto"/>
          <w:u w:val="single"/>
          <w:lang w:eastAsia="en-US" w:bidi="ar-SA"/>
        </w:rPr>
        <w:t>к</w:t>
      </w:r>
      <w:r w:rsidRPr="00DB26CD">
        <w:rPr>
          <w:rFonts w:ascii="Times New Roman" w:eastAsiaTheme="minorHAnsi" w:hAnsi="Times New Roman" w:cstheme="minorBidi"/>
          <w:color w:val="auto"/>
          <w:u w:val="single"/>
          <w:lang w:eastAsia="en-US" w:bidi="ar-SA"/>
        </w:rPr>
        <w:t>тер:</w:t>
      </w:r>
      <w:r w:rsidR="00796423" w:rsidRPr="00DB26CD">
        <w:rPr>
          <w:rFonts w:ascii="Times New Roman" w:eastAsiaTheme="minorHAnsi" w:hAnsi="Times New Roman" w:cstheme="minorBidi"/>
          <w:color w:val="auto"/>
          <w:u w:val="single"/>
          <w:lang w:eastAsia="en-US" w:bidi="ar-SA"/>
        </w:rPr>
        <w:t xml:space="preserve"> </w:t>
      </w:r>
    </w:p>
    <w:bookmarkEnd w:id="0"/>
    <w:bookmarkEnd w:id="1"/>
    <w:p w:rsidR="00F24FC8" w:rsidRDefault="00D90E04" w:rsidP="00D90E04">
      <w:pPr>
        <w:pStyle w:val="11"/>
        <w:shd w:val="clear" w:color="auto" w:fill="auto"/>
        <w:tabs>
          <w:tab w:val="left" w:pos="380"/>
        </w:tabs>
        <w:ind w:firstLine="0"/>
        <w:jc w:val="both"/>
      </w:pPr>
      <w:r>
        <w:t xml:space="preserve">- </w:t>
      </w:r>
      <w:r w:rsidR="00D92DEA">
        <w:t>по степени участия взрослого: непосредственное и опосредованное сопровождение;</w:t>
      </w:r>
    </w:p>
    <w:p w:rsidR="00F24FC8" w:rsidRDefault="00D90E04" w:rsidP="00D90E04">
      <w:pPr>
        <w:pStyle w:val="11"/>
        <w:shd w:val="clear" w:color="auto" w:fill="auto"/>
        <w:tabs>
          <w:tab w:val="left" w:pos="380"/>
        </w:tabs>
        <w:ind w:firstLine="0"/>
        <w:jc w:val="both"/>
      </w:pPr>
      <w:r>
        <w:t xml:space="preserve">- </w:t>
      </w:r>
      <w:r w:rsidR="00D92DEA">
        <w:t>по времени оказания: опережающее, своевременное, предупреждающее последействие;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по длительности: </w:t>
      </w:r>
      <w:proofErr w:type="gramStart"/>
      <w:r w:rsidR="00D92DEA">
        <w:t>единовременное</w:t>
      </w:r>
      <w:proofErr w:type="gramEnd"/>
      <w:r w:rsidR="00D92DEA">
        <w:t>, пролонгированное, дискретное.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rPr>
          <w:b/>
          <w:bCs/>
          <w:i/>
          <w:iCs/>
        </w:rPr>
        <w:lastRenderedPageBreak/>
        <w:t>Непосредственное сопровождение</w:t>
      </w:r>
      <w:r>
        <w:t xml:space="preserve"> практикуется в процессе непосредственного контакта с выпускником профессионального учебного заведения.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t>Целью является конструктивный совместный поиск путей выхода из сложившейся ситуации.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rPr>
          <w:b/>
          <w:bCs/>
          <w:i/>
          <w:iCs/>
        </w:rPr>
        <w:t>Опосредованное сопровождение</w:t>
      </w:r>
      <w:r>
        <w:t xml:space="preserve"> осуществляется с помощью создания условий, стимулирующих молодых людей к принятию самостоятельного социально одобряемого решения, выбору соответствующего поведения. В этом случае роль сопровождающего является стимулированием воспитанника на самостоятельное разрешение проблемы или обдумывание нравственных аспектов ситуации.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rPr>
          <w:b/>
          <w:bCs/>
          <w:i/>
          <w:iCs/>
        </w:rPr>
        <w:t>Суть опережающего сопровождения</w:t>
      </w:r>
      <w:r>
        <w:t xml:space="preserve"> состоит в том, что воспитанник получает от социального педагога «информацию для размышления» еще до того, как у него возникла подобная проблема. В результате в тот момент, когда в реальной жизни молодого человека возникает затруднительная ситуация, он уже будет обладать набором методов и приемов благополучного его разрешения.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t xml:space="preserve">Сотрудники службы комплексного сопровождения </w:t>
      </w:r>
      <w:r w:rsidR="00524387">
        <w:t xml:space="preserve">ГКУ РС (Я) «Алданский ЦПДС» </w:t>
      </w:r>
      <w:r>
        <w:t>работают над процессом создания условий для адекватного восприятия воспитанниками информации, затрагивающей направленность их интересов и поведения, как в настоящем времени, так и в недалеком будущем, с целью поддержать пробуждающийся интерес к саморазвитию.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rPr>
          <w:b/>
          <w:bCs/>
          <w:i/>
          <w:iCs/>
        </w:rPr>
        <w:t>Актуальное сопровождение</w:t>
      </w:r>
      <w:r>
        <w:t xml:space="preserve"> осуществляется непосредственно в момент возникновения у выпускника потребности в поддержке, по его запросу или же по внешним признакам надвигающейся на него опасности физического или психологического планов.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t>Его целью является создание условий, при которых юноша или девушка самостоятельно или же с помощью специалистов разрешают проблему, доминирующую для них в данный момент времени.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rPr>
          <w:b/>
          <w:bCs/>
          <w:i/>
          <w:iCs/>
        </w:rPr>
        <w:t>Сопровождение, предупреждающее последействие,</w:t>
      </w:r>
      <w:r>
        <w:t xml:space="preserve"> оказывается после того, как в жизни молодого человека произошло событие, способное вызвать проблему.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t>Цель сопровождения — нивелировать первоначальный стресс и снять напряженность, для того чтобы воспитанник, смог адекватно рассмотреть создавшуюся ситуацию и предупредить возникновение и развитие возможных последствий.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rPr>
          <w:b/>
          <w:bCs/>
          <w:i/>
          <w:iCs/>
        </w:rPr>
        <w:t>Единовременное сопровождение</w:t>
      </w:r>
      <w:r>
        <w:t xml:space="preserve"> оказываются в том случае, когда сотрудник службы комплексного сопровождения уверен, что выпускник способен сам справиться с проблемой, для этого ему нужен только первоначальный педагогический импульс.</w:t>
      </w:r>
    </w:p>
    <w:p w:rsidR="00F24FC8" w:rsidRDefault="00D92DEA">
      <w:pPr>
        <w:pStyle w:val="11"/>
        <w:shd w:val="clear" w:color="auto" w:fill="auto"/>
        <w:spacing w:after="260"/>
        <w:ind w:firstLine="740"/>
        <w:jc w:val="both"/>
      </w:pPr>
      <w:r>
        <w:t>Цель общения — пробуждение внутренних резервов, вселение уверенности в собственных силах.</w:t>
      </w:r>
    </w:p>
    <w:p w:rsidR="00F24FC8" w:rsidRDefault="00D92DEA">
      <w:pPr>
        <w:pStyle w:val="11"/>
        <w:shd w:val="clear" w:color="auto" w:fill="auto"/>
        <w:spacing w:after="260"/>
        <w:ind w:firstLine="740"/>
        <w:jc w:val="both"/>
      </w:pPr>
      <w:r>
        <w:rPr>
          <w:b/>
          <w:bCs/>
        </w:rPr>
        <w:t>Технология постинтернатного сопровождения выпускников, достигших совершеннолетия и обучающихся в профессиональных образовательных учреждениях, включает следующие этапы:</w:t>
      </w:r>
    </w:p>
    <w:p w:rsidR="00F24FC8" w:rsidRDefault="00D90E04">
      <w:pPr>
        <w:pStyle w:val="11"/>
        <w:numPr>
          <w:ilvl w:val="0"/>
          <w:numId w:val="6"/>
        </w:numPr>
        <w:shd w:val="clear" w:color="auto" w:fill="auto"/>
        <w:tabs>
          <w:tab w:val="left" w:pos="1018"/>
        </w:tabs>
        <w:ind w:firstLine="740"/>
        <w:jc w:val="both"/>
      </w:pPr>
      <w:r>
        <w:t>подготовительный</w:t>
      </w:r>
      <w:r w:rsidR="00D92DEA">
        <w:t xml:space="preserve"> </w:t>
      </w:r>
      <w:r>
        <w:t xml:space="preserve">- </w:t>
      </w:r>
      <w:r w:rsidR="00D92DEA">
        <w:t xml:space="preserve">собирается вся информация о выпускнике, составляется индивидуальный маршрут сопровождения выпускника (далее </w:t>
      </w:r>
      <w:r>
        <w:t>-</w:t>
      </w:r>
      <w:r w:rsidR="00D92DEA">
        <w:t xml:space="preserve"> ИМС).</w:t>
      </w:r>
    </w:p>
    <w:p w:rsidR="00F24FC8" w:rsidRDefault="00D92DEA">
      <w:pPr>
        <w:pStyle w:val="11"/>
        <w:numPr>
          <w:ilvl w:val="0"/>
          <w:numId w:val="6"/>
        </w:numPr>
        <w:shd w:val="clear" w:color="auto" w:fill="auto"/>
        <w:tabs>
          <w:tab w:val="left" w:pos="1023"/>
        </w:tabs>
        <w:ind w:firstLine="740"/>
        <w:jc w:val="both"/>
      </w:pPr>
      <w:proofErr w:type="gramStart"/>
      <w:r>
        <w:t>адаптационный</w:t>
      </w:r>
      <w:proofErr w:type="gramEnd"/>
      <w:r>
        <w:t xml:space="preserve"> </w:t>
      </w:r>
      <w:r w:rsidR="00D90E04">
        <w:t>-</w:t>
      </w:r>
      <w:r>
        <w:t xml:space="preserve"> предусматривает оказание помощи выпускникам при решении наиболее актуальных вопросов, связанных с жильем, получением образования, трудоустройством, оказанием ему медицинской и юридической помощи;</w:t>
      </w:r>
    </w:p>
    <w:p w:rsidR="00F24FC8" w:rsidRDefault="00D92DEA">
      <w:pPr>
        <w:pStyle w:val="11"/>
        <w:numPr>
          <w:ilvl w:val="0"/>
          <w:numId w:val="6"/>
        </w:numPr>
        <w:shd w:val="clear" w:color="auto" w:fill="auto"/>
        <w:tabs>
          <w:tab w:val="left" w:pos="1138"/>
        </w:tabs>
        <w:ind w:firstLine="740"/>
        <w:jc w:val="both"/>
      </w:pPr>
      <w:r>
        <w:t xml:space="preserve">постинтернатное сопровождение </w:t>
      </w:r>
      <w:r w:rsidR="00D90E04">
        <w:t>-</w:t>
      </w:r>
      <w:r>
        <w:t xml:space="preserve"> использование дифференцированного подхода с определением сложности проблем жизнеустройства выпускника и постановки на учет в одной из трех категорий сопровождения </w:t>
      </w:r>
      <w:r w:rsidR="00D90E04">
        <w:t>-</w:t>
      </w:r>
      <w:r>
        <w:t xml:space="preserve"> </w:t>
      </w:r>
      <w:proofErr w:type="gramStart"/>
      <w:r>
        <w:t>кризисном</w:t>
      </w:r>
      <w:proofErr w:type="gramEnd"/>
      <w:r>
        <w:t>, активном или стабильном.</w:t>
      </w:r>
    </w:p>
    <w:p w:rsidR="00D90E04" w:rsidRDefault="00D92DEA" w:rsidP="000C75B3">
      <w:pPr>
        <w:pStyle w:val="11"/>
        <w:shd w:val="clear" w:color="auto" w:fill="auto"/>
        <w:spacing w:after="260"/>
        <w:ind w:firstLine="740"/>
        <w:jc w:val="both"/>
      </w:pPr>
      <w:r>
        <w:t>В разряд кризисного сопровождения попадают выпускники, попавшие в трудную жизненную ситуацию: переживающие кризисные события в жизни, неблагоприятные семейные обстоятел</w:t>
      </w:r>
      <w:r w:rsidR="000C75B3">
        <w:t xml:space="preserve">ьства, тяжелые заболевания и </w:t>
      </w:r>
      <w:proofErr w:type="gramStart"/>
      <w:r w:rsidR="000C75B3">
        <w:t>другое</w:t>
      </w:r>
      <w:proofErr w:type="gramEnd"/>
      <w:r w:rsidR="000C75B3">
        <w:t>.</w:t>
      </w:r>
    </w:p>
    <w:p w:rsidR="00D15D64" w:rsidRDefault="00D15D64" w:rsidP="000C75B3">
      <w:pPr>
        <w:pStyle w:val="11"/>
        <w:shd w:val="clear" w:color="auto" w:fill="auto"/>
        <w:spacing w:after="260"/>
        <w:ind w:firstLine="740"/>
        <w:jc w:val="both"/>
      </w:pPr>
    </w:p>
    <w:p w:rsidR="00D15D64" w:rsidRDefault="00D15D64" w:rsidP="000C75B3">
      <w:pPr>
        <w:pStyle w:val="11"/>
        <w:shd w:val="clear" w:color="auto" w:fill="auto"/>
        <w:spacing w:after="260"/>
        <w:ind w:firstLine="740"/>
        <w:jc w:val="both"/>
      </w:pPr>
    </w:p>
    <w:p w:rsidR="00593A57" w:rsidRDefault="00593A57" w:rsidP="00524387">
      <w:pPr>
        <w:pStyle w:val="11"/>
        <w:shd w:val="clear" w:color="auto" w:fill="auto"/>
        <w:spacing w:after="280"/>
        <w:ind w:firstLine="720"/>
        <w:jc w:val="center"/>
        <w:rPr>
          <w:b/>
          <w:bCs/>
        </w:rPr>
      </w:pPr>
    </w:p>
    <w:p w:rsidR="00F24FC8" w:rsidRDefault="00D92DEA" w:rsidP="00524387">
      <w:pPr>
        <w:pStyle w:val="11"/>
        <w:shd w:val="clear" w:color="auto" w:fill="auto"/>
        <w:spacing w:after="280"/>
        <w:ind w:firstLine="720"/>
        <w:jc w:val="center"/>
      </w:pPr>
      <w:r>
        <w:rPr>
          <w:b/>
          <w:bCs/>
        </w:rPr>
        <w:t>Задачами постинтерна</w:t>
      </w:r>
      <w:r w:rsidR="00A02BBE">
        <w:rPr>
          <w:b/>
          <w:bCs/>
        </w:rPr>
        <w:t>тного сопровождения</w:t>
      </w:r>
      <w:r>
        <w:rPr>
          <w:b/>
          <w:bCs/>
        </w:rPr>
        <w:t xml:space="preserve"> являются:</w:t>
      </w:r>
    </w:p>
    <w:p w:rsidR="00913BB8" w:rsidRPr="00593A57" w:rsidRDefault="00D92DEA" w:rsidP="00593A57">
      <w:pPr>
        <w:pStyle w:val="11"/>
        <w:numPr>
          <w:ilvl w:val="0"/>
          <w:numId w:val="7"/>
        </w:numPr>
        <w:shd w:val="clear" w:color="auto" w:fill="auto"/>
        <w:tabs>
          <w:tab w:val="left" w:pos="1075"/>
        </w:tabs>
        <w:ind w:firstLine="720"/>
        <w:jc w:val="both"/>
      </w:pPr>
      <w:r w:rsidRPr="00524387">
        <w:rPr>
          <w:bCs/>
          <w:i/>
          <w:iCs/>
        </w:rPr>
        <w:t xml:space="preserve">Содействие в решении проблем отношений выпускников </w:t>
      </w:r>
      <w:r w:rsidR="00524387">
        <w:rPr>
          <w:bCs/>
          <w:i/>
          <w:iCs/>
        </w:rPr>
        <w:t>ГКУ РС (Я) «Алданский ЦПДС»</w:t>
      </w:r>
      <w:r w:rsidRPr="00524387">
        <w:rPr>
          <w:bCs/>
          <w:i/>
          <w:iCs/>
        </w:rPr>
        <w:t>, обучающихся в профессиональных учебных заведениях, с окружающей социальной средой.</w:t>
      </w:r>
    </w:p>
    <w:p w:rsidR="00F24FC8" w:rsidRDefault="00D92DEA" w:rsidP="00913BB8">
      <w:pPr>
        <w:pStyle w:val="11"/>
        <w:shd w:val="clear" w:color="auto" w:fill="auto"/>
        <w:ind w:firstLine="0"/>
      </w:pPr>
      <w:r>
        <w:rPr>
          <w:u w:val="single"/>
        </w:rPr>
        <w:t>Основные функции</w:t>
      </w:r>
      <w:r>
        <w:t>:</w:t>
      </w:r>
    </w:p>
    <w:p w:rsidR="00F24FC8" w:rsidRDefault="00D90E04" w:rsidP="00D90E04">
      <w:pPr>
        <w:pStyle w:val="11"/>
        <w:shd w:val="clear" w:color="auto" w:fill="auto"/>
        <w:tabs>
          <w:tab w:val="left" w:pos="380"/>
        </w:tabs>
        <w:ind w:firstLine="0"/>
        <w:jc w:val="both"/>
      </w:pPr>
      <w:r>
        <w:t xml:space="preserve">- </w:t>
      </w:r>
      <w:r w:rsidR="00D92DEA">
        <w:t>оказание помощи в адаптации к новым жизненным ситуациям, адекватном социальном выборе позиции в новых, ранее неизвестных условиях в виде совместного с воспитанниками анализа новой ситуации, определения их отношения к ней, поиска способов поведения;</w:t>
      </w:r>
    </w:p>
    <w:p w:rsidR="00F24FC8" w:rsidRDefault="00D90E04" w:rsidP="00D90E04">
      <w:pPr>
        <w:pStyle w:val="11"/>
        <w:shd w:val="clear" w:color="auto" w:fill="auto"/>
        <w:tabs>
          <w:tab w:val="left" w:pos="380"/>
        </w:tabs>
        <w:ind w:firstLine="0"/>
        <w:jc w:val="both"/>
      </w:pPr>
      <w:r>
        <w:t xml:space="preserve">- </w:t>
      </w:r>
      <w:r w:rsidR="00D92DEA">
        <w:t>коррекция ценностей молодых людей, существенно влияющих на поступки и поведение путем изменения их отношения к окружающему миру, стереотипных для них норм поведения, повышения степени ответственности за свои поступки;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содействие в преодолении личностных кризисов, связанных с неадекватной оценкой возникающих ситуаций, жизненными событиями и складывающимися взаимоотношениями с людьми.</w:t>
      </w:r>
    </w:p>
    <w:p w:rsidR="00F24FC8" w:rsidRPr="00165AEB" w:rsidRDefault="00D92DEA">
      <w:pPr>
        <w:pStyle w:val="11"/>
        <w:numPr>
          <w:ilvl w:val="0"/>
          <w:numId w:val="7"/>
        </w:numPr>
        <w:shd w:val="clear" w:color="auto" w:fill="auto"/>
        <w:tabs>
          <w:tab w:val="left" w:pos="1075"/>
        </w:tabs>
        <w:ind w:firstLine="720"/>
        <w:jc w:val="both"/>
      </w:pPr>
      <w:r w:rsidRPr="00165AEB">
        <w:rPr>
          <w:bCs/>
          <w:i/>
          <w:iCs/>
        </w:rPr>
        <w:t>Коррекция социального опыта через социальное обучение, направленное на приобретение знаний о социальной действительности, способах решения социальных проблем, об эталонах взаимодействия с людьми: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формирование у молодых людей базовых правовых, политических, психологических и других знаний, необходимых для реализации себя как члена общества и гражданина страны;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знакомство с возможными вариантами социального выбора;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формирование прогностической готовности к оценке возможных последствий своего социального поведения.</w:t>
      </w:r>
    </w:p>
    <w:p w:rsidR="00F24FC8" w:rsidRDefault="00D92DEA" w:rsidP="00913BB8">
      <w:pPr>
        <w:pStyle w:val="11"/>
        <w:shd w:val="clear" w:color="auto" w:fill="auto"/>
        <w:ind w:firstLine="0"/>
        <w:jc w:val="both"/>
      </w:pPr>
      <w:r>
        <w:rPr>
          <w:u w:val="single"/>
        </w:rPr>
        <w:t>Решение данной задачи обеспечивают следующие функции</w:t>
      </w:r>
      <w:r>
        <w:t>: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актуализация социальных проблем </w:t>
      </w:r>
      <w:r>
        <w:t>-</w:t>
      </w:r>
      <w:r w:rsidR="00D92DEA">
        <w:t xml:space="preserve"> комплекс социально-педагогических действий, способствующих формированию потребности в понимании смысла возникающих в отношениях между людьми проблем и поиске вариантов их разрешения;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когнитивная функция </w:t>
      </w:r>
      <w:r>
        <w:t>-</w:t>
      </w:r>
      <w:r w:rsidR="00D92DEA">
        <w:t xml:space="preserve"> направлена на усвоение молодыми людьми достаточной информации для принятия решений в процессе общения с людьми;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проективная функция </w:t>
      </w:r>
      <w:r>
        <w:t>-</w:t>
      </w:r>
      <w:r w:rsidR="00D92DEA">
        <w:t xml:space="preserve"> способствует разработке проектов решения той или иной социальной проблемы в зависимости от ценностных ориентаций и выбора каждого человека.</w:t>
      </w:r>
    </w:p>
    <w:p w:rsidR="00F24FC8" w:rsidRPr="00165AEB" w:rsidRDefault="00D92DEA">
      <w:pPr>
        <w:pStyle w:val="11"/>
        <w:numPr>
          <w:ilvl w:val="0"/>
          <w:numId w:val="7"/>
        </w:numPr>
        <w:shd w:val="clear" w:color="auto" w:fill="auto"/>
        <w:tabs>
          <w:tab w:val="left" w:pos="1075"/>
        </w:tabs>
        <w:ind w:firstLine="720"/>
        <w:jc w:val="both"/>
      </w:pPr>
      <w:r w:rsidRPr="00165AEB">
        <w:rPr>
          <w:bCs/>
          <w:i/>
          <w:iCs/>
        </w:rPr>
        <w:t xml:space="preserve">Создание условий для социального самоопределения (выбора выпускником </w:t>
      </w:r>
      <w:proofErr w:type="spellStart"/>
      <w:r w:rsidRPr="00165AEB">
        <w:rPr>
          <w:bCs/>
          <w:i/>
          <w:iCs/>
        </w:rPr>
        <w:t>интернатного</w:t>
      </w:r>
      <w:proofErr w:type="spellEnd"/>
      <w:r w:rsidRPr="00165AEB">
        <w:rPr>
          <w:bCs/>
          <w:i/>
          <w:iCs/>
        </w:rPr>
        <w:t xml:space="preserve"> учреждения своей социальной роли и социальной позиции на основе осмысления целей своей жизни) и включение личности в систему социальных отношений.</w:t>
      </w:r>
    </w:p>
    <w:p w:rsidR="00F24FC8" w:rsidRDefault="00D92DEA" w:rsidP="00913BB8">
      <w:pPr>
        <w:pStyle w:val="11"/>
        <w:shd w:val="clear" w:color="auto" w:fill="auto"/>
        <w:ind w:firstLine="0"/>
        <w:jc w:val="both"/>
      </w:pPr>
      <w:r>
        <w:rPr>
          <w:u w:val="single"/>
        </w:rPr>
        <w:t>Учитывая, что эта задача социально-педагогической деятельности предполагает осмысление человеком своего социального выбора и социальной позиции, она может быть реализована через выполнение следующих функций</w:t>
      </w:r>
      <w:r>
        <w:t>: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функция проживания имитируемой жизненной ситуации </w:t>
      </w:r>
      <w:r>
        <w:t>-</w:t>
      </w:r>
      <w:r w:rsidR="00D92DEA">
        <w:t xml:space="preserve"> создание условий, имитирующих типичные жизненные ситуации;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proofErr w:type="gramStart"/>
      <w:r>
        <w:t>рефлексивная</w:t>
      </w:r>
      <w:proofErr w:type="gramEnd"/>
      <w:r>
        <w:t xml:space="preserve"> -</w:t>
      </w:r>
      <w:r w:rsidR="00D92DEA">
        <w:t xml:space="preserve"> стимулирование самооценки, решения социальной проблемы и своего проживания в реальной или имитируемой ситуации;</w:t>
      </w:r>
    </w:p>
    <w:p w:rsidR="00F24FC8" w:rsidRDefault="00D90E04" w:rsidP="00D90E04">
      <w:pPr>
        <w:pStyle w:val="11"/>
        <w:shd w:val="clear" w:color="auto" w:fill="auto"/>
        <w:tabs>
          <w:tab w:val="left" w:pos="390"/>
        </w:tabs>
        <w:ind w:firstLine="0"/>
        <w:jc w:val="both"/>
      </w:pPr>
      <w:r>
        <w:t>- нравственная экспертиза -</w:t>
      </w:r>
      <w:r w:rsidR="00D92DEA">
        <w:t xml:space="preserve"> формирование готовности к оценке социальной действительности на основе </w:t>
      </w:r>
      <w:proofErr w:type="spellStart"/>
      <w:r w:rsidR="00D92DEA">
        <w:t>интериоризированных</w:t>
      </w:r>
      <w:proofErr w:type="spellEnd"/>
      <w:r w:rsidR="00D92DEA">
        <w:t xml:space="preserve"> нравственных норм;</w:t>
      </w:r>
    </w:p>
    <w:p w:rsidR="00F24FC8" w:rsidRDefault="00D90E04" w:rsidP="00D90E04">
      <w:pPr>
        <w:pStyle w:val="11"/>
        <w:shd w:val="clear" w:color="auto" w:fill="auto"/>
        <w:tabs>
          <w:tab w:val="left" w:pos="390"/>
        </w:tabs>
        <w:ind w:firstLine="0"/>
        <w:jc w:val="both"/>
      </w:pPr>
      <w:r>
        <w:t xml:space="preserve">- </w:t>
      </w:r>
      <w:r w:rsidR="00D92DEA">
        <w:t xml:space="preserve">социально-педагогическая поддержка </w:t>
      </w:r>
      <w:r>
        <w:t>-</w:t>
      </w:r>
      <w:r w:rsidR="00D92DEA">
        <w:t xml:space="preserve"> процесс совместного с молодым человеком определения его собственных интересов, целей, возможностей и путей преодоления препятствий, мешающих ему сохранить свое человеческое достоинство и самостоятельно достигать желаемых результатов в обучении, самовоспитании, общении, образе жизни;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социально-педагогическая помощь </w:t>
      </w:r>
      <w:r>
        <w:t>-</w:t>
      </w:r>
      <w:r w:rsidR="00D92DEA">
        <w:t xml:space="preserve"> реальное содействие в преодолении возникающих трудностей.</w:t>
      </w:r>
    </w:p>
    <w:p w:rsidR="00C02013" w:rsidRDefault="00C02013" w:rsidP="00C02013">
      <w:pPr>
        <w:pStyle w:val="11"/>
        <w:shd w:val="clear" w:color="auto" w:fill="auto"/>
        <w:tabs>
          <w:tab w:val="left" w:pos="385"/>
        </w:tabs>
        <w:jc w:val="both"/>
      </w:pPr>
    </w:p>
    <w:p w:rsidR="00F24FC8" w:rsidRDefault="00D92DEA">
      <w:pPr>
        <w:pStyle w:val="11"/>
        <w:shd w:val="clear" w:color="auto" w:fill="auto"/>
        <w:ind w:firstLine="740"/>
        <w:jc w:val="both"/>
      </w:pPr>
      <w:r>
        <w:t>Помимо перечисленных выше функций постинтернатного сопровождения необходимо выделить инвариантные инструментальные функции, обеспечивающие решение всех перечисленных задач:</w:t>
      </w:r>
    </w:p>
    <w:p w:rsidR="00F24FC8" w:rsidRDefault="00D92DEA">
      <w:pPr>
        <w:pStyle w:val="11"/>
        <w:numPr>
          <w:ilvl w:val="0"/>
          <w:numId w:val="8"/>
        </w:numPr>
        <w:shd w:val="clear" w:color="auto" w:fill="auto"/>
        <w:tabs>
          <w:tab w:val="left" w:pos="1036"/>
        </w:tabs>
        <w:ind w:firstLine="740"/>
        <w:jc w:val="both"/>
      </w:pPr>
      <w:r>
        <w:lastRenderedPageBreak/>
        <w:t xml:space="preserve">Реализация </w:t>
      </w:r>
      <w:r w:rsidRPr="009D2E1F">
        <w:rPr>
          <w:bCs/>
          <w:i/>
          <w:iCs/>
        </w:rPr>
        <w:t xml:space="preserve">информационно-диагностической функции </w:t>
      </w:r>
      <w:r w:rsidR="00D90E04">
        <w:rPr>
          <w:bCs/>
          <w:i/>
          <w:iCs/>
        </w:rPr>
        <w:t>-</w:t>
      </w:r>
      <w:r>
        <w:t xml:space="preserve"> выявление причин возникающих у детей проблем и затруднений, выбор наиболее подходящего педагогического средства и создание благоприятных условий для решения имеющихся проблем.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t>Задачами диагностики являются контроль динамики социального развития молодых людей и поиск оптимальных возможностей перевода их на более высокий уровень, а также установление правильного направления развития.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t>Реализация диагностической функции сопровождения предполагает прохождение ряда этапов: изучение практического запроса, формулировка проблемы, выдвижение гипотез о причинах наблюдаемых явлений, выбор метода исследования, использование метода, формулировка социально-педагогического диагноза, поиск средств организации развивающей работы.</w:t>
      </w:r>
    </w:p>
    <w:p w:rsidR="00F24FC8" w:rsidRDefault="00D92DEA">
      <w:pPr>
        <w:pStyle w:val="11"/>
        <w:numPr>
          <w:ilvl w:val="0"/>
          <w:numId w:val="8"/>
        </w:numPr>
        <w:shd w:val="clear" w:color="auto" w:fill="auto"/>
        <w:tabs>
          <w:tab w:val="left" w:pos="1036"/>
        </w:tabs>
        <w:ind w:firstLine="740"/>
        <w:jc w:val="both"/>
      </w:pPr>
      <w:r>
        <w:t xml:space="preserve">Выполняя </w:t>
      </w:r>
      <w:r w:rsidRPr="009D2E1F">
        <w:rPr>
          <w:bCs/>
          <w:i/>
          <w:iCs/>
        </w:rPr>
        <w:t>коммуникативную функцию,</w:t>
      </w:r>
      <w:r>
        <w:t xml:space="preserve"> сотрудники службы комплексного сопровождения должны четко представлять, что общение с молодыми людьми </w:t>
      </w:r>
      <w:proofErr w:type="gramStart"/>
      <w:r>
        <w:t>определяется</w:t>
      </w:r>
      <w:proofErr w:type="gramEnd"/>
      <w:r>
        <w:t xml:space="preserve"> прежде всего степенью их затруднений.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t xml:space="preserve">Требуется соответствующая подготовка к общению, установление контакта, совместное переживание проблемы, поиск ее решения. Также нужны постоянное уточнение ролей участников коммуникации и коррекция их состояния. Соблюдение правила </w:t>
      </w:r>
      <w:proofErr w:type="spellStart"/>
      <w:r>
        <w:t>субъектности</w:t>
      </w:r>
      <w:proofErr w:type="spellEnd"/>
      <w:r>
        <w:t xml:space="preserve"> предполагает, что молодой человек активен, он самостоятельно разрешает собственное затруднение.</w:t>
      </w:r>
    </w:p>
    <w:p w:rsidR="00F24FC8" w:rsidRDefault="00D92DEA">
      <w:pPr>
        <w:pStyle w:val="11"/>
        <w:numPr>
          <w:ilvl w:val="0"/>
          <w:numId w:val="8"/>
        </w:numPr>
        <w:shd w:val="clear" w:color="auto" w:fill="auto"/>
        <w:tabs>
          <w:tab w:val="left" w:pos="1036"/>
        </w:tabs>
        <w:ind w:firstLine="740"/>
        <w:jc w:val="both"/>
      </w:pPr>
      <w:r>
        <w:t xml:space="preserve">Для достижения целей социально-педагогического сопровождения большое значение имеет реализация </w:t>
      </w:r>
      <w:r w:rsidRPr="009D2E1F">
        <w:rPr>
          <w:bCs/>
          <w:i/>
          <w:iCs/>
        </w:rPr>
        <w:t>прогностической функции.</w:t>
      </w:r>
      <w:r>
        <w:t xml:space="preserve"> Суть ее реализации заключается в обосновании определенного, базирующегося на достоверных данных прогноза изменений, которые могут произойти с конкретными молодыми людьми в социуме, и на основе этого прогноза создание проекта взаимодействия с ними.</w:t>
      </w:r>
    </w:p>
    <w:p w:rsidR="00F24FC8" w:rsidRDefault="00D92DEA">
      <w:pPr>
        <w:pStyle w:val="11"/>
        <w:numPr>
          <w:ilvl w:val="0"/>
          <w:numId w:val="8"/>
        </w:numPr>
        <w:shd w:val="clear" w:color="auto" w:fill="auto"/>
        <w:tabs>
          <w:tab w:val="left" w:pos="1036"/>
        </w:tabs>
        <w:spacing w:after="260"/>
        <w:ind w:firstLine="740"/>
        <w:jc w:val="both"/>
      </w:pPr>
      <w:r>
        <w:t xml:space="preserve">Реализация </w:t>
      </w:r>
      <w:r w:rsidRPr="009D2E1F">
        <w:rPr>
          <w:bCs/>
          <w:i/>
          <w:iCs/>
        </w:rPr>
        <w:t>организаторской функции</w:t>
      </w:r>
      <w:r>
        <w:t xml:space="preserve"> предполагает использование создаваемых и реально возникающих ситуаций, мероприятий для решения возникших проблем; организацию групп молодых людей или взрослых для создания той или иной ситуации; координацию деятельности социальных институтов, взаимодействующих с воспитанниками, достигших совершеннолетия. Такие ситуации имеют большое значение для социально-педагогического сопровождения, если они эмоционально значимы для молодого человека и осознаются им как событие его жизни.</w:t>
      </w:r>
    </w:p>
    <w:p w:rsidR="00F24FC8" w:rsidRDefault="00D92DEA" w:rsidP="009D2E1F">
      <w:pPr>
        <w:pStyle w:val="10"/>
        <w:keepNext/>
        <w:keepLines/>
        <w:shd w:val="clear" w:color="auto" w:fill="auto"/>
        <w:ind w:firstLine="740"/>
        <w:jc w:val="center"/>
      </w:pPr>
      <w:bookmarkStart w:id="3" w:name="bookmark10"/>
      <w:bookmarkStart w:id="4" w:name="bookmark11"/>
      <w:r>
        <w:t>Межведомственное взаимодействие.</w:t>
      </w:r>
      <w:bookmarkEnd w:id="3"/>
      <w:bookmarkEnd w:id="4"/>
    </w:p>
    <w:p w:rsidR="00F24FC8" w:rsidRDefault="00D92DEA">
      <w:pPr>
        <w:pStyle w:val="11"/>
        <w:shd w:val="clear" w:color="auto" w:fill="auto"/>
        <w:ind w:firstLine="740"/>
        <w:jc w:val="both"/>
      </w:pPr>
      <w:r>
        <w:rPr>
          <w:u w:val="single"/>
        </w:rPr>
        <w:t xml:space="preserve">В своей деятельности по постинтернатному сопровождению воспитанников </w:t>
      </w:r>
      <w:r w:rsidR="009D2E1F">
        <w:rPr>
          <w:u w:val="single"/>
        </w:rPr>
        <w:t>ГКУ РС (Я) «Алданский ЦПДС»</w:t>
      </w:r>
      <w:r>
        <w:rPr>
          <w:u w:val="single"/>
        </w:rPr>
        <w:t xml:space="preserve"> выпускников ВУЗов или </w:t>
      </w:r>
      <w:proofErr w:type="spellStart"/>
      <w:r>
        <w:rPr>
          <w:u w:val="single"/>
        </w:rPr>
        <w:t>СУЗов</w:t>
      </w:r>
      <w:proofErr w:type="spellEnd"/>
      <w:r>
        <w:rPr>
          <w:u w:val="single"/>
        </w:rPr>
        <w:t>, достигших совершеннолетия, специалисты СКС сотрудничают со следующими организациями:</w:t>
      </w:r>
    </w:p>
    <w:p w:rsidR="00F24FC8" w:rsidRDefault="00D92DEA">
      <w:pPr>
        <w:pStyle w:val="11"/>
        <w:shd w:val="clear" w:color="auto" w:fill="auto"/>
        <w:ind w:firstLine="740"/>
        <w:jc w:val="both"/>
      </w:pPr>
      <w:r>
        <w:rPr>
          <w:b/>
          <w:bCs/>
          <w:i/>
          <w:iCs/>
        </w:rPr>
        <w:t>Муниципальные учреждения социальной помощи семье и детям</w:t>
      </w:r>
      <w:r>
        <w:t xml:space="preserve"> предоставляют социальные услуги:</w:t>
      </w:r>
    </w:p>
    <w:p w:rsidR="00F24FC8" w:rsidRDefault="00D90E04" w:rsidP="00D90E04">
      <w:pPr>
        <w:pStyle w:val="11"/>
        <w:shd w:val="clear" w:color="auto" w:fill="auto"/>
        <w:tabs>
          <w:tab w:val="left" w:pos="380"/>
        </w:tabs>
        <w:ind w:firstLine="0"/>
      </w:pPr>
      <w:r>
        <w:t xml:space="preserve">- </w:t>
      </w:r>
      <w:r w:rsidR="00D92DEA">
        <w:t>социально-бытовые, направленные на поддержание жизнедеятельности граждан в быту;</w:t>
      </w:r>
    </w:p>
    <w:p w:rsidR="00F24FC8" w:rsidRDefault="00D90E04" w:rsidP="00D90E04">
      <w:pPr>
        <w:pStyle w:val="11"/>
        <w:shd w:val="clear" w:color="auto" w:fill="auto"/>
        <w:tabs>
          <w:tab w:val="left" w:pos="380"/>
        </w:tabs>
        <w:ind w:firstLine="0"/>
        <w:jc w:val="both"/>
      </w:pPr>
      <w:r>
        <w:t xml:space="preserve">- </w:t>
      </w:r>
      <w:r w:rsidR="00D92DEA">
        <w:t>социально-медицинские, направленные на поддержание и улучшение здоровья;</w:t>
      </w:r>
    </w:p>
    <w:p w:rsidR="00F24FC8" w:rsidRDefault="00D90E04" w:rsidP="00D90E04">
      <w:pPr>
        <w:pStyle w:val="11"/>
        <w:shd w:val="clear" w:color="auto" w:fill="auto"/>
        <w:tabs>
          <w:tab w:val="left" w:pos="533"/>
        </w:tabs>
        <w:ind w:firstLine="0"/>
        <w:jc w:val="both"/>
      </w:pPr>
      <w:proofErr w:type="gramStart"/>
      <w:r>
        <w:t xml:space="preserve">- </w:t>
      </w:r>
      <w:r w:rsidR="00D92DEA">
        <w:t>социально-психологические, предусматривающие коррекцию психологического состояния граждан для их адаптации в обществе;</w:t>
      </w:r>
      <w:proofErr w:type="gramEnd"/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proofErr w:type="gramStart"/>
      <w:r w:rsidR="00D92DEA">
        <w:t>социально-экономические</w:t>
      </w:r>
      <w:proofErr w:type="gramEnd"/>
      <w:r w:rsidR="00D92DEA">
        <w:t>, направленные на поддержание и улучшение жизненного уровня.</w:t>
      </w:r>
    </w:p>
    <w:p w:rsidR="00F24FC8" w:rsidRDefault="00D92DEA" w:rsidP="009D2E1F">
      <w:pPr>
        <w:pStyle w:val="11"/>
        <w:shd w:val="clear" w:color="auto" w:fill="auto"/>
        <w:ind w:firstLine="740"/>
        <w:jc w:val="both"/>
      </w:pPr>
      <w:r>
        <w:rPr>
          <w:b/>
          <w:bCs/>
          <w:i/>
          <w:iCs/>
        </w:rPr>
        <w:t>Центры занятости населения</w:t>
      </w:r>
      <w:r>
        <w:t xml:space="preserve"> занимаются содействием в трудоустройстве, направляют на курсы повышения квалификации и профессиональную переподготовку.</w:t>
      </w:r>
    </w:p>
    <w:p w:rsidR="00F24FC8" w:rsidRDefault="00D92DEA" w:rsidP="009D2E1F">
      <w:pPr>
        <w:pStyle w:val="11"/>
        <w:shd w:val="clear" w:color="auto" w:fill="auto"/>
        <w:ind w:firstLine="720"/>
        <w:jc w:val="both"/>
      </w:pPr>
      <w:r>
        <w:rPr>
          <w:b/>
          <w:bCs/>
          <w:i/>
          <w:iCs/>
        </w:rPr>
        <w:t>Учреждения здравоохранения</w:t>
      </w:r>
      <w:r>
        <w:t xml:space="preserve"> организуют </w:t>
      </w:r>
      <w:proofErr w:type="gramStart"/>
      <w:r>
        <w:t>контроль за</w:t>
      </w:r>
      <w:proofErr w:type="gramEnd"/>
      <w:r>
        <w:t xml:space="preserve"> сохранением здоровья молодых людей, обеспечивают профилактическую и лечебную помощь выпускникам детских домов.</w:t>
      </w:r>
    </w:p>
    <w:p w:rsidR="00F24FC8" w:rsidRDefault="00D92DEA" w:rsidP="009D2E1F">
      <w:pPr>
        <w:pStyle w:val="11"/>
        <w:shd w:val="clear" w:color="auto" w:fill="auto"/>
        <w:ind w:firstLine="720"/>
        <w:jc w:val="both"/>
      </w:pPr>
      <w:r>
        <w:rPr>
          <w:b/>
          <w:bCs/>
          <w:i/>
          <w:iCs/>
        </w:rPr>
        <w:t>Учреждения профессионального образования</w:t>
      </w:r>
      <w:r>
        <w:t xml:space="preserve"> гарантируют для детей сирот и детей, оставшихся без попечения родителей полное государственное обеспечение, стипендию, ежемесячное пособие на питание </w:t>
      </w:r>
      <w:proofErr w:type="gramStart"/>
      <w:r>
        <w:t>согласно</w:t>
      </w:r>
      <w:proofErr w:type="gramEnd"/>
      <w:r>
        <w:t xml:space="preserve"> возрастных норм, ежегодное пособие до окончания обучения в порядке, установленном Правительством РФ. В течение всего периода обучения за ними сохраняется право бесплатного проезда на общественном городском транспорте, посещения государственных и муниципальных спортивных, культурных, досуговых центров. Государственное обеспечение, реализуемое в виде проживания и денежных выплат, позволяет молодым людям самостоятельно планировать свой бюджет.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 xml:space="preserve">Выпускникам </w:t>
      </w:r>
      <w:r w:rsidR="006B454A">
        <w:t>ГКУ РС (Я) «Алданский ЦПДС»</w:t>
      </w:r>
      <w:r>
        <w:t xml:space="preserve"> предоставляется место в общежитии </w:t>
      </w:r>
      <w:r>
        <w:lastRenderedPageBreak/>
        <w:t xml:space="preserve">профессионального учебного заведения, благодаря чему удается организовать их совместное проживание в общежитии учреждения с детьми из семей, что значительно расширяет социальные сети и дает возможность обучиться социально-бытовым навыкам. Профессиональные училища, техникумы и вузы создают благоприятные условия выпускникам </w:t>
      </w:r>
      <w:proofErr w:type="spellStart"/>
      <w:r>
        <w:t>интернатных</w:t>
      </w:r>
      <w:proofErr w:type="spellEnd"/>
      <w:r>
        <w:t xml:space="preserve"> учреждений для расширения и укрепления своего социального опыта, развития самостоятельности. При трудоустройстве по окончании образовательных учреждений рассматриваемой категории молодежи выплачиваются денежные средства на приобретение одежды, обуви, мягкого инвентаря и оборудования, а также единовременное денежное пособие.</w:t>
      </w:r>
    </w:p>
    <w:p w:rsidR="00F24FC8" w:rsidRPr="006B454A" w:rsidRDefault="00D92DEA">
      <w:pPr>
        <w:pStyle w:val="11"/>
        <w:shd w:val="clear" w:color="auto" w:fill="auto"/>
        <w:ind w:firstLine="720"/>
        <w:jc w:val="both"/>
      </w:pPr>
      <w:r w:rsidRPr="006B454A">
        <w:rPr>
          <w:bCs/>
          <w:i/>
          <w:iCs/>
          <w:u w:val="single"/>
        </w:rPr>
        <w:t xml:space="preserve">Признание за воспитанником права самостоятельно принимать решения и делать выбор позволяет в качестве </w:t>
      </w:r>
      <w:r w:rsidRPr="006B454A">
        <w:rPr>
          <w:b/>
          <w:bCs/>
          <w:i/>
          <w:iCs/>
          <w:u w:val="single"/>
        </w:rPr>
        <w:t>их главных целевых</w:t>
      </w:r>
      <w:r w:rsidRPr="006B454A">
        <w:rPr>
          <w:bCs/>
          <w:i/>
          <w:iCs/>
          <w:u w:val="single"/>
        </w:rPr>
        <w:t xml:space="preserve"> </w:t>
      </w:r>
      <w:r w:rsidRPr="006B454A">
        <w:rPr>
          <w:b/>
          <w:bCs/>
          <w:i/>
          <w:iCs/>
          <w:u w:val="single"/>
        </w:rPr>
        <w:t>функций</w:t>
      </w:r>
      <w:r w:rsidRPr="006B454A">
        <w:rPr>
          <w:bCs/>
          <w:i/>
          <w:iCs/>
          <w:u w:val="single"/>
        </w:rPr>
        <w:t xml:space="preserve"> рассматривать:</w:t>
      </w:r>
    </w:p>
    <w:p w:rsidR="00F24FC8" w:rsidRDefault="00D92DEA">
      <w:pPr>
        <w:pStyle w:val="11"/>
        <w:numPr>
          <w:ilvl w:val="0"/>
          <w:numId w:val="9"/>
        </w:numPr>
        <w:shd w:val="clear" w:color="auto" w:fill="auto"/>
        <w:tabs>
          <w:tab w:val="left" w:pos="318"/>
        </w:tabs>
        <w:ind w:firstLine="0"/>
        <w:jc w:val="both"/>
      </w:pPr>
      <w:r>
        <w:t>оказание помощи в выявлении и осознании выпускником собственных потребностей и создание условий для самостоятельного удовлетворения им своих потребностей;</w:t>
      </w:r>
    </w:p>
    <w:p w:rsidR="00F24FC8" w:rsidRDefault="00D92DEA">
      <w:pPr>
        <w:pStyle w:val="11"/>
        <w:numPr>
          <w:ilvl w:val="0"/>
          <w:numId w:val="9"/>
        </w:numPr>
        <w:shd w:val="clear" w:color="auto" w:fill="auto"/>
        <w:tabs>
          <w:tab w:val="left" w:pos="322"/>
        </w:tabs>
        <w:ind w:firstLine="0"/>
        <w:jc w:val="both"/>
      </w:pPr>
      <w:r>
        <w:t>содействие осознанию молодыми людьми из числа детей-сирот и детей, оставшихся без попечения родителей противоречия между актуальными потребностям и реальными возможностями их удовлетворения с учетом законов государства и общественных норм поведения;</w:t>
      </w:r>
    </w:p>
    <w:p w:rsidR="00F24FC8" w:rsidRDefault="00D92DEA">
      <w:pPr>
        <w:pStyle w:val="11"/>
        <w:numPr>
          <w:ilvl w:val="0"/>
          <w:numId w:val="9"/>
        </w:numPr>
        <w:shd w:val="clear" w:color="auto" w:fill="auto"/>
        <w:tabs>
          <w:tab w:val="left" w:pos="322"/>
        </w:tabs>
        <w:spacing w:after="260"/>
        <w:ind w:firstLine="0"/>
        <w:jc w:val="both"/>
      </w:pPr>
      <w:r>
        <w:t>информирование о спектре социальных услуг, убеждение в их реальной пользе и необходимости.</w:t>
      </w:r>
    </w:p>
    <w:p w:rsidR="00F24FC8" w:rsidRDefault="00D92DEA" w:rsidP="006B454A">
      <w:pPr>
        <w:pStyle w:val="10"/>
        <w:keepNext/>
        <w:keepLines/>
        <w:shd w:val="clear" w:color="auto" w:fill="auto"/>
        <w:jc w:val="center"/>
      </w:pPr>
      <w:bookmarkStart w:id="5" w:name="bookmark12"/>
      <w:bookmarkStart w:id="6" w:name="bookmark13"/>
      <w:r>
        <w:t>Социально-профессиональная адаптация</w:t>
      </w:r>
      <w:bookmarkEnd w:id="5"/>
      <w:bookmarkEnd w:id="6"/>
    </w:p>
    <w:p w:rsidR="00F24FC8" w:rsidRDefault="00D92DEA">
      <w:pPr>
        <w:pStyle w:val="11"/>
        <w:shd w:val="clear" w:color="auto" w:fill="auto"/>
        <w:ind w:firstLine="780"/>
        <w:jc w:val="both"/>
      </w:pPr>
      <w:r>
        <w:t>Процесс приспособления учащихся к будущей профессии и к условиям профессионального труда. Основой сопровождения социально-профессиональной адаптации является обеспечение преемственности целей, содержания, организационных форм, средств, способствующих формированию и развитию личностных и профессиональных качеств каждого молодого человека.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>В качестве критериев социально-профессиональной адаптации можно выделить: удовлетворенность выполняемой работой; установление деловых отношений с руководством;</w:t>
      </w:r>
    </w:p>
    <w:p w:rsidR="00F24FC8" w:rsidRDefault="00D92DEA">
      <w:pPr>
        <w:pStyle w:val="11"/>
        <w:shd w:val="clear" w:color="auto" w:fill="auto"/>
        <w:ind w:firstLine="0"/>
        <w:jc w:val="both"/>
      </w:pPr>
      <w:r>
        <w:t>вхождение в коллектив; социально-психологическая совместимость; принятие целей, норм и внутреннего распорядка организации.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>Основой педагогической помощи в преодолении трудностей профессионального становления является индивидуализация постинтернатного сопровождения.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 xml:space="preserve">Все трудности можно разделить на две группы: инвариантные и индивидуальные. </w:t>
      </w:r>
      <w:proofErr w:type="gramStart"/>
      <w:r>
        <w:t>К инвариантным относятся трудности, связанные с неготовностью выпускников к самостоятельному принятию решений, отсутствием элементарного социального опыта.</w:t>
      </w:r>
      <w:proofErr w:type="gramEnd"/>
      <w:r>
        <w:t xml:space="preserve"> Трудности </w:t>
      </w:r>
      <w:proofErr w:type="gramStart"/>
      <w:r>
        <w:t>определяются</w:t>
      </w:r>
      <w:proofErr w:type="gramEnd"/>
      <w:r>
        <w:t xml:space="preserve"> прежде всего специфической ситуацией, возникающей в процессе вхождения в новую сферу деятельности, опосредованной его индивидуальными качествами личности.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>Профессиональная идентичность, рассматриваемая в качестве компонента профессионального становления, понимается как осознание своей принадлежности к определенной профессии и определенному профессиональному сообществу. Профессиональная идентичность включает в себя: принятие себя как профессионала; отношение к содержанию выбираемой или реальной профессии; принятие профессионального сообщества.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>Профессиональная самооценка выпускников характеризуется изменением представлений об идеальном образе профессионала и степенью соответствия данному образу; схожей динамикой развития профессиональной самооценки и профессиональной критичности.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>Удовлетворенность выбранной профессией на первых этапах профессионального обучения характеризуется доминированием возможности удовлетворять потребности учащихся.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 xml:space="preserve">Решение общих и частных задач на разных этапах профессиональной подготовки детей-сирот и </w:t>
      </w:r>
      <w:proofErr w:type="gramStart"/>
      <w:r>
        <w:t>детей</w:t>
      </w:r>
      <w:r w:rsidR="00CD359E">
        <w:t>,</w:t>
      </w:r>
      <w:r>
        <w:t xml:space="preserve"> оставшихся без попечения родителей может</w:t>
      </w:r>
      <w:proofErr w:type="gramEnd"/>
      <w:r>
        <w:t xml:space="preserve"> иметь различное содержание и формы взаимодействия субъектов сопровождения.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>В обобщенном виде представим это взаимодействие следующим образом: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 xml:space="preserve">Взаимодействие </w:t>
      </w:r>
      <w:r w:rsidR="006B454A">
        <w:t>ГКУ РС (Я) «Алданский ЦПДС»</w:t>
      </w:r>
      <w:r>
        <w:t xml:space="preserve"> с профессиональными учебными заведениями осуществляется на уровне администрации, специалистов (социальных педагогов, воспитателей, преподавателей, мастеров, психологов, медицинских работников).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rPr>
          <w:u w:val="single"/>
        </w:rPr>
        <w:t xml:space="preserve">Целесообразны следующие формы совместной деятельности представителей </w:t>
      </w:r>
      <w:r w:rsidR="006B454A">
        <w:rPr>
          <w:u w:val="single"/>
        </w:rPr>
        <w:t>ГКУ РС (Я) «Алданский ЦПДС»</w:t>
      </w:r>
      <w:r>
        <w:rPr>
          <w:u w:val="single"/>
        </w:rPr>
        <w:t xml:space="preserve"> и образовательного учреждения:</w:t>
      </w:r>
    </w:p>
    <w:p w:rsidR="00F24FC8" w:rsidRDefault="00D90E04" w:rsidP="00D90E04">
      <w:pPr>
        <w:pStyle w:val="11"/>
        <w:shd w:val="clear" w:color="auto" w:fill="auto"/>
        <w:tabs>
          <w:tab w:val="left" w:pos="380"/>
        </w:tabs>
        <w:ind w:firstLine="0"/>
        <w:jc w:val="both"/>
      </w:pPr>
      <w:r>
        <w:lastRenderedPageBreak/>
        <w:t xml:space="preserve">- </w:t>
      </w:r>
      <w:r w:rsidR="00D92DEA">
        <w:t xml:space="preserve">совместная встреча социального педагога </w:t>
      </w:r>
      <w:r w:rsidR="006B454A">
        <w:t>ГКУ РС (Я) «Алданский ЦПДС»</w:t>
      </w:r>
      <w:r w:rsidR="00D92DEA">
        <w:t xml:space="preserve"> и куратора учебной группы, представителя администрации с целью представления и обоснования необходимой информации о воспитаннике, о взаимодействии с ним, о его проблемах и трудностях, их учете в образовательной и профессиональной подготовке;</w:t>
      </w:r>
    </w:p>
    <w:p w:rsidR="00F24FC8" w:rsidRDefault="00D90E04" w:rsidP="00D90E04">
      <w:pPr>
        <w:pStyle w:val="11"/>
        <w:shd w:val="clear" w:color="auto" w:fill="auto"/>
        <w:tabs>
          <w:tab w:val="left" w:pos="380"/>
        </w:tabs>
        <w:ind w:firstLine="0"/>
        <w:jc w:val="both"/>
      </w:pPr>
      <w:r>
        <w:t xml:space="preserve">- </w:t>
      </w:r>
      <w:r w:rsidR="00D92DEA">
        <w:t>обсуждение процесса сопровождения и результатов адаптации воспитанника на совместной встрече администрации, социального педагога и представителя администрации учебного заведения, наставника или классного руководителя, мастера производственного обучения;</w:t>
      </w:r>
    </w:p>
    <w:p w:rsidR="00F24FC8" w:rsidRDefault="00D90E04" w:rsidP="00D90E04">
      <w:pPr>
        <w:pStyle w:val="11"/>
        <w:shd w:val="clear" w:color="auto" w:fill="auto"/>
        <w:tabs>
          <w:tab w:val="left" w:pos="380"/>
        </w:tabs>
        <w:ind w:firstLine="0"/>
        <w:jc w:val="both"/>
      </w:pPr>
      <w:r>
        <w:t xml:space="preserve">- </w:t>
      </w:r>
      <w:r w:rsidR="00D92DEA">
        <w:t>обсуждение проблем воспитанника, выявленных на этапе адаптации с участием психолога, воспитателя и других работников детского дома, наставника, педагогов, представителей администрации, специалистов учебного заведения;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проведение педагогического консилиума по разработке мер поддержки и </w:t>
      </w:r>
      <w:proofErr w:type="spellStart"/>
      <w:r w:rsidR="00D92DEA">
        <w:t>психолого</w:t>
      </w:r>
      <w:r w:rsidR="00D92DEA">
        <w:softHyphen/>
        <w:t>педагогической</w:t>
      </w:r>
      <w:proofErr w:type="spellEnd"/>
      <w:r w:rsidR="00D92DEA">
        <w:t xml:space="preserve"> помощи;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посещение собрания первокурсников, первого собрания учебной группы с целью изучения атмосферы и среды, в которой будет проходить обучение сироты, представителями детского дома СКС </w:t>
      </w:r>
      <w:r w:rsidR="00027C6F">
        <w:t>ГКУ РС (Я) «Алданский ЦПДС»</w:t>
      </w:r>
      <w:r w:rsidR="00D92DEA">
        <w:t xml:space="preserve"> и учебного заведения;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знакомство социального педагога СКС </w:t>
      </w:r>
      <w:r w:rsidR="00027C6F">
        <w:t>ГКУ РС (Я) «Алданский ЦПДС»</w:t>
      </w:r>
      <w:r w:rsidR="00D92DEA">
        <w:t xml:space="preserve"> и наставника учебной группы с первым опытом проживания сирот в общежитии;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постоянный обмен информацией по проблемам адаптации в учебном заведении и другим проблемам, касающимся сирот, между специалистами, курирующими воспитанников, из детских домов и профессионального учебного заведения;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взаимодействие социального педагога СКС </w:t>
      </w:r>
      <w:r w:rsidR="00027C6F">
        <w:t>ГКУ РС (Я) «Алданский ЦПДС»</w:t>
      </w:r>
      <w:r w:rsidR="00D92DEA">
        <w:t>, наставника (классного руководителя) с преподавателями дисциплин, по которым могут возникнуть трудности при обучении воспитанника, совместный поиск средств и способов предупреждения возможных проблем.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>В первые недели, месяцы обучения воспитанника особенно важны контакты субъектов сопровождения, инициируемые с обеих сторон: детским домом и профессиональным учебным</w:t>
      </w:r>
    </w:p>
    <w:p w:rsidR="00F24FC8" w:rsidRDefault="00D92DEA">
      <w:pPr>
        <w:pStyle w:val="11"/>
        <w:shd w:val="clear" w:color="auto" w:fill="auto"/>
        <w:ind w:firstLine="0"/>
        <w:jc w:val="both"/>
      </w:pPr>
      <w:r>
        <w:t>заведением. Вовремя выявленная проблема позволяет определить своевременные совместные действия, предупредить срывы и конфликты сироты. Важно, чтобы воспитанник почувствовал заинтересованное отношение к своим делам, учебе со стороны педагогов обоих учреждений. Существенная смена обстановки и условий жизни сирот обнажает многие ранее скрытые проблемы, к самостоятельному решению которых воспитанники не готовы. Решение ряда проблем может быть связано с привлечением специалистов из других учреждений и организаций.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rPr>
          <w:b/>
          <w:bCs/>
          <w:i/>
          <w:iCs/>
        </w:rPr>
        <w:t>Этап основного периода обучения</w:t>
      </w:r>
      <w:r>
        <w:t xml:space="preserve"> воспитанников </w:t>
      </w:r>
      <w:r w:rsidR="00027C6F">
        <w:t>ГКУ РС (Я) «Алданский ЦПДС»</w:t>
      </w:r>
      <w:r>
        <w:t xml:space="preserve"> в профессиональных учебных заведениях.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>Многие способы взаимодействия субъектов сопровождения, изложенные при характеристике четвертого этапа, используются в течение всего периода обучения воспитанников в профессиональных учебных заведениях.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 xml:space="preserve">В ходе профессиональной подготовки выпускников детских домов субъектам сопровождения целесообразно обмениваться информацией о результатах учебной деятельности сирот, о проблемах, которые возникают у них в процессе </w:t>
      </w:r>
      <w:proofErr w:type="gramStart"/>
      <w:r>
        <w:t>обучения по</w:t>
      </w:r>
      <w:proofErr w:type="gramEnd"/>
      <w:r>
        <w:t xml:space="preserve"> отдельным дисциплинам;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контролировать состояние здоровья сирот, организацию свободного времени, приобщать к различным видам деятельности, развивающим юношей и девушек;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договариваться о взаимных действиях по решению проблем сирот, формах поддержки в наиболее сложные периоды обучения, например в сессию, при возникших задолженностях по предметам;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проводить совместные совещания, педсоветы по обсуждению профессиональной подготовки сирот, по разработке совместных действий, обеспечивающих развитие профессиональной направленности, профессионально важных качеств;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совместно решать проблемы, связанные с организацией и прохождением учебно</w:t>
      </w:r>
      <w:r w:rsidR="00A4707F">
        <w:t xml:space="preserve"> </w:t>
      </w:r>
      <w:r w:rsidR="00D92DEA">
        <w:softHyphen/>
        <w:t>производственной практики, взаимно содействовать овладению наиболее значимым для сироты профессиональным опытом.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rPr>
          <w:b/>
          <w:bCs/>
          <w:i/>
          <w:iCs/>
        </w:rPr>
        <w:t>Этап завершения обучения в профессиональном учебном заведении и трудоустройство.</w:t>
      </w:r>
    </w:p>
    <w:p w:rsidR="00F24FC8" w:rsidRDefault="00D92DEA">
      <w:pPr>
        <w:pStyle w:val="11"/>
        <w:shd w:val="clear" w:color="auto" w:fill="auto"/>
        <w:ind w:firstLine="0"/>
        <w:jc w:val="both"/>
      </w:pPr>
      <w:r>
        <w:t xml:space="preserve">Организатором взаимодействия субъектов сопровождения на этом этапе является образовательное профессиональное учреждение, в котором специалист особое внимание уделяет детям-сиротам и </w:t>
      </w:r>
      <w:r>
        <w:lastRenderedPageBreak/>
        <w:t xml:space="preserve">детям, оставшимся без попечения родителей </w:t>
      </w:r>
      <w:proofErr w:type="spellStart"/>
      <w:r>
        <w:t>согласуя</w:t>
      </w:r>
      <w:proofErr w:type="spellEnd"/>
      <w:r>
        <w:t xml:space="preserve"> свои действия с педагогами детского дома и работодателями.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 xml:space="preserve">Важно учесть уровень подготовленности и </w:t>
      </w:r>
      <w:proofErr w:type="spellStart"/>
      <w:r>
        <w:t>социализированн</w:t>
      </w:r>
      <w:r w:rsidR="007C418C">
        <w:t>ости</w:t>
      </w:r>
      <w:proofErr w:type="spellEnd"/>
      <w:r>
        <w:t xml:space="preserve"> выпускника </w:t>
      </w:r>
      <w:r w:rsidR="007C418C">
        <w:t>ГКУ РС (Я) «Алданский ЦПДС»</w:t>
      </w:r>
      <w:r>
        <w:t>, обстоятельства личной жизни, наличие жилья при определении места будущей трудовой деятельности и в зависимости от этого инициировать взаимодействие с теми людьми и специалистами, которые могут содействовать созданию благоприятных условий для трудовой деятельности после завершения обучения в учебном заведении. В этот период целесообразно проведение консилиума по решению проблемы трудоустройства сироты с участием субъектов сопровождения.</w:t>
      </w:r>
    </w:p>
    <w:p w:rsidR="00F24FC8" w:rsidRDefault="00D92DEA">
      <w:pPr>
        <w:pStyle w:val="11"/>
        <w:shd w:val="clear" w:color="auto" w:fill="auto"/>
        <w:ind w:firstLine="720"/>
        <w:jc w:val="both"/>
      </w:pPr>
      <w:r>
        <w:t xml:space="preserve">Содержание и формы </w:t>
      </w:r>
      <w:proofErr w:type="gramStart"/>
      <w:r>
        <w:t>взаимодействия субъектов сопровождения профессиональной подготовки детей-сирот</w:t>
      </w:r>
      <w:proofErr w:type="gramEnd"/>
      <w:r>
        <w:t xml:space="preserve"> и детей, оставшихся без попечения родителей зависят от ряда обстоятельств и условий, и прежде всего от места их проживания.</w:t>
      </w:r>
    </w:p>
    <w:p w:rsidR="00F24FC8" w:rsidRDefault="00D92DEA">
      <w:pPr>
        <w:pStyle w:val="11"/>
        <w:shd w:val="clear" w:color="auto" w:fill="auto"/>
        <w:ind w:firstLine="0"/>
        <w:jc w:val="both"/>
      </w:pPr>
      <w:r>
        <w:rPr>
          <w:b/>
          <w:bCs/>
          <w:i/>
          <w:iCs/>
        </w:rPr>
        <w:t xml:space="preserve">• Администрация </w:t>
      </w:r>
      <w:r w:rsidR="007C418C">
        <w:rPr>
          <w:b/>
          <w:bCs/>
          <w:i/>
          <w:iCs/>
        </w:rPr>
        <w:t>ГКУ РС (Я) «Алданский ЦПДС»</w:t>
      </w:r>
      <w:r>
        <w:rPr>
          <w:b/>
          <w:bCs/>
          <w:i/>
          <w:iCs/>
        </w:rPr>
        <w:t xml:space="preserve"> и профессионального учебного заведения решают следующие вопросы: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взаимная информированность о наиболее значительных событиях, делах в деятельности учреждений;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 xml:space="preserve">координация взаимодействия сотрудников учебных заведений по вопросам </w:t>
      </w:r>
      <w:proofErr w:type="spellStart"/>
      <w:r w:rsidR="00D92DEA">
        <w:t>социально</w:t>
      </w:r>
      <w:r w:rsidR="00D92DEA">
        <w:softHyphen/>
        <w:t>педагогической</w:t>
      </w:r>
      <w:proofErr w:type="spellEnd"/>
      <w:r w:rsidR="00D92DEA">
        <w:t xml:space="preserve"> поддержки учащихся;</w:t>
      </w:r>
    </w:p>
    <w:p w:rsidR="00F24FC8" w:rsidRDefault="00D90E04" w:rsidP="00D90E04">
      <w:pPr>
        <w:pStyle w:val="11"/>
        <w:shd w:val="clear" w:color="auto" w:fill="auto"/>
        <w:tabs>
          <w:tab w:val="left" w:pos="385"/>
        </w:tabs>
        <w:ind w:firstLine="0"/>
        <w:jc w:val="both"/>
      </w:pPr>
      <w:r>
        <w:t xml:space="preserve">- </w:t>
      </w:r>
      <w:r w:rsidR="00D92DEA">
        <w:t>организация ежегодного круглого стола-встречи по проблемам профессионального становления молодых людей и подготовки к выходу в самостоятельную жизнь.</w:t>
      </w:r>
    </w:p>
    <w:p w:rsidR="00F24FC8" w:rsidRDefault="00D92DEA">
      <w:pPr>
        <w:pStyle w:val="11"/>
        <w:numPr>
          <w:ilvl w:val="0"/>
          <w:numId w:val="10"/>
        </w:numPr>
        <w:shd w:val="clear" w:color="auto" w:fill="auto"/>
        <w:tabs>
          <w:tab w:val="left" w:pos="261"/>
        </w:tabs>
        <w:ind w:firstLine="0"/>
        <w:jc w:val="both"/>
      </w:pPr>
      <w:r>
        <w:rPr>
          <w:b/>
          <w:bCs/>
          <w:i/>
          <w:iCs/>
        </w:rPr>
        <w:t xml:space="preserve">Специалисты службы СКС </w:t>
      </w:r>
      <w:r w:rsidR="007C418C">
        <w:rPr>
          <w:b/>
          <w:bCs/>
          <w:i/>
          <w:iCs/>
        </w:rPr>
        <w:t>ГКУ РС (Я) «Алданский ЦПДС»</w:t>
      </w:r>
      <w:r>
        <w:rPr>
          <w:b/>
          <w:bCs/>
          <w:i/>
          <w:iCs/>
        </w:rPr>
        <w:t xml:space="preserve"> и социальные педагоги профессионального учебного заведения осуществляют следующую работу:</w:t>
      </w:r>
    </w:p>
    <w:p w:rsidR="00F24FC8" w:rsidRDefault="00D90E04" w:rsidP="00D90E04">
      <w:pPr>
        <w:pStyle w:val="11"/>
        <w:shd w:val="clear" w:color="auto" w:fill="auto"/>
        <w:tabs>
          <w:tab w:val="left" w:pos="400"/>
        </w:tabs>
        <w:ind w:firstLine="0"/>
        <w:jc w:val="both"/>
      </w:pPr>
      <w:r>
        <w:t xml:space="preserve">- </w:t>
      </w:r>
      <w:r w:rsidR="00D92DEA">
        <w:t>готовят и оформляют социально-правовые документы воспитанника;</w:t>
      </w:r>
    </w:p>
    <w:p w:rsidR="00F24FC8" w:rsidRDefault="00D90E04" w:rsidP="00D90E04">
      <w:pPr>
        <w:pStyle w:val="11"/>
        <w:shd w:val="clear" w:color="auto" w:fill="auto"/>
        <w:tabs>
          <w:tab w:val="left" w:pos="533"/>
        </w:tabs>
        <w:ind w:firstLine="0"/>
        <w:jc w:val="both"/>
      </w:pPr>
      <w:r>
        <w:t xml:space="preserve">- </w:t>
      </w:r>
      <w:r w:rsidR="00D92DEA">
        <w:t xml:space="preserve">составляют и реализуют совместную программу индивидуальной подготовки выпускника, имеющего низкий или критический уровень социально-профессиональной </w:t>
      </w:r>
      <w:proofErr w:type="spellStart"/>
      <w:r w:rsidR="00D92DEA">
        <w:t>адаптированности</w:t>
      </w:r>
      <w:proofErr w:type="spellEnd"/>
      <w:r w:rsidR="00D92DEA">
        <w:t>;</w:t>
      </w:r>
    </w:p>
    <w:p w:rsidR="00F24FC8" w:rsidRDefault="00D90E04" w:rsidP="00D90E04">
      <w:pPr>
        <w:pStyle w:val="11"/>
        <w:shd w:val="clear" w:color="auto" w:fill="auto"/>
        <w:tabs>
          <w:tab w:val="left" w:pos="400"/>
        </w:tabs>
        <w:ind w:firstLine="0"/>
        <w:jc w:val="both"/>
      </w:pPr>
      <w:r>
        <w:t xml:space="preserve">- </w:t>
      </w:r>
      <w:r w:rsidR="00D92DEA">
        <w:t>содействуют в определении места первичного трудоустройства или производственной практики.</w:t>
      </w:r>
    </w:p>
    <w:p w:rsidR="00F24FC8" w:rsidRDefault="00D92DEA">
      <w:pPr>
        <w:pStyle w:val="11"/>
        <w:numPr>
          <w:ilvl w:val="0"/>
          <w:numId w:val="10"/>
        </w:numPr>
        <w:shd w:val="clear" w:color="auto" w:fill="auto"/>
        <w:tabs>
          <w:tab w:val="left" w:pos="228"/>
        </w:tabs>
        <w:ind w:firstLine="0"/>
        <w:jc w:val="both"/>
      </w:pPr>
      <w:r>
        <w:rPr>
          <w:b/>
          <w:bCs/>
          <w:i/>
          <w:iCs/>
        </w:rPr>
        <w:t xml:space="preserve">Педагоги-психологи СКС </w:t>
      </w:r>
      <w:r w:rsidR="007C418C">
        <w:rPr>
          <w:b/>
          <w:bCs/>
          <w:i/>
          <w:iCs/>
        </w:rPr>
        <w:t>ГКУ РС (Я) «Алданский ЦПДС»</w:t>
      </w:r>
      <w:r>
        <w:rPr>
          <w:b/>
          <w:bCs/>
          <w:i/>
          <w:iCs/>
        </w:rPr>
        <w:t xml:space="preserve"> и профессионального учебного заведения: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 xml:space="preserve">изучают требования к модели выпускника профессионального учебного заведения и </w:t>
      </w:r>
      <w:proofErr w:type="spellStart"/>
      <w:r w:rsidR="00D92DEA">
        <w:t>профессиограммы</w:t>
      </w:r>
      <w:proofErr w:type="spellEnd"/>
      <w:r w:rsidR="00D92DEA">
        <w:t xml:space="preserve"> специальностей, получаемых воспитанниками;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анализируют их удовлетворенность обучением в профессиональном училище или техникуме;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выявляют проблемы воспитанников в профессионально-личностном развитии;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организуют индивидуальные консультации с мастерами производственного обучения, направленные на разъяснение особенностей детей-сирот и методов работы с ними;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проводят совместные психолого-педагогические консилиумы по вопросам поддержки профессионального становления детей.</w:t>
      </w:r>
    </w:p>
    <w:p w:rsidR="00F24FC8" w:rsidRDefault="00D92DEA">
      <w:pPr>
        <w:pStyle w:val="11"/>
        <w:numPr>
          <w:ilvl w:val="0"/>
          <w:numId w:val="10"/>
        </w:numPr>
        <w:shd w:val="clear" w:color="auto" w:fill="auto"/>
        <w:tabs>
          <w:tab w:val="left" w:pos="228"/>
        </w:tabs>
        <w:ind w:firstLine="0"/>
        <w:jc w:val="both"/>
      </w:pPr>
      <w:r>
        <w:rPr>
          <w:b/>
          <w:bCs/>
          <w:i/>
          <w:iCs/>
        </w:rPr>
        <w:t>Воспитатели и классные руководители, мастера производственного обучения: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изучают условия проживания и обучения молодых людей;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устанавливают деловые контакты, включающие системную информированность друг друга о профессиональном и личностном становлении ребенка, отслеживание результатов профессионального роста;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собирают и анализируют информацию о прохождении производственной практики;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организуют мероприятия профессиональной направленности.</w:t>
      </w:r>
    </w:p>
    <w:p w:rsidR="00F24FC8" w:rsidRDefault="00D92DEA">
      <w:pPr>
        <w:pStyle w:val="11"/>
        <w:shd w:val="clear" w:color="auto" w:fill="auto"/>
        <w:ind w:firstLine="780"/>
        <w:jc w:val="both"/>
      </w:pPr>
      <w:r>
        <w:t xml:space="preserve">Специалисты СКС </w:t>
      </w:r>
      <w:r w:rsidR="007C418C">
        <w:t>ГКУ РС (Я) «Алданский ЦПДС»</w:t>
      </w:r>
      <w:r>
        <w:t xml:space="preserve"> взаимодействуют с профессиональными заведениями, чтобы согласовать свое участие в профессиональной подготовке своих воспитанников, подбирают место практики, в случае необходимости содействуют развитию и совершенствованию профессиональной компетентности воспитанников, в случае необходимости направляют их на профессиональные курсы для получения дополнительной специальности.</w:t>
      </w:r>
    </w:p>
    <w:p w:rsidR="00F24FC8" w:rsidRDefault="00D92DEA">
      <w:pPr>
        <w:pStyle w:val="11"/>
        <w:shd w:val="clear" w:color="auto" w:fill="auto"/>
        <w:ind w:firstLine="780"/>
        <w:jc w:val="both"/>
      </w:pPr>
      <w:r>
        <w:t>При решении проблемы профессиональной подготовки детей-сирот и детей, оставшихся без попечения родителей, следует учитывать, что содержание и формы взаимодействия субъектов сопровождения зависят от влияния следующих факторов: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особенностей и уровня получаемого профессионального образования;</w:t>
      </w:r>
    </w:p>
    <w:p w:rsidR="00F24FC8" w:rsidRDefault="00D90E04" w:rsidP="00D90E04">
      <w:pPr>
        <w:pStyle w:val="11"/>
        <w:shd w:val="clear" w:color="auto" w:fill="auto"/>
        <w:tabs>
          <w:tab w:val="left" w:pos="410"/>
        </w:tabs>
        <w:ind w:firstLine="0"/>
        <w:jc w:val="both"/>
      </w:pPr>
      <w:r>
        <w:t xml:space="preserve">- </w:t>
      </w:r>
      <w:r w:rsidR="00D92DEA">
        <w:t>условий и места проживания детей-сирот и детей, оставшихся без попечения родителей;</w:t>
      </w:r>
    </w:p>
    <w:p w:rsidR="00F24FC8" w:rsidRDefault="00D90E04" w:rsidP="00D90E04">
      <w:pPr>
        <w:pStyle w:val="11"/>
        <w:shd w:val="clear" w:color="auto" w:fill="auto"/>
        <w:tabs>
          <w:tab w:val="left" w:pos="533"/>
        </w:tabs>
        <w:ind w:firstLine="0"/>
        <w:jc w:val="both"/>
      </w:pPr>
      <w:r>
        <w:t xml:space="preserve">- </w:t>
      </w:r>
      <w:r w:rsidR="00D92DEA">
        <w:t xml:space="preserve">уровня профессионального самоопределения воспитанников, степени их самостоятельности и </w:t>
      </w:r>
      <w:r w:rsidR="00D92DEA">
        <w:lastRenderedPageBreak/>
        <w:t>социальной компетентности;</w:t>
      </w:r>
    </w:p>
    <w:p w:rsidR="00F24FC8" w:rsidRDefault="00D90E04" w:rsidP="00D90E04">
      <w:pPr>
        <w:pStyle w:val="11"/>
        <w:shd w:val="clear" w:color="auto" w:fill="auto"/>
        <w:tabs>
          <w:tab w:val="left" w:pos="533"/>
        </w:tabs>
        <w:ind w:firstLine="0"/>
        <w:jc w:val="both"/>
      </w:pPr>
      <w:r>
        <w:t xml:space="preserve">- </w:t>
      </w:r>
      <w:r w:rsidR="00D92DEA">
        <w:t>индивидуальных особенностей детей-сирот и детей, оставшихся без попечения родителей;</w:t>
      </w:r>
    </w:p>
    <w:p w:rsidR="00F24FC8" w:rsidRDefault="00D90E04" w:rsidP="00D90E04">
      <w:pPr>
        <w:pStyle w:val="11"/>
        <w:shd w:val="clear" w:color="auto" w:fill="auto"/>
        <w:tabs>
          <w:tab w:val="left" w:pos="400"/>
        </w:tabs>
        <w:ind w:firstLine="0"/>
        <w:jc w:val="both"/>
      </w:pPr>
      <w:r>
        <w:t xml:space="preserve">- </w:t>
      </w:r>
      <w:r w:rsidR="00D92DEA">
        <w:t xml:space="preserve">подготовленности специалистов </w:t>
      </w:r>
      <w:r w:rsidR="007C418C">
        <w:t>ГКУ РС (Я) «Алданский ЦПДС»</w:t>
      </w:r>
      <w:r w:rsidR="00D92DEA">
        <w:t xml:space="preserve"> и профессионального учебного заведения к сопровождению сирот;</w:t>
      </w:r>
    </w:p>
    <w:p w:rsidR="00F24FC8" w:rsidRDefault="00D90E04" w:rsidP="00D90E04">
      <w:pPr>
        <w:pStyle w:val="11"/>
        <w:shd w:val="clear" w:color="auto" w:fill="auto"/>
        <w:tabs>
          <w:tab w:val="left" w:pos="405"/>
        </w:tabs>
        <w:ind w:firstLine="0"/>
        <w:jc w:val="both"/>
      </w:pPr>
      <w:r>
        <w:t xml:space="preserve">- </w:t>
      </w:r>
      <w:r w:rsidR="00D92DEA">
        <w:t xml:space="preserve">от ресурсов, особенностей социальной среды и социальных партнеров в решении проблем выпускников </w:t>
      </w:r>
      <w:r w:rsidR="007C418C">
        <w:t>ГКУ РС (Я) «Алданский ЦПДС»</w:t>
      </w:r>
      <w:r w:rsidR="00D92DEA">
        <w:t>.</w:t>
      </w:r>
    </w:p>
    <w:p w:rsidR="00F24FC8" w:rsidRDefault="00D92DEA">
      <w:pPr>
        <w:pStyle w:val="11"/>
        <w:shd w:val="clear" w:color="auto" w:fill="auto"/>
        <w:ind w:firstLine="780"/>
        <w:jc w:val="both"/>
      </w:pPr>
      <w:r>
        <w:t xml:space="preserve">Выпускники </w:t>
      </w:r>
      <w:r w:rsidR="007C418C">
        <w:t>ГКУ РС (Я) «Алданский ЦПДС»</w:t>
      </w:r>
      <w:r>
        <w:t xml:space="preserve"> испытывают большие трудности при устройстве на работу. При первой же неудаче молодые люди могут подать заявление об увольнении, в результате чего попасть в криминальную среду. Важно, чтобы субъекты постинтернатного сопровождения приняли участие в процессе первичного трудоустройства воспитанника на предприятие или в организацию.</w:t>
      </w:r>
    </w:p>
    <w:p w:rsidR="000E752B" w:rsidRDefault="000E752B" w:rsidP="00EF1BC4">
      <w:pPr>
        <w:pStyle w:val="11"/>
        <w:shd w:val="clear" w:color="auto" w:fill="auto"/>
        <w:tabs>
          <w:tab w:val="left" w:pos="1324"/>
        </w:tabs>
        <w:ind w:firstLine="0"/>
      </w:pPr>
    </w:p>
    <w:p w:rsidR="00C13111" w:rsidRPr="00C13111" w:rsidRDefault="00C13111" w:rsidP="00C13111">
      <w:pPr>
        <w:pStyle w:val="11"/>
        <w:tabs>
          <w:tab w:val="left" w:pos="1324"/>
        </w:tabs>
        <w:rPr>
          <w:b/>
        </w:rPr>
      </w:pPr>
      <w:r w:rsidRPr="00C13111">
        <w:rPr>
          <w:b/>
        </w:rPr>
        <w:t>Программа состоит из таких блоков, как:</w:t>
      </w:r>
    </w:p>
    <w:p w:rsidR="00C13111" w:rsidRDefault="00C13111" w:rsidP="00C13111">
      <w:pPr>
        <w:pStyle w:val="11"/>
        <w:tabs>
          <w:tab w:val="left" w:pos="1324"/>
        </w:tabs>
      </w:pPr>
      <w:r>
        <w:t>1.</w:t>
      </w:r>
      <w:r>
        <w:tab/>
        <w:t>Мотивационный блок;</w:t>
      </w:r>
    </w:p>
    <w:p w:rsidR="00C13111" w:rsidRDefault="00C13111" w:rsidP="00C13111">
      <w:pPr>
        <w:pStyle w:val="11"/>
        <w:tabs>
          <w:tab w:val="left" w:pos="1324"/>
        </w:tabs>
      </w:pPr>
      <w:r>
        <w:t>2.</w:t>
      </w:r>
      <w:r>
        <w:tab/>
        <w:t>Социально-психологический блок;</w:t>
      </w:r>
    </w:p>
    <w:p w:rsidR="00C13111" w:rsidRDefault="00C13111" w:rsidP="00C13111">
      <w:pPr>
        <w:pStyle w:val="11"/>
        <w:tabs>
          <w:tab w:val="left" w:pos="1324"/>
        </w:tabs>
      </w:pPr>
      <w:r>
        <w:t>3.</w:t>
      </w:r>
      <w:r>
        <w:tab/>
        <w:t>Социально-правовой блок;</w:t>
      </w:r>
    </w:p>
    <w:p w:rsidR="00C13111" w:rsidRDefault="00CD359E" w:rsidP="00C13111">
      <w:pPr>
        <w:pStyle w:val="11"/>
        <w:tabs>
          <w:tab w:val="left" w:pos="1324"/>
        </w:tabs>
      </w:pPr>
      <w:r>
        <w:t>4.</w:t>
      </w:r>
      <w:r>
        <w:tab/>
        <w:t>Социально-</w:t>
      </w:r>
      <w:r w:rsidR="00C13111">
        <w:t>медицинский блок;</w:t>
      </w:r>
    </w:p>
    <w:p w:rsidR="00C13111" w:rsidRDefault="00C13111" w:rsidP="00C13111">
      <w:pPr>
        <w:pStyle w:val="11"/>
        <w:tabs>
          <w:tab w:val="left" w:pos="1324"/>
        </w:tabs>
      </w:pPr>
      <w:r>
        <w:t>5.</w:t>
      </w:r>
      <w:r>
        <w:tab/>
        <w:t>Социально-бытовой блок;</w:t>
      </w:r>
    </w:p>
    <w:p w:rsidR="00C13111" w:rsidRDefault="00C13111" w:rsidP="00C13111">
      <w:pPr>
        <w:pStyle w:val="11"/>
        <w:tabs>
          <w:tab w:val="left" w:pos="1324"/>
        </w:tabs>
      </w:pPr>
      <w:r>
        <w:t>6.</w:t>
      </w:r>
      <w:r>
        <w:tab/>
        <w:t>Социально-экономический блок;</w:t>
      </w:r>
    </w:p>
    <w:p w:rsidR="00C13111" w:rsidRDefault="00C13111" w:rsidP="00C13111">
      <w:pPr>
        <w:pStyle w:val="11"/>
        <w:tabs>
          <w:tab w:val="left" w:pos="1324"/>
        </w:tabs>
      </w:pPr>
      <w:r>
        <w:t>7.</w:t>
      </w:r>
      <w:r>
        <w:tab/>
        <w:t>Блок «Мое будущее»;</w:t>
      </w:r>
    </w:p>
    <w:p w:rsidR="00C13111" w:rsidRDefault="00C13111" w:rsidP="00C13111">
      <w:pPr>
        <w:pStyle w:val="11"/>
        <w:tabs>
          <w:tab w:val="left" w:pos="1324"/>
        </w:tabs>
      </w:pPr>
      <w:r>
        <w:t>8.</w:t>
      </w:r>
      <w:r>
        <w:tab/>
        <w:t>Заключительный блок;</w:t>
      </w: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  <w:r>
        <w:t>9.</w:t>
      </w:r>
      <w:r>
        <w:tab/>
        <w:t>Блок итоговой индивидуальной работы с каждым выпускником (9, 11кл.) после завершения занятий по программе. </w:t>
      </w: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p w:rsidR="00C13111" w:rsidRDefault="00C13111" w:rsidP="00EF1BC4">
      <w:pPr>
        <w:pStyle w:val="11"/>
        <w:shd w:val="clear" w:color="auto" w:fill="auto"/>
        <w:tabs>
          <w:tab w:val="left" w:pos="1324"/>
        </w:tabs>
        <w:ind w:firstLine="0"/>
      </w:pPr>
    </w:p>
    <w:p w:rsidR="00C13111" w:rsidRDefault="00C13111" w:rsidP="00C13111">
      <w:pPr>
        <w:pStyle w:val="11"/>
        <w:shd w:val="clear" w:color="auto" w:fill="auto"/>
        <w:tabs>
          <w:tab w:val="left" w:pos="1324"/>
        </w:tabs>
      </w:pPr>
    </w:p>
    <w:tbl>
      <w:tblPr>
        <w:tblOverlap w:val="never"/>
        <w:tblW w:w="0" w:type="auto"/>
        <w:jc w:val="center"/>
        <w:tblInd w:w="-3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7"/>
        <w:gridCol w:w="567"/>
        <w:gridCol w:w="567"/>
        <w:gridCol w:w="1418"/>
        <w:gridCol w:w="141"/>
        <w:gridCol w:w="1377"/>
        <w:gridCol w:w="183"/>
        <w:gridCol w:w="5509"/>
        <w:gridCol w:w="41"/>
      </w:tblGrid>
      <w:tr w:rsidR="000E752B" w:rsidRPr="00691427" w:rsidTr="00BB6FAD">
        <w:trPr>
          <w:gridAfter w:val="1"/>
          <w:wAfter w:w="41" w:type="dxa"/>
          <w:trHeight w:hRule="exact" w:val="1147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0E752B" w:rsidRPr="00A572DC" w:rsidRDefault="000E752B" w:rsidP="00BB6FA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572DC">
              <w:rPr>
                <w:rFonts w:ascii="Times New Roman" w:eastAsia="Times New Roman" w:hAnsi="Times New Roman" w:cs="Times New Roman"/>
                <w:b/>
              </w:rPr>
              <w:t>Форма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0E752B" w:rsidRPr="00A572DC" w:rsidRDefault="000E752B" w:rsidP="00BB6FA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572DC">
              <w:rPr>
                <w:rFonts w:ascii="Times New Roman" w:eastAsia="Times New Roman" w:hAnsi="Times New Roman" w:cs="Times New Roman"/>
                <w:b/>
              </w:rPr>
              <w:t>Блок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0E752B" w:rsidRPr="00A572DC" w:rsidRDefault="000E752B" w:rsidP="00BB6FA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572DC">
              <w:rPr>
                <w:rFonts w:ascii="Times New Roman" w:eastAsia="Times New Roman" w:hAnsi="Times New Roman" w:cs="Times New Roman"/>
                <w:b/>
              </w:rPr>
              <w:t>Раздел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572DC" w:rsidRDefault="000E752B" w:rsidP="00BB6FA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572DC">
              <w:rPr>
                <w:rFonts w:ascii="Times New Roman" w:eastAsia="Times New Roman" w:hAnsi="Times New Roman" w:cs="Times New Roman"/>
                <w:b/>
              </w:rPr>
              <w:t>Занятие</w:t>
            </w:r>
          </w:p>
        </w:tc>
        <w:tc>
          <w:tcPr>
            <w:tcW w:w="5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A572DC" w:rsidRDefault="000E752B" w:rsidP="00BB6FAD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A572DC">
              <w:rPr>
                <w:rFonts w:ascii="Times New Roman" w:eastAsia="Times New Roman" w:hAnsi="Times New Roman" w:cs="Times New Roman"/>
                <w:b/>
              </w:rPr>
              <w:t>Цели и задачи</w:t>
            </w:r>
          </w:p>
          <w:p w:rsidR="000E752B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E752B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E752B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E752B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E752B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E752B" w:rsidRPr="00691427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E752B" w:rsidRPr="00691427" w:rsidTr="00A4700A">
        <w:trPr>
          <w:gridAfter w:val="1"/>
          <w:wAfter w:w="41" w:type="dxa"/>
          <w:trHeight w:hRule="exact" w:val="7464"/>
          <w:jc w:val="center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>
            <w:pPr>
              <w:spacing w:before="100"/>
              <w:jc w:val="center"/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Индивидуальные консультации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>
            <w:pPr>
              <w:spacing w:before="100"/>
              <w:jc w:val="center"/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1.Мотивационный блок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691427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Первичное индивидуальное занятие «Знакомство»</w:t>
            </w:r>
          </w:p>
        </w:tc>
        <w:tc>
          <w:tcPr>
            <w:tcW w:w="5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691427" w:rsidRDefault="000E752B" w:rsidP="00A4700A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Дать представление о том, что такое постинтернатное сопровождение. Узнать первичные ожидания. Познакомить с предварительной программой совместной работы. Обозначить, что данная форма сопровождения основана на добровольном согласии воспитанника. Замотивировать на дальнейшее сотрудничество и участие в программе. Объяснить воспитаннику необходимость участия в программе постинтернатного сопровождения на пример его некомпетентности во многих значимых вопросах на данный момент. Дать возможность участнику почувствовать себя безопасно и комфортно, настроить на продуктивную работу и открытые отношения.</w:t>
            </w:r>
          </w:p>
          <w:p w:rsidR="000E752B" w:rsidRPr="00691427" w:rsidRDefault="000E752B" w:rsidP="00A4700A">
            <w:pPr>
              <w:tabs>
                <w:tab w:val="left" w:pos="2170"/>
                <w:tab w:val="left" w:pos="3710"/>
              </w:tabs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Знакомство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через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изучение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автобиографической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памяти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субъективного восприятия жизненного пути воспитанником,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поиск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ресурсов,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определение индивидуальных особенностей осознаваемых жизненных ценностей и целей прошлого,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настоящего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91427">
              <w:rPr>
                <w:rFonts w:ascii="Times New Roman" w:eastAsia="Times New Roman" w:hAnsi="Times New Roman" w:cs="Times New Roman"/>
              </w:rPr>
              <w:t>будущего.</w:t>
            </w:r>
          </w:p>
          <w:p w:rsidR="000E752B" w:rsidRPr="00691427" w:rsidRDefault="000E752B" w:rsidP="00A4700A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Диагностика представлений у выпускника о своих умениях, навыках и характеристиках личности.</w:t>
            </w:r>
          </w:p>
        </w:tc>
      </w:tr>
      <w:tr w:rsidR="000E752B" w:rsidRPr="00691427" w:rsidTr="00A4700A">
        <w:trPr>
          <w:gridAfter w:val="1"/>
          <w:wAfter w:w="41" w:type="dxa"/>
          <w:trHeight w:hRule="exact" w:val="1666"/>
          <w:jc w:val="center"/>
        </w:trPr>
        <w:tc>
          <w:tcPr>
            <w:tcW w:w="667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691427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Вторичное индивидуальное занятие «Планирование»</w:t>
            </w:r>
          </w:p>
        </w:tc>
        <w:tc>
          <w:tcPr>
            <w:tcW w:w="5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691427" w:rsidRDefault="000E752B" w:rsidP="00A4700A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Дать возможность участнику почувствовать себя безопасно и комфортно, настроить на продуктивную работу и открытые отношения.</w:t>
            </w:r>
          </w:p>
          <w:p w:rsidR="000E752B" w:rsidRPr="00691427" w:rsidRDefault="000E752B" w:rsidP="00A4700A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Подготовка к первичной диагностике.</w:t>
            </w:r>
          </w:p>
        </w:tc>
      </w:tr>
      <w:tr w:rsidR="000E752B" w:rsidRPr="00691427" w:rsidTr="00BB6FAD">
        <w:trPr>
          <w:gridAfter w:val="1"/>
          <w:wAfter w:w="41" w:type="dxa"/>
          <w:trHeight w:hRule="exact" w:val="1142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Групповые занятия</w:t>
            </w: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/>
        </w:tc>
        <w:tc>
          <w:tcPr>
            <w:tcW w:w="919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691427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Первичная диагностика</w:t>
            </w:r>
          </w:p>
        </w:tc>
      </w:tr>
      <w:tr w:rsidR="000E752B" w:rsidRPr="00691427" w:rsidTr="00BB6FAD">
        <w:trPr>
          <w:gridAfter w:val="1"/>
          <w:wAfter w:w="41" w:type="dxa"/>
          <w:trHeight w:hRule="exact" w:val="1142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>
            <w:pPr>
              <w:spacing w:before="100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691427">
              <w:rPr>
                <w:rFonts w:ascii="Times New Roman" w:eastAsia="Times New Roman" w:hAnsi="Times New Roman" w:cs="Times New Roman"/>
              </w:rPr>
              <w:t>Индиви дуальны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proofErr w:type="gramEnd"/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691427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Третичное индивидуальное занятие «Планы и способы их реализации»</w:t>
            </w:r>
          </w:p>
        </w:tc>
        <w:tc>
          <w:tcPr>
            <w:tcW w:w="5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 xml:space="preserve">Составление </w:t>
            </w:r>
            <w:proofErr w:type="spellStart"/>
            <w:r w:rsidRPr="00691427">
              <w:rPr>
                <w:rFonts w:ascii="Times New Roman" w:eastAsia="Times New Roman" w:hAnsi="Times New Roman" w:cs="Times New Roman"/>
              </w:rPr>
              <w:t>ИППрП</w:t>
            </w:r>
            <w:proofErr w:type="spellEnd"/>
            <w:r w:rsidRPr="00691427">
              <w:rPr>
                <w:rFonts w:ascii="Times New Roman" w:eastAsia="Times New Roman" w:hAnsi="Times New Roman" w:cs="Times New Roman"/>
              </w:rPr>
              <w:t>.</w:t>
            </w:r>
          </w:p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Подготовка к занятиям по программе.</w:t>
            </w:r>
          </w:p>
        </w:tc>
      </w:tr>
      <w:tr w:rsidR="000E752B" w:rsidRPr="00691427" w:rsidTr="00BB6FAD">
        <w:trPr>
          <w:gridAfter w:val="1"/>
          <w:wAfter w:w="41" w:type="dxa"/>
          <w:trHeight w:hRule="exact" w:val="288"/>
          <w:jc w:val="center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>
            <w:pPr>
              <w:spacing w:before="100"/>
              <w:jc w:val="center"/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Групповые занятия</w:t>
            </w:r>
          </w:p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0E752B" w:rsidRPr="00691427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  <w:vAlign w:val="bottom"/>
          </w:tcPr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Группа№1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  <w:vAlign w:val="bottom"/>
          </w:tcPr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Группа№2</w:t>
            </w:r>
          </w:p>
        </w:tc>
        <w:tc>
          <w:tcPr>
            <w:tcW w:w="55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0E752B" w:rsidRPr="00691427" w:rsidRDefault="000E752B" w:rsidP="00BB6FAD">
            <w:pPr>
              <w:rPr>
                <w:sz w:val="10"/>
                <w:szCs w:val="10"/>
              </w:rPr>
            </w:pPr>
          </w:p>
        </w:tc>
      </w:tr>
      <w:tr w:rsidR="000E752B" w:rsidRPr="00691427" w:rsidTr="00BB6FAD">
        <w:trPr>
          <w:gridAfter w:val="1"/>
          <w:wAfter w:w="41" w:type="dxa"/>
          <w:trHeight w:hRule="exact" w:val="1397"/>
          <w:jc w:val="center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0E752B" w:rsidRPr="00691427" w:rsidRDefault="000E752B" w:rsidP="00BB6FAD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691427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Занятие №1 «Знакомство»</w:t>
            </w:r>
          </w:p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 xml:space="preserve">(тренинг на </w:t>
            </w:r>
            <w:proofErr w:type="spellStart"/>
            <w:r w:rsidRPr="00691427">
              <w:rPr>
                <w:rFonts w:ascii="Times New Roman" w:eastAsia="Times New Roman" w:hAnsi="Times New Roman" w:cs="Times New Roman"/>
              </w:rPr>
              <w:t>командообр</w:t>
            </w:r>
            <w:r>
              <w:rPr>
                <w:rFonts w:ascii="Times New Roman" w:eastAsia="Times New Roman" w:hAnsi="Times New Roman" w:cs="Times New Roman"/>
              </w:rPr>
              <w:t>азование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Занятие №1 «Знакомство»</w:t>
            </w:r>
          </w:p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 xml:space="preserve">(тренинг на </w:t>
            </w:r>
            <w:proofErr w:type="spellStart"/>
            <w:r w:rsidRPr="00691427">
              <w:rPr>
                <w:rFonts w:ascii="Times New Roman" w:eastAsia="Times New Roman" w:hAnsi="Times New Roman" w:cs="Times New Roman"/>
              </w:rPr>
              <w:t>командообр</w:t>
            </w:r>
            <w:r>
              <w:rPr>
                <w:rFonts w:ascii="Times New Roman" w:eastAsia="Times New Roman" w:hAnsi="Times New Roman" w:cs="Times New Roman"/>
              </w:rPr>
              <w:t>азование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752B" w:rsidRPr="00691427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691427">
              <w:rPr>
                <w:rFonts w:ascii="Times New Roman" w:eastAsia="Times New Roman" w:hAnsi="Times New Roman" w:cs="Times New Roman"/>
              </w:rPr>
              <w:t>Знакомство с группой, я в группе и мое пространство, знакомство участников группы со своими особенностями в отношениях с другими. Актуализировать опыт отношений с другими людьми и</w:t>
            </w:r>
            <w:r w:rsidR="00DC15AE" w:rsidRPr="00F37592">
              <w:rPr>
                <w:rFonts w:ascii="Times New Roman" w:eastAsia="Times New Roman" w:hAnsi="Times New Roman" w:cs="Times New Roman"/>
              </w:rPr>
              <w:t xml:space="preserve"> представления о свободе выбора и </w:t>
            </w:r>
            <w:proofErr w:type="gramStart"/>
            <w:r w:rsidR="00DC15AE" w:rsidRPr="00F37592">
              <w:rPr>
                <w:rFonts w:ascii="Times New Roman" w:eastAsia="Times New Roman" w:hAnsi="Times New Roman" w:cs="Times New Roman"/>
              </w:rPr>
              <w:t>об</w:t>
            </w:r>
            <w:proofErr w:type="gramEnd"/>
          </w:p>
        </w:tc>
      </w:tr>
      <w:tr w:rsidR="000E752B" w:rsidRPr="00F37592" w:rsidTr="00BB6FAD">
        <w:trPr>
          <w:trHeight w:hRule="exact" w:val="2765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ответственности за свой выбор в группе. Формировать мотивацию на участие в занятиях по программе.</w:t>
            </w:r>
          </w:p>
          <w:p w:rsidR="000E752B" w:rsidRPr="00F37592" w:rsidRDefault="000E752B" w:rsidP="00BB6FAD">
            <w:pPr>
              <w:tabs>
                <w:tab w:val="left" w:pos="1301"/>
                <w:tab w:val="left" w:pos="2866"/>
              </w:tabs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Выработать и принять правила группы (правила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F37592">
              <w:rPr>
                <w:rFonts w:ascii="Times New Roman" w:eastAsia="Times New Roman" w:hAnsi="Times New Roman" w:cs="Times New Roman"/>
              </w:rPr>
              <w:t>группового</w:t>
            </w:r>
            <w:r w:rsidRPr="00F37592">
              <w:rPr>
                <w:rFonts w:ascii="Times New Roman" w:eastAsia="Times New Roman" w:hAnsi="Times New Roman" w:cs="Times New Roman"/>
              </w:rPr>
              <w:tab/>
              <w:t>взаимодействия).</w:t>
            </w:r>
          </w:p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Познакомить с программой совместной работы. Дать возможность участникам почувствовать себя безопасно и комфортно в группе.</w:t>
            </w:r>
          </w:p>
        </w:tc>
      </w:tr>
      <w:tr w:rsidR="000E752B" w:rsidRPr="00F37592" w:rsidTr="00DC15AE">
        <w:trPr>
          <w:trHeight w:hRule="exact" w:val="2770"/>
          <w:jc w:val="center"/>
        </w:trPr>
        <w:tc>
          <w:tcPr>
            <w:tcW w:w="667" w:type="dxa"/>
            <w:tcBorders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350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Занятие №2 «Встреча выпускников» (круглый стол)</w:t>
            </w:r>
          </w:p>
        </w:tc>
        <w:tc>
          <w:tcPr>
            <w:tcW w:w="57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F37592" w:rsidRDefault="000E752B" w:rsidP="00DC15AE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F37592">
              <w:rPr>
                <w:rFonts w:ascii="Times New Roman" w:eastAsia="Times New Roman" w:hAnsi="Times New Roman" w:cs="Times New Roman"/>
              </w:rPr>
              <w:t>Встреча с выпускники, как успешными (сумевшие успешно адаптироваться в социуме, работающие и воспитывающие собственных детей), так и не успешными, чтобы поделиться личным опытом, установить контакт, чтобы при необходимости оказать реальную помощь, дать конкретный совет тому, кто только начал или готовится начать самостоятельную жизнь.</w:t>
            </w:r>
            <w:proofErr w:type="gramEnd"/>
          </w:p>
        </w:tc>
      </w:tr>
      <w:tr w:rsidR="000E752B" w:rsidRPr="00F37592" w:rsidTr="00A4700A">
        <w:trPr>
          <w:cantSplit/>
          <w:trHeight w:hRule="exact" w:val="2770"/>
          <w:jc w:val="center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F37592" w:rsidRDefault="000E752B" w:rsidP="00BB6FAD">
            <w:pPr>
              <w:spacing w:before="100"/>
              <w:ind w:left="1440"/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2.Социально-психологический блок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F37592" w:rsidRDefault="000E752B" w:rsidP="00BB6FAD">
            <w:pPr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Личн</w:t>
            </w:r>
            <w:r>
              <w:rPr>
                <w:rFonts w:ascii="Times New Roman" w:eastAsia="Times New Roman" w:hAnsi="Times New Roman" w:cs="Times New Roman"/>
              </w:rPr>
              <w:t>остн</w:t>
            </w:r>
            <w:r w:rsidRPr="00F37592">
              <w:rPr>
                <w:rFonts w:ascii="Times New Roman" w:eastAsia="Times New Roman" w:hAnsi="Times New Roman" w:cs="Times New Roman"/>
              </w:rPr>
              <w:t>ый раздел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A4700A">
            <w:pPr>
              <w:spacing w:line="23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Занятие «Мой внутренний мир. Мои ресурсы» (игровое занятие с элементами тестировани</w:t>
            </w:r>
            <w:r>
              <w:rPr>
                <w:rFonts w:ascii="Times New Roman" w:eastAsia="Times New Roman" w:hAnsi="Times New Roman" w:cs="Times New Roman"/>
              </w:rPr>
              <w:t>я)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A4700A">
            <w:pPr>
              <w:spacing w:line="23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Занятие «Ценности личности. Мои ресурсы» (игровое занятие с элементами тестировани</w:t>
            </w:r>
            <w:r>
              <w:rPr>
                <w:rFonts w:ascii="Times New Roman" w:eastAsia="Times New Roman" w:hAnsi="Times New Roman" w:cs="Times New Roman"/>
              </w:rPr>
              <w:t>я)</w:t>
            </w:r>
          </w:p>
        </w:tc>
        <w:tc>
          <w:tcPr>
            <w:tcW w:w="57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Дать представление о мире внутренних переживаний, личностных ценностях, об уникальности каждого человека. Ориентировать на исследование своего внутреннего мира.</w:t>
            </w:r>
          </w:p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 xml:space="preserve">Познакомить с разнообразием ресурсов личности, которые способствуют социальной </w:t>
            </w:r>
            <w:proofErr w:type="gramStart"/>
            <w:r w:rsidRPr="00F37592">
              <w:rPr>
                <w:rFonts w:ascii="Times New Roman" w:eastAsia="Times New Roman" w:hAnsi="Times New Roman" w:cs="Times New Roman"/>
              </w:rPr>
              <w:t>адаптации</w:t>
            </w:r>
            <w:proofErr w:type="gramEnd"/>
            <w:r w:rsidRPr="00F37592">
              <w:rPr>
                <w:rFonts w:ascii="Times New Roman" w:eastAsia="Times New Roman" w:hAnsi="Times New Roman" w:cs="Times New Roman"/>
              </w:rPr>
              <w:t xml:space="preserve"> и исследовать собственные ресурсы.</w:t>
            </w:r>
          </w:p>
        </w:tc>
      </w:tr>
      <w:tr w:rsidR="000E752B" w:rsidRPr="00F37592" w:rsidTr="00A4700A">
        <w:trPr>
          <w:trHeight w:hRule="exact" w:val="4978"/>
          <w:jc w:val="center"/>
        </w:trPr>
        <w:tc>
          <w:tcPr>
            <w:tcW w:w="667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F37592" w:rsidRDefault="000E752B" w:rsidP="00BB6FAD"/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Занятие «Личная гигиена» (лекция с элементами просмотра и обсуждение видеофильмов)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F37592">
              <w:rPr>
                <w:rFonts w:ascii="Times New Roman" w:eastAsia="Times New Roman" w:hAnsi="Times New Roman" w:cs="Times New Roman"/>
              </w:rPr>
              <w:t>Занятие «Школа хороших манер» (</w:t>
            </w:r>
            <w:proofErr w:type="spellStart"/>
            <w:r w:rsidRPr="00F37592">
              <w:rPr>
                <w:rFonts w:ascii="Times New Roman" w:eastAsia="Times New Roman" w:hAnsi="Times New Roman" w:cs="Times New Roman"/>
              </w:rPr>
              <w:t>практикоори</w:t>
            </w:r>
            <w:proofErr w:type="spellEnd"/>
            <w:proofErr w:type="gramEnd"/>
          </w:p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F37592">
              <w:rPr>
                <w:rFonts w:ascii="Times New Roman" w:eastAsia="Times New Roman" w:hAnsi="Times New Roman" w:cs="Times New Roman"/>
              </w:rPr>
              <w:t>ентированное</w:t>
            </w:r>
            <w:proofErr w:type="spellEnd"/>
            <w:r w:rsidRPr="00F37592">
              <w:rPr>
                <w:rFonts w:ascii="Times New Roman" w:eastAsia="Times New Roman" w:hAnsi="Times New Roman" w:cs="Times New Roman"/>
              </w:rPr>
              <w:t xml:space="preserve"> занятие)</w:t>
            </w:r>
            <w:proofErr w:type="gramEnd"/>
          </w:p>
        </w:tc>
        <w:tc>
          <w:tcPr>
            <w:tcW w:w="573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F37592" w:rsidRDefault="000E752B" w:rsidP="00A4700A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Способствовать формированию навыка необходимости соблюдать правила личной гигиены и потребности к ЗОЖ: знакомство с правилами этикета, формирование навыков культурного поведения в разнообразных жизненных ситуациях, воспитание нравственных качеств, необходимых в обществе (умение следить за своей осанкой, принимать правильную позу в положении сидя и стоя; следить за собой, своей походкой и жестикуляцией; правильно вести себя при встрече и расставании; вежливо обращаться с вопросом, просьбой, поздравлять и сопереживать, благодарить; тактично и вежливо вести себя во время разговора со старшими и сверстниками; культурно вести себя в общественных местах).</w:t>
            </w:r>
          </w:p>
        </w:tc>
      </w:tr>
      <w:tr w:rsidR="000E752B" w:rsidRPr="00F37592" w:rsidTr="008610A0">
        <w:trPr>
          <w:trHeight w:hRule="exact" w:val="1109"/>
          <w:jc w:val="center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F37592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F37592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Занятие «Представление о себе. Взрослые и</w:t>
            </w:r>
          </w:p>
        </w:tc>
        <w:tc>
          <w:tcPr>
            <w:tcW w:w="1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Занятие «Я глазами других. Мое окружение»</w:t>
            </w:r>
          </w:p>
        </w:tc>
        <w:tc>
          <w:tcPr>
            <w:tcW w:w="5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752B" w:rsidRPr="00F37592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F37592">
              <w:rPr>
                <w:rFonts w:ascii="Times New Roman" w:eastAsia="Times New Roman" w:hAnsi="Times New Roman" w:cs="Times New Roman"/>
              </w:rPr>
              <w:t>Расширять представления о себе, своих особенностях, формировать способность понимать себя и других. Способствовать формированию адекватной самооценки.</w:t>
            </w:r>
          </w:p>
        </w:tc>
      </w:tr>
    </w:tbl>
    <w:p w:rsidR="000E752B" w:rsidRDefault="000E752B" w:rsidP="000E752B"/>
    <w:tbl>
      <w:tblPr>
        <w:tblOverlap w:val="never"/>
        <w:tblW w:w="0" w:type="auto"/>
        <w:jc w:val="center"/>
        <w:tblInd w:w="-2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"/>
        <w:gridCol w:w="567"/>
        <w:gridCol w:w="567"/>
        <w:gridCol w:w="1418"/>
        <w:gridCol w:w="2302"/>
        <w:gridCol w:w="4867"/>
      </w:tblGrid>
      <w:tr w:rsidR="000E752B" w:rsidRPr="001D26DF" w:rsidTr="008610A0">
        <w:trPr>
          <w:trHeight w:hRule="exact" w:val="1944"/>
          <w:jc w:val="center"/>
        </w:trPr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подростки»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представление о различных социальных ролях.</w:t>
            </w:r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Развивать способность строить доверительные отношения с помогающими взрослыми.</w:t>
            </w:r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представление о сети социальной поддержки.</w:t>
            </w:r>
          </w:p>
        </w:tc>
      </w:tr>
      <w:tr w:rsidR="000E752B" w:rsidRPr="001D26DF" w:rsidTr="008610A0">
        <w:trPr>
          <w:trHeight w:hRule="exact" w:val="3600"/>
          <w:jc w:val="center"/>
        </w:trPr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Коммуникативный раздел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«Как мы общаемся» (практикоор иентирован ное занятие с элементами лекции)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</w:t>
            </w:r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«Основы 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вербального</w:t>
            </w:r>
            <w:proofErr w:type="gramEnd"/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и невербального</w:t>
            </w:r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общения» (практикоориентиро</w:t>
            </w:r>
            <w:proofErr w:type="gramEnd"/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ванное занятие</w:t>
            </w:r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с элементами лекции)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навыки эффективного общения (невербального и невербального), создать условия для формирования у участников правил эффективного общения. Я как человек, который очень любит читать, могу оценить все старания для создания этой небольшой, но библиотеки.</w:t>
            </w:r>
          </w:p>
        </w:tc>
      </w:tr>
      <w:tr w:rsidR="000E752B" w:rsidRPr="001D26DF" w:rsidTr="008610A0">
        <w:trPr>
          <w:trHeight w:hRule="exact" w:val="1387"/>
          <w:jc w:val="center"/>
        </w:trPr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«Что такое уверенное поведение» (тренинг)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</w:t>
            </w:r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«Тренинг публичного выступления»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об уверенном поведении. Совершенствовать навыки уверенного поведения в общении.</w:t>
            </w:r>
          </w:p>
        </w:tc>
      </w:tr>
      <w:tr w:rsidR="000E752B" w:rsidRPr="001D26DF" w:rsidTr="008610A0">
        <w:trPr>
          <w:trHeight w:hRule="exact" w:val="1392"/>
          <w:jc w:val="center"/>
        </w:trPr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«Барьеры в общении» (беседа)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</w:t>
            </w:r>
            <w:proofErr w:type="spellStart"/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Коммуни</w:t>
            </w:r>
            <w:proofErr w:type="spellEnd"/>
            <w:r w:rsidR="009803BD">
              <w:rPr>
                <w:rFonts w:ascii="Times New Roman" w:eastAsia="Times New Roman" w:hAnsi="Times New Roman" w:cs="Times New Roman"/>
              </w:rPr>
              <w:t xml:space="preserve"> -</w:t>
            </w:r>
            <w:r w:rsidRPr="001D26DF">
              <w:rPr>
                <w:rFonts w:ascii="Times New Roman" w:eastAsia="Times New Roman" w:hAnsi="Times New Roman" w:cs="Times New Roman"/>
              </w:rPr>
              <w:t xml:space="preserve">    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кативные</w:t>
            </w:r>
            <w:proofErr w:type="spellEnd"/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барьеры» (беседа)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 коммуникативных барьерах, совершенствовать навыки их преодоления.</w:t>
            </w:r>
          </w:p>
        </w:tc>
      </w:tr>
      <w:tr w:rsidR="000E752B" w:rsidRPr="001D26DF" w:rsidTr="008610A0">
        <w:trPr>
          <w:trHeight w:hRule="exact" w:val="2218"/>
          <w:jc w:val="center"/>
        </w:trPr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«Дружба.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Манипуля</w:t>
            </w:r>
            <w:r w:rsidR="009803BD">
              <w:rPr>
                <w:rFonts w:ascii="Times New Roman" w:eastAsia="Times New Roman" w:hAnsi="Times New Roman" w:cs="Times New Roman"/>
              </w:rPr>
              <w:t xml:space="preserve"> -</w:t>
            </w:r>
            <w:r w:rsidRPr="001D26DF">
              <w:rPr>
                <w:rFonts w:ascii="Times New Roman" w:eastAsia="Times New Roman" w:hAnsi="Times New Roman" w:cs="Times New Roman"/>
              </w:rPr>
              <w:t xml:space="preserve">     ции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» - занятие по подгруппам</w:t>
            </w:r>
          </w:p>
          <w:p w:rsidR="000E752B" w:rsidRPr="001D26DF" w:rsidRDefault="000E752B" w:rsidP="00BB6FAD">
            <w:pPr>
              <w:spacing w:line="180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«Настоящий друг. Манипуляции» (занятие по подгруппам)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навыки здоровых дружеских отношений.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Познакомить с формами манипуляций в общении и учить противостоять им.</w:t>
            </w:r>
          </w:p>
        </w:tc>
      </w:tr>
      <w:tr w:rsidR="000E752B" w:rsidRPr="001D26DF" w:rsidTr="008610A0">
        <w:trPr>
          <w:trHeight w:hRule="exact" w:val="3322"/>
          <w:jc w:val="center"/>
        </w:trPr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 «Конфликты и как им </w:t>
            </w:r>
            <w:proofErr w:type="spellStart"/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противосто</w:t>
            </w:r>
            <w:proofErr w:type="spellEnd"/>
            <w:r w:rsidR="004B0FFD">
              <w:rPr>
                <w:rFonts w:ascii="Times New Roman" w:eastAsia="Times New Roman" w:hAnsi="Times New Roman" w:cs="Times New Roman"/>
              </w:rPr>
              <w:t xml:space="preserve"> -</w:t>
            </w:r>
            <w:r w:rsidRPr="001D26DF">
              <w:rPr>
                <w:rFonts w:ascii="Times New Roman" w:eastAsia="Times New Roman" w:hAnsi="Times New Roman" w:cs="Times New Roman"/>
              </w:rPr>
              <w:t xml:space="preserve"> ять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»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(лекционное занятие с элементами </w:t>
            </w:r>
            <w:proofErr w:type="spellStart"/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проигрыва</w:t>
            </w:r>
            <w:proofErr w:type="spellEnd"/>
            <w:r w:rsidR="004B0FFD">
              <w:rPr>
                <w:rFonts w:ascii="Times New Roman" w:eastAsia="Times New Roman" w:hAnsi="Times New Roman" w:cs="Times New Roman"/>
              </w:rPr>
              <w:t xml:space="preserve"> -</w:t>
            </w:r>
            <w:r w:rsidRPr="001D26DF">
              <w:rPr>
                <w:rFonts w:ascii="Times New Roman" w:eastAsia="Times New Roman" w:hAnsi="Times New Roman" w:cs="Times New Roman"/>
              </w:rPr>
              <w:t xml:space="preserve">   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ния</w:t>
            </w:r>
            <w:proofErr w:type="spellEnd"/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ситуаций)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«Бесконфликтное поведение и толерантность» (лекционное занятие с элементами проигрывания ситуаций)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 роли конфликтов в отношениях и способствовать формированию навыков бесконфликтного общения.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Познакомить с понятием «толерантность» (способствовать осознанию собственной уникальности и уникальности другого)</w:t>
            </w:r>
          </w:p>
        </w:tc>
      </w:tr>
      <w:tr w:rsidR="000E752B" w:rsidRPr="001D26DF" w:rsidTr="008610A0">
        <w:trPr>
          <w:trHeight w:hRule="exact" w:val="571"/>
          <w:jc w:val="center"/>
        </w:trPr>
        <w:tc>
          <w:tcPr>
            <w:tcW w:w="5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spacing w:line="233" w:lineRule="auto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«Стресс и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8610A0">
            <w:pPr>
              <w:spacing w:line="233" w:lineRule="auto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«Как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Познакомить с понятием стресса, формировать навыки распознавания</w:t>
            </w:r>
          </w:p>
        </w:tc>
      </w:tr>
    </w:tbl>
    <w:p w:rsidR="000E752B" w:rsidRDefault="000E752B" w:rsidP="000E752B"/>
    <w:tbl>
      <w:tblPr>
        <w:tblOverlap w:val="never"/>
        <w:tblW w:w="0" w:type="auto"/>
        <w:jc w:val="center"/>
        <w:tblInd w:w="-2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19"/>
        <w:gridCol w:w="1417"/>
        <w:gridCol w:w="2268"/>
        <w:gridCol w:w="4879"/>
      </w:tblGrid>
      <w:tr w:rsidR="000E752B" w:rsidRPr="001D26DF" w:rsidTr="004D5DC4">
        <w:trPr>
          <w:trHeight w:hRule="exact" w:val="3038"/>
          <w:jc w:val="center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как им управлять» (лекционное занятие с элементами </w:t>
            </w:r>
            <w:proofErr w:type="spellStart"/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проигрыва</w:t>
            </w:r>
            <w:proofErr w:type="spellEnd"/>
            <w:r w:rsidR="004D5DC4">
              <w:rPr>
                <w:rFonts w:ascii="Times New Roman" w:eastAsia="Times New Roman" w:hAnsi="Times New Roman" w:cs="Times New Roman"/>
              </w:rPr>
              <w:t xml:space="preserve"> - </w:t>
            </w:r>
            <w:r w:rsidRPr="001D26DF">
              <w:rPr>
                <w:rFonts w:ascii="Times New Roman" w:eastAsia="Times New Roman" w:hAnsi="Times New Roman" w:cs="Times New Roman"/>
              </w:rPr>
              <w:t xml:space="preserve">     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ния</w:t>
            </w:r>
            <w:proofErr w:type="spellEnd"/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ситуаций)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4D5DC4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помочь самому себе справится с психологическими трудностями» (практико</w:t>
            </w:r>
            <w:r w:rsidR="004D5DC4">
              <w:rPr>
                <w:rFonts w:ascii="Times New Roman" w:eastAsia="Times New Roman" w:hAnsi="Times New Roman" w:cs="Times New Roman"/>
              </w:rPr>
              <w:t xml:space="preserve"> - </w:t>
            </w:r>
            <w:r w:rsidRPr="001D26DF">
              <w:rPr>
                <w:rFonts w:ascii="Times New Roman" w:eastAsia="Times New Roman" w:hAnsi="Times New Roman" w:cs="Times New Roman"/>
              </w:rPr>
              <w:t xml:space="preserve">     ориентированное занятие)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стрессового состояния у себя и научить работы с ним (познакомить со способами преодоления стресса).</w:t>
            </w:r>
          </w:p>
        </w:tc>
      </w:tr>
      <w:tr w:rsidR="000E752B" w:rsidRPr="001D26DF" w:rsidTr="004D5DC4">
        <w:trPr>
          <w:trHeight w:hRule="exact" w:val="3322"/>
          <w:jc w:val="center"/>
        </w:trPr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Взросление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4D5DC4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D26DF">
              <w:rPr>
                <w:rFonts w:ascii="Times New Roman" w:eastAsia="Times New Roman" w:hAnsi="Times New Roman" w:cs="Times New Roman"/>
              </w:rPr>
              <w:t>Взросление</w:t>
            </w:r>
            <w:r w:rsidRPr="004D5DC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» </w:t>
            </w:r>
            <w:r w:rsidRPr="001D26DF">
              <w:rPr>
                <w:rFonts w:ascii="Times New Roman" w:eastAsia="Times New Roman" w:hAnsi="Times New Roman" w:cs="Times New Roman"/>
              </w:rPr>
              <w:t>(тренинг)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«Взросление: непростые ситуации» (тренинг)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Актуализировать личный опыт участников и расширить его, как представление о взрослении как о балансе возможностей и ответственности.</w:t>
            </w:r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Информировать о разной степени юридической ответственности в соответствии с Гражданским Кодексом РФ, а так же о законных правах.</w:t>
            </w:r>
          </w:p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ответственное отношение к жизни, формировать навык ассертивного поведения в межличностном взаимодействии.</w:t>
            </w:r>
          </w:p>
        </w:tc>
      </w:tr>
      <w:tr w:rsidR="000E752B" w:rsidRPr="001D26DF" w:rsidTr="004D5DC4">
        <w:trPr>
          <w:trHeight w:hRule="exact" w:val="3048"/>
          <w:jc w:val="center"/>
        </w:trPr>
        <w:tc>
          <w:tcPr>
            <w:tcW w:w="161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«Два мира: женщина и мужчина» (тренинг)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«Мой выбор» (тренинг)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8610A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Расширить представления о гендерных ролях, помочь в осознании потребностей, как своих, так и противоположного пола, формировать навыки общения с противоположным полом. Актуализировать опыт межличностных отношений. Помочь осознать и принять чувства, связанные с взрослением. Формировать навык ассертивного поведения, противостояния манипуляциям в межличностных отношениях.</w:t>
            </w:r>
          </w:p>
        </w:tc>
      </w:tr>
      <w:tr w:rsidR="000E752B" w:rsidRPr="001D26DF" w:rsidTr="004D5DC4">
        <w:trPr>
          <w:trHeight w:hRule="exact" w:val="4973"/>
          <w:jc w:val="center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Семья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«Семья» (тренинг)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«Семья»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(тренинг)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686EC3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Помочь осознать и принять свой опыт проживания в семье. Дать возможность участникам принять прошлое, осознать настоящее и задуматься о будущем. Помочь осознать значение семьи в жизни человека.</w:t>
            </w:r>
          </w:p>
          <w:p w:rsidR="000E752B" w:rsidRPr="001D26DF" w:rsidRDefault="000E752B" w:rsidP="00686EC3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Напомнить или дать представление о том, что за стенами интерната или детского дома люди живут по определенным нормам и правилами. Формировать представление о браке и семье, о нормах и правилах (моральном кодексе), по которым живет семья. Познакомить с законами, определяющими жизнь семьи в обществе, с Семейным кодексом РФ.</w:t>
            </w:r>
          </w:p>
          <w:p w:rsidR="000E752B" w:rsidRPr="001D26DF" w:rsidRDefault="000E752B" w:rsidP="00686EC3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возможность осознать, что семейная история зависит от того, насколько активно человек решает свою судьбу. Дать возможность представить себя в воображаемом семейном будущем.</w:t>
            </w:r>
          </w:p>
        </w:tc>
      </w:tr>
    </w:tbl>
    <w:p w:rsidR="000E752B" w:rsidRDefault="000E752B" w:rsidP="000E752B"/>
    <w:p w:rsidR="000E752B" w:rsidRDefault="000E752B" w:rsidP="000E752B"/>
    <w:tbl>
      <w:tblPr>
        <w:tblOverlap w:val="never"/>
        <w:tblW w:w="0" w:type="auto"/>
        <w:jc w:val="center"/>
        <w:tblInd w:w="-2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3"/>
        <w:gridCol w:w="633"/>
        <w:gridCol w:w="165"/>
        <w:gridCol w:w="59"/>
        <w:gridCol w:w="1404"/>
        <w:gridCol w:w="13"/>
        <w:gridCol w:w="2255"/>
        <w:gridCol w:w="13"/>
        <w:gridCol w:w="4793"/>
        <w:gridCol w:w="14"/>
      </w:tblGrid>
      <w:tr w:rsidR="000E752B" w:rsidRPr="001D26DF" w:rsidTr="004D5DC4">
        <w:trPr>
          <w:gridAfter w:val="1"/>
          <w:wAfter w:w="14" w:type="dxa"/>
          <w:trHeight w:hRule="exact" w:val="557"/>
          <w:jc w:val="center"/>
        </w:trPr>
        <w:tc>
          <w:tcPr>
            <w:tcW w:w="15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0E752B" w:rsidRPr="001D26DF" w:rsidTr="004D5DC4">
        <w:trPr>
          <w:gridAfter w:val="1"/>
          <w:wAfter w:w="14" w:type="dxa"/>
          <w:trHeight w:hRule="exact" w:val="3874"/>
          <w:jc w:val="center"/>
        </w:trPr>
        <w:tc>
          <w:tcPr>
            <w:tcW w:w="1560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«Быть родителем?»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(тренинг)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«Как стать хорошим отцом или матерью» (тренинг)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704EC3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Способствовать формированию представления о правах и обязанностях родителей, об ответственности родителей за воспитание детей. Познакомить с законами, охраняющими права детей. Помочь позитивно представить собственное будущее. Способствовать осознанию важности предстоящей роли родителя. Дать понятие, что рождение малыша это ответственный шаг, к этому надо подготовиться и морально и материально. Вырабатывать навыки ухода за новорожденным (пеленать, купать, держать, кормить и пр.).</w:t>
            </w:r>
          </w:p>
        </w:tc>
      </w:tr>
      <w:tr w:rsidR="000E752B" w:rsidRPr="001D26DF" w:rsidTr="004D5DC4">
        <w:trPr>
          <w:gridAfter w:val="1"/>
          <w:wAfter w:w="14" w:type="dxa"/>
          <w:trHeight w:hRule="exact" w:val="3595"/>
          <w:jc w:val="center"/>
        </w:trPr>
        <w:tc>
          <w:tcPr>
            <w:tcW w:w="1560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Секреты семейного счастья (тренинг)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Секреты семейного счастья (тренинг)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DC15AE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Обсудить возможные секреты семейного счастья (есть ли они, какие они и пр.). Дать возможность позитивного восприятия своего будущего и формировать позитивный образ семьи. Формировать навык ассертивного поведения.</w:t>
            </w:r>
          </w:p>
          <w:p w:rsidR="000E752B" w:rsidRPr="001D26DF" w:rsidRDefault="000E752B" w:rsidP="00DC15AE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возможность осознать, что конфликты возникают там, где нет доверия и согласия между людьми. На примерах из жизни дать представление о конфликтных ситуациях, которые могут возникать в семье и о том, как их решать. Формирование навыков бесконфликтного взаимодействия.</w:t>
            </w:r>
          </w:p>
        </w:tc>
      </w:tr>
      <w:tr w:rsidR="000E752B" w:rsidRPr="001D26DF" w:rsidTr="004D5DC4">
        <w:trPr>
          <w:gridAfter w:val="1"/>
          <w:wAfter w:w="14" w:type="dxa"/>
          <w:trHeight w:hRule="exact" w:val="3600"/>
          <w:jc w:val="center"/>
        </w:trPr>
        <w:tc>
          <w:tcPr>
            <w:tcW w:w="15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>
            <w:pPr>
              <w:spacing w:line="199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0E752B" w:rsidRPr="001D26DF" w:rsidRDefault="000E752B" w:rsidP="00BB6FAD">
            <w:pPr>
              <w:spacing w:line="199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Досуг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«Отдых: как весело и безопасно проводить свободное время» (тренинг)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«Отдых: как весело и безопасно проводить свободное время» (тренинг)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DC15AE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Актуализировать опыт проведения свободного времени и расширить представление о различных способах проведения досуга, формировать сознательное отношение к планированию своего свободного времени. Предоставить информацию о том, как сделать отдых веселым и безопасным, как и где отдохнуть в зависимости от количества денежных средств и возможностей, о видах отдыха и пр.</w:t>
            </w:r>
          </w:p>
          <w:p w:rsidR="000E752B" w:rsidRPr="001D26DF" w:rsidRDefault="000E752B" w:rsidP="00DC15AE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навыки общения в ситуациях свободного выбора.</w:t>
            </w:r>
          </w:p>
        </w:tc>
      </w:tr>
      <w:tr w:rsidR="000E752B" w:rsidRPr="001D26DF" w:rsidTr="004D5DC4">
        <w:trPr>
          <w:gridAfter w:val="1"/>
          <w:wAfter w:w="14" w:type="dxa"/>
          <w:trHeight w:hRule="exact" w:val="2218"/>
          <w:jc w:val="center"/>
        </w:trPr>
        <w:tc>
          <w:tcPr>
            <w:tcW w:w="1560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- практикум «Праздник»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- практикум «Праздник»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DC15AE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Закрепить проченную информацию из занятий, пройденных ранее и расширить представление об отдыхе, своем поведение, правилах этикета и другом на примере организации и посещения праздника в детском доме (выбрать в зависимости от пожелания участников, возможностей и времени).</w:t>
            </w:r>
          </w:p>
        </w:tc>
      </w:tr>
      <w:tr w:rsidR="000E752B" w:rsidRPr="001D26DF" w:rsidTr="004D5DC4">
        <w:trPr>
          <w:gridAfter w:val="1"/>
          <w:wAfter w:w="14" w:type="dxa"/>
          <w:trHeight w:hRule="exact" w:val="557"/>
          <w:jc w:val="center"/>
        </w:trPr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«Я и мир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</w:t>
            </w:r>
          </w:p>
          <w:p w:rsidR="000E752B" w:rsidRPr="001D26DF" w:rsidRDefault="000E752B" w:rsidP="00BB6FAD">
            <w:pPr>
              <w:spacing w:line="233" w:lineRule="auto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«Выбирая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Познакомить (и/или расширить представления о мире профессий) с миром профессий, понятиями «профессия»,</w:t>
            </w:r>
          </w:p>
        </w:tc>
      </w:tr>
      <w:tr w:rsidR="00EA6BF0" w:rsidRPr="001D26DF" w:rsidTr="004D5DC4">
        <w:trPr>
          <w:trHeight w:hRule="exact" w:val="4152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D26DF">
              <w:rPr>
                <w:rFonts w:ascii="Times New Roman" w:hAnsi="Times New Roman" w:cs="Times New Roman"/>
              </w:rPr>
              <w:lastRenderedPageBreak/>
              <w:t>Профориентация и трудовая сфера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65" w:type="dxa"/>
            <w:vMerge w:val="restart"/>
            <w:tcBorders>
              <w:top w:val="single" w:sz="4" w:space="0" w:color="auto"/>
              <w:left w:val="nil"/>
            </w:tcBorders>
            <w:shd w:val="clear" w:color="auto" w:fill="FFFFFF"/>
          </w:tcPr>
          <w:p w:rsidR="000E752B" w:rsidRPr="001D26DF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профессий» (лекционная форма с элементами просмотра и обсуждение 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видеофиль</w:t>
            </w:r>
            <w:r w:rsidR="004D5DC4">
              <w:rPr>
                <w:rFonts w:ascii="Times New Roman" w:eastAsia="Times New Roman" w:hAnsi="Times New Roman" w:cs="Times New Roman"/>
              </w:rPr>
              <w:t xml:space="preserve"> - 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мов</w:t>
            </w:r>
            <w:proofErr w:type="spellEnd"/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4D5DC4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профессию, я выбираю образ жизни» (лекционная форма с элементами просмотра и обсуждение видеофильмов)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 «специальность», познакомить с классификацией профессий. Актуализировать и предоставить новые знания о способах поиска информации, связанной с выбором профессии и о том, как можно выбирать профессию.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Актуализировать знания, связанные с понятием «личные качества». Познакомить с понятием «способности», с факторами (способности, желания, требования), определяющими выбор профессии.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навык принятия решения и навыки общения.</w:t>
            </w:r>
          </w:p>
        </w:tc>
      </w:tr>
      <w:tr w:rsidR="00EA6BF0" w:rsidRPr="001D26DF" w:rsidTr="004D5DC4">
        <w:trPr>
          <w:trHeight w:hRule="exact" w:val="1944"/>
          <w:jc w:val="center"/>
        </w:trPr>
        <w:tc>
          <w:tcPr>
            <w:tcW w:w="7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65" w:type="dxa"/>
            <w:vMerge/>
            <w:tcBorders>
              <w:left w:val="nil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«Хочу, могу, надо» (тренинг)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066F99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«Мои желания, мои возможности»</w:t>
            </w:r>
          </w:p>
          <w:p w:rsidR="000E752B" w:rsidRPr="001D26DF" w:rsidRDefault="000E752B" w:rsidP="00066F99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(тренинг)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2019A4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Учить соотносить собственные качества и способности с теми требованиями, которые предъявляет к человеку конкретная профессия. Помочь участникам осознать собственные способности. Помочь осознать связь между получением профессии и образованием. Помочь выбрать профессию.</w:t>
            </w:r>
          </w:p>
        </w:tc>
      </w:tr>
      <w:tr w:rsidR="00EA6BF0" w:rsidRPr="001D26DF" w:rsidTr="004D5DC4">
        <w:trPr>
          <w:trHeight w:hRule="exact" w:val="5256"/>
          <w:jc w:val="center"/>
        </w:trPr>
        <w:tc>
          <w:tcPr>
            <w:tcW w:w="7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65" w:type="dxa"/>
            <w:vMerge/>
            <w:tcBorders>
              <w:left w:val="nil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4D1A6B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«Учиться или не учиться: почему так важно получить хорошее образование» (тренинг)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«Учеба»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(тренинг)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2019A4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возможность осознать, что решение о получении образования каждый принимает самостоятельно и мотивировать на получение образования (актуализировать представление о необходимости образования, дать представление о связи собственных потребностей с получением образования, помочь осознать связь между уровнем образования и запросом рынка труда и др.).</w:t>
            </w:r>
          </w:p>
          <w:p w:rsidR="000E752B" w:rsidRPr="001D26DF" w:rsidRDefault="000E752B" w:rsidP="002019A4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Познакомить с некоторыми правовыми аспектами, связанными с получением образования (права и обязанности, льготы и др.).</w:t>
            </w:r>
          </w:p>
          <w:p w:rsidR="000E752B" w:rsidRPr="001D26DF" w:rsidRDefault="000E752B" w:rsidP="002019A4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Предоставить информацию о типах учебных заведений, что надо, чтобы сдать ЕГЭ, какие формы обучения существуют (включая дополнительное образование). Рассказать о правилах успешной учебы.</w:t>
            </w:r>
          </w:p>
        </w:tc>
      </w:tr>
      <w:tr w:rsidR="00EA6BF0" w:rsidRPr="001D26DF" w:rsidTr="004D5DC4">
        <w:trPr>
          <w:trHeight w:hRule="exact" w:val="3053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65" w:type="dxa"/>
            <w:vMerge/>
            <w:tcBorders>
              <w:left w:val="nil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«Я ищу работу» (лекция и беседа, разбор примеров)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«Как найти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и не потерять работу» (лекция и беседа, разбор примеров)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навык поиска работы (формировать умение искать и получать информацию, связанную с поиском работы), познакомить со способами поиска работы. Рассказать какая бывает работа (включая информацию о работе за рубежом, сезонной работе), что делать</w:t>
            </w:r>
            <w:r w:rsidR="003873F2">
              <w:rPr>
                <w:rFonts w:ascii="Times New Roman" w:eastAsia="Times New Roman" w:hAnsi="Times New Roman" w:cs="Times New Roman"/>
              </w:rPr>
              <w:t>,</w:t>
            </w:r>
            <w:r w:rsidRPr="001D26DF">
              <w:rPr>
                <w:rFonts w:ascii="Times New Roman" w:eastAsia="Times New Roman" w:hAnsi="Times New Roman" w:cs="Times New Roman"/>
              </w:rPr>
              <w:t xml:space="preserve"> если не хватает квалификации. Дать представление о «ловушках», встречающихся во время поиска работы (риски трудоустройства) и формировать навык противостояния манипуляции</w:t>
            </w:r>
          </w:p>
        </w:tc>
      </w:tr>
    </w:tbl>
    <w:p w:rsidR="000E752B" w:rsidRDefault="000E752B" w:rsidP="000E752B"/>
    <w:p w:rsidR="0053443C" w:rsidRDefault="0053443C" w:rsidP="000E752B"/>
    <w:tbl>
      <w:tblPr>
        <w:tblOverlap w:val="never"/>
        <w:tblW w:w="0" w:type="auto"/>
        <w:jc w:val="center"/>
        <w:tblInd w:w="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26"/>
        <w:gridCol w:w="425"/>
        <w:gridCol w:w="1521"/>
        <w:gridCol w:w="2268"/>
        <w:gridCol w:w="4781"/>
      </w:tblGrid>
      <w:tr w:rsidR="00D11B50" w:rsidRPr="001D26DF" w:rsidTr="003873F2">
        <w:trPr>
          <w:trHeight w:hRule="exact" w:val="566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(межличностное общение, СМИ).</w:t>
            </w:r>
          </w:p>
        </w:tc>
      </w:tr>
      <w:tr w:rsidR="00D11B50" w:rsidRPr="001D26DF" w:rsidTr="003873F2">
        <w:trPr>
          <w:trHeight w:hRule="exact" w:val="3322"/>
          <w:jc w:val="center"/>
        </w:trPr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«Работа: тебя взяли» (лекционное занятие и ролевая игра)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«Иду на работу в первый раз» (лекционное занятие и ролевая игра)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D11B50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Вспомнить знания, полученные на предыдущем занятии и закрепить их. Дать представление о трудоустройстве. Формировать навык составления резюме, делового общения при первичном контакте с работодателем (на примере ролевой игры «Собеседование»). Дать представление о документах, необходимых для поиска работы и первичного трудоустройства. Познакомить с Трудовым кодексом РФ, с правовыми аспектами, связанными с трудоустройством.</w:t>
            </w:r>
          </w:p>
        </w:tc>
      </w:tr>
      <w:tr w:rsidR="00D11B50" w:rsidRPr="001D26DF" w:rsidTr="003873F2">
        <w:trPr>
          <w:trHeight w:hRule="exact" w:val="2770"/>
          <w:jc w:val="center"/>
        </w:trPr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«Практикум: посещение дня открытых дверей в среднем и высшем учебном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заведении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«Практикум: посещение дня открытых дверей в среднем и высшем учебном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заведении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навык получения информации, связанной с возможностью получения образования. Закрепить знания, полученные на предыдущих занятиях.</w:t>
            </w:r>
          </w:p>
        </w:tc>
      </w:tr>
      <w:tr w:rsidR="00D11B50" w:rsidRPr="001D26DF" w:rsidTr="003873F2">
        <w:trPr>
          <w:trHeight w:hRule="exact" w:val="3874"/>
          <w:jc w:val="center"/>
        </w:trPr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0E752B" w:rsidRPr="00FF0E7F" w:rsidRDefault="000E752B" w:rsidP="00FF0E7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F0E7F">
              <w:rPr>
                <w:rFonts w:ascii="Times New Roman" w:hAnsi="Times New Roman" w:cs="Times New Roman"/>
              </w:rPr>
              <w:t>3.Социально-правовой блок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Основы правового воспитания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A7787" w:rsidRDefault="000E752B" w:rsidP="00EA7787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 </w:t>
            </w:r>
          </w:p>
          <w:p w:rsidR="000E752B" w:rsidRPr="001D26DF" w:rsidRDefault="000E752B" w:rsidP="00EA7787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«Мои документы» (лекция с элементами просмотра и обсуждение 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видеофиль</w:t>
            </w:r>
            <w:r w:rsidR="00EA7787">
              <w:rPr>
                <w:rFonts w:ascii="Times New Roman" w:eastAsia="Times New Roman" w:hAnsi="Times New Roman" w:cs="Times New Roman"/>
              </w:rPr>
              <w:t xml:space="preserve">  -    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мов</w:t>
            </w:r>
            <w:proofErr w:type="spellEnd"/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EA7787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«Мои документы как у взрослого» (лекция с элементами просмотра и обсуждение видеофильмов)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FF0E7F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Раскрыть взросление как баланс возможностей и соответствующей ответственности, актуализировать личный опыт участников занятия.</w:t>
            </w:r>
          </w:p>
          <w:p w:rsidR="000E752B" w:rsidRPr="001D26DF" w:rsidRDefault="000E752B" w:rsidP="00FF0E7F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Информировать о разной степени юридической ответственности в соответствии с Гражданским Кодексом РФ. Познакомить с символами государственной власти и с основными документами гражданина, проживающего на территории РФ, с их предназначением, правилами получения и хранения.</w:t>
            </w:r>
          </w:p>
          <w:p w:rsidR="000E752B" w:rsidRPr="001D26DF" w:rsidRDefault="000E752B" w:rsidP="00FF0E7F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уважение к законам РФ и навык соблюдения прав и обязанностей.</w:t>
            </w:r>
          </w:p>
        </w:tc>
      </w:tr>
      <w:tr w:rsidR="00D11B50" w:rsidRPr="001D26DF" w:rsidTr="003873F2">
        <w:trPr>
          <w:trHeight w:hRule="exact" w:val="2218"/>
          <w:jc w:val="center"/>
        </w:trPr>
        <w:tc>
          <w:tcPr>
            <w:tcW w:w="5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752B" w:rsidRPr="001D26DF" w:rsidRDefault="000E752B" w:rsidP="00BB6FAD"/>
        </w:tc>
        <w:tc>
          <w:tcPr>
            <w:tcW w:w="4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FF0E7F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  </w:t>
            </w:r>
          </w:p>
          <w:p w:rsidR="000E752B" w:rsidRPr="001D26DF" w:rsidRDefault="000E752B" w:rsidP="00FF0E7F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«Я гражданин» (игровая форма с элементами обсуждения)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704E44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 «Гражда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н-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   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ственность</w:t>
            </w:r>
            <w:proofErr w:type="spellEnd"/>
            <w:r w:rsidRPr="001D26DF">
              <w:rPr>
                <w:rFonts w:ascii="Times New Roman" w:eastAsia="Times New Roman" w:hAnsi="Times New Roman" w:cs="Times New Roman"/>
              </w:rPr>
              <w:t>» (игровая форма с элементами обсуждения)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FF0E7F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Способствовать формированию гражданской позиции при помощи актуализации имеющихся знаний и </w:t>
            </w:r>
            <w:proofErr w:type="gramStart"/>
            <w:r w:rsidR="001E17D3" w:rsidRPr="001D26DF">
              <w:rPr>
                <w:rFonts w:ascii="Times New Roman" w:eastAsia="Times New Roman" w:hAnsi="Times New Roman" w:cs="Times New Roman"/>
              </w:rPr>
              <w:t>предоставления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новых о системе взаимоотношений между государством и гражданином.</w:t>
            </w:r>
          </w:p>
          <w:p w:rsidR="000E752B" w:rsidRPr="001D26DF" w:rsidRDefault="000E752B" w:rsidP="00FF0E7F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уважение к законам РФ и навык соблюдения прав и обязанностей.</w:t>
            </w:r>
          </w:p>
        </w:tc>
      </w:tr>
      <w:tr w:rsidR="00D11B50" w:rsidRPr="001D26DF" w:rsidTr="00711B05">
        <w:trPr>
          <w:cantSplit/>
          <w:trHeight w:hRule="exact" w:val="1675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752B" w:rsidRPr="001D26DF" w:rsidRDefault="000E752B" w:rsidP="00BB6FAD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  <w:vAlign w:val="bottom"/>
          </w:tcPr>
          <w:p w:rsidR="000E752B" w:rsidRPr="001D26DF" w:rsidRDefault="000E752B" w:rsidP="00465707">
            <w:pPr>
              <w:ind w:left="113" w:right="113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711B05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 </w:t>
            </w:r>
            <w:r w:rsidR="00711B05" w:rsidRPr="00711B05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D26DF">
              <w:rPr>
                <w:rFonts w:ascii="Times New Roman" w:eastAsia="Times New Roman" w:hAnsi="Times New Roman" w:cs="Times New Roman"/>
              </w:rPr>
              <w:t>Что такое система социального обеспечения?</w:t>
            </w:r>
            <w:r w:rsidR="00711B05" w:rsidRPr="00711B05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711B05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Занятие  «Организации системы социальной защиты» (практико</w:t>
            </w:r>
            <w:r w:rsidR="00711B05">
              <w:rPr>
                <w:rFonts w:ascii="Times New Roman" w:eastAsia="Times New Roman" w:hAnsi="Times New Roman" w:cs="Times New Roman"/>
              </w:rPr>
              <w:t xml:space="preserve"> -</w:t>
            </w:r>
            <w:proofErr w:type="gramEnd"/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E12936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Представить информацию о функционировании системы социального обеспечения в государстве. Познакомить с видами государственной помощи и системы льгот для детей-сирот и детей, оставшихся без попечения родителей. Познакомить с</w:t>
            </w:r>
          </w:p>
        </w:tc>
      </w:tr>
    </w:tbl>
    <w:p w:rsidR="000E752B" w:rsidRDefault="000E752B" w:rsidP="000E752B"/>
    <w:tbl>
      <w:tblPr>
        <w:tblOverlap w:val="never"/>
        <w:tblW w:w="0" w:type="auto"/>
        <w:jc w:val="center"/>
        <w:tblInd w:w="-3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2"/>
        <w:gridCol w:w="709"/>
        <w:gridCol w:w="1663"/>
        <w:gridCol w:w="2164"/>
        <w:gridCol w:w="4820"/>
      </w:tblGrid>
      <w:tr w:rsidR="00E12936" w:rsidRPr="001D26DF" w:rsidTr="00711B05">
        <w:trPr>
          <w:cantSplit/>
          <w:trHeight w:hRule="exact" w:val="2765"/>
          <w:jc w:val="center"/>
        </w:trPr>
        <w:tc>
          <w:tcPr>
            <w:tcW w:w="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465707" w:rsidRDefault="00465707" w:rsidP="00465707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65707">
              <w:rPr>
                <w:rFonts w:ascii="Times New Roman" w:eastAsia="Times New Roman" w:hAnsi="Times New Roman" w:cs="Times New Roman"/>
                <w:sz w:val="22"/>
                <w:szCs w:val="22"/>
              </w:rPr>
              <w:t>Система социального обеспечения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FF0E7F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(практико</w:t>
            </w:r>
            <w:r w:rsidR="00711B05">
              <w:rPr>
                <w:rFonts w:ascii="Times New Roman" w:eastAsia="Times New Roman" w:hAnsi="Times New Roman" w:cs="Times New Roman"/>
              </w:rPr>
              <w:t xml:space="preserve"> -</w:t>
            </w:r>
            <w:r w:rsidRPr="001D26DF">
              <w:rPr>
                <w:rFonts w:ascii="Times New Roman" w:eastAsia="Times New Roman" w:hAnsi="Times New Roman" w:cs="Times New Roman"/>
              </w:rPr>
              <w:t xml:space="preserve">      ориентированное занятие)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FF0E7F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ориентированное занятие)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E12936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понятиями «социальное обеспечение», «категории населения», «налоги», «пенсионное страхование», «субсидия» и пр.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Формировать представление об организациях системы социального обеспечения, формировать навык обращения (письменного и устного) в эти организации, навык взаимодействия со специалистами этих организаций, навык получения нужной информации в этих организациях</w:t>
            </w:r>
          </w:p>
        </w:tc>
      </w:tr>
      <w:tr w:rsidR="00E12936" w:rsidRPr="001D26DF" w:rsidTr="00711B05">
        <w:trPr>
          <w:trHeight w:hRule="exact" w:val="3322"/>
          <w:jc w:val="center"/>
        </w:trPr>
        <w:tc>
          <w:tcPr>
            <w:tcW w:w="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Правоохранительная система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«Я и закон» (лекционное занятие с элементами беседы)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«Правила и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законы - мои права и обязанности »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(лекционное занятие с элементами беседы)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E12936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 необходимости законов в современном обществе. Актуализировать знания и предоставить новые об основных документах регулирующих права и обязанности граждан.</w:t>
            </w:r>
          </w:p>
          <w:p w:rsidR="000E752B" w:rsidRPr="001D26DF" w:rsidRDefault="000E752B" w:rsidP="00E12936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Помочь осознать, что знание своих прав и умение их реализовывать, помогает стать человеку более успешным в жизни, а так же, что незнание закона не освобождает от ответственности. Формировать навык ассертивного поведения.</w:t>
            </w:r>
          </w:p>
        </w:tc>
      </w:tr>
      <w:tr w:rsidR="00711B05" w:rsidRPr="001D26DF" w:rsidTr="00711B05">
        <w:trPr>
          <w:trHeight w:hRule="exact" w:val="4147"/>
          <w:jc w:val="center"/>
        </w:trPr>
        <w:tc>
          <w:tcPr>
            <w:tcW w:w="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«Безопасность» (лекционное занятие с элементами игровых упражнений и ролевых игр)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«Безопасность: важные правила» (лекционное занятие с элементами игровых упражнений и ролевых игр)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Предоставить информацию о порядке вызова «Скорой помощи», милиции, газовой службы, пожарных; о том, как правильно общаться с полицией (заявление в полицию, задержание и пр.).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об опасных и безопасных ситуациях и способах поведения в них (источники опасности и правила безопасного поведения в помещении, на улице, на природе (основные виды ядовитых растений и грибов); правила поведения при возникновении стихийных бедствий; правила обращения с электробытовыми приборами; правила поведения с незнакомыми людьми и животными и др.)</w:t>
            </w:r>
          </w:p>
        </w:tc>
      </w:tr>
      <w:tr w:rsidR="00711B05" w:rsidRPr="001D26DF" w:rsidTr="00711B05">
        <w:trPr>
          <w:trHeight w:hRule="exact" w:val="2770"/>
          <w:jc w:val="center"/>
        </w:trPr>
        <w:tc>
          <w:tcPr>
            <w:tcW w:w="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Занятие: «Практикум: посещение ОМВД России по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Алданскому</w:t>
            </w:r>
            <w:proofErr w:type="spellEnd"/>
            <w:r w:rsidRPr="001D26DF">
              <w:rPr>
                <w:rFonts w:ascii="Times New Roman" w:eastAsia="Times New Roman" w:hAnsi="Times New Roman" w:cs="Times New Roman"/>
              </w:rPr>
              <w:t xml:space="preserve"> району»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Занятие: «Практикум: посещение «ОМВД России по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Алданскому</w:t>
            </w:r>
            <w:proofErr w:type="spellEnd"/>
            <w:r w:rsidRPr="001D26DF">
              <w:rPr>
                <w:rFonts w:ascii="Times New Roman" w:eastAsia="Times New Roman" w:hAnsi="Times New Roman" w:cs="Times New Roman"/>
              </w:rPr>
              <w:t xml:space="preserve"> району»»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Познакомить с организацией МВД: с деятельностью, услугами; со специалистами, которые работают в различных отделах организации. Научить обращаться по интересующим вопросам в разные отделы организации, научить получать информацию со стендов, дать практический опыт общения со специалистами.</w:t>
            </w:r>
          </w:p>
        </w:tc>
      </w:tr>
      <w:tr w:rsidR="00711B05" w:rsidRPr="001D26DF" w:rsidTr="003B6230">
        <w:trPr>
          <w:trHeight w:hRule="exact" w:val="1387"/>
          <w:jc w:val="center"/>
        </w:trPr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5C6F86" w:rsidRDefault="000E752B" w:rsidP="003B6230">
            <w:r w:rsidRPr="005C6F86">
              <w:rPr>
                <w:rFonts w:ascii="Times New Roman" w:eastAsia="Times New Roman" w:hAnsi="Times New Roman" w:cs="Times New Roman"/>
              </w:rPr>
              <w:t>4.</w:t>
            </w:r>
            <w:proofErr w:type="gramStart"/>
            <w:r w:rsidRPr="005C6F86">
              <w:rPr>
                <w:rFonts w:ascii="Times New Roman" w:eastAsia="Times New Roman" w:hAnsi="Times New Roman" w:cs="Times New Roman"/>
              </w:rPr>
              <w:t>Социаль</w:t>
            </w:r>
            <w:r w:rsidR="005C6F86" w:rsidRPr="005C6F86">
              <w:rPr>
                <w:rFonts w:ascii="Times New Roman" w:eastAsia="Times New Roman" w:hAnsi="Times New Roman" w:cs="Times New Roman"/>
              </w:rPr>
              <w:t xml:space="preserve"> </w:t>
            </w:r>
            <w:r w:rsidRPr="005C6F86">
              <w:rPr>
                <w:rFonts w:ascii="Times New Roman" w:eastAsia="Times New Roman" w:hAnsi="Times New Roman" w:cs="Times New Roman"/>
              </w:rPr>
              <w:t>но</w:t>
            </w:r>
            <w:proofErr w:type="gramEnd"/>
            <w:r w:rsidRPr="005C6F86">
              <w:rPr>
                <w:rFonts w:ascii="Times New Roman" w:eastAsia="Times New Roman" w:hAnsi="Times New Roman" w:cs="Times New Roman"/>
              </w:rPr>
              <w:t xml:space="preserve"> </w:t>
            </w:r>
            <w:r w:rsidR="005C6F86">
              <w:rPr>
                <w:rFonts w:ascii="Times New Roman" w:eastAsia="Times New Roman" w:hAnsi="Times New Roman" w:cs="Times New Roman"/>
              </w:rPr>
              <w:t>–</w:t>
            </w:r>
            <w:r w:rsidRPr="005C6F86">
              <w:rPr>
                <w:rFonts w:ascii="Times New Roman" w:eastAsia="Times New Roman" w:hAnsi="Times New Roman" w:cs="Times New Roman"/>
              </w:rPr>
              <w:t xml:space="preserve"> медицин</w:t>
            </w:r>
            <w:r w:rsidR="003B6230">
              <w:rPr>
                <w:rFonts w:ascii="Times New Roman" w:eastAsia="Times New Roman" w:hAnsi="Times New Roman" w:cs="Times New Roman"/>
              </w:rPr>
              <w:t xml:space="preserve"> -    </w:t>
            </w:r>
            <w:proofErr w:type="spellStart"/>
            <w:r w:rsidRPr="005C6F86">
              <w:rPr>
                <w:rFonts w:ascii="Times New Roman" w:eastAsia="Times New Roman" w:hAnsi="Times New Roman" w:cs="Times New Roman"/>
              </w:rPr>
              <w:t>ский</w:t>
            </w:r>
            <w:proofErr w:type="spellEnd"/>
            <w:r w:rsidRPr="005C6F86">
              <w:rPr>
                <w:rFonts w:ascii="Times New Roman" w:eastAsia="Times New Roman" w:hAnsi="Times New Roman" w:cs="Times New Roman"/>
              </w:rPr>
              <w:t xml:space="preserve"> блок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3B6230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Занятие «Отношения врач - больной» (Тренинговое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A5410C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Формировать ответственное отношение к своему здоровью. 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Формировать ответственность за последствия своих решений; акцентировать внимание на жизненную важность заботы о здоровье (в</w:t>
            </w:r>
            <w:proofErr w:type="gramEnd"/>
          </w:p>
        </w:tc>
      </w:tr>
    </w:tbl>
    <w:p w:rsidR="000E752B" w:rsidRDefault="000E752B" w:rsidP="000E752B"/>
    <w:tbl>
      <w:tblPr>
        <w:tblOverlap w:val="never"/>
        <w:tblW w:w="0" w:type="auto"/>
        <w:jc w:val="center"/>
        <w:tblInd w:w="-9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0"/>
        <w:gridCol w:w="1417"/>
        <w:gridCol w:w="1418"/>
        <w:gridCol w:w="5670"/>
      </w:tblGrid>
      <w:tr w:rsidR="000E752B" w:rsidRPr="001D26DF" w:rsidTr="00A5410C">
        <w:trPr>
          <w:trHeight w:hRule="exact" w:val="2213"/>
          <w:jc w:val="center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элементами беседы, игр и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видеопросмотрами</w:t>
            </w:r>
            <w:proofErr w:type="spellEnd"/>
            <w:r w:rsidRPr="001D26D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с элементами ролевой игры)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здоровом 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теле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здоровый дух, опасные связи, я хочу быть здоровым и пр.).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 симптомах некоторых наиболее распространенных заболеваний и о формирование домашней аптечки.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Учиться 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правильно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понимать свою роль в отношениях врач - больной, ответственно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относиться к лечению.</w:t>
            </w:r>
          </w:p>
        </w:tc>
      </w:tr>
      <w:tr w:rsidR="000E752B" w:rsidRPr="001D26DF" w:rsidTr="00A5410C">
        <w:trPr>
          <w:trHeight w:hRule="exact" w:val="4147"/>
          <w:jc w:val="center"/>
        </w:trPr>
        <w:tc>
          <w:tcPr>
            <w:tcW w:w="1110" w:type="dxa"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«Здоровье и медицинская помощь» (лекционное занятие с врачом и медсестрой с элементами практики)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A5410C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«Здоровье и соответствующее медицинское учреждение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 xml:space="preserve"> ?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» (лекционно е занятие с врачом и медсестрой с элементами практики)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 медицинских учреждениях и их назначении. Формировать навыки работы со справочным материалом ознакомить с некоторыми правовыми аспектами граждан в области здравоохранения.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теоретические и практические знания по оказанию первой медицинской помощи, научить записываться на прием к врачу, вызывать врача или скорую помощь на дом.</w:t>
            </w:r>
          </w:p>
        </w:tc>
      </w:tr>
      <w:tr w:rsidR="000E752B" w:rsidRPr="001D26DF" w:rsidTr="00AE19C1">
        <w:trPr>
          <w:trHeight w:hRule="exact" w:val="4704"/>
          <w:jc w:val="center"/>
        </w:trPr>
        <w:tc>
          <w:tcPr>
            <w:tcW w:w="1110" w:type="dxa"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262123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 «Серьезный разговор: что такое зависимость, ВИЧ, СПИД» (беседа в форме круглого стола после просмотра </w:t>
            </w:r>
            <w:proofErr w:type="spellStart"/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видеомате</w:t>
            </w:r>
            <w:proofErr w:type="spellEnd"/>
            <w:r w:rsidR="00262123">
              <w:rPr>
                <w:rFonts w:ascii="Times New Roman" w:eastAsia="Times New Roman" w:hAnsi="Times New Roman" w:cs="Times New Roman"/>
              </w:rPr>
              <w:t xml:space="preserve"> </w:t>
            </w:r>
            <w:r w:rsidRPr="001D26DF">
              <w:rPr>
                <w:rFonts w:ascii="Times New Roman" w:eastAsia="Times New Roman" w:hAnsi="Times New Roman" w:cs="Times New Roman"/>
              </w:rPr>
              <w:t>риала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AE19C1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 «Безопасное поведение: нет зависимости: ВИЧ, СПИДу,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табакокуре</w:t>
            </w:r>
            <w:proofErr w:type="spellEnd"/>
            <w:r w:rsidR="0026212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нию</w:t>
            </w:r>
            <w:proofErr w:type="spellEnd"/>
            <w:r w:rsidRPr="001D26DF">
              <w:rPr>
                <w:rFonts w:ascii="Times New Roman" w:eastAsia="Times New Roman" w:hAnsi="Times New Roman" w:cs="Times New Roman"/>
              </w:rPr>
              <w:t xml:space="preserve"> и др.» (беседа в форме круглого стола после просмотра видеоматериала)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Расширить представления об опасном и безопасном поведении: формировать у участников отрицательную установку в отношении употребления ПАВ; дать представление о ВИЧ/СПИДе (актуализировать представления о толерантности.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Информировать об организациях, предоставляющих информацию о ВИЧ и СПИДе, где можно пройти обследование на ВИЧ и другие инфекции), способах защиты.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Актуализировать представления о толерантности.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навык ассертивного поведения.</w:t>
            </w:r>
          </w:p>
        </w:tc>
      </w:tr>
      <w:tr w:rsidR="000E752B" w:rsidRPr="001D26DF" w:rsidTr="00AE19C1">
        <w:trPr>
          <w:trHeight w:hRule="exact" w:val="1666"/>
          <w:jc w:val="center"/>
        </w:trPr>
        <w:tc>
          <w:tcPr>
            <w:tcW w:w="1110" w:type="dxa"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AE19C1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 «Практикум: посещение </w:t>
            </w:r>
            <w:proofErr w:type="spellStart"/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поликлини</w:t>
            </w:r>
            <w:proofErr w:type="spellEnd"/>
            <w:r w:rsidR="00AE19C1">
              <w:rPr>
                <w:rFonts w:ascii="Times New Roman" w:eastAsia="Times New Roman" w:hAnsi="Times New Roman" w:cs="Times New Roman"/>
              </w:rPr>
              <w:t xml:space="preserve">   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ки</w:t>
            </w:r>
            <w:proofErr w:type="spellEnd"/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«Практикум: посещение поликлиники и аптеки»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навыки ориентировки в лечебном заведении, работы с информацией, взаимодействия с персоналом.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Уметь приобретать соответствующие лекарства в аптеке.</w:t>
            </w:r>
          </w:p>
        </w:tc>
      </w:tr>
      <w:tr w:rsidR="000E752B" w:rsidRPr="001D26DF" w:rsidTr="00262123">
        <w:trPr>
          <w:trHeight w:hRule="exact" w:val="1661"/>
          <w:jc w:val="center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>
            <w:pPr>
              <w:spacing w:before="100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5.Социальн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о-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бытовой блок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Занятие «Жилье» (беседа с элементами просмотров видео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262123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«Жилищные организации и</w:t>
            </w:r>
          </w:p>
          <w:p w:rsidR="000E752B" w:rsidRPr="001D26DF" w:rsidRDefault="000E752B" w:rsidP="00262123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получение жилья»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262123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 жилищных организациях, об их деятельности и услугах, о тех сотрудниках, с которыми будут взаимодействовать участники в самостоятельной жизни.</w:t>
            </w:r>
          </w:p>
          <w:p w:rsidR="000E752B" w:rsidRPr="001D26DF" w:rsidRDefault="000E752B" w:rsidP="00262123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об основных правах и</w:t>
            </w:r>
          </w:p>
        </w:tc>
      </w:tr>
    </w:tbl>
    <w:p w:rsidR="000E752B" w:rsidRDefault="000E752B" w:rsidP="000E752B"/>
    <w:tbl>
      <w:tblPr>
        <w:tblOverlap w:val="never"/>
        <w:tblW w:w="0" w:type="auto"/>
        <w:jc w:val="center"/>
        <w:tblInd w:w="3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4"/>
        <w:gridCol w:w="426"/>
        <w:gridCol w:w="283"/>
        <w:gridCol w:w="1418"/>
        <w:gridCol w:w="1417"/>
        <w:gridCol w:w="5750"/>
      </w:tblGrid>
      <w:tr w:rsidR="000E752B" w:rsidRPr="00AB6320" w:rsidTr="0046166B">
        <w:trPr>
          <w:trHeight w:hRule="exact" w:val="2222"/>
          <w:jc w:val="center"/>
        </w:trPr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3533FD" w:rsidRDefault="000E752B" w:rsidP="000E752B">
            <w:pPr>
              <w:pStyle w:val="a8"/>
              <w:numPr>
                <w:ilvl w:val="0"/>
                <w:numId w:val="26"/>
              </w:numPr>
              <w:ind w:right="113"/>
              <w:jc w:val="center"/>
              <w:rPr>
                <w:sz w:val="10"/>
                <w:szCs w:val="10"/>
              </w:rPr>
            </w:pPr>
            <w:r w:rsidRPr="003533FD">
              <w:rPr>
                <w:rFonts w:ascii="Times New Roman" w:eastAsia="Times New Roman" w:hAnsi="Times New Roman" w:cs="Times New Roman"/>
              </w:rPr>
              <w:lastRenderedPageBreak/>
              <w:t>Социально-экономический блок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материала по теме)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(беседа с элементами просмотров видео материала по теме)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AB6320" w:rsidRDefault="000E752B" w:rsidP="00262123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AB6320">
              <w:rPr>
                <w:rFonts w:ascii="Times New Roman" w:eastAsia="Times New Roman" w:hAnsi="Times New Roman" w:cs="Times New Roman"/>
              </w:rPr>
              <w:t>обязанностях</w:t>
            </w:r>
            <w:proofErr w:type="gramEnd"/>
            <w:r w:rsidRPr="00AB6320">
              <w:rPr>
                <w:rFonts w:ascii="Times New Roman" w:eastAsia="Times New Roman" w:hAnsi="Times New Roman" w:cs="Times New Roman"/>
              </w:rPr>
              <w:t xml:space="preserve"> нанимателей и собственников жилья. Познакомить с понятиями «наниматель», «собственник», «ордер», «договор безвозмездного пользования». Рассказать о формах жилой собственности и что с ними делать (н-р, где </w:t>
            </w:r>
            <w:proofErr w:type="gramStart"/>
            <w:r w:rsidRPr="00AB6320">
              <w:rPr>
                <w:rFonts w:ascii="Times New Roman" w:eastAsia="Times New Roman" w:hAnsi="Times New Roman" w:cs="Times New Roman"/>
              </w:rPr>
              <w:t>узнать</w:t>
            </w:r>
            <w:proofErr w:type="gramEnd"/>
            <w:r w:rsidRPr="00AB6320">
              <w:rPr>
                <w:rFonts w:ascii="Times New Roman" w:eastAsia="Times New Roman" w:hAnsi="Times New Roman" w:cs="Times New Roman"/>
              </w:rPr>
              <w:t xml:space="preserve"> что за Вами закреплено жилье и что с этим делать и т.д.)</w:t>
            </w:r>
          </w:p>
        </w:tc>
      </w:tr>
      <w:tr w:rsidR="000E752B" w:rsidRPr="00AB6320" w:rsidTr="0046166B">
        <w:trPr>
          <w:trHeight w:hRule="exact" w:val="2770"/>
          <w:jc w:val="center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/>
        </w:tc>
        <w:tc>
          <w:tcPr>
            <w:tcW w:w="70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 «Я и мой дом» (игровое занятие)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 «Мой дом» (игровое занятие)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AB6320" w:rsidRDefault="000E752B" w:rsidP="0046166B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Формировать ответственное отношение к своему жилью. Познакомить с правилами безопасного проживания, формировать навык бесконфликтного общения с соседями и/или консьержем.</w:t>
            </w:r>
          </w:p>
          <w:p w:rsidR="000E752B" w:rsidRPr="00AB6320" w:rsidRDefault="000E752B" w:rsidP="0046166B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Формирование понимания о необходимости своевременной оплаты коммунальных платежей и умений делать это.</w:t>
            </w:r>
          </w:p>
          <w:p w:rsidR="000E752B" w:rsidRPr="00AB6320" w:rsidRDefault="000E752B" w:rsidP="0046166B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Изучение предметов быта и их эксплуатации, способов уборки дома.</w:t>
            </w:r>
          </w:p>
        </w:tc>
      </w:tr>
      <w:tr w:rsidR="000E752B" w:rsidRPr="00AB6320" w:rsidTr="0046166B">
        <w:trPr>
          <w:trHeight w:hRule="exact" w:val="1560"/>
          <w:jc w:val="center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/>
        </w:tc>
        <w:tc>
          <w:tcPr>
            <w:tcW w:w="70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 «Практикум: посещение ЖКХ»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</w:t>
            </w:r>
          </w:p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E4380E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AB6320">
              <w:rPr>
                <w:rFonts w:ascii="Times New Roman" w:eastAsia="Times New Roman" w:hAnsi="Times New Roman" w:cs="Times New Roman"/>
              </w:rPr>
              <w:t>Практикум: посещение администрации</w:t>
            </w:r>
            <w:r w:rsidRPr="00E4380E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Формировать навык взаимодействия с жилищными организациями.</w:t>
            </w:r>
          </w:p>
        </w:tc>
      </w:tr>
      <w:tr w:rsidR="0046166B" w:rsidRPr="00AB6320" w:rsidTr="0046166B">
        <w:trPr>
          <w:trHeight w:hRule="exact" w:val="4426"/>
          <w:jc w:val="center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/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0E752B" w:rsidRPr="009425C6" w:rsidRDefault="000E752B" w:rsidP="00BB6FAD">
            <w:pPr>
              <w:spacing w:after="140" w:line="137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AB6320" w:rsidRDefault="000E752B" w:rsidP="00BB6F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Финансовая сфера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spacing w:line="233" w:lineRule="auto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 «Денежные единицы: деньги и откуда они берутся, соотношение дохода и расхода» (</w:t>
            </w:r>
            <w:proofErr w:type="spellStart"/>
            <w:r w:rsidRPr="00AB6320">
              <w:rPr>
                <w:rFonts w:ascii="Times New Roman" w:eastAsia="Times New Roman" w:hAnsi="Times New Roman" w:cs="Times New Roman"/>
              </w:rPr>
              <w:t>тренинговое</w:t>
            </w:r>
            <w:proofErr w:type="spellEnd"/>
            <w:r w:rsidRPr="00AB6320">
              <w:rPr>
                <w:rFonts w:ascii="Times New Roman" w:eastAsia="Times New Roman" w:hAnsi="Times New Roman" w:cs="Times New Roman"/>
              </w:rPr>
              <w:t xml:space="preserve"> занятие с аудио и видео элементами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 «Мой бюджет» (</w:t>
            </w:r>
            <w:proofErr w:type="spellStart"/>
            <w:r w:rsidRPr="00AB6320">
              <w:rPr>
                <w:rFonts w:ascii="Times New Roman" w:eastAsia="Times New Roman" w:hAnsi="Times New Roman" w:cs="Times New Roman"/>
              </w:rPr>
              <w:t>тренинговое</w:t>
            </w:r>
            <w:proofErr w:type="spellEnd"/>
            <w:r w:rsidRPr="00AB6320">
              <w:rPr>
                <w:rFonts w:ascii="Times New Roman" w:eastAsia="Times New Roman" w:hAnsi="Times New Roman" w:cs="Times New Roman"/>
              </w:rPr>
              <w:t xml:space="preserve"> занятие с аудио, видео и игровыми элементами, работе в таблице «Финансовая грамотность »)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Дать представление о денежных средствах (наличных и безналичных, что такое валюта), их функциях. Дать представление о том, что такое бюджет и из чего он складывается, формировать умение распоряжаться определенной суммой наличных средств (денег) исходя из доходов и расходов. Рассказать, как распоряжаться деньгами исходя из источника: личного и семейного «расходного» и «доходного» бюджета.</w:t>
            </w:r>
          </w:p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Обсудить такие вопросы, как: экономия, умение копить и откладывать на черный день, азартные игры, долги, кредиты и пр. Формировать навык ответственного поведения.</w:t>
            </w:r>
          </w:p>
        </w:tc>
      </w:tr>
      <w:tr w:rsidR="0046166B" w:rsidRPr="00AB6320" w:rsidTr="0046166B">
        <w:trPr>
          <w:trHeight w:hRule="exact" w:val="2491"/>
          <w:jc w:val="center"/>
        </w:trPr>
        <w:tc>
          <w:tcPr>
            <w:tcW w:w="3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752B" w:rsidRPr="00AB6320" w:rsidRDefault="000E752B" w:rsidP="00BB6FAD"/>
        </w:tc>
        <w:tc>
          <w:tcPr>
            <w:tcW w:w="2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46166B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 «</w:t>
            </w:r>
            <w:proofErr w:type="spellStart"/>
            <w:proofErr w:type="gramStart"/>
            <w:r w:rsidRPr="00AB6320">
              <w:rPr>
                <w:rFonts w:ascii="Times New Roman" w:eastAsia="Times New Roman" w:hAnsi="Times New Roman" w:cs="Times New Roman"/>
              </w:rPr>
              <w:t>Финансо</w:t>
            </w:r>
            <w:proofErr w:type="spellEnd"/>
            <w:r w:rsidR="0046166B">
              <w:rPr>
                <w:rFonts w:ascii="Times New Roman" w:eastAsia="Times New Roman" w:hAnsi="Times New Roman" w:cs="Times New Roman"/>
              </w:rPr>
              <w:t xml:space="preserve"> </w:t>
            </w:r>
            <w:r w:rsidRPr="00AB6320">
              <w:rPr>
                <w:rFonts w:ascii="Times New Roman" w:eastAsia="Times New Roman" w:hAnsi="Times New Roman" w:cs="Times New Roman"/>
              </w:rPr>
              <w:t>вые</w:t>
            </w:r>
            <w:proofErr w:type="gramEnd"/>
            <w:r w:rsidRPr="00AB6320">
              <w:rPr>
                <w:rFonts w:ascii="Times New Roman" w:eastAsia="Times New Roman" w:hAnsi="Times New Roman" w:cs="Times New Roman"/>
              </w:rPr>
              <w:t xml:space="preserve"> документы» (беседа с элементами игровых упражнений)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 «Счета и пенсия» (беседа с элементами ролевой игры)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Познакомить с основными финансовыми документами, формировать умения, связанные с оформлением этих документов. Познакомить с понятиями «плательщик», «счет», «реквизиты», «банк».</w:t>
            </w:r>
          </w:p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Познакомить с правилами оформления таких счетов, как «оплата электроэнергии», «оплата телефона».</w:t>
            </w:r>
          </w:p>
        </w:tc>
      </w:tr>
      <w:tr w:rsidR="0046166B" w:rsidRPr="00AB6320" w:rsidTr="0046166B">
        <w:trPr>
          <w:trHeight w:hRule="exact" w:val="850"/>
          <w:jc w:val="center"/>
        </w:trPr>
        <w:tc>
          <w:tcPr>
            <w:tcW w:w="36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AB6320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752B" w:rsidRPr="00AB6320" w:rsidRDefault="000E752B" w:rsidP="00BB6FAD"/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AB6320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 «Практикум: посещение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Занятие «Практикум: посещение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E752B" w:rsidRPr="00AB6320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AB6320">
              <w:rPr>
                <w:rFonts w:ascii="Times New Roman" w:eastAsia="Times New Roman" w:hAnsi="Times New Roman" w:cs="Times New Roman"/>
              </w:rPr>
              <w:t>Дать практический опыт: познакомить с работой денежных институтов (Сбербанк, бухгалтерия): со структурой, с</w:t>
            </w:r>
            <w:r w:rsidRPr="00582C2A">
              <w:rPr>
                <w:rFonts w:ascii="Times New Roman" w:eastAsia="Times New Roman" w:hAnsi="Times New Roman" w:cs="Times New Roman"/>
              </w:rPr>
              <w:t xml:space="preserve"> деятельностью специалистов,</w:t>
            </w:r>
          </w:p>
        </w:tc>
      </w:tr>
    </w:tbl>
    <w:p w:rsidR="000E752B" w:rsidRDefault="000E752B" w:rsidP="000E752B"/>
    <w:tbl>
      <w:tblPr>
        <w:tblOverlap w:val="never"/>
        <w:tblW w:w="0" w:type="auto"/>
        <w:jc w:val="center"/>
        <w:tblInd w:w="2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426"/>
        <w:gridCol w:w="283"/>
        <w:gridCol w:w="1418"/>
        <w:gridCol w:w="1417"/>
        <w:gridCol w:w="5812"/>
      </w:tblGrid>
      <w:tr w:rsidR="000E752B" w:rsidRPr="001D26DF" w:rsidTr="00030EF7">
        <w:trPr>
          <w:trHeight w:hRule="exact" w:val="1392"/>
          <w:jc w:val="center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бухгалтерии детского дома»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Сбербанка»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46166B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которые работают с физическими лицами; учить обращаться по интересующим вопросам (н-р, в разные отделы сбербанка), учить работать с информацией.</w:t>
            </w:r>
            <w:proofErr w:type="gramEnd"/>
          </w:p>
        </w:tc>
      </w:tr>
      <w:tr w:rsidR="000E752B" w:rsidRPr="001D26DF" w:rsidTr="00030EF7">
        <w:trPr>
          <w:trHeight w:hRule="exact" w:val="3874"/>
          <w:jc w:val="center"/>
        </w:trPr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Потребительская сфера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 «Товары и услуги» (лекция с элементами просмотра и обсуждение 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видеофиль</w:t>
            </w:r>
            <w:r w:rsidR="00030EF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мов</w:t>
            </w:r>
            <w:proofErr w:type="spellEnd"/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Занятие «Я в мире товаров и услуг» (лекция с элементами просмотра и обсуждение 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видеофиль</w:t>
            </w:r>
            <w:r w:rsidR="00030EF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мов</w:t>
            </w:r>
            <w:proofErr w:type="spellEnd"/>
            <w:proofErr w:type="gramEnd"/>
            <w:r w:rsidRPr="001D26DF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030EF7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 товарах и услугах, дать общее представление о потребительской сфере. Познакомить с понятиями «товар», «услуга», «кредит», «рассрочка». Дать представление о товарах и услугах, как способе удовлетворения потребностей, о деньгах, как универсальном товаре, о покупке товаров в кредит и рассрочку.</w:t>
            </w:r>
          </w:p>
          <w:p w:rsidR="000E752B" w:rsidRPr="001D26DF" w:rsidRDefault="000E752B" w:rsidP="00030EF7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Познакомить с правами и обязанностями потребителей, с понятиями «гарантийный срок» и «срок годности». Формировать навыки общения в магазине и в учреждениях сферы услуг.</w:t>
            </w:r>
          </w:p>
        </w:tc>
      </w:tr>
      <w:tr w:rsidR="000E752B" w:rsidRPr="001D26DF" w:rsidTr="00030EF7">
        <w:trPr>
          <w:trHeight w:hRule="exact" w:val="3048"/>
          <w:jc w:val="center"/>
        </w:trPr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2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«Покупки: покупка и уход» (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практикоори</w:t>
            </w:r>
            <w:proofErr w:type="spellEnd"/>
            <w:r w:rsidRPr="001D26D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ентирован</w:t>
            </w:r>
            <w:proofErr w:type="spellEnd"/>
            <w:r w:rsidR="00C01E75">
              <w:rPr>
                <w:rFonts w:ascii="Times New Roman" w:eastAsia="Times New Roman" w:hAnsi="Times New Roman" w:cs="Times New Roman"/>
              </w:rPr>
              <w:t xml:space="preserve"> </w:t>
            </w:r>
            <w:r w:rsidRPr="001D26DF">
              <w:rPr>
                <w:rFonts w:ascii="Times New Roman" w:eastAsia="Times New Roman" w:hAnsi="Times New Roman" w:cs="Times New Roman"/>
              </w:rPr>
              <w:t>ное занятие)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«Как сделать покупки выгодными, возврат товара» (</w:t>
            </w:r>
            <w:proofErr w:type="spellStart"/>
            <w:r w:rsidRPr="001D26DF">
              <w:rPr>
                <w:rFonts w:ascii="Times New Roman" w:eastAsia="Times New Roman" w:hAnsi="Times New Roman" w:cs="Times New Roman"/>
              </w:rPr>
              <w:t>практикоориентирован</w:t>
            </w:r>
            <w:proofErr w:type="spellEnd"/>
            <w:r w:rsidR="00C01E75">
              <w:rPr>
                <w:rFonts w:ascii="Times New Roman" w:eastAsia="Times New Roman" w:hAnsi="Times New Roman" w:cs="Times New Roman"/>
              </w:rPr>
              <w:t xml:space="preserve"> </w:t>
            </w:r>
            <w:r w:rsidRPr="001D26DF">
              <w:rPr>
                <w:rFonts w:ascii="Times New Roman" w:eastAsia="Times New Roman" w:hAnsi="Times New Roman" w:cs="Times New Roman"/>
              </w:rPr>
              <w:t>ное занятие)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Дать представление о видах расходов, выгодных и неудачных покупках, о покупке и уходе, об ошибках в чеке или в действиях продавец/покупатель, о выборе подарков и пр.</w:t>
            </w:r>
          </w:p>
        </w:tc>
      </w:tr>
      <w:tr w:rsidR="000E752B" w:rsidRPr="001D26DF" w:rsidTr="00C01E75">
        <w:trPr>
          <w:trHeight w:hRule="exact" w:val="3043"/>
          <w:jc w:val="center"/>
        </w:trPr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2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«Питание: как питаться вкусно и полезно» (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Беседа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и ролевая игра)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«Питание: как питаться вкусно и полезно» (</w:t>
            </w:r>
            <w:proofErr w:type="gramStart"/>
            <w:r w:rsidRPr="001D26DF">
              <w:rPr>
                <w:rFonts w:ascii="Times New Roman" w:eastAsia="Times New Roman" w:hAnsi="Times New Roman" w:cs="Times New Roman"/>
              </w:rPr>
              <w:t>Беседа</w:t>
            </w:r>
            <w:proofErr w:type="gramEnd"/>
            <w:r w:rsidRPr="001D26DF">
              <w:rPr>
                <w:rFonts w:ascii="Times New Roman" w:eastAsia="Times New Roman" w:hAnsi="Times New Roman" w:cs="Times New Roman"/>
              </w:rPr>
              <w:t xml:space="preserve"> и ролевая игра)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C01E75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Предоставить информацию, почему в питании должно быть меньше полуфабрикатов и больше здоровых продуктов, дать полезные советы по выбору продуктов. Рассказать о пирамиде питания, сроках годности, как писаться, если закончились деньги, изучить несколько основных рецептов для готовки дома. Рассказать о правилах поведения за столом дома или в общественных местах, например в кафе.</w:t>
            </w:r>
          </w:p>
        </w:tc>
      </w:tr>
      <w:tr w:rsidR="000E752B" w:rsidRPr="001D26DF" w:rsidTr="00030EF7">
        <w:trPr>
          <w:trHeight w:hRule="exact" w:val="1392"/>
          <w:jc w:val="center"/>
        </w:trPr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4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2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«Практикум: посещение кафе»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Занятие Практикум: посещение парикмахерской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умение совершать покупки и навыки общения в магазине и в учреждениях сферы услуг.</w:t>
            </w:r>
          </w:p>
        </w:tc>
      </w:tr>
      <w:tr w:rsidR="000E752B" w:rsidRPr="001D26DF" w:rsidTr="00C01E75">
        <w:trPr>
          <w:cantSplit/>
          <w:trHeight w:hRule="exact" w:val="1675"/>
          <w:jc w:val="center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  <w:vAlign w:val="center"/>
          </w:tcPr>
          <w:p w:rsidR="000E752B" w:rsidRPr="0053443C" w:rsidRDefault="000E752B" w:rsidP="0053443C">
            <w:pPr>
              <w:pStyle w:val="ad"/>
              <w:rPr>
                <w:rFonts w:ascii="Times New Roman" w:hAnsi="Times New Roman" w:cs="Times New Roman"/>
              </w:rPr>
            </w:pPr>
            <w:r w:rsidRPr="0053443C">
              <w:rPr>
                <w:rFonts w:ascii="Times New Roman" w:hAnsi="Times New Roman" w:cs="Times New Roman"/>
              </w:rPr>
              <w:t>7. Блок: «Моё будущее»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«Мечты и</w:t>
            </w:r>
          </w:p>
          <w:p w:rsidR="000E752B" w:rsidRPr="001D26DF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Планы»</w:t>
            </w:r>
          </w:p>
          <w:p w:rsidR="000E752B" w:rsidRPr="001D26DF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(тренинг)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«Мечты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и/или Планы»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(тренинг)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C01E75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Способствовать обобщению личного опыта. Дать представление о том, что не только можно, но и нужно учиться на событиях своему прошлого. Донести, что каждое событие в прошлом это ресурс для будущего.</w:t>
            </w:r>
          </w:p>
        </w:tc>
      </w:tr>
    </w:tbl>
    <w:p w:rsidR="000E752B" w:rsidRDefault="000E752B" w:rsidP="000E752B"/>
    <w:tbl>
      <w:tblPr>
        <w:tblOverlap w:val="never"/>
        <w:tblW w:w="0" w:type="auto"/>
        <w:jc w:val="center"/>
        <w:tblInd w:w="17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1276"/>
        <w:gridCol w:w="1559"/>
        <w:gridCol w:w="1560"/>
        <w:gridCol w:w="5011"/>
      </w:tblGrid>
      <w:tr w:rsidR="000E752B" w:rsidRPr="001D26DF" w:rsidTr="00A802DA">
        <w:trPr>
          <w:trHeight w:hRule="exact" w:val="1118"/>
          <w:jc w:val="center"/>
        </w:trPr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sz w:val="10"/>
                <w:szCs w:val="10"/>
              </w:rPr>
            </w:pP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активную позицию в решении вопросов социальной адаптации.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Развивать ответственность и самостоятельность.</w:t>
            </w:r>
          </w:p>
        </w:tc>
      </w:tr>
      <w:tr w:rsidR="000E752B" w:rsidRPr="001D26DF" w:rsidTr="00A802DA">
        <w:trPr>
          <w:trHeight w:hRule="exact" w:val="1939"/>
          <w:jc w:val="center"/>
        </w:trPr>
        <w:tc>
          <w:tcPr>
            <w:tcW w:w="4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A802DA">
            <w:pPr>
              <w:rPr>
                <w:rFonts w:ascii="Times New Roman" w:eastAsia="Times New Roman" w:hAnsi="Times New Roman" w:cs="Times New Roman"/>
              </w:rPr>
            </w:pPr>
            <w:r w:rsidRPr="00A802DA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1D26DF">
              <w:rPr>
                <w:rFonts w:ascii="Times New Roman" w:eastAsia="Times New Roman" w:hAnsi="Times New Roman" w:cs="Times New Roman"/>
              </w:rPr>
              <w:t>Почему и нужно ли планировать. Способы планирования</w:t>
            </w:r>
            <w:r w:rsidRPr="00A802D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1D26DF">
              <w:rPr>
                <w:rFonts w:ascii="Times New Roman" w:eastAsia="Times New Roman" w:hAnsi="Times New Roman" w:cs="Times New Roman"/>
              </w:rPr>
              <w:t xml:space="preserve"> (тренинг)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C01E75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«Как планировать  и способы реализации своих планов» (тренинг)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Формировать четкое видение своего будущего, перспективу и возможности. Формировать навыки осознанного планирования целей.</w:t>
            </w:r>
          </w:p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Развивать ответственность и самостоятельность.</w:t>
            </w:r>
          </w:p>
        </w:tc>
      </w:tr>
      <w:tr w:rsidR="000E752B" w:rsidRPr="001D26DF" w:rsidTr="00A802DA">
        <w:trPr>
          <w:trHeight w:hRule="exact" w:val="1392"/>
          <w:jc w:val="center"/>
        </w:trPr>
        <w:tc>
          <w:tcPr>
            <w:tcW w:w="4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>
            <w:pPr>
              <w:spacing w:before="100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8.Заключительный</w:t>
            </w:r>
          </w:p>
          <w:p w:rsidR="000E752B" w:rsidRPr="001D26DF" w:rsidRDefault="000E752B" w:rsidP="00BB6FA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блок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«Я здесь и сейчас» (круглый стол)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C01E75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«Все в твоих руках» (круглый стол)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Обобщить пройденный материал, сформировать у участников целостную картину взаимодействия с окружающим миром.</w:t>
            </w:r>
          </w:p>
        </w:tc>
      </w:tr>
      <w:tr w:rsidR="000E752B" w:rsidRPr="001D26DF" w:rsidTr="00A802DA">
        <w:trPr>
          <w:trHeight w:hRule="exact" w:val="1114"/>
          <w:jc w:val="center"/>
        </w:trPr>
        <w:tc>
          <w:tcPr>
            <w:tcW w:w="47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BB6FAD"/>
        </w:tc>
        <w:tc>
          <w:tcPr>
            <w:tcW w:w="127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0E752B" w:rsidRPr="001D26DF" w:rsidRDefault="000E752B" w:rsidP="00BB6FAD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A802DA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Практикум «Социальная квартира»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752B" w:rsidRPr="001D26DF" w:rsidRDefault="000E752B" w:rsidP="00A802DA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Практикум «Социальная квартира»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752B" w:rsidRPr="001D26DF" w:rsidRDefault="000E752B" w:rsidP="00C01E75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На практике закрепить пройденный материал при помощи возможности проживания в социальной квартире в течение месяца.</w:t>
            </w:r>
          </w:p>
        </w:tc>
      </w:tr>
      <w:tr w:rsidR="00C13111" w:rsidRPr="001D26DF" w:rsidTr="00C13111">
        <w:trPr>
          <w:trHeight w:val="332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C13111" w:rsidRPr="001D26DF" w:rsidRDefault="00C13111" w:rsidP="00BB6FAD">
            <w:pPr>
              <w:spacing w:before="100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Индивидуальные консультации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C13111" w:rsidRPr="001D26DF" w:rsidRDefault="00C13111" w:rsidP="00BB6FAD">
            <w:pPr>
              <w:spacing w:before="100"/>
              <w:jc w:val="center"/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9.Блок итоговой индивидуальной работы с каждым выпускником (9, 11кл.) после завершения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13111" w:rsidRPr="001D26DF" w:rsidRDefault="00C13111" w:rsidP="00C13111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Индивидуальное занятие №4 «Мои личные результаты» 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3111" w:rsidRPr="001D26DF" w:rsidRDefault="00C13111" w:rsidP="00BB6FAD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>Личный анализ собственных результатов работы по программе.</w:t>
            </w:r>
          </w:p>
          <w:p w:rsidR="00C13111" w:rsidRPr="001D26DF" w:rsidRDefault="00C13111" w:rsidP="00C13111">
            <w:pPr>
              <w:rPr>
                <w:rFonts w:ascii="Times New Roman" w:eastAsia="Times New Roman" w:hAnsi="Times New Roman" w:cs="Times New Roman"/>
              </w:rPr>
            </w:pPr>
            <w:r w:rsidRPr="001D26DF">
              <w:rPr>
                <w:rFonts w:ascii="Times New Roman" w:eastAsia="Times New Roman" w:hAnsi="Times New Roman" w:cs="Times New Roman"/>
              </w:rPr>
              <w:t xml:space="preserve">Итоговый анализ готовности к самостоятельной жизни после выпуска. </w:t>
            </w:r>
          </w:p>
        </w:tc>
      </w:tr>
    </w:tbl>
    <w:p w:rsidR="00691427" w:rsidRDefault="00691427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0E752B"/>
    <w:p w:rsidR="00321276" w:rsidRDefault="00321276" w:rsidP="00321276">
      <w:pPr>
        <w:spacing w:after="280"/>
        <w:jc w:val="center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:rsidR="00321276" w:rsidRPr="00321276" w:rsidRDefault="00321276" w:rsidP="00321276">
      <w:pPr>
        <w:spacing w:after="280"/>
        <w:jc w:val="center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321276">
        <w:rPr>
          <w:rFonts w:ascii="Times New Roman" w:eastAsia="Times New Roman" w:hAnsi="Times New Roman" w:cs="Times New Roman"/>
          <w:color w:val="auto"/>
          <w:sz w:val="26"/>
          <w:szCs w:val="26"/>
        </w:rPr>
        <w:t>ЗАКЛЮЧЕНИЕ</w:t>
      </w:r>
    </w:p>
    <w:p w:rsidR="00321276" w:rsidRPr="00321276" w:rsidRDefault="00321276" w:rsidP="00321276">
      <w:pPr>
        <w:tabs>
          <w:tab w:val="left" w:pos="6053"/>
          <w:tab w:val="left" w:pos="7747"/>
        </w:tabs>
        <w:ind w:firstLine="660"/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Таким образом, на основании вышеизложенного основными направлениями деятельности таких учреждений или структурных подразделений являются предоставление выпускникам консультативной, правовой, психологической, социально-педагогической и иной помощи, предоставление им при необходимости возможности временного проживания, оказание им содействия в получении образования и трудоустройстве, защите прав и законных интересов. Данный вариант организации социальной адаптации выпускников обеспечивает преемственность процесса социальной адаптации, а также комплексность и квалифицированность оказываемой помощи. Все элементы взаимосвязаны общим организаци</w:t>
      </w:r>
      <w:r>
        <w:rPr>
          <w:rFonts w:ascii="Times New Roman" w:eastAsia="Times New Roman" w:hAnsi="Times New Roman" w:cs="Times New Roman"/>
          <w:color w:val="auto"/>
        </w:rPr>
        <w:t xml:space="preserve">онно-методическим руководством, позволяют </w:t>
      </w:r>
      <w:r w:rsidRPr="00321276">
        <w:rPr>
          <w:rFonts w:ascii="Times New Roman" w:eastAsia="Times New Roman" w:hAnsi="Times New Roman" w:cs="Times New Roman"/>
          <w:color w:val="auto"/>
        </w:rPr>
        <w:t>осуществлять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321276">
        <w:rPr>
          <w:rFonts w:ascii="Times New Roman" w:eastAsia="Times New Roman" w:hAnsi="Times New Roman" w:cs="Times New Roman"/>
          <w:color w:val="auto"/>
        </w:rPr>
        <w:t>последовательное, системное, комплексное решение возникающих проблем в оптима</w:t>
      </w:r>
      <w:r>
        <w:rPr>
          <w:rFonts w:ascii="Times New Roman" w:eastAsia="Times New Roman" w:hAnsi="Times New Roman" w:cs="Times New Roman"/>
          <w:color w:val="auto"/>
        </w:rPr>
        <w:t xml:space="preserve">льных временных диапазонах, что </w:t>
      </w:r>
      <w:r w:rsidRPr="00321276">
        <w:rPr>
          <w:rFonts w:ascii="Times New Roman" w:eastAsia="Times New Roman" w:hAnsi="Times New Roman" w:cs="Times New Roman"/>
          <w:color w:val="auto"/>
        </w:rPr>
        <w:t>обеспечивает достижение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Pr="00321276">
        <w:rPr>
          <w:rFonts w:ascii="Times New Roman" w:eastAsia="Times New Roman" w:hAnsi="Times New Roman" w:cs="Times New Roman"/>
          <w:color w:val="auto"/>
        </w:rPr>
        <w:t>интегративного свойства системы.</w:t>
      </w:r>
    </w:p>
    <w:p w:rsidR="00321276" w:rsidRPr="00321276" w:rsidRDefault="00321276" w:rsidP="00321276">
      <w:pPr>
        <w:ind w:firstLine="660"/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Непосредственный результат реализации программы постинтернатного сопровождения детей - сирот и детей, оставшихся без попечения родителей - выполнение запланированного комплекса мероприятий в рамках программы постинтернатного сопровождения.</w:t>
      </w:r>
    </w:p>
    <w:p w:rsidR="00321276" w:rsidRPr="00321276" w:rsidRDefault="00321276" w:rsidP="00321276">
      <w:pPr>
        <w:ind w:firstLine="660"/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Конечные результат эффективной реализации программы постинтернатного сопровождения детей - сирот и детей, оставшихся без попечения родителей:</w:t>
      </w:r>
    </w:p>
    <w:p w:rsidR="00321276" w:rsidRPr="00321276" w:rsidRDefault="00321276" w:rsidP="00321276">
      <w:pPr>
        <w:numPr>
          <w:ilvl w:val="0"/>
          <w:numId w:val="27"/>
        </w:numPr>
        <w:tabs>
          <w:tab w:val="left" w:pos="951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Достаточный социальный и личностный потенциал у выпускников для самостоятельной жизни и успешной интеграции в современном обществе. В результате реализации программы выпускник должен: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91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владеть навыками общения с разновозрастными группами;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821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соблюдать культуру поведения в общественных местах, уметь осуществлять совместную деятельность в коллективе (в том числе трудовом);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826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 xml:space="preserve">иметь психоэмоциональную устойчивость, адекватность восприятия и разрешения непредвиденных и сложных ситуаций, способность к </w:t>
      </w:r>
      <w:proofErr w:type="spellStart"/>
      <w:r w:rsidRPr="00321276">
        <w:rPr>
          <w:rFonts w:ascii="Times New Roman" w:eastAsia="Times New Roman" w:hAnsi="Times New Roman" w:cs="Times New Roman"/>
          <w:color w:val="auto"/>
        </w:rPr>
        <w:t>саморегуляции</w:t>
      </w:r>
      <w:proofErr w:type="spellEnd"/>
      <w:r w:rsidRPr="00321276">
        <w:rPr>
          <w:rFonts w:ascii="Times New Roman" w:eastAsia="Times New Roman" w:hAnsi="Times New Roman" w:cs="Times New Roman"/>
          <w:color w:val="auto"/>
        </w:rPr>
        <w:t>, выбирать позитивные и эффективные стили поведения;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821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знать свое тело и уметь ухаживать за ним (вкл., иметь навыки самообслуживания), следить за своей внешностью, соблюдает аккуратность, опрятность, уметь создать свой стиль в одежде;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826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иметь знания по уходу за детьми, уметь строить и планировать семейную жизнь;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831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уметь вести домашнее хозяйство, рационально планировать свой бюджет, адекватно заботиться о своем жилье, своевременно оплачивать коммунальные услуги;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91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иметь сформированные профессиональные интересы, иметь цель в жизни;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821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являться законопослушным гражданином РФ, иметь знания о своих правах и обязанностях;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91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 xml:space="preserve">не иметь проблем с употреблением алкоголя и </w:t>
      </w:r>
      <w:proofErr w:type="spellStart"/>
      <w:r w:rsidRPr="00321276">
        <w:rPr>
          <w:rFonts w:ascii="Times New Roman" w:eastAsia="Times New Roman" w:hAnsi="Times New Roman" w:cs="Times New Roman"/>
          <w:color w:val="auto"/>
        </w:rPr>
        <w:t>психоактивных</w:t>
      </w:r>
      <w:proofErr w:type="spellEnd"/>
      <w:r w:rsidRPr="00321276">
        <w:rPr>
          <w:rFonts w:ascii="Times New Roman" w:eastAsia="Times New Roman" w:hAnsi="Times New Roman" w:cs="Times New Roman"/>
          <w:color w:val="auto"/>
        </w:rPr>
        <w:t xml:space="preserve"> веществ;</w:t>
      </w:r>
    </w:p>
    <w:p w:rsidR="00321276" w:rsidRPr="00321276" w:rsidRDefault="00321276" w:rsidP="00321276">
      <w:pPr>
        <w:numPr>
          <w:ilvl w:val="0"/>
          <w:numId w:val="28"/>
        </w:numPr>
        <w:tabs>
          <w:tab w:val="left" w:pos="915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владеть навыками оказания первой медицинской помощи.</w:t>
      </w:r>
    </w:p>
    <w:p w:rsidR="00321276" w:rsidRPr="00321276" w:rsidRDefault="008F2C16" w:rsidP="008F2C16">
      <w:pPr>
        <w:tabs>
          <w:tab w:val="left" w:pos="1022"/>
        </w:tabs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         </w:t>
      </w:r>
      <w:r w:rsidR="00321276" w:rsidRPr="00321276">
        <w:rPr>
          <w:rFonts w:ascii="Times New Roman" w:eastAsia="Times New Roman" w:hAnsi="Times New Roman" w:cs="Times New Roman"/>
          <w:color w:val="auto"/>
        </w:rPr>
        <w:t>Профессиональная самореализация выпускников детского дома и трудоустройство.</w:t>
      </w:r>
    </w:p>
    <w:p w:rsidR="00321276" w:rsidRPr="00321276" w:rsidRDefault="00321276" w:rsidP="00321276">
      <w:pPr>
        <w:numPr>
          <w:ilvl w:val="0"/>
          <w:numId w:val="27"/>
        </w:numPr>
        <w:tabs>
          <w:tab w:val="left" w:pos="946"/>
        </w:tabs>
        <w:jc w:val="both"/>
        <w:rPr>
          <w:rFonts w:ascii="Times New Roman" w:eastAsia="Times New Roman" w:hAnsi="Times New Roman" w:cs="Times New Roman"/>
          <w:color w:val="auto"/>
        </w:rPr>
      </w:pPr>
      <w:r w:rsidRPr="00321276">
        <w:rPr>
          <w:rFonts w:ascii="Times New Roman" w:eastAsia="Times New Roman" w:hAnsi="Times New Roman" w:cs="Times New Roman"/>
          <w:color w:val="auto"/>
        </w:rPr>
        <w:t>Укрепление и расширение позитивной социально-поддерживающей сети выпускников.</w:t>
      </w:r>
    </w:p>
    <w:p w:rsidR="00321276" w:rsidRPr="00321276" w:rsidRDefault="008F2C16" w:rsidP="00321276">
      <w:pPr>
        <w:numPr>
          <w:ilvl w:val="0"/>
          <w:numId w:val="27"/>
        </w:numPr>
        <w:tabs>
          <w:tab w:val="left" w:pos="619"/>
        </w:tabs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</w:t>
      </w:r>
      <w:r w:rsidR="00321276" w:rsidRPr="00321276">
        <w:rPr>
          <w:rFonts w:ascii="Times New Roman" w:eastAsia="Times New Roman" w:hAnsi="Times New Roman" w:cs="Times New Roman"/>
          <w:color w:val="auto"/>
        </w:rPr>
        <w:t xml:space="preserve">Накопление статистической базы данных, характеризующих </w:t>
      </w:r>
      <w:proofErr w:type="spellStart"/>
      <w:r w:rsidR="00321276" w:rsidRPr="00321276">
        <w:rPr>
          <w:rFonts w:ascii="Times New Roman" w:eastAsia="Times New Roman" w:hAnsi="Times New Roman" w:cs="Times New Roman"/>
          <w:color w:val="auto"/>
        </w:rPr>
        <w:t>постинтернатную</w:t>
      </w:r>
      <w:proofErr w:type="spellEnd"/>
      <w:r w:rsidR="00321276" w:rsidRPr="00321276">
        <w:rPr>
          <w:rFonts w:ascii="Times New Roman" w:eastAsia="Times New Roman" w:hAnsi="Times New Roman" w:cs="Times New Roman"/>
          <w:color w:val="auto"/>
        </w:rPr>
        <w:t xml:space="preserve"> жизнь выпускников.</w:t>
      </w:r>
    </w:p>
    <w:sectPr w:rsidR="00321276" w:rsidRPr="00321276" w:rsidSect="00BB6FAD">
      <w:footerReference w:type="default" r:id="rId9"/>
      <w:pgSz w:w="11900" w:h="16840"/>
      <w:pgMar w:top="284" w:right="701" w:bottom="851" w:left="1134" w:header="623" w:footer="68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BDD" w:rsidRDefault="00146BDD">
      <w:r>
        <w:separator/>
      </w:r>
    </w:p>
  </w:endnote>
  <w:endnote w:type="continuationSeparator" w:id="0">
    <w:p w:rsidR="00146BDD" w:rsidRDefault="00146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5241425"/>
      <w:docPartObj>
        <w:docPartGallery w:val="Page Numbers (Bottom of Page)"/>
        <w:docPartUnique/>
      </w:docPartObj>
    </w:sdtPr>
    <w:sdtEndPr/>
    <w:sdtContent>
      <w:p w:rsidR="00CD359E" w:rsidRDefault="00CD359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D8A">
          <w:rPr>
            <w:noProof/>
          </w:rPr>
          <w:t>1</w:t>
        </w:r>
        <w:r>
          <w:fldChar w:fldCharType="end"/>
        </w:r>
      </w:p>
    </w:sdtContent>
  </w:sdt>
  <w:p w:rsidR="00CD359E" w:rsidRDefault="00CD359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BDD" w:rsidRDefault="00146BDD"/>
  </w:footnote>
  <w:footnote w:type="continuationSeparator" w:id="0">
    <w:p w:rsidR="00146BDD" w:rsidRDefault="00146BD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951EB"/>
    <w:multiLevelType w:val="multilevel"/>
    <w:tmpl w:val="CB306D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676ACC"/>
    <w:multiLevelType w:val="multilevel"/>
    <w:tmpl w:val="B25E3C90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E760A3"/>
    <w:multiLevelType w:val="multilevel"/>
    <w:tmpl w:val="2DB4DC1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0E2E09"/>
    <w:multiLevelType w:val="multilevel"/>
    <w:tmpl w:val="7BD409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F23781"/>
    <w:multiLevelType w:val="multilevel"/>
    <w:tmpl w:val="3E3CD5C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4CF772A"/>
    <w:multiLevelType w:val="multilevel"/>
    <w:tmpl w:val="C7A241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5B230A"/>
    <w:multiLevelType w:val="hybridMultilevel"/>
    <w:tmpl w:val="677C8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973E50"/>
    <w:multiLevelType w:val="multilevel"/>
    <w:tmpl w:val="63CCDF3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7AC1D9F"/>
    <w:multiLevelType w:val="multilevel"/>
    <w:tmpl w:val="27AA258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93806C1"/>
    <w:multiLevelType w:val="hybridMultilevel"/>
    <w:tmpl w:val="77428C18"/>
    <w:lvl w:ilvl="0" w:tplc="0419000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10">
    <w:nsid w:val="2E54770D"/>
    <w:multiLevelType w:val="multilevel"/>
    <w:tmpl w:val="0DBAFC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E9C4622"/>
    <w:multiLevelType w:val="multilevel"/>
    <w:tmpl w:val="B75E170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36B51FB"/>
    <w:multiLevelType w:val="multilevel"/>
    <w:tmpl w:val="B54E05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38073B4"/>
    <w:multiLevelType w:val="hybridMultilevel"/>
    <w:tmpl w:val="784EA3CA"/>
    <w:lvl w:ilvl="0" w:tplc="58F66A0A">
      <w:start w:val="6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D4353A"/>
    <w:multiLevelType w:val="multilevel"/>
    <w:tmpl w:val="83249E7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9267CD7"/>
    <w:multiLevelType w:val="hybridMultilevel"/>
    <w:tmpl w:val="6D32A68C"/>
    <w:lvl w:ilvl="0" w:tplc="E7C4DB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9300556"/>
    <w:multiLevelType w:val="multilevel"/>
    <w:tmpl w:val="A41C3D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C581561"/>
    <w:multiLevelType w:val="multilevel"/>
    <w:tmpl w:val="9D50ABB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D5A2B72"/>
    <w:multiLevelType w:val="multilevel"/>
    <w:tmpl w:val="C2F84A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0103BE7"/>
    <w:multiLevelType w:val="hybridMultilevel"/>
    <w:tmpl w:val="1C22C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1164E2"/>
    <w:multiLevelType w:val="multilevel"/>
    <w:tmpl w:val="EFAC30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A8326E3"/>
    <w:multiLevelType w:val="multilevel"/>
    <w:tmpl w:val="1526D1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F53306B"/>
    <w:multiLevelType w:val="multilevel"/>
    <w:tmpl w:val="51CA42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911001"/>
    <w:multiLevelType w:val="multilevel"/>
    <w:tmpl w:val="5DDC2E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77121C5"/>
    <w:multiLevelType w:val="multilevel"/>
    <w:tmpl w:val="97D44A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C47216C"/>
    <w:multiLevelType w:val="multilevel"/>
    <w:tmpl w:val="B43C0288"/>
    <w:lvl w:ilvl="0">
      <w:start w:val="4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023391E"/>
    <w:multiLevelType w:val="multilevel"/>
    <w:tmpl w:val="EFF4F02C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3D62355"/>
    <w:multiLevelType w:val="hybridMultilevel"/>
    <w:tmpl w:val="19149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950ECF"/>
    <w:multiLevelType w:val="multilevel"/>
    <w:tmpl w:val="B7500E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6"/>
  </w:num>
  <w:num w:numId="5">
    <w:abstractNumId w:val="1"/>
  </w:num>
  <w:num w:numId="6">
    <w:abstractNumId w:val="21"/>
  </w:num>
  <w:num w:numId="7">
    <w:abstractNumId w:val="5"/>
  </w:num>
  <w:num w:numId="8">
    <w:abstractNumId w:val="23"/>
  </w:num>
  <w:num w:numId="9">
    <w:abstractNumId w:val="24"/>
  </w:num>
  <w:num w:numId="10">
    <w:abstractNumId w:val="2"/>
  </w:num>
  <w:num w:numId="11">
    <w:abstractNumId w:val="22"/>
  </w:num>
  <w:num w:numId="12">
    <w:abstractNumId w:val="0"/>
  </w:num>
  <w:num w:numId="13">
    <w:abstractNumId w:val="28"/>
  </w:num>
  <w:num w:numId="14">
    <w:abstractNumId w:val="7"/>
  </w:num>
  <w:num w:numId="15">
    <w:abstractNumId w:val="15"/>
  </w:num>
  <w:num w:numId="16">
    <w:abstractNumId w:val="19"/>
  </w:num>
  <w:num w:numId="17">
    <w:abstractNumId w:val="9"/>
  </w:num>
  <w:num w:numId="18">
    <w:abstractNumId w:val="25"/>
  </w:num>
  <w:num w:numId="19">
    <w:abstractNumId w:val="12"/>
  </w:num>
  <w:num w:numId="20">
    <w:abstractNumId w:val="18"/>
  </w:num>
  <w:num w:numId="21">
    <w:abstractNumId w:val="27"/>
  </w:num>
  <w:num w:numId="22">
    <w:abstractNumId w:val="6"/>
  </w:num>
  <w:num w:numId="23">
    <w:abstractNumId w:val="17"/>
  </w:num>
  <w:num w:numId="24">
    <w:abstractNumId w:val="14"/>
  </w:num>
  <w:num w:numId="25">
    <w:abstractNumId w:val="11"/>
  </w:num>
  <w:num w:numId="26">
    <w:abstractNumId w:val="13"/>
  </w:num>
  <w:num w:numId="27">
    <w:abstractNumId w:val="10"/>
  </w:num>
  <w:num w:numId="28">
    <w:abstractNumId w:val="20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F24FC8"/>
    <w:rsid w:val="00027C6F"/>
    <w:rsid w:val="00030EF7"/>
    <w:rsid w:val="00060210"/>
    <w:rsid w:val="00066F99"/>
    <w:rsid w:val="000C75B3"/>
    <w:rsid w:val="000D6DF7"/>
    <w:rsid w:val="000E752B"/>
    <w:rsid w:val="00105028"/>
    <w:rsid w:val="00146BDD"/>
    <w:rsid w:val="00165AEB"/>
    <w:rsid w:val="001B6C64"/>
    <w:rsid w:val="001E17D3"/>
    <w:rsid w:val="001E2112"/>
    <w:rsid w:val="002019A4"/>
    <w:rsid w:val="0023378B"/>
    <w:rsid w:val="00262123"/>
    <w:rsid w:val="00314BB5"/>
    <w:rsid w:val="00321276"/>
    <w:rsid w:val="00330C3C"/>
    <w:rsid w:val="0035050B"/>
    <w:rsid w:val="003873F2"/>
    <w:rsid w:val="00394136"/>
    <w:rsid w:val="003B3659"/>
    <w:rsid w:val="003B6230"/>
    <w:rsid w:val="003C1077"/>
    <w:rsid w:val="003C5000"/>
    <w:rsid w:val="00432F43"/>
    <w:rsid w:val="00434B6A"/>
    <w:rsid w:val="00437F6C"/>
    <w:rsid w:val="00443E36"/>
    <w:rsid w:val="00447F1B"/>
    <w:rsid w:val="0046166B"/>
    <w:rsid w:val="004647F1"/>
    <w:rsid w:val="00465707"/>
    <w:rsid w:val="00475914"/>
    <w:rsid w:val="004857FB"/>
    <w:rsid w:val="004B0FFD"/>
    <w:rsid w:val="004D1A6B"/>
    <w:rsid w:val="004D5DC4"/>
    <w:rsid w:val="004E5E08"/>
    <w:rsid w:val="00524387"/>
    <w:rsid w:val="0053443C"/>
    <w:rsid w:val="00554469"/>
    <w:rsid w:val="00582C2A"/>
    <w:rsid w:val="005841EE"/>
    <w:rsid w:val="00593A57"/>
    <w:rsid w:val="005B6E2F"/>
    <w:rsid w:val="005C6F86"/>
    <w:rsid w:val="005D43DC"/>
    <w:rsid w:val="005D7541"/>
    <w:rsid w:val="006177B5"/>
    <w:rsid w:val="006347CD"/>
    <w:rsid w:val="00647D97"/>
    <w:rsid w:val="0068212B"/>
    <w:rsid w:val="00686EC3"/>
    <w:rsid w:val="00691427"/>
    <w:rsid w:val="006B454A"/>
    <w:rsid w:val="006C2ED3"/>
    <w:rsid w:val="006D3B71"/>
    <w:rsid w:val="00704E44"/>
    <w:rsid w:val="00704EC3"/>
    <w:rsid w:val="00704F5D"/>
    <w:rsid w:val="00705137"/>
    <w:rsid w:val="00706A1A"/>
    <w:rsid w:val="00711B05"/>
    <w:rsid w:val="00714C5E"/>
    <w:rsid w:val="007540BB"/>
    <w:rsid w:val="0079155F"/>
    <w:rsid w:val="00796423"/>
    <w:rsid w:val="007C418C"/>
    <w:rsid w:val="007E27FC"/>
    <w:rsid w:val="00817E41"/>
    <w:rsid w:val="008309B7"/>
    <w:rsid w:val="0085212B"/>
    <w:rsid w:val="00855934"/>
    <w:rsid w:val="008610A0"/>
    <w:rsid w:val="008C71EC"/>
    <w:rsid w:val="008D2BB2"/>
    <w:rsid w:val="008D3D8A"/>
    <w:rsid w:val="008D7083"/>
    <w:rsid w:val="008F2C16"/>
    <w:rsid w:val="00900F8C"/>
    <w:rsid w:val="00912BCA"/>
    <w:rsid w:val="00913BB8"/>
    <w:rsid w:val="009803BD"/>
    <w:rsid w:val="009B291D"/>
    <w:rsid w:val="009D2E1F"/>
    <w:rsid w:val="009F6BEE"/>
    <w:rsid w:val="00A02BBE"/>
    <w:rsid w:val="00A4024E"/>
    <w:rsid w:val="00A4700A"/>
    <w:rsid w:val="00A4707F"/>
    <w:rsid w:val="00A5410C"/>
    <w:rsid w:val="00A572DC"/>
    <w:rsid w:val="00A753F7"/>
    <w:rsid w:val="00A802DA"/>
    <w:rsid w:val="00AB08E2"/>
    <w:rsid w:val="00AB6320"/>
    <w:rsid w:val="00AE19C1"/>
    <w:rsid w:val="00AF098A"/>
    <w:rsid w:val="00AF19E1"/>
    <w:rsid w:val="00B037DE"/>
    <w:rsid w:val="00B10610"/>
    <w:rsid w:val="00B442CE"/>
    <w:rsid w:val="00B76547"/>
    <w:rsid w:val="00B84204"/>
    <w:rsid w:val="00BB6FAD"/>
    <w:rsid w:val="00BE3882"/>
    <w:rsid w:val="00BF39E1"/>
    <w:rsid w:val="00C01E75"/>
    <w:rsid w:val="00C02013"/>
    <w:rsid w:val="00C1002C"/>
    <w:rsid w:val="00C11143"/>
    <w:rsid w:val="00C13111"/>
    <w:rsid w:val="00C54EBB"/>
    <w:rsid w:val="00C71390"/>
    <w:rsid w:val="00CA2D9F"/>
    <w:rsid w:val="00CC0FC7"/>
    <w:rsid w:val="00CC433A"/>
    <w:rsid w:val="00CD359E"/>
    <w:rsid w:val="00CD5026"/>
    <w:rsid w:val="00CF1DC8"/>
    <w:rsid w:val="00CF6813"/>
    <w:rsid w:val="00D07C46"/>
    <w:rsid w:val="00D11B50"/>
    <w:rsid w:val="00D15D64"/>
    <w:rsid w:val="00D34CB4"/>
    <w:rsid w:val="00D44AC9"/>
    <w:rsid w:val="00D55EAF"/>
    <w:rsid w:val="00D87D6C"/>
    <w:rsid w:val="00D90E04"/>
    <w:rsid w:val="00D92DEA"/>
    <w:rsid w:val="00DB26CD"/>
    <w:rsid w:val="00DC15AE"/>
    <w:rsid w:val="00E12936"/>
    <w:rsid w:val="00E15F27"/>
    <w:rsid w:val="00EA5003"/>
    <w:rsid w:val="00EA6BF0"/>
    <w:rsid w:val="00EA7787"/>
    <w:rsid w:val="00EB41F2"/>
    <w:rsid w:val="00EF1BC4"/>
    <w:rsid w:val="00F24FC8"/>
    <w:rsid w:val="00F37592"/>
    <w:rsid w:val="00F37BE8"/>
    <w:rsid w:val="00F423B2"/>
    <w:rsid w:val="00F80CF7"/>
    <w:rsid w:val="00FF0E7F"/>
    <w:rsid w:val="00FF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B41F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60"/>
      <w:ind w:firstLine="72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styleId="a8">
    <w:name w:val="List Paragraph"/>
    <w:basedOn w:val="a"/>
    <w:uiPriority w:val="34"/>
    <w:qFormat/>
    <w:rsid w:val="0079642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B41F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B41F2"/>
    <w:rPr>
      <w:color w:val="000000"/>
    </w:rPr>
  </w:style>
  <w:style w:type="paragraph" w:styleId="ab">
    <w:name w:val="footer"/>
    <w:basedOn w:val="a"/>
    <w:link w:val="ac"/>
    <w:uiPriority w:val="99"/>
    <w:unhideWhenUsed/>
    <w:rsid w:val="00EB41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B41F2"/>
    <w:rPr>
      <w:color w:val="000000"/>
    </w:rPr>
  </w:style>
  <w:style w:type="paragraph" w:styleId="ad">
    <w:name w:val="No Spacing"/>
    <w:uiPriority w:val="1"/>
    <w:qFormat/>
    <w:rsid w:val="0053443C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B6FA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B6FAD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B41F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60"/>
      <w:ind w:firstLine="72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Колонтитул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styleId="a8">
    <w:name w:val="List Paragraph"/>
    <w:basedOn w:val="a"/>
    <w:uiPriority w:val="34"/>
    <w:qFormat/>
    <w:rsid w:val="0079642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B41F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B41F2"/>
    <w:rPr>
      <w:color w:val="000000"/>
    </w:rPr>
  </w:style>
  <w:style w:type="paragraph" w:styleId="ab">
    <w:name w:val="footer"/>
    <w:basedOn w:val="a"/>
    <w:link w:val="ac"/>
    <w:uiPriority w:val="99"/>
    <w:unhideWhenUsed/>
    <w:rsid w:val="00EB41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B41F2"/>
    <w:rPr>
      <w:color w:val="000000"/>
    </w:rPr>
  </w:style>
  <w:style w:type="paragraph" w:styleId="ad">
    <w:name w:val="No Spacing"/>
    <w:uiPriority w:val="1"/>
    <w:qFormat/>
    <w:rsid w:val="0053443C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B6FA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B6FA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4A18F-D034-4764-AAA3-F69BD8000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10055</Words>
  <Characters>57317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2</cp:revision>
  <cp:lastPrinted>2022-07-25T06:30:00Z</cp:lastPrinted>
  <dcterms:created xsi:type="dcterms:W3CDTF">2022-10-04T07:56:00Z</dcterms:created>
  <dcterms:modified xsi:type="dcterms:W3CDTF">2022-10-04T07:56:00Z</dcterms:modified>
</cp:coreProperties>
</file>