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98D" w:rsidRPr="0077498D" w:rsidRDefault="00B62837" w:rsidP="0077498D">
      <w:pPr>
        <w:spacing w:after="0" w:line="240" w:lineRule="auto"/>
        <w:ind w:firstLine="567"/>
        <w:jc w:val="center"/>
        <w:rPr>
          <w:rFonts w:ascii="Times New Roman" w:eastAsia="Times New Roman" w:hAnsi="Times New Roman" w:cs="Times New Roman"/>
          <w:b/>
          <w:sz w:val="28"/>
          <w:szCs w:val="28"/>
          <w:lang w:eastAsia="ru-RU"/>
        </w:rPr>
      </w:pPr>
      <w:r w:rsidRPr="0077498D">
        <w:rPr>
          <w:rFonts w:ascii="Times New Roman" w:eastAsia="Times New Roman" w:hAnsi="Times New Roman" w:cs="Times New Roman"/>
          <w:b/>
          <w:sz w:val="28"/>
          <w:szCs w:val="28"/>
          <w:lang w:eastAsia="ru-RU"/>
        </w:rPr>
        <w:t xml:space="preserve">Адаптация </w:t>
      </w:r>
      <w:r w:rsidR="00687154" w:rsidRPr="0077498D">
        <w:rPr>
          <w:rFonts w:ascii="Times New Roman" w:eastAsia="Times New Roman" w:hAnsi="Times New Roman" w:cs="Times New Roman"/>
          <w:b/>
          <w:sz w:val="28"/>
          <w:szCs w:val="28"/>
          <w:lang w:eastAsia="ru-RU"/>
        </w:rPr>
        <w:t>студентов к</w:t>
      </w:r>
      <w:r w:rsidRPr="0077498D">
        <w:rPr>
          <w:rFonts w:ascii="Times New Roman" w:eastAsia="Times New Roman" w:hAnsi="Times New Roman" w:cs="Times New Roman"/>
          <w:b/>
          <w:sz w:val="28"/>
          <w:szCs w:val="28"/>
          <w:lang w:eastAsia="ru-RU"/>
        </w:rPr>
        <w:t xml:space="preserve"> обучению в колледже </w:t>
      </w:r>
    </w:p>
    <w:p w:rsidR="00B62837" w:rsidRPr="0077498D" w:rsidRDefault="00B62837" w:rsidP="0077498D">
      <w:pPr>
        <w:spacing w:after="0" w:line="240" w:lineRule="auto"/>
        <w:ind w:firstLine="567"/>
        <w:jc w:val="center"/>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 xml:space="preserve"> </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 xml:space="preserve">Адаптация студентов к обучению в </w:t>
      </w:r>
      <w:r w:rsidR="00687154" w:rsidRPr="0077498D">
        <w:rPr>
          <w:rFonts w:ascii="Times New Roman" w:eastAsia="Times New Roman" w:hAnsi="Times New Roman" w:cs="Times New Roman"/>
          <w:sz w:val="29"/>
          <w:szCs w:val="29"/>
          <w:lang w:eastAsia="ru-RU"/>
        </w:rPr>
        <w:t>колледже является</w:t>
      </w:r>
      <w:r w:rsidRPr="0077498D">
        <w:rPr>
          <w:rFonts w:ascii="Times New Roman" w:eastAsia="Times New Roman" w:hAnsi="Times New Roman" w:cs="Times New Roman"/>
          <w:sz w:val="29"/>
          <w:szCs w:val="29"/>
          <w:lang w:eastAsia="ru-RU"/>
        </w:rPr>
        <w:t xml:space="preserve"> актуальной современной проблемой, потому как от успешности процесса адаптации во многом зависят дальнейшие профессиональная карьера и личностное развитие будущего специалиста.</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b/>
          <w:bCs/>
          <w:sz w:val="29"/>
          <w:szCs w:val="29"/>
          <w:lang w:eastAsia="ru-RU"/>
        </w:rPr>
        <w:t>Физиологическая адаптация</w:t>
      </w:r>
      <w:r w:rsidRPr="0077498D">
        <w:rPr>
          <w:rFonts w:ascii="Times New Roman" w:eastAsia="Times New Roman" w:hAnsi="Times New Roman" w:cs="Times New Roman"/>
          <w:sz w:val="29"/>
          <w:szCs w:val="29"/>
          <w:lang w:eastAsia="ru-RU"/>
        </w:rPr>
        <w:t> предполагает приспособление студента к изменившимся условиям (переход из привычной школьной среды в учебное заведение). Адаптация студентов обусловлена следующими трудностями: изменение привычного ритма жизни; самоорганизация на учебную и трудовую деятельность; недосып, перегрузки и т.д.</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 xml:space="preserve">Адаптация будет успешной, если – у </w:t>
      </w:r>
      <w:bookmarkStart w:id="0" w:name="_GoBack"/>
      <w:bookmarkEnd w:id="0"/>
      <w:r w:rsidR="006C275D">
        <w:rPr>
          <w:rFonts w:ascii="Times New Roman" w:eastAsia="Times New Roman" w:hAnsi="Times New Roman" w:cs="Times New Roman"/>
          <w:sz w:val="29"/>
          <w:szCs w:val="29"/>
          <w:lang w:eastAsia="ru-RU"/>
        </w:rPr>
        <w:t xml:space="preserve">студента </w:t>
      </w:r>
      <w:r w:rsidR="006C275D" w:rsidRPr="0077498D">
        <w:rPr>
          <w:rFonts w:ascii="Times New Roman" w:eastAsia="Times New Roman" w:hAnsi="Times New Roman" w:cs="Times New Roman"/>
          <w:sz w:val="29"/>
          <w:szCs w:val="29"/>
          <w:lang w:eastAsia="ru-RU"/>
        </w:rPr>
        <w:t>активная</w:t>
      </w:r>
      <w:r w:rsidRPr="0077498D">
        <w:rPr>
          <w:rFonts w:ascii="Times New Roman" w:eastAsia="Times New Roman" w:hAnsi="Times New Roman" w:cs="Times New Roman"/>
          <w:sz w:val="29"/>
          <w:szCs w:val="29"/>
          <w:lang w:eastAsia="ru-RU"/>
        </w:rPr>
        <w:t xml:space="preserve"> жизненная позиция, есть чувство юмора; </w:t>
      </w:r>
      <w:r w:rsidR="0023748F">
        <w:rPr>
          <w:rFonts w:ascii="Times New Roman" w:eastAsia="Times New Roman" w:hAnsi="Times New Roman" w:cs="Times New Roman"/>
          <w:sz w:val="29"/>
          <w:szCs w:val="29"/>
          <w:lang w:eastAsia="ru-RU"/>
        </w:rPr>
        <w:t>он находит</w:t>
      </w:r>
      <w:r w:rsidRPr="0077498D">
        <w:rPr>
          <w:rFonts w:ascii="Times New Roman" w:eastAsia="Times New Roman" w:hAnsi="Times New Roman" w:cs="Times New Roman"/>
          <w:sz w:val="29"/>
          <w:szCs w:val="29"/>
          <w:lang w:eastAsia="ru-RU"/>
        </w:rPr>
        <w:t xml:space="preserve"> время для полноценного питания, сна</w:t>
      </w:r>
      <w:r w:rsidR="0023748F">
        <w:rPr>
          <w:rFonts w:ascii="Times New Roman" w:eastAsia="Times New Roman" w:hAnsi="Times New Roman" w:cs="Times New Roman"/>
          <w:sz w:val="29"/>
          <w:szCs w:val="29"/>
          <w:lang w:eastAsia="ru-RU"/>
        </w:rPr>
        <w:t>, занятий физической культурой</w:t>
      </w:r>
      <w:r w:rsidRPr="0077498D">
        <w:rPr>
          <w:rFonts w:ascii="Times New Roman" w:eastAsia="Times New Roman" w:hAnsi="Times New Roman" w:cs="Times New Roman"/>
          <w:sz w:val="29"/>
          <w:szCs w:val="29"/>
          <w:lang w:eastAsia="ru-RU"/>
        </w:rPr>
        <w:t>).</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b/>
          <w:bCs/>
          <w:sz w:val="29"/>
          <w:szCs w:val="29"/>
          <w:lang w:eastAsia="ru-RU"/>
        </w:rPr>
        <w:t>Профессиональная адаптация</w:t>
      </w:r>
      <w:r w:rsidRPr="0077498D">
        <w:rPr>
          <w:rFonts w:ascii="Times New Roman" w:eastAsia="Times New Roman" w:hAnsi="Times New Roman" w:cs="Times New Roman"/>
          <w:sz w:val="29"/>
          <w:szCs w:val="29"/>
          <w:lang w:eastAsia="ru-RU"/>
        </w:rPr>
        <w:t> – это приспособление к характеру, содержанию, условиям и организации учебно-профессионального процесса, выработке навыков самостоятельности в учебной и научной работе.</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b/>
          <w:bCs/>
          <w:sz w:val="29"/>
          <w:szCs w:val="29"/>
          <w:lang w:eastAsia="ru-RU"/>
        </w:rPr>
        <w:t>Социально-психологическая адаптация</w:t>
      </w:r>
      <w:r w:rsidRPr="0077498D">
        <w:rPr>
          <w:rFonts w:ascii="Times New Roman" w:eastAsia="Times New Roman" w:hAnsi="Times New Roman" w:cs="Times New Roman"/>
          <w:sz w:val="29"/>
          <w:szCs w:val="29"/>
          <w:lang w:eastAsia="ru-RU"/>
        </w:rPr>
        <w:t> – это сложный, многоуровневый процесс взаимодействия человека с окружающей средой, который подразумевает усвоение определенных социальных норм, правил, формирование личностных качеств, ценностей, обусловленных новой социальной ситуацией.</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Наиболее «хрупкими» и уязвимыми во многих отношениях являются студенты первого курса.</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Во-первых, условия обучения в школах, выпускниками которых являются первокурсники, не совпа</w:t>
      </w:r>
      <w:r w:rsidR="0023748F">
        <w:rPr>
          <w:rFonts w:ascii="Times New Roman" w:eastAsia="Times New Roman" w:hAnsi="Times New Roman" w:cs="Times New Roman"/>
          <w:sz w:val="29"/>
          <w:szCs w:val="29"/>
          <w:lang w:eastAsia="ru-RU"/>
        </w:rPr>
        <w:t xml:space="preserve">дают с условиями обучения </w:t>
      </w:r>
      <w:proofErr w:type="spellStart"/>
      <w:r w:rsidR="0023748F">
        <w:rPr>
          <w:rFonts w:ascii="Times New Roman" w:eastAsia="Times New Roman" w:hAnsi="Times New Roman" w:cs="Times New Roman"/>
          <w:sz w:val="29"/>
          <w:szCs w:val="29"/>
          <w:lang w:eastAsia="ru-RU"/>
        </w:rPr>
        <w:t>коледже</w:t>
      </w:r>
      <w:proofErr w:type="spellEnd"/>
      <w:r w:rsidRPr="0077498D">
        <w:rPr>
          <w:rFonts w:ascii="Times New Roman" w:eastAsia="Times New Roman" w:hAnsi="Times New Roman" w:cs="Times New Roman"/>
          <w:sz w:val="29"/>
          <w:szCs w:val="29"/>
          <w:lang w:eastAsia="ru-RU"/>
        </w:rPr>
        <w:t>. В этой связи бывшему школьнику необходимо адаптироваться к новым требованиям организации учебного процесса. С одной стороны, первокурсник должен проявлять большую самостоятельность и активность в освоении знаний, с другой стороны – это требует большей ответственности за свое образование. Кроме того, у первокурсника происходит первичная профессиональная социализация и начинается вхождение в профессиональную деятельность, что также влечет за собой адаптационные процессы, только уже к конкретной профессиональной деятельности.</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 xml:space="preserve">Во-вторых, многие студенты приезжают получать образование из разных </w:t>
      </w:r>
      <w:r w:rsidR="008D7781">
        <w:rPr>
          <w:rFonts w:ascii="Times New Roman" w:eastAsia="Times New Roman" w:hAnsi="Times New Roman" w:cs="Times New Roman"/>
          <w:sz w:val="29"/>
          <w:szCs w:val="29"/>
          <w:lang w:eastAsia="ru-RU"/>
        </w:rPr>
        <w:t>районов края</w:t>
      </w:r>
      <w:r w:rsidRPr="0077498D">
        <w:rPr>
          <w:rFonts w:ascii="Times New Roman" w:eastAsia="Times New Roman" w:hAnsi="Times New Roman" w:cs="Times New Roman"/>
          <w:sz w:val="29"/>
          <w:szCs w:val="29"/>
          <w:lang w:eastAsia="ru-RU"/>
        </w:rPr>
        <w:t>. Таким образом, первокурсник вынужден адаптироваться не только к новым условиям обучения, но и к условиям жизни в другом городе, что создает дополнительные психологические трудности.</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 xml:space="preserve">В-третьих, возникают сложности с переработкой большого количества информации, выстраиванием межличностных (профессиональных) </w:t>
      </w:r>
      <w:r w:rsidRPr="0077498D">
        <w:rPr>
          <w:rFonts w:ascii="Times New Roman" w:eastAsia="Times New Roman" w:hAnsi="Times New Roman" w:cs="Times New Roman"/>
          <w:sz w:val="29"/>
          <w:szCs w:val="29"/>
          <w:lang w:eastAsia="ru-RU"/>
        </w:rPr>
        <w:lastRenderedPageBreak/>
        <w:t xml:space="preserve">отношений с </w:t>
      </w:r>
      <w:proofErr w:type="spellStart"/>
      <w:r w:rsidRPr="0077498D">
        <w:rPr>
          <w:rFonts w:ascii="Times New Roman" w:eastAsia="Times New Roman" w:hAnsi="Times New Roman" w:cs="Times New Roman"/>
          <w:sz w:val="29"/>
          <w:szCs w:val="29"/>
          <w:lang w:eastAsia="ru-RU"/>
        </w:rPr>
        <w:t>одногруппниками</w:t>
      </w:r>
      <w:proofErr w:type="spellEnd"/>
      <w:r w:rsidRPr="0077498D">
        <w:rPr>
          <w:rFonts w:ascii="Times New Roman" w:eastAsia="Times New Roman" w:hAnsi="Times New Roman" w:cs="Times New Roman"/>
          <w:sz w:val="29"/>
          <w:szCs w:val="29"/>
          <w:lang w:eastAsia="ru-RU"/>
        </w:rPr>
        <w:t>, преподавателями; финансовые или жилищные трудности.</w:t>
      </w:r>
    </w:p>
    <w:p w:rsidR="000535A9" w:rsidRPr="0077498D" w:rsidRDefault="000535A9" w:rsidP="0077498D">
      <w:pPr>
        <w:spacing w:after="0" w:line="240" w:lineRule="auto"/>
        <w:ind w:firstLine="567"/>
        <w:jc w:val="both"/>
        <w:rPr>
          <w:rFonts w:ascii="Times New Roman" w:eastAsia="Times New Roman" w:hAnsi="Times New Roman" w:cs="Times New Roman"/>
          <w:sz w:val="28"/>
          <w:szCs w:val="28"/>
          <w:lang w:eastAsia="ru-RU"/>
        </w:rPr>
      </w:pPr>
      <w:r w:rsidRPr="0077498D">
        <w:rPr>
          <w:rFonts w:ascii="Times New Roman" w:eastAsia="Times New Roman" w:hAnsi="Times New Roman" w:cs="Times New Roman"/>
          <w:b/>
          <w:bCs/>
          <w:sz w:val="28"/>
          <w:szCs w:val="28"/>
          <w:lang w:eastAsia="ru-RU"/>
        </w:rPr>
        <w:t xml:space="preserve">Исходя из важнейших сфер становления личности, основное содержание процесса адаптации студентов первого курса можно </w:t>
      </w:r>
      <w:r w:rsidR="006C275D" w:rsidRPr="0077498D">
        <w:rPr>
          <w:rFonts w:ascii="Times New Roman" w:eastAsia="Times New Roman" w:hAnsi="Times New Roman" w:cs="Times New Roman"/>
          <w:b/>
          <w:bCs/>
          <w:sz w:val="28"/>
          <w:szCs w:val="28"/>
          <w:lang w:eastAsia="ru-RU"/>
        </w:rPr>
        <w:t>определить,</w:t>
      </w:r>
      <w:r w:rsidRPr="0077498D">
        <w:rPr>
          <w:rFonts w:ascii="Times New Roman" w:eastAsia="Times New Roman" w:hAnsi="Times New Roman" w:cs="Times New Roman"/>
          <w:b/>
          <w:bCs/>
          <w:sz w:val="28"/>
          <w:szCs w:val="28"/>
          <w:lang w:eastAsia="ru-RU"/>
        </w:rPr>
        <w:t xml:space="preserve"> как:</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 освоение новых учебных норм, правил;</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 отношение к профессии;</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 приспособление к новому типу учебного коллектива;</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 обучение новым видам научной деятельности;</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 приспособление к новым условиям быта в студенческих общежитиях;</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 новым образцам студенческой культуры.</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Успешность адаптации предполагает готовность студента к преодолению различных трудностей, которые будут возникать в процессе обучения и общения с однокурсниками. Также для успешной адаптации необходимым является проявление активной позиции студента, т.е. студент должен сам находить и выбирать для себя способы и пути достижения той или иной образовательной цели. Чем быстрее студент сможет адаптироваться в новой для него культурно-образовательной среде, тем меньше вероятность возникновения затруднений в актуализации необходимых познавательных и личностных особенностей для успешного обучения в данной среде.</w:t>
      </w:r>
    </w:p>
    <w:p w:rsidR="00037381"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Общеизвестно, что успешность социально-психологической адаптации связана с развитием группы как коллектива. Уже на первом году обучения группа может пройти все этапы развития, начиная от диффузного состояния до уровня коллектива. Чтобы ускорить процесс адаптации студентов к условиям нового для них учебного заведения, необходимо помочь им активизировать дружеские связи в группе. Наиболее доступной формой знакомства</w:t>
      </w:r>
      <w:r w:rsidR="00037381">
        <w:rPr>
          <w:rFonts w:ascii="Times New Roman" w:eastAsia="Times New Roman" w:hAnsi="Times New Roman" w:cs="Times New Roman"/>
          <w:sz w:val="29"/>
          <w:szCs w:val="29"/>
          <w:lang w:eastAsia="ru-RU"/>
        </w:rPr>
        <w:t xml:space="preserve"> друг с другом является беседа.</w:t>
      </w:r>
    </w:p>
    <w:p w:rsidR="00037381" w:rsidRDefault="00037381" w:rsidP="0077498D">
      <w:pPr>
        <w:spacing w:after="0" w:line="271" w:lineRule="atLeast"/>
        <w:ind w:left="-30" w:firstLine="567"/>
        <w:jc w:val="both"/>
        <w:outlineLvl w:val="1"/>
        <w:rPr>
          <w:rFonts w:ascii="Times New Roman" w:eastAsia="Times New Roman" w:hAnsi="Times New Roman" w:cs="Times New Roman"/>
          <w:b/>
          <w:bCs/>
          <w:sz w:val="28"/>
          <w:szCs w:val="28"/>
          <w:lang w:eastAsia="ru-RU"/>
        </w:rPr>
      </w:pPr>
    </w:p>
    <w:p w:rsidR="000535A9" w:rsidRPr="0077498D" w:rsidRDefault="000535A9" w:rsidP="0077498D">
      <w:pPr>
        <w:spacing w:after="0" w:line="271" w:lineRule="atLeast"/>
        <w:ind w:left="-30" w:firstLine="567"/>
        <w:jc w:val="both"/>
        <w:outlineLvl w:val="1"/>
        <w:rPr>
          <w:rFonts w:ascii="Times New Roman" w:eastAsia="Times New Roman" w:hAnsi="Times New Roman" w:cs="Times New Roman"/>
          <w:b/>
          <w:bCs/>
          <w:sz w:val="28"/>
          <w:szCs w:val="28"/>
          <w:lang w:eastAsia="ru-RU"/>
        </w:rPr>
      </w:pPr>
      <w:r w:rsidRPr="0077498D">
        <w:rPr>
          <w:rFonts w:ascii="Times New Roman" w:eastAsia="Times New Roman" w:hAnsi="Times New Roman" w:cs="Times New Roman"/>
          <w:b/>
          <w:bCs/>
          <w:sz w:val="28"/>
          <w:szCs w:val="28"/>
          <w:lang w:eastAsia="ru-RU"/>
        </w:rPr>
        <w:t>Рекомендации первокурсникам для успешной адаптации к новым условиям студенчества</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b/>
          <w:bCs/>
          <w:sz w:val="29"/>
          <w:szCs w:val="29"/>
          <w:lang w:eastAsia="ru-RU"/>
        </w:rPr>
        <w:t>Самоорганизация и планирование</w:t>
      </w:r>
      <w:r w:rsidRPr="0077498D">
        <w:rPr>
          <w:rFonts w:ascii="Times New Roman" w:eastAsia="Times New Roman" w:hAnsi="Times New Roman" w:cs="Times New Roman"/>
          <w:sz w:val="29"/>
          <w:szCs w:val="29"/>
          <w:lang w:eastAsia="ru-RU"/>
        </w:rPr>
        <w:t> учебной деятельности помогут успешно пройти процесс адаптации, без вреда для психического и физического здоровья.</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1.С чего стоит начать самоорганизацию? С установления определенного режима дня. Необходимо просыпаться каждое утро примерно в одно и то же время. Стараться сделать самые важные дела в момент наибольшей активности мозга, а вечером ложиться спать как можно раньше. Если вы будете постоянно придерживаться примерно такого графика, то мозг будет работать стабильнее, а значит и ваша деятельность станет продуктивнее.</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lastRenderedPageBreak/>
        <w:t>2. Организация рабочего времени и отдыха. Важнейшим фактором поддержания работоспособности является соблюдение чередования периодов труда и отдыха. Считается, что общее время работы и отдыха должно соотноситься, как 1:2, то есть при 8-часовом рабочем дне отдых может составлять часов 16. При этом наибольшая работоспособность приходится на 8-9 утра, когда включается логическое мышление, это наиболее подходящее время для любой деятельности, одновременно связанной с запоминанием и аналитикой. С 9 до 10 утра – оптимальные часы для работы с информацией и статистикой. Держать темп - значит работать эффективно, но не перерабатывать. Выбирайте темп, соответствующий уровню ваших жизненных сил. Учтите, что источниками энергии для поддержания темпа служат отдых и восстановление сил.</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3. Составляйте списки дел. Устанавливайте ежегодные цели для личного и профессионального развития, распределяйте их по месяцам, неделям и дням. В начале каждой недели и каждого дня в специально отведенное время планируйте необходимую работу. Запланированное по степени значимости распределяйте по трем категориям. Составьте свой рабочий план по выполнению этапов работы, являющейся частью вашего курса. Иногда оказывается важнее, например, уделить некоторое время просто более глубокому усвоению пройденного, чем торопиться с выполнением следующих этапов.</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4. Вносите разнообразие в свои занятия. Например, занимаясь домашним заданием целый вечер, не следует корпеть все время над одной задачей. Часть времени проведите, повторяя что-нибудь, часть уделите планированию дел на будущее или продолжению работы над заданием, которое вы начали выполнять до этого, и часть - чтению дополнительной литературы по изучаемым предметам. Иногда смена деятельности - тот же отдых. Эффективность вашей работы будет выше, если в течение вечера вы будете заниматься различными заданиями, а не монотонно трудиться над одним.</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 xml:space="preserve">5. Занимайтесь любимыми делами, спортом, хобби, принимайте участие в </w:t>
      </w:r>
      <w:proofErr w:type="spellStart"/>
      <w:r w:rsidR="00882CB5">
        <w:rPr>
          <w:rFonts w:ascii="Times New Roman" w:eastAsia="Times New Roman" w:hAnsi="Times New Roman" w:cs="Times New Roman"/>
          <w:sz w:val="29"/>
          <w:szCs w:val="29"/>
          <w:lang w:eastAsia="ru-RU"/>
        </w:rPr>
        <w:t>общеколледжных</w:t>
      </w:r>
      <w:proofErr w:type="spellEnd"/>
      <w:r w:rsidR="00882CB5">
        <w:rPr>
          <w:rFonts w:ascii="Times New Roman" w:eastAsia="Times New Roman" w:hAnsi="Times New Roman" w:cs="Times New Roman"/>
          <w:sz w:val="29"/>
          <w:szCs w:val="29"/>
          <w:lang w:eastAsia="ru-RU"/>
        </w:rPr>
        <w:t xml:space="preserve"> </w:t>
      </w:r>
      <w:r w:rsidRPr="0077498D">
        <w:rPr>
          <w:rFonts w:ascii="Times New Roman" w:eastAsia="Times New Roman" w:hAnsi="Times New Roman" w:cs="Times New Roman"/>
          <w:sz w:val="29"/>
          <w:szCs w:val="29"/>
          <w:lang w:eastAsia="ru-RU"/>
        </w:rPr>
        <w:t xml:space="preserve">мероприятиях, станьте волонтером вместе </w:t>
      </w:r>
      <w:r w:rsidR="00B62837" w:rsidRPr="0077498D">
        <w:rPr>
          <w:rFonts w:ascii="Times New Roman" w:eastAsia="Times New Roman" w:hAnsi="Times New Roman" w:cs="Times New Roman"/>
          <w:sz w:val="29"/>
          <w:szCs w:val="29"/>
          <w:lang w:eastAsia="ru-RU"/>
        </w:rPr>
        <w:t>КГА ПОУ УКТУ</w:t>
      </w:r>
      <w:r w:rsidRPr="0077498D">
        <w:rPr>
          <w:rFonts w:ascii="Times New Roman" w:eastAsia="Times New Roman" w:hAnsi="Times New Roman" w:cs="Times New Roman"/>
          <w:sz w:val="29"/>
          <w:szCs w:val="29"/>
          <w:lang w:eastAsia="ru-RU"/>
        </w:rPr>
        <w:t>— это поможет вам развить творческий потенциал, расширить круг знакомств, даст возможность на некоторое время переключиться с ведущей (учебной) деятельности, поможет снять эмоциональное напряжение.</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6. По возможности занимайтесь вместе с однокурсниками. Работая самостоятельно, можно часами сидеть за столом без какого-либо ощутимого результата. Когда вы являетесь частью работоспособного коллектива, ваши возможности предаваться ленивым мечтам намного уменьшаются. Каждый раз, когда вы объясняете что-либо своему товарищу, вы эффективно обучаетесь сами.</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lastRenderedPageBreak/>
        <w:t>7. Избегайте накопления незавершенных заданий. Многие студенты страдают от накопления "хвостов" по работам, выполняемым на протяжении курса (например, затягивая до последнего оформление лабораторной работы). Дело кончается тем, что они вынуждены сдавать долги в то время, когда гораздо важнее заниматься повторением и подготовкой к экзаменам.</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8. Закрепляйте пройденный материал. Не надейтесь, что будто по мановению волшебной палочки то, что вы учили на прошлой неделе, останется в вашей памяти на всю жизнь. Иметь в голове пройденный материал столь же важно, как и тот, который вы проходите в настоящий момент.</w:t>
      </w:r>
    </w:p>
    <w:p w:rsidR="000535A9" w:rsidRPr="0077498D" w:rsidRDefault="000535A9" w:rsidP="0077498D">
      <w:pPr>
        <w:spacing w:after="0" w:line="240" w:lineRule="auto"/>
        <w:ind w:firstLine="567"/>
        <w:jc w:val="both"/>
        <w:rPr>
          <w:rFonts w:ascii="Times New Roman" w:eastAsia="Times New Roman" w:hAnsi="Times New Roman" w:cs="Times New Roman"/>
          <w:sz w:val="29"/>
          <w:szCs w:val="29"/>
          <w:lang w:eastAsia="ru-RU"/>
        </w:rPr>
      </w:pPr>
      <w:r w:rsidRPr="0077498D">
        <w:rPr>
          <w:rFonts w:ascii="Times New Roman" w:eastAsia="Times New Roman" w:hAnsi="Times New Roman" w:cs="Times New Roman"/>
          <w:sz w:val="29"/>
          <w:szCs w:val="29"/>
          <w:lang w:eastAsia="ru-RU"/>
        </w:rPr>
        <w:t xml:space="preserve">9. При возникновении трудностей, не бойтесь обращаться за помощью. Помочь Вам могут кураторы, специалисты по работе с </w:t>
      </w:r>
      <w:r w:rsidR="00B62837" w:rsidRPr="0077498D">
        <w:rPr>
          <w:rFonts w:ascii="Times New Roman" w:eastAsia="Times New Roman" w:hAnsi="Times New Roman" w:cs="Times New Roman"/>
          <w:sz w:val="29"/>
          <w:szCs w:val="29"/>
          <w:lang w:eastAsia="ru-RU"/>
        </w:rPr>
        <w:t xml:space="preserve">молодежью, психолог колледжа, социальный педагог. </w:t>
      </w:r>
    </w:p>
    <w:p w:rsidR="00E02738" w:rsidRPr="0077498D" w:rsidRDefault="00E02738" w:rsidP="0077498D">
      <w:pPr>
        <w:ind w:firstLine="567"/>
        <w:jc w:val="both"/>
        <w:rPr>
          <w:rFonts w:ascii="Times New Roman" w:hAnsi="Times New Roman" w:cs="Times New Roman"/>
        </w:rPr>
      </w:pPr>
    </w:p>
    <w:sectPr w:rsidR="00E02738" w:rsidRPr="007749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5A9"/>
    <w:rsid w:val="00037381"/>
    <w:rsid w:val="000535A9"/>
    <w:rsid w:val="0023748F"/>
    <w:rsid w:val="00511A13"/>
    <w:rsid w:val="00687154"/>
    <w:rsid w:val="006C275D"/>
    <w:rsid w:val="0077498D"/>
    <w:rsid w:val="00882CB5"/>
    <w:rsid w:val="008D7781"/>
    <w:rsid w:val="00B62837"/>
    <w:rsid w:val="00C860F0"/>
    <w:rsid w:val="00E027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71005"/>
  <w15:chartTrackingRefBased/>
  <w15:docId w15:val="{06ED66DE-0934-4110-8A68-FB0AD1178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0584761">
      <w:bodyDiv w:val="1"/>
      <w:marLeft w:val="0"/>
      <w:marRight w:val="0"/>
      <w:marTop w:val="0"/>
      <w:marBottom w:val="0"/>
      <w:divBdr>
        <w:top w:val="none" w:sz="0" w:space="0" w:color="auto"/>
        <w:left w:val="none" w:sz="0" w:space="0" w:color="auto"/>
        <w:bottom w:val="none" w:sz="0" w:space="0" w:color="auto"/>
        <w:right w:val="none" w:sz="0" w:space="0" w:color="auto"/>
      </w:divBdr>
      <w:divsChild>
        <w:div w:id="620301722">
          <w:marLeft w:val="0"/>
          <w:marRight w:val="0"/>
          <w:marTop w:val="0"/>
          <w:marBottom w:val="0"/>
          <w:divBdr>
            <w:top w:val="none" w:sz="0" w:space="0" w:color="auto"/>
            <w:left w:val="none" w:sz="0" w:space="0" w:color="auto"/>
            <w:bottom w:val="none" w:sz="0" w:space="0" w:color="auto"/>
            <w:right w:val="none" w:sz="0" w:space="0" w:color="auto"/>
          </w:divBdr>
          <w:divsChild>
            <w:div w:id="1019938170">
              <w:marLeft w:val="0"/>
              <w:marRight w:val="0"/>
              <w:marTop w:val="0"/>
              <w:marBottom w:val="0"/>
              <w:divBdr>
                <w:top w:val="none" w:sz="0" w:space="0" w:color="auto"/>
                <w:left w:val="none" w:sz="0" w:space="0" w:color="auto"/>
                <w:bottom w:val="none" w:sz="0" w:space="0" w:color="auto"/>
                <w:right w:val="none" w:sz="0" w:space="0" w:color="auto"/>
              </w:divBdr>
              <w:divsChild>
                <w:div w:id="113941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1179</Words>
  <Characters>6721</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2022-10-18T05:56:00Z</dcterms:created>
  <dcterms:modified xsi:type="dcterms:W3CDTF">2022-10-25T02:40:00Z</dcterms:modified>
</cp:coreProperties>
</file>