
<file path=[Content_Types].xml><?xml version="1.0" encoding="utf-8"?>
<Types xmlns="http://schemas.openxmlformats.org/package/2006/content-types"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5B6A88" w:rsidRPr="001A2D31" w:rsidRDefault="005B6A88" w:rsidP="001A2D31">
      <w:pPr>
        <w:shd w:val="clear" w:color="auto" w:fill="FFFFFF"/>
        <w:spacing w:after="0" w:line="360" w:lineRule="atLeast"/>
        <w:jc w:val="center"/>
        <w:outlineLvl w:val="0"/>
        <w:rPr>
          <w:rFonts w:ascii="Times New Roman" w:hAnsi="Times New Roman" w:cs="Times New Roman"/>
          <w:bCs/>
          <w:color w:val="371D10"/>
          <w:kern w:val="36"/>
          <w:sz w:val="24"/>
          <w:szCs w:val="28"/>
        </w:rPr>
      </w:pPr>
      <w:r w:rsidRPr="001A2D31">
        <w:rPr>
          <w:rFonts w:ascii="Times New Roman" w:hAnsi="Times New Roman" w:cs="Times New Roman"/>
          <w:bCs/>
          <w:color w:val="371D10"/>
          <w:kern w:val="36"/>
          <w:sz w:val="24"/>
          <w:szCs w:val="28"/>
        </w:rPr>
        <w:t>Организация работы по ранней профориентации дошкольников в условиях ДО</w:t>
      </w:r>
      <w:r w:rsidR="002E7D60">
        <w:rPr>
          <w:rFonts w:ascii="Times New Roman" w:hAnsi="Times New Roman" w:cs="Times New Roman"/>
          <w:bCs/>
          <w:color w:val="371D10"/>
          <w:kern w:val="36"/>
          <w:sz w:val="24"/>
          <w:szCs w:val="28"/>
        </w:rPr>
        <w:t>У</w:t>
      </w:r>
      <w:r w:rsidRPr="001A2D31">
        <w:rPr>
          <w:rFonts w:ascii="Times New Roman" w:hAnsi="Times New Roman" w:cs="Times New Roman"/>
          <w:bCs/>
          <w:color w:val="371D10"/>
          <w:kern w:val="36"/>
          <w:sz w:val="24"/>
          <w:szCs w:val="28"/>
        </w:rPr>
        <w:t>.</w:t>
      </w:r>
      <w:bookmarkStart w:id="0" w:name="_GoBack"/>
      <w:bookmarkEnd w:id="0"/>
    </w:p>
    <w:p w:rsidR="00AB54C5" w:rsidRDefault="00AB54C5" w:rsidP="00AB54C5">
      <w:pPr>
        <w:spacing w:after="0" w:line="240" w:lineRule="auto"/>
        <w:ind w:firstLine="567"/>
        <w:jc w:val="right"/>
        <w:rPr>
          <w:rFonts w:ascii="Times New Roman" w:hAnsi="Times New Roman" w:cs="Times New Roman"/>
          <w:color w:val="111111"/>
          <w:sz w:val="24"/>
          <w:szCs w:val="28"/>
        </w:rPr>
      </w:pPr>
    </w:p>
    <w:p w:rsidR="005B6A88" w:rsidRPr="001A2D31" w:rsidRDefault="005B6A88" w:rsidP="00AB54C5">
      <w:pPr>
        <w:spacing w:after="0"/>
        <w:ind w:firstLine="567"/>
        <w:jc w:val="both"/>
        <w:rPr>
          <w:rFonts w:ascii="Times New Roman" w:hAnsi="Times New Roman" w:cs="Times New Roman"/>
          <w:sz w:val="24"/>
        </w:rPr>
      </w:pPr>
      <w:r w:rsidRPr="001A2D31">
        <w:rPr>
          <w:rFonts w:ascii="Times New Roman" w:hAnsi="Times New Roman" w:cs="Times New Roman"/>
          <w:color w:val="111111"/>
          <w:sz w:val="24"/>
          <w:szCs w:val="28"/>
        </w:rPr>
        <w:t xml:space="preserve">В 2020-2021 гг. наш детский сад </w:t>
      </w:r>
      <w:r w:rsidRPr="001A2D31">
        <w:rPr>
          <w:rFonts w:ascii="Times New Roman" w:hAnsi="Times New Roman" w:cs="Times New Roman"/>
          <w:sz w:val="24"/>
        </w:rPr>
        <w:t>реализовывал комплекс мер «Развитие эффективных социальных практик, направленных на сокращение бедности семей с детьми и улучшение условий жизнедеятельности детей в таких семьях» при содействии Фонда, поддержки детей находящихся в трудной жизненной ситуации.</w:t>
      </w:r>
    </w:p>
    <w:p w:rsidR="00C9404A" w:rsidRPr="001A2D31" w:rsidRDefault="00C9404A" w:rsidP="00AB54C5">
      <w:pPr>
        <w:spacing w:after="0"/>
        <w:ind w:firstLine="567"/>
        <w:jc w:val="both"/>
        <w:rPr>
          <w:rFonts w:ascii="Times New Roman" w:hAnsi="Times New Roman" w:cs="Times New Roman"/>
          <w:color w:val="111111"/>
          <w:sz w:val="24"/>
          <w:szCs w:val="28"/>
        </w:rPr>
      </w:pPr>
      <w:r w:rsidRPr="001A2D31">
        <w:rPr>
          <w:rFonts w:ascii="Times New Roman" w:hAnsi="Times New Roman" w:cs="Times New Roman"/>
          <w:color w:val="111111"/>
          <w:sz w:val="24"/>
          <w:szCs w:val="28"/>
        </w:rPr>
        <w:t>У человека все закладывается с детства, и профессиональная направленность в том числе. Раннее начало подготовки ребенка к выбору будущей профессии заключается не в навязывании ребенку того, кем он должен стать, по мнению родителей, а в том, чтобы познакомить ребенка с различными видами труда, чтобы облегчить ему самостоятельный выбор в дальнейшем.</w:t>
      </w:r>
    </w:p>
    <w:p w:rsidR="00B86E36" w:rsidRPr="001A2D31" w:rsidRDefault="00B86E36" w:rsidP="00AB54C5">
      <w:pPr>
        <w:shd w:val="clear" w:color="auto" w:fill="FFFFFF"/>
        <w:spacing w:after="0"/>
        <w:ind w:firstLine="567"/>
        <w:jc w:val="both"/>
        <w:rPr>
          <w:rFonts w:ascii="Times New Roman" w:eastAsia="Times New Roman" w:hAnsi="Times New Roman" w:cs="Times New Roman"/>
          <w:sz w:val="24"/>
          <w:szCs w:val="28"/>
          <w:lang w:eastAsia="ru-RU"/>
        </w:rPr>
      </w:pPr>
      <w:r w:rsidRPr="001A2D31">
        <w:rPr>
          <w:rFonts w:ascii="Times New Roman" w:eastAsia="Times New Roman" w:hAnsi="Times New Roman" w:cs="Times New Roman"/>
          <w:sz w:val="24"/>
          <w:szCs w:val="28"/>
          <w:lang w:eastAsia="ru-RU"/>
        </w:rPr>
        <w:t xml:space="preserve">В рамках преемственности по профориентации </w:t>
      </w:r>
      <w:proofErr w:type="gramStart"/>
      <w:r w:rsidRPr="001A2D31">
        <w:rPr>
          <w:rFonts w:ascii="Times New Roman" w:eastAsia="Times New Roman" w:hAnsi="Times New Roman" w:cs="Times New Roman"/>
          <w:sz w:val="24"/>
          <w:szCs w:val="28"/>
          <w:lang w:eastAsia="ru-RU"/>
        </w:rPr>
        <w:t>детский</w:t>
      </w:r>
      <w:proofErr w:type="gramEnd"/>
      <w:r w:rsidRPr="001A2D31">
        <w:rPr>
          <w:rFonts w:ascii="Times New Roman" w:eastAsia="Times New Roman" w:hAnsi="Times New Roman" w:cs="Times New Roman"/>
          <w:sz w:val="24"/>
          <w:szCs w:val="28"/>
          <w:lang w:eastAsia="ru-RU"/>
        </w:rPr>
        <w:t xml:space="preserve"> сад является первоначальным звеном в единой непрерывной системе образования. Дошкольное учреждение – первая ступень в формировании базовых знаний о профессиях. Именно в детском саду дети знакомятся с многообразием и широким выбором профессий. Эти элементарные знания помогают детям расширить свои познания о работе родителей, бабушек и дедушек, поближе познакомиться с рабочим местом мамы и папы, узнать, что именно выполняют они на работе.</w:t>
      </w:r>
    </w:p>
    <w:p w:rsidR="00B86E36" w:rsidRPr="001A2D31" w:rsidRDefault="00B86E36" w:rsidP="00AB54C5">
      <w:pPr>
        <w:shd w:val="clear" w:color="auto" w:fill="FFFFFF"/>
        <w:spacing w:after="0"/>
        <w:ind w:firstLine="567"/>
        <w:jc w:val="both"/>
        <w:rPr>
          <w:rFonts w:ascii="Times New Roman" w:eastAsia="Times New Roman" w:hAnsi="Times New Roman" w:cs="Times New Roman"/>
          <w:sz w:val="24"/>
          <w:szCs w:val="28"/>
          <w:lang w:eastAsia="ru-RU"/>
        </w:rPr>
      </w:pPr>
      <w:r w:rsidRPr="001A2D31">
        <w:rPr>
          <w:rFonts w:ascii="Times New Roman" w:eastAsia="Times New Roman" w:hAnsi="Times New Roman" w:cs="Times New Roman"/>
          <w:sz w:val="24"/>
          <w:szCs w:val="28"/>
          <w:lang w:eastAsia="ru-RU"/>
        </w:rPr>
        <w:t xml:space="preserve">Профориентация дошкольников стала одним из направлений работы нашего коллектива. </w:t>
      </w:r>
    </w:p>
    <w:p w:rsidR="00985B36" w:rsidRPr="001A2D31" w:rsidRDefault="00985B36" w:rsidP="00AB54C5">
      <w:pPr>
        <w:spacing w:after="0"/>
        <w:ind w:firstLine="567"/>
        <w:jc w:val="both"/>
        <w:rPr>
          <w:rFonts w:ascii="Times New Roman" w:hAnsi="Times New Roman" w:cs="Times New Roman"/>
          <w:sz w:val="24"/>
        </w:rPr>
      </w:pPr>
      <w:r w:rsidRPr="001A2D31">
        <w:rPr>
          <w:rFonts w:ascii="Times New Roman" w:hAnsi="Times New Roman" w:cs="Times New Roman"/>
          <w:sz w:val="24"/>
        </w:rPr>
        <w:t>Свою работу мы начали</w:t>
      </w:r>
      <w:r w:rsidR="00DA782B" w:rsidRPr="001A2D31">
        <w:rPr>
          <w:rFonts w:ascii="Times New Roman" w:hAnsi="Times New Roman" w:cs="Times New Roman"/>
          <w:sz w:val="24"/>
        </w:rPr>
        <w:t xml:space="preserve"> с</w:t>
      </w:r>
      <w:r w:rsidRPr="001A2D31">
        <w:rPr>
          <w:rFonts w:ascii="Times New Roman" w:hAnsi="Times New Roman" w:cs="Times New Roman"/>
          <w:sz w:val="24"/>
        </w:rPr>
        <w:t xml:space="preserve"> анализа развивающей среды.</w:t>
      </w:r>
      <w:r w:rsidR="00F04702" w:rsidRPr="001A2D31">
        <w:rPr>
          <w:rFonts w:ascii="Times New Roman" w:hAnsi="Times New Roman" w:cs="Times New Roman"/>
          <w:sz w:val="24"/>
        </w:rPr>
        <w:t xml:space="preserve"> </w:t>
      </w:r>
      <w:r w:rsidR="00F04702" w:rsidRPr="001A2D31">
        <w:rPr>
          <w:rFonts w:ascii="Times New Roman" w:hAnsi="Times New Roman" w:cs="Times New Roman"/>
          <w:color w:val="000000"/>
          <w:sz w:val="24"/>
        </w:rPr>
        <w:t>Ведь всем известно, что немаловажное значение в развитии детской активности имеет хорошо оборудованная, насыщенная предметно-пространственная среда, которая способна обеспечить социально-культурное становление ребенка дошкольного возраста, удовлетворить потребности его актуального и ближайшего развития.</w:t>
      </w:r>
    </w:p>
    <w:p w:rsidR="00613B0D" w:rsidRPr="001A2D31" w:rsidRDefault="00985B36" w:rsidP="00AB54C5">
      <w:pPr>
        <w:pStyle w:val="a9"/>
        <w:spacing w:line="276" w:lineRule="auto"/>
        <w:ind w:firstLine="567"/>
        <w:jc w:val="both"/>
        <w:rPr>
          <w:rStyle w:val="c41"/>
          <w:rFonts w:ascii="Times New Roman" w:hAnsi="Times New Roman" w:cs="Times New Roman"/>
          <w:color w:val="000000"/>
          <w:sz w:val="24"/>
        </w:rPr>
      </w:pPr>
      <w:proofErr w:type="gramStart"/>
      <w:r w:rsidRPr="001A2D31">
        <w:rPr>
          <w:rFonts w:ascii="Times New Roman" w:eastAsia="Times New Roman" w:hAnsi="Times New Roman" w:cs="Times New Roman"/>
          <w:sz w:val="24"/>
          <w:szCs w:val="24"/>
        </w:rPr>
        <w:t>Проанализировав предметно-пространственную среду мы выяснили</w:t>
      </w:r>
      <w:proofErr w:type="gramEnd"/>
      <w:r w:rsidRPr="001A2D31">
        <w:rPr>
          <w:rFonts w:ascii="Times New Roman" w:eastAsia="Times New Roman" w:hAnsi="Times New Roman" w:cs="Times New Roman"/>
          <w:sz w:val="24"/>
          <w:szCs w:val="24"/>
        </w:rPr>
        <w:t xml:space="preserve">, что она </w:t>
      </w:r>
      <w:r w:rsidRPr="001A2D31">
        <w:rPr>
          <w:rFonts w:ascii="Times New Roman" w:hAnsi="Times New Roman" w:cs="Times New Roman"/>
          <w:color w:val="000000"/>
          <w:sz w:val="24"/>
          <w:szCs w:val="28"/>
          <w:shd w:val="clear" w:color="auto" w:fill="FFFFFF"/>
        </w:rPr>
        <w:t>имеет определённое нап</w:t>
      </w:r>
      <w:r w:rsidR="00613B0D" w:rsidRPr="001A2D31">
        <w:rPr>
          <w:rFonts w:ascii="Times New Roman" w:hAnsi="Times New Roman" w:cs="Times New Roman"/>
          <w:color w:val="000000"/>
          <w:sz w:val="24"/>
          <w:szCs w:val="28"/>
          <w:shd w:val="clear" w:color="auto" w:fill="FFFFFF"/>
        </w:rPr>
        <w:t xml:space="preserve">олнение по профориентации детей </w:t>
      </w:r>
      <w:r w:rsidRPr="001A2D31">
        <w:rPr>
          <w:rFonts w:ascii="Times New Roman" w:hAnsi="Times New Roman" w:cs="Times New Roman"/>
          <w:color w:val="000000"/>
          <w:sz w:val="24"/>
          <w:szCs w:val="28"/>
          <w:shd w:val="clear" w:color="auto" w:fill="FFFFFF"/>
        </w:rPr>
        <w:t xml:space="preserve"> </w:t>
      </w:r>
      <w:r w:rsidR="00613B0D" w:rsidRPr="001A2D31">
        <w:rPr>
          <w:rFonts w:ascii="Times New Roman" w:hAnsi="Times New Roman" w:cs="Times New Roman"/>
          <w:color w:val="000000"/>
          <w:sz w:val="24"/>
          <w:szCs w:val="28"/>
          <w:shd w:val="clear" w:color="auto" w:fill="FFFFFF"/>
        </w:rPr>
        <w:t>и</w:t>
      </w:r>
      <w:r w:rsidR="00F04702" w:rsidRPr="001A2D31">
        <w:rPr>
          <w:rFonts w:ascii="Times New Roman" w:hAnsi="Times New Roman" w:cs="Times New Roman"/>
          <w:color w:val="000000"/>
          <w:sz w:val="24"/>
        </w:rPr>
        <w:t xml:space="preserve"> представляет</w:t>
      </w:r>
      <w:r w:rsidR="00F04702" w:rsidRPr="001A2D31">
        <w:rPr>
          <w:color w:val="000000"/>
          <w:sz w:val="24"/>
        </w:rPr>
        <w:t xml:space="preserve"> </w:t>
      </w:r>
      <w:r w:rsidR="00F04702" w:rsidRPr="001A2D31">
        <w:rPr>
          <w:rFonts w:ascii="Times New Roman" w:hAnsi="Times New Roman" w:cs="Times New Roman"/>
          <w:color w:val="000000"/>
          <w:sz w:val="24"/>
        </w:rPr>
        <w:t>собой разграниченные «центры» оснащенные развивающим материалом, с учетом возраст</w:t>
      </w:r>
      <w:r w:rsidR="00613B0D" w:rsidRPr="001A2D31">
        <w:rPr>
          <w:rFonts w:ascii="Times New Roman" w:hAnsi="Times New Roman" w:cs="Times New Roman"/>
          <w:color w:val="000000"/>
          <w:sz w:val="24"/>
        </w:rPr>
        <w:t>а</w:t>
      </w:r>
      <w:r w:rsidR="00F04702" w:rsidRPr="001A2D31">
        <w:rPr>
          <w:rFonts w:ascii="Times New Roman" w:hAnsi="Times New Roman" w:cs="Times New Roman"/>
          <w:color w:val="000000"/>
          <w:sz w:val="24"/>
        </w:rPr>
        <w:t xml:space="preserve"> детей. Все предметы расположены на доступном для детей уровне. Наполнение центров соответствует направлениям по ранней профориентации детей дошкольного возраста.</w:t>
      </w:r>
      <w:r w:rsidR="00F04702" w:rsidRPr="001A2D31">
        <w:rPr>
          <w:rStyle w:val="c41"/>
          <w:rFonts w:ascii="Times New Roman" w:hAnsi="Times New Roman" w:cs="Times New Roman"/>
          <w:color w:val="000000"/>
          <w:sz w:val="24"/>
        </w:rPr>
        <w:t> В центрах име</w:t>
      </w:r>
      <w:r w:rsidR="00613B0D" w:rsidRPr="001A2D31">
        <w:rPr>
          <w:rStyle w:val="c41"/>
          <w:rFonts w:ascii="Times New Roman" w:hAnsi="Times New Roman" w:cs="Times New Roman"/>
          <w:color w:val="000000"/>
          <w:sz w:val="24"/>
        </w:rPr>
        <w:t>е</w:t>
      </w:r>
      <w:r w:rsidR="00F04702" w:rsidRPr="001A2D31">
        <w:rPr>
          <w:rStyle w:val="c41"/>
          <w:rFonts w:ascii="Times New Roman" w:hAnsi="Times New Roman" w:cs="Times New Roman"/>
          <w:color w:val="000000"/>
          <w:sz w:val="24"/>
        </w:rPr>
        <w:t>тся  разнообразн</w:t>
      </w:r>
      <w:r w:rsidR="00613B0D" w:rsidRPr="001A2D31">
        <w:rPr>
          <w:rStyle w:val="c41"/>
          <w:rFonts w:ascii="Times New Roman" w:hAnsi="Times New Roman" w:cs="Times New Roman"/>
          <w:color w:val="000000"/>
          <w:sz w:val="24"/>
        </w:rPr>
        <w:t>о</w:t>
      </w:r>
      <w:r w:rsidR="00F04702" w:rsidRPr="001A2D31">
        <w:rPr>
          <w:rStyle w:val="c41"/>
          <w:rFonts w:ascii="Times New Roman" w:hAnsi="Times New Roman" w:cs="Times New Roman"/>
          <w:color w:val="000000"/>
          <w:sz w:val="24"/>
        </w:rPr>
        <w:t>е оборудование: </w:t>
      </w:r>
      <w:r w:rsidR="00F04702" w:rsidRPr="001A2D31">
        <w:rPr>
          <w:rFonts w:ascii="Times New Roman" w:hAnsi="Times New Roman" w:cs="Times New Roman"/>
          <w:color w:val="000000"/>
          <w:sz w:val="24"/>
        </w:rPr>
        <w:t xml:space="preserve">игрушки и ролевые атрибуты для организации </w:t>
      </w:r>
      <w:proofErr w:type="spellStart"/>
      <w:r w:rsidR="00F04702" w:rsidRPr="001A2D31">
        <w:rPr>
          <w:rFonts w:ascii="Times New Roman" w:hAnsi="Times New Roman" w:cs="Times New Roman"/>
          <w:color w:val="000000"/>
          <w:sz w:val="24"/>
        </w:rPr>
        <w:t>профориентационных</w:t>
      </w:r>
      <w:proofErr w:type="spellEnd"/>
      <w:r w:rsidR="00F04702" w:rsidRPr="001A2D31">
        <w:rPr>
          <w:rFonts w:ascii="Times New Roman" w:hAnsi="Times New Roman" w:cs="Times New Roman"/>
          <w:color w:val="000000"/>
          <w:sz w:val="24"/>
        </w:rPr>
        <w:t xml:space="preserve"> сюжетно-ролевых игр</w:t>
      </w:r>
      <w:r w:rsidR="00F04702" w:rsidRPr="001A2D31">
        <w:rPr>
          <w:rStyle w:val="c41"/>
          <w:rFonts w:ascii="Times New Roman" w:hAnsi="Times New Roman" w:cs="Times New Roman"/>
          <w:color w:val="000000"/>
          <w:sz w:val="24"/>
        </w:rPr>
        <w:t>. </w:t>
      </w:r>
    </w:p>
    <w:p w:rsidR="00613B0D" w:rsidRPr="001A2D31" w:rsidRDefault="00613B0D" w:rsidP="00AB54C5">
      <w:pPr>
        <w:pStyle w:val="c24"/>
        <w:shd w:val="clear" w:color="auto" w:fill="FFFFFF"/>
        <w:spacing w:before="0" w:beforeAutospacing="0" w:after="0" w:afterAutospacing="0" w:line="276" w:lineRule="auto"/>
        <w:ind w:right="140" w:firstLine="567"/>
        <w:jc w:val="both"/>
        <w:rPr>
          <w:color w:val="000000"/>
        </w:rPr>
      </w:pPr>
      <w:r w:rsidRPr="001A2D31">
        <w:rPr>
          <w:rStyle w:val="c8"/>
          <w:color w:val="000000"/>
        </w:rPr>
        <w:t>Затем была проведена диагностика детей старшего дошкольного возраста, которая показала, что у  40 % опрошенных - узкий активный и пассивный словарь по теме "Профессии", большим числом детей были названы самые простые и распространенные профессии: продавец, врач, учитель.  У 55% детей не высокий  уровень знаний о профессиях родителей, особенно их трудовые действия, инструменты и материалы каждой профессии.</w:t>
      </w:r>
    </w:p>
    <w:p w:rsidR="00985B36" w:rsidRPr="001A2D31" w:rsidRDefault="00985B36" w:rsidP="00AB54C5">
      <w:pPr>
        <w:pStyle w:val="a8"/>
        <w:spacing w:after="0"/>
        <w:ind w:left="0" w:firstLine="567"/>
        <w:jc w:val="both"/>
        <w:rPr>
          <w:rFonts w:ascii="Times New Roman" w:hAnsi="Times New Roman" w:cs="Times New Roman"/>
          <w:sz w:val="24"/>
          <w:szCs w:val="28"/>
        </w:rPr>
      </w:pPr>
      <w:r w:rsidRPr="001A2D31">
        <w:rPr>
          <w:rFonts w:ascii="Times New Roman" w:eastAsia="Times New Roman" w:hAnsi="Times New Roman" w:cs="Times New Roman"/>
          <w:sz w:val="24"/>
          <w:szCs w:val="28"/>
        </w:rPr>
        <w:t xml:space="preserve">Изучая мнение родителей по проблеме ранней профориентации  детей дошкольного возраста, мы выяснили, что </w:t>
      </w:r>
      <w:r w:rsidRPr="001A2D31">
        <w:rPr>
          <w:rFonts w:ascii="Times New Roman" w:hAnsi="Times New Roman" w:cs="Times New Roman"/>
          <w:sz w:val="24"/>
          <w:szCs w:val="28"/>
        </w:rPr>
        <w:t>значительный процент опрошенных родителей (законных представителей воспитанников) (75%) считает, что в дошкольном учреждении необходимо вести работу по ранней профориентации и хотели бы принять активное участие в данной работе (70%).</w:t>
      </w:r>
    </w:p>
    <w:p w:rsidR="00DA782B" w:rsidRPr="001A2D31" w:rsidRDefault="00DA782B" w:rsidP="00AB54C5">
      <w:pPr>
        <w:pStyle w:val="a8"/>
        <w:tabs>
          <w:tab w:val="left" w:pos="284"/>
        </w:tabs>
        <w:spacing w:after="0"/>
        <w:ind w:left="0" w:firstLine="567"/>
        <w:jc w:val="both"/>
        <w:rPr>
          <w:rFonts w:ascii="Times New Roman" w:hAnsi="Times New Roman" w:cs="Times New Roman"/>
          <w:sz w:val="24"/>
          <w:szCs w:val="28"/>
        </w:rPr>
      </w:pPr>
      <w:r w:rsidRPr="001A2D31">
        <w:rPr>
          <w:rFonts w:ascii="Times New Roman" w:hAnsi="Times New Roman" w:cs="Times New Roman"/>
          <w:sz w:val="24"/>
          <w:szCs w:val="28"/>
        </w:rPr>
        <w:t xml:space="preserve">Анализ анкет педагогов ДОУ  </w:t>
      </w:r>
      <w:r w:rsidRPr="001A2D31">
        <w:rPr>
          <w:rFonts w:ascii="Times New Roman" w:hAnsi="Times New Roman"/>
          <w:sz w:val="24"/>
          <w:szCs w:val="24"/>
        </w:rPr>
        <w:t xml:space="preserve">по проблеме ранней профориентации и степени ее распространения в практике работы </w:t>
      </w:r>
      <w:r w:rsidRPr="001A2D31">
        <w:rPr>
          <w:rFonts w:ascii="Times New Roman" w:hAnsi="Times New Roman" w:cs="Times New Roman"/>
          <w:sz w:val="24"/>
          <w:szCs w:val="28"/>
        </w:rPr>
        <w:t xml:space="preserve"> показал следующие результаты: в настоящее время в детском саду осуществляется работа по ранней профориентации детей. Педагоги используют различные формы работы с дошкольниками. Наиболее </w:t>
      </w:r>
      <w:proofErr w:type="gramStart"/>
      <w:r w:rsidRPr="001A2D31">
        <w:rPr>
          <w:rFonts w:ascii="Times New Roman" w:hAnsi="Times New Roman" w:cs="Times New Roman"/>
          <w:sz w:val="24"/>
          <w:szCs w:val="28"/>
        </w:rPr>
        <w:t>популярными</w:t>
      </w:r>
      <w:proofErr w:type="gramEnd"/>
      <w:r w:rsidRPr="001A2D31">
        <w:rPr>
          <w:rFonts w:ascii="Times New Roman" w:hAnsi="Times New Roman" w:cs="Times New Roman"/>
          <w:sz w:val="24"/>
          <w:szCs w:val="28"/>
        </w:rPr>
        <w:t xml:space="preserve"> можно отметить: сюжетно-ролевая  игра,  беседы,  экскурсии и т.д. Но в тоже время 55%  не в полной мере владеют задачами профориентационной работы с детьми дошкольного возраста. 27% затруднились назвать парциальные образовательные программы дошкольного образования профориентационной работы с дошкольниками. </w:t>
      </w:r>
    </w:p>
    <w:p w:rsidR="005B6A88" w:rsidRPr="001A2D31" w:rsidRDefault="00AB56CA" w:rsidP="00AB54C5">
      <w:pPr>
        <w:spacing w:after="0"/>
        <w:ind w:firstLine="567"/>
        <w:jc w:val="both"/>
        <w:rPr>
          <w:rStyle w:val="c77"/>
          <w:color w:val="111111"/>
          <w:sz w:val="20"/>
          <w:shd w:val="clear" w:color="auto" w:fill="FFFFFF"/>
        </w:rPr>
      </w:pPr>
      <w:r w:rsidRPr="001A2D31">
        <w:rPr>
          <w:rStyle w:val="c77"/>
          <w:rFonts w:ascii="Times New Roman" w:hAnsi="Times New Roman" w:cs="Times New Roman"/>
          <w:color w:val="111111"/>
          <w:sz w:val="24"/>
          <w:shd w:val="clear" w:color="auto" w:fill="FFFFFF"/>
        </w:rPr>
        <w:lastRenderedPageBreak/>
        <w:t>Исходя из выше следующего, в ДОУ был разработан</w:t>
      </w:r>
      <w:r w:rsidRPr="001A2D31">
        <w:rPr>
          <w:rStyle w:val="c77"/>
          <w:color w:val="111111"/>
          <w:sz w:val="24"/>
          <w:shd w:val="clear" w:color="auto" w:fill="FFFFFF"/>
        </w:rPr>
        <w:t xml:space="preserve"> </w:t>
      </w:r>
      <w:r w:rsidRPr="001A2D31">
        <w:rPr>
          <w:rFonts w:ascii="Times New Roman" w:eastAsia="Times New Roman" w:hAnsi="Times New Roman" w:cs="Times New Roman"/>
          <w:sz w:val="24"/>
          <w:szCs w:val="24"/>
        </w:rPr>
        <w:t>проект по ранней профориентации детей дошкольного возраста.</w:t>
      </w:r>
      <w:r w:rsidR="006F0DF1" w:rsidRPr="001A2D31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</w:p>
    <w:p w:rsidR="006F0DF1" w:rsidRPr="001A2D31" w:rsidRDefault="006F0DF1" w:rsidP="00AB54C5">
      <w:pPr>
        <w:pStyle w:val="a8"/>
        <w:tabs>
          <w:tab w:val="left" w:pos="0"/>
          <w:tab w:val="left" w:pos="1134"/>
        </w:tabs>
        <w:spacing w:after="0"/>
        <w:ind w:left="0" w:firstLine="567"/>
        <w:jc w:val="both"/>
        <w:rPr>
          <w:rFonts w:ascii="Times New Roman" w:eastAsia="Times New Roman" w:hAnsi="Times New Roman" w:cs="Times New Roman"/>
          <w:iCs/>
          <w:sz w:val="24"/>
          <w:szCs w:val="28"/>
        </w:rPr>
      </w:pPr>
      <w:r w:rsidRPr="001A2D31">
        <w:rPr>
          <w:rFonts w:ascii="Times New Roman" w:eastAsia="Times New Roman" w:hAnsi="Times New Roman" w:cs="Times New Roman"/>
          <w:iCs/>
          <w:sz w:val="24"/>
          <w:szCs w:val="28"/>
        </w:rPr>
        <w:t>Целью проекта является формирование у дошкольников представлений о мире профессий с учётом регионального компонента.</w:t>
      </w:r>
    </w:p>
    <w:p w:rsidR="006F0DF1" w:rsidRPr="001A2D31" w:rsidRDefault="006F0DF1" w:rsidP="00AB54C5">
      <w:pPr>
        <w:tabs>
          <w:tab w:val="left" w:pos="0"/>
          <w:tab w:val="left" w:pos="1134"/>
        </w:tabs>
        <w:spacing w:after="0"/>
        <w:ind w:left="284" w:hanging="284"/>
        <w:jc w:val="both"/>
        <w:rPr>
          <w:rFonts w:ascii="Times New Roman" w:eastAsia="Times New Roman" w:hAnsi="Times New Roman" w:cs="Times New Roman"/>
          <w:iCs/>
          <w:sz w:val="24"/>
          <w:szCs w:val="28"/>
        </w:rPr>
      </w:pPr>
      <w:r w:rsidRPr="001A2D31">
        <w:rPr>
          <w:rFonts w:ascii="Times New Roman" w:eastAsia="Times New Roman" w:hAnsi="Times New Roman" w:cs="Times New Roman"/>
          <w:iCs/>
          <w:sz w:val="24"/>
          <w:szCs w:val="28"/>
        </w:rPr>
        <w:t xml:space="preserve">Проект направлен на решение следующих основных задач: </w:t>
      </w:r>
    </w:p>
    <w:p w:rsidR="006F0DF1" w:rsidRPr="001A2D31" w:rsidRDefault="006F0DF1" w:rsidP="00AB54C5">
      <w:pPr>
        <w:pStyle w:val="a8"/>
        <w:numPr>
          <w:ilvl w:val="0"/>
          <w:numId w:val="2"/>
        </w:numPr>
        <w:tabs>
          <w:tab w:val="left" w:pos="0"/>
          <w:tab w:val="left" w:pos="1134"/>
        </w:tabs>
        <w:spacing w:after="0"/>
        <w:ind w:left="284" w:hanging="284"/>
        <w:contextualSpacing w:val="0"/>
        <w:jc w:val="both"/>
        <w:rPr>
          <w:rFonts w:ascii="Times New Roman" w:hAnsi="Times New Roman" w:cs="Times New Roman"/>
          <w:iCs/>
          <w:sz w:val="24"/>
          <w:szCs w:val="28"/>
        </w:rPr>
      </w:pPr>
      <w:r w:rsidRPr="001A2D31">
        <w:rPr>
          <w:rFonts w:ascii="Times New Roman" w:hAnsi="Times New Roman" w:cs="Times New Roman"/>
          <w:iCs/>
          <w:sz w:val="24"/>
          <w:szCs w:val="28"/>
        </w:rPr>
        <w:t xml:space="preserve">формировать позитивные установки и уважительное отношение к трудовой деятельности и профессиям взрослых; </w:t>
      </w:r>
    </w:p>
    <w:p w:rsidR="006F0DF1" w:rsidRPr="001A2D31" w:rsidRDefault="006F0DF1" w:rsidP="00AB54C5">
      <w:pPr>
        <w:pStyle w:val="a8"/>
        <w:numPr>
          <w:ilvl w:val="0"/>
          <w:numId w:val="2"/>
        </w:numPr>
        <w:tabs>
          <w:tab w:val="left" w:pos="0"/>
          <w:tab w:val="left" w:pos="1134"/>
        </w:tabs>
        <w:spacing w:after="0"/>
        <w:ind w:left="284" w:hanging="284"/>
        <w:contextualSpacing w:val="0"/>
        <w:jc w:val="both"/>
        <w:rPr>
          <w:rFonts w:ascii="Times New Roman" w:hAnsi="Times New Roman" w:cs="Times New Roman"/>
          <w:iCs/>
          <w:sz w:val="24"/>
          <w:szCs w:val="28"/>
        </w:rPr>
      </w:pPr>
      <w:r w:rsidRPr="001A2D31">
        <w:rPr>
          <w:rFonts w:ascii="Times New Roman" w:hAnsi="Times New Roman" w:cs="Times New Roman"/>
          <w:iCs/>
          <w:sz w:val="24"/>
          <w:szCs w:val="28"/>
        </w:rPr>
        <w:t xml:space="preserve">обогащать представления детей о профессиях родного края; </w:t>
      </w:r>
    </w:p>
    <w:p w:rsidR="006F0DF1" w:rsidRPr="001A2D31" w:rsidRDefault="006F0DF1" w:rsidP="00AB54C5">
      <w:pPr>
        <w:pStyle w:val="a8"/>
        <w:numPr>
          <w:ilvl w:val="0"/>
          <w:numId w:val="2"/>
        </w:numPr>
        <w:tabs>
          <w:tab w:val="left" w:pos="0"/>
          <w:tab w:val="left" w:pos="1134"/>
        </w:tabs>
        <w:spacing w:after="0"/>
        <w:ind w:left="284" w:hanging="284"/>
        <w:contextualSpacing w:val="0"/>
        <w:jc w:val="both"/>
        <w:rPr>
          <w:rFonts w:ascii="Times New Roman" w:hAnsi="Times New Roman" w:cs="Times New Roman"/>
          <w:iCs/>
          <w:sz w:val="24"/>
          <w:szCs w:val="28"/>
        </w:rPr>
      </w:pPr>
      <w:r w:rsidRPr="001A2D31">
        <w:rPr>
          <w:rFonts w:ascii="Times New Roman" w:hAnsi="Times New Roman" w:cs="Times New Roman"/>
          <w:iCs/>
          <w:sz w:val="24"/>
          <w:szCs w:val="28"/>
        </w:rPr>
        <w:t>создавать условия для закрепления представлений о трудовых действиях, результатах труда, названии оборудования и т.п.  в условиях ведущих видов деятельности детей дошкольного возраста;</w:t>
      </w:r>
    </w:p>
    <w:p w:rsidR="006F0DF1" w:rsidRPr="001A2D31" w:rsidRDefault="006F0DF1" w:rsidP="00AB54C5">
      <w:pPr>
        <w:pStyle w:val="a8"/>
        <w:numPr>
          <w:ilvl w:val="0"/>
          <w:numId w:val="2"/>
        </w:numPr>
        <w:tabs>
          <w:tab w:val="left" w:pos="0"/>
          <w:tab w:val="left" w:pos="1134"/>
        </w:tabs>
        <w:spacing w:after="0"/>
        <w:ind w:left="284" w:hanging="284"/>
        <w:contextualSpacing w:val="0"/>
        <w:jc w:val="both"/>
        <w:rPr>
          <w:rFonts w:ascii="Times New Roman" w:hAnsi="Times New Roman" w:cs="Times New Roman"/>
          <w:iCs/>
          <w:sz w:val="24"/>
          <w:szCs w:val="28"/>
        </w:rPr>
      </w:pPr>
      <w:r w:rsidRPr="001A2D31">
        <w:rPr>
          <w:rFonts w:ascii="Times New Roman" w:hAnsi="Times New Roman" w:cs="Times New Roman"/>
          <w:iCs/>
          <w:sz w:val="24"/>
          <w:szCs w:val="28"/>
        </w:rPr>
        <w:t>формировать бережное отношение к результату труда.</w:t>
      </w:r>
    </w:p>
    <w:p w:rsidR="00164CB8" w:rsidRPr="001A2D31" w:rsidRDefault="00164CB8" w:rsidP="00AB54C5">
      <w:pPr>
        <w:pStyle w:val="c15"/>
        <w:shd w:val="clear" w:color="auto" w:fill="FFFFFF"/>
        <w:spacing w:before="0" w:beforeAutospacing="0" w:after="0" w:afterAutospacing="0" w:line="276" w:lineRule="auto"/>
        <w:ind w:right="140" w:firstLine="567"/>
        <w:jc w:val="both"/>
        <w:rPr>
          <w:rFonts w:eastAsiaTheme="minorEastAsia"/>
          <w:szCs w:val="28"/>
          <w:shd w:val="clear" w:color="auto" w:fill="FFFFFF"/>
        </w:rPr>
      </w:pPr>
      <w:r w:rsidRPr="001A2D31">
        <w:rPr>
          <w:rFonts w:eastAsiaTheme="minorEastAsia"/>
          <w:szCs w:val="28"/>
          <w:shd w:val="clear" w:color="auto" w:fill="FFFFFF"/>
        </w:rPr>
        <w:t>Работа по ранней профориентации дошкольников осуществля</w:t>
      </w:r>
      <w:r w:rsidR="00CE110F" w:rsidRPr="001A2D31">
        <w:rPr>
          <w:rFonts w:eastAsiaTheme="minorEastAsia"/>
          <w:szCs w:val="28"/>
          <w:shd w:val="clear" w:color="auto" w:fill="FFFFFF"/>
        </w:rPr>
        <w:t>лась</w:t>
      </w:r>
      <w:r w:rsidRPr="001A2D31">
        <w:rPr>
          <w:rFonts w:eastAsiaTheme="minorEastAsia"/>
          <w:szCs w:val="28"/>
          <w:shd w:val="clear" w:color="auto" w:fill="FFFFFF"/>
        </w:rPr>
        <w:t xml:space="preserve"> через </w:t>
      </w:r>
      <w:proofErr w:type="gramStart"/>
      <w:r w:rsidRPr="001A2D31">
        <w:rPr>
          <w:rFonts w:eastAsiaTheme="minorEastAsia"/>
          <w:szCs w:val="28"/>
          <w:shd w:val="clear" w:color="auto" w:fill="FFFFFF"/>
        </w:rPr>
        <w:t>совместную</w:t>
      </w:r>
      <w:proofErr w:type="gramEnd"/>
      <w:r w:rsidRPr="001A2D31">
        <w:rPr>
          <w:rFonts w:eastAsiaTheme="minorEastAsia"/>
          <w:szCs w:val="28"/>
          <w:shd w:val="clear" w:color="auto" w:fill="FFFFFF"/>
        </w:rPr>
        <w:t xml:space="preserve"> деятельность педагога с детьми</w:t>
      </w:r>
      <w:r w:rsidR="00CE110F" w:rsidRPr="001A2D31">
        <w:rPr>
          <w:rFonts w:eastAsiaTheme="minorEastAsia"/>
          <w:szCs w:val="28"/>
          <w:shd w:val="clear" w:color="auto" w:fill="FFFFFF"/>
        </w:rPr>
        <w:t>,</w:t>
      </w:r>
      <w:r w:rsidRPr="001A2D31">
        <w:rPr>
          <w:rFonts w:eastAsiaTheme="minorEastAsia"/>
          <w:szCs w:val="28"/>
          <w:shd w:val="clear" w:color="auto" w:fill="FFFFFF"/>
        </w:rPr>
        <w:t xml:space="preserve"> самостоятельную деятельность детей, которая проходи</w:t>
      </w:r>
      <w:r w:rsidR="00CE110F" w:rsidRPr="001A2D31">
        <w:rPr>
          <w:rFonts w:eastAsiaTheme="minorEastAsia"/>
          <w:szCs w:val="28"/>
          <w:shd w:val="clear" w:color="auto" w:fill="FFFFFF"/>
        </w:rPr>
        <w:t>ла</w:t>
      </w:r>
      <w:r w:rsidRPr="001A2D31">
        <w:rPr>
          <w:rFonts w:eastAsiaTheme="minorEastAsia"/>
          <w:szCs w:val="28"/>
          <w:shd w:val="clear" w:color="auto" w:fill="FFFFFF"/>
        </w:rPr>
        <w:t xml:space="preserve"> через познавательную, продуктивную и игровую деятельность</w:t>
      </w:r>
      <w:r w:rsidR="00CE110F" w:rsidRPr="001A2D31">
        <w:rPr>
          <w:rFonts w:eastAsiaTheme="minorEastAsia"/>
          <w:szCs w:val="28"/>
          <w:shd w:val="clear" w:color="auto" w:fill="FFFFFF"/>
        </w:rPr>
        <w:t xml:space="preserve"> и </w:t>
      </w:r>
      <w:r w:rsidR="00CE110F" w:rsidRPr="001A2D31">
        <w:rPr>
          <w:rStyle w:val="c68"/>
          <w:color w:val="000000"/>
          <w:szCs w:val="23"/>
        </w:rPr>
        <w:t>в процессе совместной деятельности с семь</w:t>
      </w:r>
      <w:r w:rsidR="00CE110F" w:rsidRPr="001A2D31">
        <w:rPr>
          <w:rStyle w:val="c58"/>
          <w:color w:val="000000"/>
          <w:szCs w:val="23"/>
        </w:rPr>
        <w:t>ё</w:t>
      </w:r>
      <w:r w:rsidR="00CE110F" w:rsidRPr="001A2D31">
        <w:rPr>
          <w:rStyle w:val="c0"/>
          <w:szCs w:val="23"/>
        </w:rPr>
        <w:t>й.</w:t>
      </w:r>
      <w:r w:rsidR="00080DA6" w:rsidRPr="001A2D31">
        <w:rPr>
          <w:rStyle w:val="c0"/>
          <w:szCs w:val="23"/>
        </w:rPr>
        <w:t xml:space="preserve"> </w:t>
      </w:r>
      <w:r w:rsidRPr="001A2D31">
        <w:rPr>
          <w:rFonts w:eastAsiaTheme="minorEastAsia"/>
          <w:szCs w:val="28"/>
          <w:shd w:val="clear" w:color="auto" w:fill="FFFFFF"/>
        </w:rPr>
        <w:t>Данный подход способств</w:t>
      </w:r>
      <w:r w:rsidR="00CE110F" w:rsidRPr="001A2D31">
        <w:rPr>
          <w:rFonts w:eastAsiaTheme="minorEastAsia"/>
          <w:szCs w:val="28"/>
          <w:shd w:val="clear" w:color="auto" w:fill="FFFFFF"/>
        </w:rPr>
        <w:t>овал</w:t>
      </w:r>
      <w:r w:rsidRPr="001A2D31">
        <w:rPr>
          <w:rFonts w:eastAsiaTheme="minorEastAsia"/>
          <w:szCs w:val="28"/>
          <w:shd w:val="clear" w:color="auto" w:fill="FFFFFF"/>
        </w:rPr>
        <w:t xml:space="preserve"> активизации интереса детей к миру профессий, систематизации представлений и успешной социализации каждого ребёнка.</w:t>
      </w:r>
    </w:p>
    <w:p w:rsidR="00DD35A7" w:rsidRPr="001A2D31" w:rsidRDefault="00DD35A7" w:rsidP="00AB54C5">
      <w:pPr>
        <w:pStyle w:val="a3"/>
        <w:shd w:val="clear" w:color="auto" w:fill="FFFFFF"/>
        <w:spacing w:before="0" w:beforeAutospacing="0" w:after="0" w:afterAutospacing="0" w:line="276" w:lineRule="auto"/>
        <w:ind w:firstLine="567"/>
        <w:jc w:val="both"/>
        <w:rPr>
          <w:szCs w:val="28"/>
        </w:rPr>
      </w:pPr>
      <w:r w:rsidRPr="001A2D31">
        <w:rPr>
          <w:szCs w:val="28"/>
        </w:rPr>
        <w:t>В результате реализации системы </w:t>
      </w:r>
      <w:r w:rsidRPr="001A2D31">
        <w:rPr>
          <w:rStyle w:val="a5"/>
          <w:rFonts w:eastAsiaTheme="majorEastAsia"/>
          <w:b w:val="0"/>
          <w:szCs w:val="28"/>
          <w:bdr w:val="none" w:sz="0" w:space="0" w:color="auto" w:frame="1"/>
        </w:rPr>
        <w:t>работы</w:t>
      </w:r>
      <w:r w:rsidRPr="001A2D31">
        <w:rPr>
          <w:szCs w:val="28"/>
        </w:rPr>
        <w:t xml:space="preserve"> дети познакомились с  </w:t>
      </w:r>
      <w:r w:rsidRPr="001A2D31">
        <w:rPr>
          <w:rStyle w:val="a5"/>
          <w:rFonts w:eastAsiaTheme="majorEastAsia"/>
          <w:b w:val="0"/>
          <w:szCs w:val="28"/>
          <w:bdr w:val="none" w:sz="0" w:space="0" w:color="auto" w:frame="1"/>
        </w:rPr>
        <w:t>профессиями</w:t>
      </w:r>
      <w:r w:rsidRPr="001A2D31">
        <w:rPr>
          <w:b/>
          <w:szCs w:val="28"/>
        </w:rPr>
        <w:t>,</w:t>
      </w:r>
      <w:r w:rsidRPr="001A2D31">
        <w:rPr>
          <w:szCs w:val="28"/>
        </w:rPr>
        <w:t xml:space="preserve"> связанными с земледелием и производством, оказанием услуг, воспитанием и </w:t>
      </w:r>
      <w:r w:rsidRPr="001A2D31">
        <w:rPr>
          <w:rStyle w:val="a5"/>
          <w:rFonts w:eastAsiaTheme="majorEastAsia"/>
          <w:b w:val="0"/>
          <w:szCs w:val="28"/>
          <w:bdr w:val="none" w:sz="0" w:space="0" w:color="auto" w:frame="1"/>
        </w:rPr>
        <w:t>обучением детей</w:t>
      </w:r>
      <w:r w:rsidRPr="001A2D31">
        <w:rPr>
          <w:szCs w:val="28"/>
        </w:rPr>
        <w:t>. Они научились выражать предпочтение определенной группе или конкретной </w:t>
      </w:r>
      <w:r w:rsidRPr="001A2D31">
        <w:rPr>
          <w:rStyle w:val="a5"/>
          <w:rFonts w:eastAsiaTheme="majorEastAsia"/>
          <w:b w:val="0"/>
          <w:szCs w:val="28"/>
          <w:bdr w:val="none" w:sz="0" w:space="0" w:color="auto" w:frame="1"/>
        </w:rPr>
        <w:t>профессии</w:t>
      </w:r>
      <w:r w:rsidRPr="001A2D31">
        <w:rPr>
          <w:b/>
          <w:szCs w:val="28"/>
        </w:rPr>
        <w:t>.</w:t>
      </w:r>
      <w:r w:rsidRPr="001A2D31">
        <w:rPr>
          <w:szCs w:val="28"/>
        </w:rPr>
        <w:t xml:space="preserve"> Изготавливая своими руками атрибуты, проявляют творческие способности, конструктивные навыки, играют более бережно.</w:t>
      </w:r>
    </w:p>
    <w:p w:rsidR="00DD35A7" w:rsidRPr="001A2D31" w:rsidRDefault="00DD35A7" w:rsidP="00AB54C5">
      <w:pPr>
        <w:pStyle w:val="c17"/>
        <w:shd w:val="clear" w:color="auto" w:fill="FFFFFF"/>
        <w:spacing w:before="0" w:beforeAutospacing="0" w:after="0" w:afterAutospacing="0" w:line="276" w:lineRule="auto"/>
        <w:ind w:right="140" w:firstLine="567"/>
        <w:jc w:val="both"/>
        <w:rPr>
          <w:rStyle w:val="c8"/>
          <w:color w:val="000000"/>
          <w:shd w:val="clear" w:color="auto" w:fill="FFFFFF"/>
        </w:rPr>
      </w:pPr>
      <w:r w:rsidRPr="001A2D31">
        <w:rPr>
          <w:szCs w:val="28"/>
        </w:rPr>
        <w:t xml:space="preserve">Взаимодействие с родителями, включение их в </w:t>
      </w:r>
      <w:proofErr w:type="gramStart"/>
      <w:r w:rsidRPr="001A2D31">
        <w:rPr>
          <w:szCs w:val="28"/>
        </w:rPr>
        <w:t>совместную</w:t>
      </w:r>
      <w:proofErr w:type="gramEnd"/>
      <w:r w:rsidRPr="001A2D31">
        <w:rPr>
          <w:szCs w:val="28"/>
        </w:rPr>
        <w:t xml:space="preserve"> деятельность с детьми, сплачивает детско-родительский коллектив. </w:t>
      </w:r>
    </w:p>
    <w:p w:rsidR="00CE110F" w:rsidRPr="001A2D31" w:rsidRDefault="00CE110F" w:rsidP="00AB54C5">
      <w:pPr>
        <w:pStyle w:val="c17"/>
        <w:shd w:val="clear" w:color="auto" w:fill="FFFFFF"/>
        <w:spacing w:before="0" w:beforeAutospacing="0" w:after="0" w:afterAutospacing="0" w:line="276" w:lineRule="auto"/>
        <w:ind w:right="140" w:firstLine="567"/>
        <w:jc w:val="both"/>
        <w:rPr>
          <w:szCs w:val="28"/>
        </w:rPr>
      </w:pPr>
      <w:r w:rsidRPr="001A2D31">
        <w:rPr>
          <w:szCs w:val="28"/>
        </w:rPr>
        <w:t>Полноценная работа по ранней профориентации невозможна без встреч с людьми разных профессий. Мы готовим детей к тому, чтобы они в свое время – каким бы далеким нам сейчас это время ни казалось – могли смело вступить в самостоятельную жизнь. Для этого налажено сетевое взаимодействие и сотрудничество  со школой № 23, библиотекой им С.Я. Маршака,  с Домом-музеем Кюхельбекера, Областным художественным музеем.</w:t>
      </w:r>
    </w:p>
    <w:p w:rsidR="00080DA6" w:rsidRPr="001A2D31" w:rsidRDefault="00080DA6" w:rsidP="00AB54C5">
      <w:pPr>
        <w:spacing w:after="0"/>
        <w:ind w:firstLine="567"/>
        <w:jc w:val="both"/>
        <w:rPr>
          <w:rFonts w:ascii="Times New Roman" w:hAnsi="Times New Roman" w:cs="Times New Roman"/>
          <w:sz w:val="24"/>
          <w:szCs w:val="28"/>
        </w:rPr>
      </w:pPr>
      <w:r w:rsidRPr="001A2D31">
        <w:rPr>
          <w:rFonts w:ascii="Times New Roman" w:hAnsi="Times New Roman" w:cs="Times New Roman"/>
          <w:sz w:val="24"/>
          <w:szCs w:val="28"/>
        </w:rPr>
        <w:t>Для педагогов в детском саду проводили семинары – практикумы: «Особенности профориентационной работы в детском саду», «</w:t>
      </w:r>
      <w:r w:rsidRPr="001A2D31">
        <w:rPr>
          <w:rFonts w:ascii="Times New Roman" w:eastAsiaTheme="minorEastAsia" w:hAnsi="Times New Roman" w:cs="Times New Roman"/>
          <w:bCs/>
          <w:sz w:val="24"/>
          <w:szCs w:val="28"/>
        </w:rPr>
        <w:t>Развитие профориентации детей через сюжетно-ролевые игры».</w:t>
      </w:r>
    </w:p>
    <w:p w:rsidR="00CE3B37" w:rsidRPr="001A2D31" w:rsidRDefault="00CE3B37" w:rsidP="00AB54C5">
      <w:pPr>
        <w:spacing w:after="0"/>
        <w:ind w:firstLine="567"/>
        <w:jc w:val="both"/>
        <w:rPr>
          <w:rFonts w:ascii="Times New Roman" w:hAnsi="Times New Roman" w:cs="Times New Roman"/>
          <w:sz w:val="24"/>
          <w:szCs w:val="28"/>
        </w:rPr>
      </w:pPr>
      <w:r w:rsidRPr="001A2D31">
        <w:rPr>
          <w:rFonts w:ascii="Times New Roman" w:hAnsi="Times New Roman" w:cs="Times New Roman"/>
          <w:sz w:val="24"/>
          <w:szCs w:val="28"/>
        </w:rPr>
        <w:t>Для того</w:t>
      </w:r>
      <w:proofErr w:type="gramStart"/>
      <w:r w:rsidR="00AB54C5">
        <w:rPr>
          <w:rFonts w:ascii="Times New Roman" w:hAnsi="Times New Roman" w:cs="Times New Roman"/>
          <w:sz w:val="24"/>
          <w:szCs w:val="28"/>
        </w:rPr>
        <w:t>,</w:t>
      </w:r>
      <w:proofErr w:type="gramEnd"/>
      <w:r w:rsidRPr="001A2D31">
        <w:rPr>
          <w:rFonts w:ascii="Times New Roman" w:hAnsi="Times New Roman" w:cs="Times New Roman"/>
          <w:sz w:val="24"/>
          <w:szCs w:val="28"/>
        </w:rPr>
        <w:t xml:space="preserve"> чтобы работа по ранней профориентации воспитанников была эффективной, обновили развивающую предметно – пространственную среду, выстроенную с ориентировкой на знакомство с профессиональной деятельностью человека:</w:t>
      </w:r>
    </w:p>
    <w:p w:rsidR="00CE3B37" w:rsidRPr="001A2D31" w:rsidRDefault="00CE3B37" w:rsidP="00AB54C5">
      <w:pPr>
        <w:spacing w:after="0"/>
        <w:jc w:val="both"/>
        <w:rPr>
          <w:rFonts w:ascii="Times New Roman" w:hAnsi="Times New Roman" w:cs="Times New Roman"/>
          <w:sz w:val="28"/>
          <w:szCs w:val="28"/>
          <w:shd w:val="clear" w:color="auto" w:fill="FFFFFF"/>
        </w:rPr>
      </w:pPr>
      <w:r w:rsidRPr="001A2D31">
        <w:rPr>
          <w:rFonts w:ascii="Times New Roman" w:hAnsi="Times New Roman" w:cs="Times New Roman"/>
          <w:sz w:val="24"/>
          <w:szCs w:val="28"/>
        </w:rPr>
        <w:t>- за счет гранта, выделенного Фондом поддержки детей находящихся в трудной жизненной ситуации</w:t>
      </w:r>
      <w:r w:rsidR="00E87075" w:rsidRPr="001A2D31">
        <w:rPr>
          <w:rFonts w:ascii="Times New Roman" w:hAnsi="Times New Roman" w:cs="Times New Roman"/>
          <w:sz w:val="24"/>
          <w:szCs w:val="28"/>
        </w:rPr>
        <w:t>,</w:t>
      </w:r>
      <w:r w:rsidRPr="001A2D31">
        <w:rPr>
          <w:rFonts w:ascii="Times New Roman" w:hAnsi="Times New Roman" w:cs="Times New Roman"/>
          <w:sz w:val="24"/>
          <w:szCs w:val="28"/>
        </w:rPr>
        <w:t xml:space="preserve"> приобрели</w:t>
      </w:r>
      <w:r w:rsidRPr="001A2D31">
        <w:rPr>
          <w:rFonts w:ascii="Times New Roman" w:eastAsia="Times New Roman" w:hAnsi="Times New Roman" w:cs="Times New Roman"/>
          <w:szCs w:val="24"/>
        </w:rPr>
        <w:t xml:space="preserve"> </w:t>
      </w:r>
      <w:r w:rsidRPr="001A2D31">
        <w:rPr>
          <w:rFonts w:ascii="Times New Roman" w:eastAsia="Times New Roman" w:hAnsi="Times New Roman" w:cs="Times New Roman"/>
          <w:sz w:val="24"/>
          <w:szCs w:val="24"/>
        </w:rPr>
        <w:t xml:space="preserve">игровую развивающую среду «Навигатум: в мире профессий».  </w:t>
      </w:r>
    </w:p>
    <w:p w:rsidR="00CE3B37" w:rsidRPr="001A2D31" w:rsidRDefault="00CE3B37" w:rsidP="00AB54C5">
      <w:pPr>
        <w:spacing w:after="0"/>
        <w:jc w:val="both"/>
        <w:rPr>
          <w:rFonts w:ascii="Times New Roman" w:hAnsi="Times New Roman" w:cs="Times New Roman"/>
          <w:sz w:val="24"/>
          <w:szCs w:val="28"/>
        </w:rPr>
      </w:pPr>
      <w:r w:rsidRPr="001A2D31">
        <w:rPr>
          <w:rFonts w:ascii="Times New Roman" w:hAnsi="Times New Roman" w:cs="Times New Roman"/>
          <w:sz w:val="24"/>
          <w:szCs w:val="28"/>
        </w:rPr>
        <w:t>- приобрели и сделали своими руками тематические плакаты;</w:t>
      </w:r>
    </w:p>
    <w:p w:rsidR="00CE3B37" w:rsidRPr="001A2D31" w:rsidRDefault="00CE3B37" w:rsidP="00AB54C5">
      <w:pPr>
        <w:spacing w:after="0"/>
        <w:jc w:val="both"/>
        <w:rPr>
          <w:rFonts w:ascii="Times New Roman" w:hAnsi="Times New Roman" w:cs="Times New Roman"/>
          <w:sz w:val="24"/>
          <w:szCs w:val="28"/>
        </w:rPr>
      </w:pPr>
      <w:r w:rsidRPr="001A2D31">
        <w:rPr>
          <w:rFonts w:ascii="Times New Roman" w:hAnsi="Times New Roman" w:cs="Times New Roman"/>
          <w:sz w:val="24"/>
          <w:szCs w:val="28"/>
        </w:rPr>
        <w:t>- изготовили совместно с родителями лэпбуки;</w:t>
      </w:r>
    </w:p>
    <w:p w:rsidR="00CE3B37" w:rsidRPr="001A2D31" w:rsidRDefault="00CE3B37" w:rsidP="00AB54C5">
      <w:pPr>
        <w:spacing w:after="0"/>
        <w:jc w:val="both"/>
        <w:rPr>
          <w:rFonts w:ascii="Times New Roman" w:hAnsi="Times New Roman" w:cs="Times New Roman"/>
          <w:sz w:val="24"/>
          <w:szCs w:val="28"/>
        </w:rPr>
      </w:pPr>
      <w:r w:rsidRPr="001A2D31">
        <w:rPr>
          <w:rFonts w:ascii="Times New Roman" w:hAnsi="Times New Roman" w:cs="Times New Roman"/>
          <w:sz w:val="24"/>
          <w:szCs w:val="28"/>
        </w:rPr>
        <w:t xml:space="preserve">- пополнили библиотеку подборкой книг о профессиях, пословицами и поговорками о труде, загадками, скороговорками, считалками, стихами о профессиях и орудиях труда; стихами для пальчиковой и артикуляционной гимнастики, физкультминутками; </w:t>
      </w:r>
    </w:p>
    <w:p w:rsidR="00CE3B37" w:rsidRPr="001A2D31" w:rsidRDefault="00CE3B37" w:rsidP="00AB54C5">
      <w:pPr>
        <w:spacing w:after="0"/>
        <w:jc w:val="both"/>
        <w:rPr>
          <w:rFonts w:ascii="Times New Roman" w:hAnsi="Times New Roman" w:cs="Times New Roman"/>
          <w:sz w:val="24"/>
          <w:szCs w:val="28"/>
        </w:rPr>
      </w:pPr>
      <w:r w:rsidRPr="001A2D31">
        <w:rPr>
          <w:rFonts w:ascii="Times New Roman" w:hAnsi="Times New Roman" w:cs="Times New Roman"/>
          <w:sz w:val="24"/>
          <w:szCs w:val="28"/>
        </w:rPr>
        <w:t>-  подобрали дидактические, развивающие, настольно — печатные игры, игры с предметами, демонстрационный материал;</w:t>
      </w:r>
    </w:p>
    <w:p w:rsidR="00CE3B37" w:rsidRPr="001A2D31" w:rsidRDefault="00CE3B37" w:rsidP="00AB54C5">
      <w:pPr>
        <w:spacing w:after="0"/>
        <w:jc w:val="both"/>
        <w:rPr>
          <w:rFonts w:ascii="Times New Roman" w:hAnsi="Times New Roman" w:cs="Times New Roman"/>
          <w:sz w:val="24"/>
          <w:szCs w:val="28"/>
        </w:rPr>
      </w:pPr>
      <w:r w:rsidRPr="001A2D31">
        <w:rPr>
          <w:rFonts w:ascii="Times New Roman" w:hAnsi="Times New Roman" w:cs="Times New Roman"/>
          <w:sz w:val="24"/>
          <w:szCs w:val="28"/>
        </w:rPr>
        <w:t>- сделали подборку мультфильмов, видеофильмов, презентаций, связанных с темой </w:t>
      </w:r>
      <w:r w:rsidRPr="001A2D31">
        <w:rPr>
          <w:rFonts w:ascii="Times New Roman" w:hAnsi="Times New Roman" w:cs="Times New Roman"/>
          <w:bCs/>
          <w:iCs/>
          <w:sz w:val="24"/>
          <w:szCs w:val="28"/>
        </w:rPr>
        <w:t>«Профессии»;</w:t>
      </w:r>
    </w:p>
    <w:p w:rsidR="00CE3B37" w:rsidRPr="001A2D31" w:rsidRDefault="00CE3B37" w:rsidP="00AB54C5">
      <w:pPr>
        <w:spacing w:after="0"/>
        <w:jc w:val="both"/>
        <w:rPr>
          <w:rFonts w:ascii="Times New Roman" w:hAnsi="Times New Roman" w:cs="Times New Roman"/>
          <w:sz w:val="24"/>
          <w:szCs w:val="28"/>
        </w:rPr>
      </w:pPr>
      <w:r w:rsidRPr="001A2D31">
        <w:rPr>
          <w:rFonts w:ascii="Times New Roman" w:hAnsi="Times New Roman" w:cs="Times New Roman"/>
          <w:sz w:val="24"/>
          <w:szCs w:val="28"/>
        </w:rPr>
        <w:t>- периодически совершаем виртуальные экскурсии.</w:t>
      </w:r>
    </w:p>
    <w:p w:rsidR="00CE3B37" w:rsidRPr="001A2D31" w:rsidRDefault="00CE3B37" w:rsidP="00AB54C5">
      <w:pPr>
        <w:spacing w:after="0"/>
        <w:ind w:firstLine="567"/>
        <w:jc w:val="both"/>
        <w:rPr>
          <w:rFonts w:ascii="Times New Roman" w:hAnsi="Times New Roman" w:cs="Times New Roman"/>
          <w:sz w:val="24"/>
          <w:szCs w:val="28"/>
        </w:rPr>
      </w:pPr>
      <w:r w:rsidRPr="001A2D31">
        <w:rPr>
          <w:rFonts w:ascii="Times New Roman" w:hAnsi="Times New Roman" w:cs="Times New Roman"/>
          <w:sz w:val="24"/>
          <w:szCs w:val="28"/>
        </w:rPr>
        <w:lastRenderedPageBreak/>
        <w:t>В своей работе педагоги М</w:t>
      </w:r>
      <w:r w:rsidR="00E87075" w:rsidRPr="001A2D31">
        <w:rPr>
          <w:rFonts w:ascii="Times New Roman" w:hAnsi="Times New Roman" w:cs="Times New Roman"/>
          <w:sz w:val="24"/>
          <w:szCs w:val="28"/>
        </w:rPr>
        <w:t>Б</w:t>
      </w:r>
      <w:r w:rsidRPr="001A2D31">
        <w:rPr>
          <w:rFonts w:ascii="Times New Roman" w:hAnsi="Times New Roman" w:cs="Times New Roman"/>
          <w:sz w:val="24"/>
          <w:szCs w:val="28"/>
        </w:rPr>
        <w:t xml:space="preserve">ДОУ </w:t>
      </w:r>
      <w:r w:rsidR="00E87075" w:rsidRPr="001A2D31">
        <w:rPr>
          <w:rFonts w:ascii="Times New Roman" w:hAnsi="Times New Roman" w:cs="Times New Roman"/>
          <w:sz w:val="24"/>
          <w:szCs w:val="28"/>
        </w:rPr>
        <w:t>«Д</w:t>
      </w:r>
      <w:r w:rsidRPr="001A2D31">
        <w:rPr>
          <w:rFonts w:ascii="Times New Roman" w:hAnsi="Times New Roman" w:cs="Times New Roman"/>
          <w:sz w:val="24"/>
          <w:szCs w:val="28"/>
        </w:rPr>
        <w:t xml:space="preserve">етский сад № </w:t>
      </w:r>
      <w:r w:rsidR="00E87075" w:rsidRPr="001A2D31">
        <w:rPr>
          <w:rFonts w:ascii="Times New Roman" w:hAnsi="Times New Roman" w:cs="Times New Roman"/>
          <w:sz w:val="24"/>
          <w:szCs w:val="28"/>
        </w:rPr>
        <w:t>14»</w:t>
      </w:r>
      <w:r w:rsidRPr="001A2D31">
        <w:rPr>
          <w:rFonts w:ascii="Times New Roman" w:hAnsi="Times New Roman" w:cs="Times New Roman"/>
          <w:sz w:val="24"/>
          <w:szCs w:val="28"/>
        </w:rPr>
        <w:t xml:space="preserve"> активно используют интерактивную доску.</w:t>
      </w:r>
    </w:p>
    <w:p w:rsidR="00E87075" w:rsidRPr="001A2D31" w:rsidRDefault="00DD35A7" w:rsidP="00AB54C5">
      <w:pPr>
        <w:pStyle w:val="a9"/>
        <w:spacing w:line="276" w:lineRule="auto"/>
        <w:ind w:firstLine="708"/>
        <w:jc w:val="both"/>
        <w:rPr>
          <w:rFonts w:ascii="Times New Roman" w:hAnsi="Times New Roman" w:cs="Times New Roman"/>
          <w:sz w:val="24"/>
          <w:szCs w:val="28"/>
        </w:rPr>
      </w:pPr>
      <w:r w:rsidRPr="001A2D31">
        <w:rPr>
          <w:rFonts w:ascii="Times New Roman" w:hAnsi="Times New Roman" w:cs="Times New Roman"/>
          <w:sz w:val="24"/>
          <w:szCs w:val="28"/>
        </w:rPr>
        <w:t>Мы с</w:t>
      </w:r>
      <w:r w:rsidR="00E87075" w:rsidRPr="001A2D31">
        <w:rPr>
          <w:rFonts w:ascii="Times New Roman" w:hAnsi="Times New Roman" w:cs="Times New Roman"/>
          <w:sz w:val="24"/>
          <w:szCs w:val="28"/>
        </w:rPr>
        <w:t xml:space="preserve">читаем, что необходимо продолжить </w:t>
      </w:r>
      <w:r w:rsidRPr="001A2D31">
        <w:rPr>
          <w:rFonts w:ascii="Times New Roman" w:hAnsi="Times New Roman" w:cs="Times New Roman"/>
          <w:sz w:val="24"/>
          <w:szCs w:val="28"/>
        </w:rPr>
        <w:t>начатую работу</w:t>
      </w:r>
      <w:r w:rsidR="00E87075" w:rsidRPr="001A2D31">
        <w:rPr>
          <w:rFonts w:ascii="Times New Roman" w:hAnsi="Times New Roman" w:cs="Times New Roman"/>
          <w:sz w:val="24"/>
          <w:szCs w:val="28"/>
        </w:rPr>
        <w:t xml:space="preserve"> в ДОУ</w:t>
      </w:r>
      <w:r w:rsidRPr="001A2D31">
        <w:rPr>
          <w:rFonts w:ascii="Times New Roman" w:hAnsi="Times New Roman" w:cs="Times New Roman"/>
          <w:sz w:val="24"/>
          <w:szCs w:val="28"/>
        </w:rPr>
        <w:t xml:space="preserve"> по ранней профориентации детей</w:t>
      </w:r>
      <w:r w:rsidR="00E87075" w:rsidRPr="001A2D31">
        <w:rPr>
          <w:rFonts w:ascii="Times New Roman" w:hAnsi="Times New Roman" w:cs="Times New Roman"/>
          <w:sz w:val="24"/>
          <w:szCs w:val="28"/>
        </w:rPr>
        <w:t>, так как раннее знакомство с различными видами человеческой деятельности</w:t>
      </w:r>
      <w:r w:rsidRPr="001A2D31">
        <w:rPr>
          <w:rFonts w:ascii="Times New Roman" w:hAnsi="Times New Roman" w:cs="Times New Roman"/>
          <w:sz w:val="24"/>
          <w:szCs w:val="28"/>
        </w:rPr>
        <w:t xml:space="preserve"> </w:t>
      </w:r>
      <w:r w:rsidR="00E87075" w:rsidRPr="001A2D31">
        <w:rPr>
          <w:rFonts w:ascii="Times New Roman" w:hAnsi="Times New Roman" w:cs="Times New Roman"/>
          <w:sz w:val="24"/>
          <w:szCs w:val="28"/>
        </w:rPr>
        <w:t xml:space="preserve">– есть неотъемлемая часть общекультурной среды, формирующая целостный жизненный опыт ребенка в социуме. </w:t>
      </w:r>
    </w:p>
    <w:p w:rsidR="00A27827" w:rsidRPr="001A2D31" w:rsidRDefault="00E87075" w:rsidP="00AB54C5">
      <w:pPr>
        <w:spacing w:after="0"/>
        <w:ind w:firstLine="709"/>
        <w:jc w:val="both"/>
        <w:rPr>
          <w:rFonts w:ascii="Times New Roman" w:hAnsi="Times New Roman" w:cs="Times New Roman"/>
          <w:sz w:val="10"/>
        </w:rPr>
      </w:pPr>
      <w:r w:rsidRPr="001A2D31">
        <w:rPr>
          <w:rFonts w:ascii="Times New Roman" w:hAnsi="Times New Roman" w:cs="Times New Roman"/>
          <w:sz w:val="24"/>
          <w:szCs w:val="28"/>
        </w:rPr>
        <w:t>Мы уверены, что наши дети научатся быть инициативными в выборе интересующего их вида деятельности, получат представления о мире  профессий, осознают ценностное отношение к труду взрослых, будут проявлять самостоятельность, активность и творчество, что поможет их дальнейшему успешному обучению в школе, а в будущем стать профессионалами своего дела. Мы уверены, что  именно наши дети не ошибутся в выборе профессии</w:t>
      </w:r>
      <w:r w:rsidR="00DD35A7" w:rsidRPr="001A2D31">
        <w:rPr>
          <w:rFonts w:ascii="Times New Roman" w:hAnsi="Times New Roman" w:cs="Times New Roman"/>
          <w:sz w:val="24"/>
          <w:szCs w:val="28"/>
        </w:rPr>
        <w:t>.</w:t>
      </w:r>
    </w:p>
    <w:sectPr w:rsidR="00A27827" w:rsidRPr="001A2D31" w:rsidSect="005229BF">
      <w:pgSz w:w="11906" w:h="16838"/>
      <w:pgMar w:top="709" w:right="566" w:bottom="1134" w:left="1134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6FB0377"/>
    <w:multiLevelType w:val="hybridMultilevel"/>
    <w:tmpl w:val="F96A17AE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3E8A0012"/>
    <w:multiLevelType w:val="hybridMultilevel"/>
    <w:tmpl w:val="194AA8D4"/>
    <w:lvl w:ilvl="0" w:tplc="5DA05938">
      <w:start w:val="1"/>
      <w:numFmt w:val="decimal"/>
      <w:lvlText w:val="%1."/>
      <w:lvlJc w:val="left"/>
      <w:pPr>
        <w:ind w:left="1287" w:hanging="360"/>
      </w:pPr>
      <w:rPr>
        <w:rFonts w:ascii="Times New Roman" w:eastAsiaTheme="minorEastAsia" w:hAnsi="Times New Roman" w:cs="Times New Roman"/>
        <w:sz w:val="28"/>
      </w:rPr>
    </w:lvl>
    <w:lvl w:ilvl="1" w:tplc="04190003" w:tentative="1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abstractNum w:abstractNumId="2">
    <w:nsid w:val="47F67546"/>
    <w:multiLevelType w:val="hybridMultilevel"/>
    <w:tmpl w:val="C44E6478"/>
    <w:lvl w:ilvl="0" w:tplc="35B00686">
      <w:start w:val="1"/>
      <w:numFmt w:val="bullet"/>
      <w:lvlText w:val=""/>
      <w:lvlJc w:val="left"/>
      <w:pPr>
        <w:ind w:left="1429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2"/>
  </w:num>
  <w:num w:numId="3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proofState w:spelling="clean" w:grammar="clean"/>
  <w:defaultTabStop w:val="708"/>
  <w:characterSpacingControl w:val="doNotCompress"/>
  <w:compat/>
  <w:rsids>
    <w:rsidRoot w:val="00CB0E7F"/>
    <w:rsid w:val="00080DA6"/>
    <w:rsid w:val="000A7EA1"/>
    <w:rsid w:val="000E134C"/>
    <w:rsid w:val="000E1C8A"/>
    <w:rsid w:val="00164CB8"/>
    <w:rsid w:val="001A2D31"/>
    <w:rsid w:val="002E7D60"/>
    <w:rsid w:val="004003FC"/>
    <w:rsid w:val="004A413F"/>
    <w:rsid w:val="005229BF"/>
    <w:rsid w:val="005B6A88"/>
    <w:rsid w:val="005F5D7F"/>
    <w:rsid w:val="00613B0D"/>
    <w:rsid w:val="006A056D"/>
    <w:rsid w:val="006E1F02"/>
    <w:rsid w:val="006F0DF1"/>
    <w:rsid w:val="007301C1"/>
    <w:rsid w:val="0078394E"/>
    <w:rsid w:val="007F6BDA"/>
    <w:rsid w:val="008B4E07"/>
    <w:rsid w:val="00985B36"/>
    <w:rsid w:val="009A3E5D"/>
    <w:rsid w:val="00A27827"/>
    <w:rsid w:val="00A3128C"/>
    <w:rsid w:val="00AB54C5"/>
    <w:rsid w:val="00AB56CA"/>
    <w:rsid w:val="00B86E36"/>
    <w:rsid w:val="00BF2008"/>
    <w:rsid w:val="00C136B4"/>
    <w:rsid w:val="00C728BE"/>
    <w:rsid w:val="00C9404A"/>
    <w:rsid w:val="00CB0E7F"/>
    <w:rsid w:val="00CD0CE1"/>
    <w:rsid w:val="00CE110F"/>
    <w:rsid w:val="00CE3B37"/>
    <w:rsid w:val="00CE6177"/>
    <w:rsid w:val="00D20423"/>
    <w:rsid w:val="00DA1B1F"/>
    <w:rsid w:val="00DA782B"/>
    <w:rsid w:val="00DD35A7"/>
    <w:rsid w:val="00E42F28"/>
    <w:rsid w:val="00E63E3A"/>
    <w:rsid w:val="00E657E5"/>
    <w:rsid w:val="00E6764C"/>
    <w:rsid w:val="00E87075"/>
    <w:rsid w:val="00EA136D"/>
    <w:rsid w:val="00EB3A77"/>
    <w:rsid w:val="00ED589D"/>
    <w:rsid w:val="00ED5A88"/>
    <w:rsid w:val="00F04702"/>
    <w:rsid w:val="00F57062"/>
    <w:rsid w:val="00FA6566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.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0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CE6177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aliases w:val="Обычный (Web),Знак Знак"/>
    <w:basedOn w:val="a"/>
    <w:link w:val="a4"/>
    <w:uiPriority w:val="99"/>
    <w:unhideWhenUsed/>
    <w:rsid w:val="00CB0E7F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5">
    <w:name w:val="Strong"/>
    <w:basedOn w:val="a0"/>
    <w:uiPriority w:val="22"/>
    <w:qFormat/>
    <w:rsid w:val="00CB0E7F"/>
    <w:rPr>
      <w:b/>
      <w:bCs/>
    </w:rPr>
  </w:style>
  <w:style w:type="paragraph" w:styleId="a6">
    <w:name w:val="Balloon Text"/>
    <w:basedOn w:val="a"/>
    <w:link w:val="a7"/>
    <w:uiPriority w:val="99"/>
    <w:semiHidden/>
    <w:unhideWhenUsed/>
    <w:rsid w:val="00F57062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uiPriority w:val="99"/>
    <w:semiHidden/>
    <w:rsid w:val="00F57062"/>
    <w:rPr>
      <w:rFonts w:ascii="Tahoma" w:hAnsi="Tahoma" w:cs="Tahoma"/>
      <w:sz w:val="16"/>
      <w:szCs w:val="16"/>
    </w:rPr>
  </w:style>
  <w:style w:type="paragraph" w:styleId="a8">
    <w:name w:val="List Paragraph"/>
    <w:basedOn w:val="a"/>
    <w:uiPriority w:val="34"/>
    <w:qFormat/>
    <w:rsid w:val="005229BF"/>
    <w:pPr>
      <w:ind w:left="720"/>
      <w:contextualSpacing/>
    </w:pPr>
    <w:rPr>
      <w:rFonts w:eastAsiaTheme="minorEastAsia"/>
      <w:lang w:eastAsia="ru-RU"/>
    </w:rPr>
  </w:style>
  <w:style w:type="character" w:customStyle="1" w:styleId="a4">
    <w:name w:val="Обычный (веб) Знак"/>
    <w:aliases w:val="Обычный (Web) Знак,Знак Знак Знак"/>
    <w:basedOn w:val="a0"/>
    <w:link w:val="a3"/>
    <w:uiPriority w:val="99"/>
    <w:rsid w:val="005229BF"/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fontstyle01">
    <w:name w:val="fontstyle01"/>
    <w:basedOn w:val="a0"/>
    <w:rsid w:val="00DA1B1F"/>
    <w:rPr>
      <w:rFonts w:ascii="Times New Roman" w:hAnsi="Times New Roman" w:cs="Times New Roman" w:hint="default"/>
      <w:b w:val="0"/>
      <w:bCs w:val="0"/>
      <w:i w:val="0"/>
      <w:iCs w:val="0"/>
      <w:color w:val="000000"/>
      <w:sz w:val="26"/>
      <w:szCs w:val="26"/>
    </w:rPr>
  </w:style>
  <w:style w:type="paragraph" w:styleId="a9">
    <w:name w:val="No Spacing"/>
    <w:link w:val="aa"/>
    <w:qFormat/>
    <w:rsid w:val="00C9404A"/>
    <w:pPr>
      <w:spacing w:after="0" w:line="240" w:lineRule="auto"/>
    </w:pPr>
    <w:rPr>
      <w:rFonts w:eastAsiaTheme="minorEastAsia"/>
      <w:lang w:eastAsia="ru-RU"/>
    </w:rPr>
  </w:style>
  <w:style w:type="character" w:customStyle="1" w:styleId="aa">
    <w:name w:val="Без интервала Знак"/>
    <w:basedOn w:val="a0"/>
    <w:link w:val="a9"/>
    <w:rsid w:val="00C9404A"/>
    <w:rPr>
      <w:rFonts w:eastAsiaTheme="minorEastAsia"/>
      <w:lang w:eastAsia="ru-RU"/>
    </w:rPr>
  </w:style>
  <w:style w:type="paragraph" w:customStyle="1" w:styleId="c38">
    <w:name w:val="c38"/>
    <w:basedOn w:val="a"/>
    <w:rsid w:val="00985B36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c8">
    <w:name w:val="c8"/>
    <w:basedOn w:val="a0"/>
    <w:rsid w:val="00985B36"/>
  </w:style>
  <w:style w:type="paragraph" w:customStyle="1" w:styleId="c28">
    <w:name w:val="c28"/>
    <w:basedOn w:val="a"/>
    <w:rsid w:val="00985B36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c25">
    <w:name w:val="c25"/>
    <w:basedOn w:val="a0"/>
    <w:rsid w:val="00985B36"/>
  </w:style>
  <w:style w:type="paragraph" w:customStyle="1" w:styleId="c24">
    <w:name w:val="c24"/>
    <w:basedOn w:val="a"/>
    <w:rsid w:val="00985B36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c41">
    <w:name w:val="c41"/>
    <w:basedOn w:val="a0"/>
    <w:rsid w:val="00985B36"/>
  </w:style>
  <w:style w:type="character" w:customStyle="1" w:styleId="c88">
    <w:name w:val="c88"/>
    <w:basedOn w:val="a0"/>
    <w:rsid w:val="00985B36"/>
  </w:style>
  <w:style w:type="character" w:customStyle="1" w:styleId="c49">
    <w:name w:val="c49"/>
    <w:basedOn w:val="a0"/>
    <w:rsid w:val="00985B36"/>
  </w:style>
  <w:style w:type="character" w:customStyle="1" w:styleId="c77">
    <w:name w:val="c77"/>
    <w:basedOn w:val="a0"/>
    <w:rsid w:val="00A27827"/>
  </w:style>
  <w:style w:type="character" w:customStyle="1" w:styleId="c43">
    <w:name w:val="c43"/>
    <w:basedOn w:val="a0"/>
    <w:rsid w:val="00A27827"/>
  </w:style>
  <w:style w:type="paragraph" w:customStyle="1" w:styleId="c15">
    <w:name w:val="c15"/>
    <w:basedOn w:val="a"/>
    <w:rsid w:val="00A27827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c68">
    <w:name w:val="c68"/>
    <w:basedOn w:val="a0"/>
    <w:rsid w:val="00A27827"/>
  </w:style>
  <w:style w:type="character" w:customStyle="1" w:styleId="c58">
    <w:name w:val="c58"/>
    <w:basedOn w:val="a0"/>
    <w:rsid w:val="00A27827"/>
  </w:style>
  <w:style w:type="character" w:customStyle="1" w:styleId="c0">
    <w:name w:val="c0"/>
    <w:basedOn w:val="a0"/>
    <w:rsid w:val="00A27827"/>
  </w:style>
  <w:style w:type="character" w:styleId="ab">
    <w:name w:val="Emphasis"/>
    <w:basedOn w:val="a0"/>
    <w:uiPriority w:val="20"/>
    <w:qFormat/>
    <w:rsid w:val="00A27827"/>
    <w:rPr>
      <w:i/>
      <w:iCs/>
    </w:rPr>
  </w:style>
  <w:style w:type="paragraph" w:customStyle="1" w:styleId="c17">
    <w:name w:val="c17"/>
    <w:basedOn w:val="a"/>
    <w:rsid w:val="00DA782B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c97">
    <w:name w:val="c97"/>
    <w:basedOn w:val="a0"/>
    <w:rsid w:val="00DA782B"/>
  </w:style>
  <w:style w:type="character" w:customStyle="1" w:styleId="c9">
    <w:name w:val="c9"/>
    <w:basedOn w:val="a0"/>
    <w:rsid w:val="00DA782B"/>
  </w:style>
  <w:style w:type="paragraph" w:customStyle="1" w:styleId="c21">
    <w:name w:val="c21"/>
    <w:basedOn w:val="a"/>
    <w:rsid w:val="00DA782B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c20">
    <w:name w:val="c20"/>
    <w:basedOn w:val="a"/>
    <w:rsid w:val="00DA782B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1">
    <w:name w:val="Обычный1"/>
    <w:rsid w:val="00E87075"/>
    <w:pPr>
      <w:widowControl w:val="0"/>
      <w:contextualSpacing/>
    </w:pPr>
    <w:rPr>
      <w:rFonts w:ascii="Calibri" w:eastAsia="Times New Roman" w:hAnsi="Calibri" w:cs="Calibri"/>
      <w:color w:val="000000"/>
      <w:szCs w:val="20"/>
      <w:lang w:eastAsia="ru-RU"/>
    </w:rPr>
  </w:style>
  <w:style w:type="paragraph" w:customStyle="1" w:styleId="c3c8c25">
    <w:name w:val="c3c8c25"/>
    <w:basedOn w:val="a"/>
    <w:uiPriority w:val="99"/>
    <w:rsid w:val="00DD35A7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2227615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8998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020928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2458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03873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206434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9275830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3394416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0935356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7450872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2848229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0685738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1716669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1849299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5077681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7278726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9548154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5821283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221114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5106037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8640848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6548779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734591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896855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055988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0610598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7927241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26732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621478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85915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10863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54721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246903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49759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42113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0217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55DE1F2E-BEE0-443C-BAE8-1DDCFB2505C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497</TotalTime>
  <Pages>3</Pages>
  <Words>1110</Words>
  <Characters>6330</Characters>
  <Application>Microsoft Office Word</Application>
  <DocSecurity>0</DocSecurity>
  <Lines>52</Lines>
  <Paragraphs>14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7426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ADMIN</dc:creator>
  <cp:keywords/>
  <dc:description/>
  <cp:lastModifiedBy>Владелец</cp:lastModifiedBy>
  <cp:revision>8</cp:revision>
  <cp:lastPrinted>2022-12-02T12:07:00Z</cp:lastPrinted>
  <dcterms:created xsi:type="dcterms:W3CDTF">2022-12-01T16:05:00Z</dcterms:created>
  <dcterms:modified xsi:type="dcterms:W3CDTF">2022-12-05T09:49:00Z</dcterms:modified>
</cp:coreProperties>
</file>