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81" w:rsidRDefault="00033E81" w:rsidP="00033E8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33E81">
        <w:rPr>
          <w:rFonts w:ascii="Times New Roman" w:hAnsi="Times New Roman" w:cs="Times New Roman"/>
          <w:sz w:val="28"/>
          <w:szCs w:val="28"/>
        </w:rPr>
        <w:t xml:space="preserve">Учебно-исследовательская работа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bookmarkEnd w:id="0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Учебно-исследовательская деятельность наряду с оптимизацией учебного процесса предполагает развитие самостоятельного мышления, умения добывать информацию, прогнозировать, п</w:t>
      </w:r>
      <w:r w:rsidRPr="00033E81">
        <w:rPr>
          <w:rFonts w:ascii="Times New Roman" w:hAnsi="Times New Roman" w:cs="Times New Roman"/>
          <w:sz w:val="28"/>
          <w:szCs w:val="28"/>
        </w:rPr>
        <w:t>ринимать нестандартные решения.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Методика проведения школьной исследовательской работы основана, с одной стороны, на методическом опыте преподавания русского языка, а с другой – на традиции научных исследований. Но если научное исследование проводиться для получения нового знания, то главная цель учебно-исследовательской работы (УИР) – освоить научный сп</w:t>
      </w:r>
      <w:r w:rsidRPr="00033E81">
        <w:rPr>
          <w:rFonts w:ascii="Times New Roman" w:hAnsi="Times New Roman" w:cs="Times New Roman"/>
          <w:sz w:val="28"/>
          <w:szCs w:val="28"/>
        </w:rPr>
        <w:t>особ познания действительности.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Основными компонентами (или этапами) научного исследования являются: постановка задачи, предварительный анализ информации, формулировка исходных гипотез, планирование и организация эксперимента, анализ и обобщение полученных результатов, окончательная формулировка новых фактов и законов, получение объяснений или научных предсказаний, внедрение полученных результа</w:t>
      </w:r>
      <w:r w:rsidRPr="00033E81">
        <w:rPr>
          <w:rFonts w:ascii="Times New Roman" w:hAnsi="Times New Roman" w:cs="Times New Roman"/>
          <w:sz w:val="28"/>
          <w:szCs w:val="28"/>
        </w:rPr>
        <w:t>тов в производство.</w:t>
      </w:r>
    </w:p>
    <w:p w:rsidR="00C020F4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Метод учебно-исследовательских задач позволяет органично интегрировать знания из разных областей и применять их на практике, генерируя при этом новые идеи. Учебно-исследовательская деятельность – это одна из технологий воспитания мотивированных детей.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Совершенствование учебного процесса идет сегодня в направлении увеличения активных методов обучения, обеспечивающих глубокое проникновение в сущность изучаемой проблемы, повышающих личное участие каждого обуча</w:t>
      </w:r>
      <w:r w:rsidRPr="00033E81">
        <w:rPr>
          <w:rFonts w:ascii="Times New Roman" w:hAnsi="Times New Roman" w:cs="Times New Roman"/>
          <w:sz w:val="28"/>
          <w:szCs w:val="28"/>
        </w:rPr>
        <w:t>ющегося и его интерес к учению.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Исследовательская деятельность является одной из форм творческой деятельности, поэтому ее следует рассматривать в качестве составной части проблемы развития творческих способностей учащихся. Интеллектуальное и нравственное развитие человека на основе вовлечения его в разнообразную самостоятельную деятельность в различных областях знаний можно рассматривать как стратегическое на</w:t>
      </w:r>
      <w:r w:rsidRPr="00033E81">
        <w:rPr>
          <w:rFonts w:ascii="Times New Roman" w:hAnsi="Times New Roman" w:cs="Times New Roman"/>
          <w:sz w:val="28"/>
          <w:szCs w:val="28"/>
        </w:rPr>
        <w:t>правление развития образования.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Развитие личности учащегося, его интеллекта, чувств, воли осуществляется лишь в активной деятельности. Человеческая психика не только проявляется, но и формируется в деятельности, и вне деятельности она развиваться не может. В форме нейтрально-пассивного восприятия нельзя сформировать ни прочных знаний, ни глубок</w:t>
      </w:r>
      <w:r w:rsidRPr="00033E81">
        <w:rPr>
          <w:rFonts w:ascii="Times New Roman" w:hAnsi="Times New Roman" w:cs="Times New Roman"/>
          <w:sz w:val="28"/>
          <w:szCs w:val="28"/>
        </w:rPr>
        <w:t>их убеждений, ни гибких умений.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lastRenderedPageBreak/>
        <w:t>Способность учащихся к творческой (а значит, и к исследовательской) деятельности эффективно развивается в процессе их целесообразно организованной деятель</w:t>
      </w:r>
      <w:r w:rsidRPr="00033E81">
        <w:rPr>
          <w:rFonts w:ascii="Times New Roman" w:hAnsi="Times New Roman" w:cs="Times New Roman"/>
          <w:sz w:val="28"/>
          <w:szCs w:val="28"/>
        </w:rPr>
        <w:t>ности под руководством учителя.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Под творческой деятельностью обучающегося можно понимать всякую деятельность, которая осуществляется не по заранее заданному алгоритму, а на основе самоорганизации, способности самостоятельно планировать свою деятельность, осуществлять самоконтроль, перестройку своих действий в зависимости от возникшей ситуации, способность пересмотреть и, если необходимо, изменить свои представления об объек</w:t>
      </w:r>
      <w:r w:rsidRPr="00033E81">
        <w:rPr>
          <w:rFonts w:ascii="Times New Roman" w:hAnsi="Times New Roman" w:cs="Times New Roman"/>
          <w:sz w:val="28"/>
          <w:szCs w:val="28"/>
        </w:rPr>
        <w:t>тах, включенных в деятельность.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Нужно создавать условия, способствующие возникновению у учащихся познавательной потребности в приобретении знаний, в овладении способами их использования и влияющие на формирование умений и н</w:t>
      </w:r>
      <w:r w:rsidRPr="00033E81">
        <w:rPr>
          <w:rFonts w:ascii="Times New Roman" w:hAnsi="Times New Roman" w:cs="Times New Roman"/>
          <w:sz w:val="28"/>
          <w:szCs w:val="28"/>
        </w:rPr>
        <w:t>авыков творческой деятельности.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Развитие мышления учащихся может идти не только путем овладения специальными знаниями различных предметов, но и путем развития способностей к самостоятел</w:t>
      </w:r>
      <w:r w:rsidRPr="00033E81">
        <w:rPr>
          <w:rFonts w:ascii="Times New Roman" w:hAnsi="Times New Roman" w:cs="Times New Roman"/>
          <w:sz w:val="28"/>
          <w:szCs w:val="28"/>
        </w:rPr>
        <w:t>ьной мыслительной деятельности.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 xml:space="preserve">Успех исследовательской деятельности учащихся в основном обеспечивается правильным планированием видов и форм заданий, использованием эффективных систем заданий, а также умелым руководством учителя этой деятельностью. Раскрывая роль учителя в организации учебного исследования, отметим </w:t>
      </w:r>
      <w:r w:rsidRPr="00033E81">
        <w:rPr>
          <w:rFonts w:ascii="Times New Roman" w:hAnsi="Times New Roman" w:cs="Times New Roman"/>
          <w:sz w:val="28"/>
          <w:szCs w:val="28"/>
        </w:rPr>
        <w:t>следующую систему его действий: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умение выбрать нужный уровень проведения учебного исследования в зависимости от уров</w:t>
      </w:r>
      <w:r w:rsidRPr="00033E81">
        <w:rPr>
          <w:rFonts w:ascii="Times New Roman" w:hAnsi="Times New Roman" w:cs="Times New Roman"/>
          <w:sz w:val="28"/>
          <w:szCs w:val="28"/>
        </w:rPr>
        <w:t>ня развития мышления учащегося;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умение сочетать индивидуальные и коллективные формы пр</w:t>
      </w:r>
      <w:r w:rsidRPr="00033E81">
        <w:rPr>
          <w:rFonts w:ascii="Times New Roman" w:hAnsi="Times New Roman" w:cs="Times New Roman"/>
          <w:sz w:val="28"/>
          <w:szCs w:val="28"/>
        </w:rPr>
        <w:t>оведения исследований на уроке;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умение формировать проблемные ситуации в зависимости от уровня учебного исследования, его места в структуре урока и от цели урока.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Мотивом учебного исследования может служить интерес, внутреннее противоречие, вызывающее потребность, стремление школьника к исследованию неопределенности, содержащей знания, неизвестные учащемуся. При этом проблемная ситуация является условием возникновения у субъекта деятельности внутреннего противоречия. Фиксация проблемной ситуации (вычленение основного противоречия) заканчивается формулирование</w:t>
      </w:r>
      <w:r w:rsidRPr="00033E81">
        <w:rPr>
          <w:rFonts w:ascii="Times New Roman" w:hAnsi="Times New Roman" w:cs="Times New Roman"/>
          <w:sz w:val="28"/>
          <w:szCs w:val="28"/>
        </w:rPr>
        <w:t>м проблемы – цели исследования.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 xml:space="preserve">Особую роль в интеллектуальном развитии учащихся играет их исследовательская деятельность, непосредственно связанная с усвоением математических знаний. Поэтому успешное решение стоящих перед школой </w:t>
      </w:r>
      <w:r w:rsidRPr="00033E81">
        <w:rPr>
          <w:rFonts w:ascii="Times New Roman" w:hAnsi="Times New Roman" w:cs="Times New Roman"/>
          <w:sz w:val="28"/>
          <w:szCs w:val="28"/>
        </w:rPr>
        <w:lastRenderedPageBreak/>
        <w:t>задач возможно посредством приобщения учащихся к исследовательской деятельности и развития способно</w:t>
      </w:r>
      <w:r w:rsidRPr="00033E81">
        <w:rPr>
          <w:rFonts w:ascii="Times New Roman" w:hAnsi="Times New Roman" w:cs="Times New Roman"/>
          <w:sz w:val="28"/>
          <w:szCs w:val="28"/>
        </w:rPr>
        <w:t>стей к ней в процессе обучения.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 xml:space="preserve">Основными признаками </w:t>
      </w:r>
      <w:r w:rsidRPr="00033E81">
        <w:rPr>
          <w:rFonts w:ascii="Times New Roman" w:hAnsi="Times New Roman" w:cs="Times New Roman"/>
          <w:sz w:val="28"/>
          <w:szCs w:val="28"/>
        </w:rPr>
        <w:t>учебного исследования являются: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а) постановка познавательно</w:t>
      </w:r>
      <w:r w:rsidRPr="00033E81">
        <w:rPr>
          <w:rFonts w:ascii="Times New Roman" w:hAnsi="Times New Roman" w:cs="Times New Roman"/>
          <w:sz w:val="28"/>
          <w:szCs w:val="28"/>
        </w:rPr>
        <w:t>й проблемы и цели исследования;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б) самостоятельное выполнение</w:t>
      </w:r>
      <w:r w:rsidRPr="00033E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3E8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33E81">
        <w:rPr>
          <w:rFonts w:ascii="Times New Roman" w:hAnsi="Times New Roman" w:cs="Times New Roman"/>
          <w:sz w:val="28"/>
          <w:szCs w:val="28"/>
        </w:rPr>
        <w:t xml:space="preserve"> поисковой работы;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в) направленность учебного исследования обучающихся на п</w:t>
      </w:r>
      <w:r w:rsidRPr="00033E81">
        <w:rPr>
          <w:rFonts w:ascii="Times New Roman" w:hAnsi="Times New Roman" w:cs="Times New Roman"/>
          <w:sz w:val="28"/>
          <w:szCs w:val="28"/>
        </w:rPr>
        <w:t>олучение новых для себя знаний;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г) направленность учебного исследования на реализацию дидактических, развивающих и</w:t>
      </w:r>
      <w:r w:rsidRPr="00033E81">
        <w:rPr>
          <w:rFonts w:ascii="Times New Roman" w:hAnsi="Times New Roman" w:cs="Times New Roman"/>
          <w:sz w:val="28"/>
          <w:szCs w:val="28"/>
        </w:rPr>
        <w:t xml:space="preserve"> воспитательных целей обучения.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Сейчас, когда предметно-ориентированная парадигма образования сменяется на личностно ориентированную, следует понять роль учащегося, его главную задачу в получении не только знаний о существующих зависимостях в окружающем мире и описываемых математическими моделями, но и в овладении методологией творческого поиск</w:t>
      </w:r>
      <w:r w:rsidRPr="00033E81">
        <w:rPr>
          <w:rFonts w:ascii="Times New Roman" w:hAnsi="Times New Roman" w:cs="Times New Roman"/>
          <w:sz w:val="28"/>
          <w:szCs w:val="28"/>
        </w:rPr>
        <w:t>а.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Для раскрытия сущности понятия учебного исследования можно выд</w:t>
      </w:r>
      <w:r w:rsidRPr="00033E81">
        <w:rPr>
          <w:rFonts w:ascii="Times New Roman" w:hAnsi="Times New Roman" w:cs="Times New Roman"/>
          <w:sz w:val="28"/>
          <w:szCs w:val="28"/>
        </w:rPr>
        <w:t>елить его характерные признаки: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 xml:space="preserve">1) учебное исследование – это процесс поисковой познавательной деятельности (изучение, выявление, </w:t>
      </w:r>
      <w:r w:rsidRPr="00033E81">
        <w:rPr>
          <w:rFonts w:ascii="Times New Roman" w:hAnsi="Times New Roman" w:cs="Times New Roman"/>
          <w:sz w:val="28"/>
          <w:szCs w:val="28"/>
        </w:rPr>
        <w:t>установление чего-либо и т.д.);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2) учебное исследование всегда направлено на получение новых знаний, то есть исследование всегда начинается с потребности узнать что-либо новое;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3) учебное исследование предполагает самостоятельность у</w:t>
      </w:r>
      <w:r w:rsidRPr="00033E81">
        <w:rPr>
          <w:rFonts w:ascii="Times New Roman" w:hAnsi="Times New Roman" w:cs="Times New Roman"/>
          <w:sz w:val="28"/>
          <w:szCs w:val="28"/>
        </w:rPr>
        <w:t>чащихся при выполнении задания;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4) учебное исследование должно быть направлено на реализаци</w:t>
      </w:r>
      <w:r w:rsidRPr="00033E81">
        <w:rPr>
          <w:rFonts w:ascii="Times New Roman" w:hAnsi="Times New Roman" w:cs="Times New Roman"/>
          <w:sz w:val="28"/>
          <w:szCs w:val="28"/>
        </w:rPr>
        <w:t>ю дидактических целей обучения.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Анализ понятий учебного познания и учебной деятельности позволяет заключить, что для организации учебно-воспитательного процесса на основе исследовательской деятельности учащихся учебная и исследовательская деятельность должны рассматриваться как единая учебно-</w:t>
      </w:r>
      <w:r w:rsidRPr="00033E81">
        <w:rPr>
          <w:rFonts w:ascii="Times New Roman" w:hAnsi="Times New Roman" w:cs="Times New Roman"/>
          <w:sz w:val="28"/>
          <w:szCs w:val="28"/>
        </w:rPr>
        <w:t>исследовательская деятельность.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Под учебно-исследовательской деятельностью учащихся понимается учебная деятельность по приобретению практических и теоретических знаний с преимущественно самостоятельным применением научных методов познания, что является условием и средством развития у обучающихся творч</w:t>
      </w:r>
      <w:r w:rsidRPr="00033E81">
        <w:rPr>
          <w:rFonts w:ascii="Times New Roman" w:hAnsi="Times New Roman" w:cs="Times New Roman"/>
          <w:sz w:val="28"/>
          <w:szCs w:val="28"/>
        </w:rPr>
        <w:t>еских исследовательских умений.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Структуру учебно-исследовательской деятельности определяют следующие компоненты: учебно-исследовательская задача, учебно-исследовательские действия и операц</w:t>
      </w:r>
      <w:r w:rsidRPr="00033E81">
        <w:rPr>
          <w:rFonts w:ascii="Times New Roman" w:hAnsi="Times New Roman" w:cs="Times New Roman"/>
          <w:sz w:val="28"/>
          <w:szCs w:val="28"/>
        </w:rPr>
        <w:t>ии, действия контроля и оценки.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lastRenderedPageBreak/>
        <w:t>Содержанием учебно-исследовательской деятельности являются общие способы учебных и исследовательских действий, направленные на решение конкретно-практи</w:t>
      </w:r>
      <w:r w:rsidRPr="00033E81">
        <w:rPr>
          <w:rFonts w:ascii="Times New Roman" w:hAnsi="Times New Roman" w:cs="Times New Roman"/>
          <w:sz w:val="28"/>
          <w:szCs w:val="28"/>
        </w:rPr>
        <w:t xml:space="preserve">ческих и теоретических задач. 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 xml:space="preserve">Учебно-исследовательская деятельность – это процесс решения поставленной проблемы на основе самостоятельного поиска теоретических знаний; предвиденье и </w:t>
      </w:r>
      <w:proofErr w:type="gramStart"/>
      <w:r w:rsidRPr="00033E81">
        <w:rPr>
          <w:rFonts w:ascii="Times New Roman" w:hAnsi="Times New Roman" w:cs="Times New Roman"/>
          <w:sz w:val="28"/>
          <w:szCs w:val="28"/>
        </w:rPr>
        <w:t>прогнозирование</w:t>
      </w:r>
      <w:proofErr w:type="gramEnd"/>
      <w:r w:rsidRPr="00033E81">
        <w:rPr>
          <w:rFonts w:ascii="Times New Roman" w:hAnsi="Times New Roman" w:cs="Times New Roman"/>
          <w:sz w:val="28"/>
          <w:szCs w:val="28"/>
        </w:rPr>
        <w:t xml:space="preserve"> как результатов решения, так и спо</w:t>
      </w:r>
      <w:r w:rsidRPr="00033E81">
        <w:rPr>
          <w:rFonts w:ascii="Times New Roman" w:hAnsi="Times New Roman" w:cs="Times New Roman"/>
          <w:sz w:val="28"/>
          <w:szCs w:val="28"/>
        </w:rPr>
        <w:t>собов и процессов деятельности.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3E81">
        <w:rPr>
          <w:rFonts w:ascii="Times New Roman" w:hAnsi="Times New Roman" w:cs="Times New Roman"/>
          <w:sz w:val="28"/>
          <w:szCs w:val="28"/>
        </w:rPr>
        <w:t>К факторам, способствующим формированию учебно-исследовательской деятельности уча</w:t>
      </w:r>
      <w:r w:rsidRPr="00033E81">
        <w:rPr>
          <w:rFonts w:ascii="Times New Roman" w:hAnsi="Times New Roman" w:cs="Times New Roman"/>
          <w:sz w:val="28"/>
          <w:szCs w:val="28"/>
        </w:rPr>
        <w:t>щихся, можно отнести следующие:</w:t>
      </w:r>
      <w:proofErr w:type="gramEnd"/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личностно ори</w:t>
      </w:r>
      <w:r w:rsidRPr="00033E81">
        <w:rPr>
          <w:rFonts w:ascii="Times New Roman" w:hAnsi="Times New Roman" w:cs="Times New Roman"/>
          <w:sz w:val="28"/>
          <w:szCs w:val="28"/>
        </w:rPr>
        <w:t>ентированный подход к обучению;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ориентация на прод</w:t>
      </w:r>
      <w:r w:rsidRPr="00033E81">
        <w:rPr>
          <w:rFonts w:ascii="Times New Roman" w:hAnsi="Times New Roman" w:cs="Times New Roman"/>
          <w:sz w:val="28"/>
          <w:szCs w:val="28"/>
        </w:rPr>
        <w:t>уктивное достижение результата;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проблемное обучение как инструмент развития опыта творческой</w:t>
      </w:r>
      <w:r w:rsidRPr="00033E81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оптимальное сочетание логических и эврис</w:t>
      </w:r>
      <w:r w:rsidRPr="00033E81">
        <w:rPr>
          <w:rFonts w:ascii="Times New Roman" w:hAnsi="Times New Roman" w:cs="Times New Roman"/>
          <w:sz w:val="28"/>
          <w:szCs w:val="28"/>
        </w:rPr>
        <w:t>тических методов решения задач;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креативная организация учебного процесса, максимальное насыще</w:t>
      </w:r>
      <w:r w:rsidRPr="00033E81">
        <w:rPr>
          <w:rFonts w:ascii="Times New Roman" w:hAnsi="Times New Roman" w:cs="Times New Roman"/>
          <w:sz w:val="28"/>
          <w:szCs w:val="28"/>
        </w:rPr>
        <w:t>ние его творческими ситуациями;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создание ситуации сов</w:t>
      </w:r>
      <w:r w:rsidRPr="00033E81">
        <w:rPr>
          <w:rFonts w:ascii="Times New Roman" w:hAnsi="Times New Roman" w:cs="Times New Roman"/>
          <w:sz w:val="28"/>
          <w:szCs w:val="28"/>
        </w:rPr>
        <w:t>местной поисковой деятельности;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детализация</w:t>
      </w:r>
      <w:r w:rsidRPr="00033E81">
        <w:rPr>
          <w:rFonts w:ascii="Times New Roman" w:hAnsi="Times New Roman" w:cs="Times New Roman"/>
          <w:sz w:val="28"/>
          <w:szCs w:val="28"/>
        </w:rPr>
        <w:t xml:space="preserve"> учебного процесса;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создание психологической атмосферы, оптимальных услов</w:t>
      </w:r>
      <w:r w:rsidRPr="00033E81">
        <w:rPr>
          <w:rFonts w:ascii="Times New Roman" w:hAnsi="Times New Roman" w:cs="Times New Roman"/>
          <w:sz w:val="28"/>
          <w:szCs w:val="28"/>
        </w:rPr>
        <w:t>ий для творческой деятельности.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Условиями, способствующими активизации учебно-исследовательской д</w:t>
      </w:r>
      <w:r w:rsidRPr="00033E81">
        <w:rPr>
          <w:rFonts w:ascii="Times New Roman" w:hAnsi="Times New Roman" w:cs="Times New Roman"/>
          <w:sz w:val="28"/>
          <w:szCs w:val="28"/>
        </w:rPr>
        <w:t>еятельности учащихся, являются: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доброжела</w:t>
      </w:r>
      <w:r w:rsidRPr="00033E81">
        <w:rPr>
          <w:rFonts w:ascii="Times New Roman" w:hAnsi="Times New Roman" w:cs="Times New Roman"/>
          <w:sz w:val="28"/>
          <w:szCs w:val="28"/>
        </w:rPr>
        <w:t>тельная атмосфера в коллективе;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сочетание индивидуальных и коллективных форм обучения;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структурирование учебного материала по принципу нарастания познавате</w:t>
      </w:r>
      <w:r w:rsidRPr="00033E81">
        <w:rPr>
          <w:rFonts w:ascii="Times New Roman" w:hAnsi="Times New Roman" w:cs="Times New Roman"/>
          <w:sz w:val="28"/>
          <w:szCs w:val="28"/>
        </w:rPr>
        <w:t>льной трудности учебной работы;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вооружение учащихся рациональными приема</w:t>
      </w:r>
      <w:r w:rsidRPr="00033E81">
        <w:rPr>
          <w:rFonts w:ascii="Times New Roman" w:hAnsi="Times New Roman" w:cs="Times New Roman"/>
          <w:sz w:val="28"/>
          <w:szCs w:val="28"/>
        </w:rPr>
        <w:t>ми познавательной деятельности;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 xml:space="preserve">- формирование внутренних стимулов </w:t>
      </w:r>
      <w:r w:rsidRPr="00033E81">
        <w:rPr>
          <w:rFonts w:ascii="Times New Roman" w:hAnsi="Times New Roman" w:cs="Times New Roman"/>
          <w:sz w:val="28"/>
          <w:szCs w:val="28"/>
        </w:rPr>
        <w:t>к учению, самообразованию и др.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К общим принципам организации учебного процесса, обеспечивающим развитие учебно-исследовательской деятел</w:t>
      </w:r>
      <w:r w:rsidRPr="00033E81">
        <w:rPr>
          <w:rFonts w:ascii="Times New Roman" w:hAnsi="Times New Roman" w:cs="Times New Roman"/>
          <w:sz w:val="28"/>
          <w:szCs w:val="28"/>
        </w:rPr>
        <w:t>ьности учащихся, можно отнести: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педагогическое руководство в создании мотивов и с</w:t>
      </w:r>
      <w:r w:rsidRPr="00033E81">
        <w:rPr>
          <w:rFonts w:ascii="Times New Roman" w:hAnsi="Times New Roman" w:cs="Times New Roman"/>
          <w:sz w:val="28"/>
          <w:szCs w:val="28"/>
        </w:rPr>
        <w:t>тимулов к учению;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привитие</w:t>
      </w:r>
      <w:r w:rsidRPr="00033E81">
        <w:rPr>
          <w:rFonts w:ascii="Times New Roman" w:hAnsi="Times New Roman" w:cs="Times New Roman"/>
          <w:sz w:val="28"/>
          <w:szCs w:val="28"/>
        </w:rPr>
        <w:t xml:space="preserve"> интереса к изучаемому объекту;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вооружение учащихся необходимыми приемами познав</w:t>
      </w:r>
      <w:r w:rsidRPr="00033E81">
        <w:rPr>
          <w:rFonts w:ascii="Times New Roman" w:hAnsi="Times New Roman" w:cs="Times New Roman"/>
          <w:sz w:val="28"/>
          <w:szCs w:val="28"/>
        </w:rPr>
        <w:t>ательно-поисковой деятельности;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lastRenderedPageBreak/>
        <w:t>- систематическое осуществление принци</w:t>
      </w:r>
      <w:r w:rsidRPr="00033E81">
        <w:rPr>
          <w:rFonts w:ascii="Times New Roman" w:hAnsi="Times New Roman" w:cs="Times New Roman"/>
          <w:sz w:val="28"/>
          <w:szCs w:val="28"/>
        </w:rPr>
        <w:t>па индивидуализации в обучении;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широкое использование технических и на</w:t>
      </w:r>
      <w:r w:rsidRPr="00033E81">
        <w:rPr>
          <w:rFonts w:ascii="Times New Roman" w:hAnsi="Times New Roman" w:cs="Times New Roman"/>
          <w:sz w:val="28"/>
          <w:szCs w:val="28"/>
        </w:rPr>
        <w:t>глядных средств обучения;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внедрение в практику работы и систематическое использ</w:t>
      </w:r>
      <w:r w:rsidRPr="00033E81">
        <w:rPr>
          <w:rFonts w:ascii="Times New Roman" w:hAnsi="Times New Roman" w:cs="Times New Roman"/>
          <w:sz w:val="28"/>
          <w:szCs w:val="28"/>
        </w:rPr>
        <w:t>ование компьютерных технологий;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разработка творческих заданий, требующих нестандартных решений и самостоятельног</w:t>
      </w:r>
      <w:r w:rsidRPr="00033E81">
        <w:rPr>
          <w:rFonts w:ascii="Times New Roman" w:hAnsi="Times New Roman" w:cs="Times New Roman"/>
          <w:sz w:val="28"/>
          <w:szCs w:val="28"/>
        </w:rPr>
        <w:t>о поиска источников информации;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- сочетание и соединение дидактически и методически обоснованных методов, способствующих развитию познавательной деятельности и тв</w:t>
      </w:r>
      <w:r w:rsidRPr="00033E81">
        <w:rPr>
          <w:rFonts w:ascii="Times New Roman" w:hAnsi="Times New Roman" w:cs="Times New Roman"/>
          <w:sz w:val="28"/>
          <w:szCs w:val="28"/>
        </w:rPr>
        <w:t>орческих способностей учащихся.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Предназначение исследовательской деятельности учащихся состоит в том, что, будучи формой активности индивида, она является условием и средством его психического развития. Психическое же развитие обеспечивает школьнику усвоение теоретических знаний и способствует формированию у него специфических способностей и качеств личности: любознательности, целеустремленности, научной</w:t>
      </w:r>
      <w:r w:rsidRPr="00033E81">
        <w:rPr>
          <w:rFonts w:ascii="Times New Roman" w:hAnsi="Times New Roman" w:cs="Times New Roman"/>
          <w:sz w:val="28"/>
          <w:szCs w:val="28"/>
        </w:rPr>
        <w:t xml:space="preserve"> фантазии.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Приобщение обучающихся к исследовательской деятельности можно реализовать через решение специальных исследовательских задач или через доп</w:t>
      </w:r>
      <w:r w:rsidRPr="00033E81">
        <w:rPr>
          <w:rFonts w:ascii="Times New Roman" w:hAnsi="Times New Roman" w:cs="Times New Roman"/>
          <w:sz w:val="28"/>
          <w:szCs w:val="28"/>
        </w:rPr>
        <w:t>олнительную работу над задачей.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Под исследовательской задачей будем понимать объект мыслительной деятельности, в котором в диалектическом единстве представлены составные элементы: предмет, условие и требование получения некоторого познавательного результата при раскрытии отношений между известными и не</w:t>
      </w:r>
      <w:r>
        <w:rPr>
          <w:rFonts w:ascii="Times New Roman" w:hAnsi="Times New Roman" w:cs="Times New Roman"/>
          <w:sz w:val="28"/>
          <w:szCs w:val="28"/>
        </w:rPr>
        <w:t xml:space="preserve">известными элементами задачи. 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Привлечение студентов</w:t>
      </w:r>
      <w:r w:rsidRPr="00033E81">
        <w:rPr>
          <w:rFonts w:ascii="Times New Roman" w:hAnsi="Times New Roman" w:cs="Times New Roman"/>
          <w:sz w:val="28"/>
          <w:szCs w:val="28"/>
        </w:rPr>
        <w:t xml:space="preserve"> к учебным исследованиям должно идти в двух направлениях – содержательном и организационном. Содержательная самостоятельность проявляется в том, чтобы ученик мог без помощи со стороны поставить перед собой учебную задачу и представить ход ее решения. Организационная самостоятельность выражается в умении ученика организовать свою работу по</w:t>
      </w:r>
      <w:r w:rsidRPr="00033E81">
        <w:rPr>
          <w:rFonts w:ascii="Times New Roman" w:hAnsi="Times New Roman" w:cs="Times New Roman"/>
          <w:sz w:val="28"/>
          <w:szCs w:val="28"/>
        </w:rPr>
        <w:t xml:space="preserve"> решению постановленной задачи.</w:t>
      </w:r>
    </w:p>
    <w:p w:rsidR="00033E81" w:rsidRPr="00033E81" w:rsidRDefault="00033E81" w:rsidP="00033E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E81">
        <w:rPr>
          <w:rFonts w:ascii="Times New Roman" w:hAnsi="Times New Roman" w:cs="Times New Roman"/>
          <w:sz w:val="28"/>
          <w:szCs w:val="28"/>
        </w:rPr>
        <w:t>Таким образом, перед учителем встает проблема поиска эффективных форм и способов учебной деятельности учащихся, которые бы не просто вовлекали бы их в исследовательскую работу, но и способствовали обучению самой этой деятельности. В конечном счете, необходимо так организовать познавательную деятельность школьников, чтобы процедура учебного исследования усваивалась ими вместе с тем содержанием, на котором оно осуществляется.</w:t>
      </w:r>
    </w:p>
    <w:sectPr w:rsidR="00033E81" w:rsidRPr="0003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E81"/>
    <w:rsid w:val="00033E81"/>
    <w:rsid w:val="00566BE5"/>
    <w:rsid w:val="00C0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1597</Words>
  <Characters>9104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</dc:creator>
  <cp:keywords/>
  <dc:description/>
  <cp:lastModifiedBy>Дария</cp:lastModifiedBy>
  <cp:revision>2</cp:revision>
  <dcterms:created xsi:type="dcterms:W3CDTF">2022-12-15T19:38:00Z</dcterms:created>
  <dcterms:modified xsi:type="dcterms:W3CDTF">2022-12-15T19:38:00Z</dcterms:modified>
</cp:coreProperties>
</file>