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57C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</w:pPr>
      <w:r>
        <w:t>Кагазежев М.Н.</w:t>
      </w:r>
    </w:p>
    <w:p w:rsidR="00C0757C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</w:pPr>
    </w:p>
    <w:p w:rsidR="00C0757C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</w:pPr>
    </w:p>
    <w:p w:rsidR="00C0757C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</w:pPr>
    </w:p>
    <w:p w:rsidR="00C0757C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</w:pPr>
    </w:p>
    <w:p w:rsidR="00C0757C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</w:pPr>
    </w:p>
    <w:p w:rsidR="00C0757C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</w:pPr>
    </w:p>
    <w:p w:rsidR="00C0757C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</w:pPr>
    </w:p>
    <w:p w:rsidR="00C0757C" w:rsidRDefault="00C0757C" w:rsidP="00C0757C"/>
    <w:p w:rsidR="00C0757C" w:rsidRDefault="00C0757C" w:rsidP="00C0757C"/>
    <w:p w:rsidR="00C0757C" w:rsidRPr="009F6434" w:rsidRDefault="00C0757C" w:rsidP="00C0757C"/>
    <w:p w:rsidR="00C0757C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  <w:rPr>
          <w:sz w:val="40"/>
          <w:szCs w:val="40"/>
        </w:rPr>
      </w:pPr>
      <w:r>
        <w:rPr>
          <w:sz w:val="40"/>
          <w:szCs w:val="40"/>
        </w:rPr>
        <w:t>МАТЕМАТИЧЕСКИЕ МЕТОДЫ В ПСИХОЛОГО-</w:t>
      </w:r>
      <w:r w:rsidRPr="005F7DA0">
        <w:rPr>
          <w:sz w:val="40"/>
          <w:szCs w:val="40"/>
        </w:rPr>
        <w:t xml:space="preserve">ПЕДАГОГИЧЕСКИХ </w:t>
      </w:r>
      <w:r>
        <w:rPr>
          <w:sz w:val="40"/>
          <w:szCs w:val="40"/>
        </w:rPr>
        <w:t>НАУКАХ</w:t>
      </w:r>
    </w:p>
    <w:p w:rsidR="00C0757C" w:rsidRPr="005F7DA0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курс лекций</w:t>
      </w:r>
    </w:p>
    <w:p w:rsidR="00C0757C" w:rsidRDefault="00C0757C" w:rsidP="00C0757C"/>
    <w:p w:rsidR="00C0757C" w:rsidRDefault="00C0757C" w:rsidP="00C0757C"/>
    <w:p w:rsidR="00C0757C" w:rsidRDefault="00C0757C" w:rsidP="00C0757C"/>
    <w:p w:rsidR="00C0757C" w:rsidRDefault="00C0757C" w:rsidP="00C0757C"/>
    <w:p w:rsidR="00C0757C" w:rsidRDefault="00C0757C" w:rsidP="00C0757C"/>
    <w:p w:rsidR="00C0757C" w:rsidRDefault="00C0757C" w:rsidP="00C0757C"/>
    <w:p w:rsidR="00C0757C" w:rsidRDefault="00C0757C" w:rsidP="00C0757C"/>
    <w:p w:rsidR="00C0757C" w:rsidRDefault="00C0757C" w:rsidP="00C0757C"/>
    <w:p w:rsidR="00C0757C" w:rsidRDefault="00C0757C" w:rsidP="00C0757C"/>
    <w:p w:rsidR="00C0757C" w:rsidRDefault="00C0757C" w:rsidP="00C0757C"/>
    <w:p w:rsidR="00C0757C" w:rsidRDefault="00C0757C" w:rsidP="00C0757C"/>
    <w:p w:rsidR="00C0757C" w:rsidRPr="005F7DA0" w:rsidRDefault="00C0757C" w:rsidP="00C0757C"/>
    <w:p w:rsidR="00C0757C" w:rsidRPr="005D7757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  <w:rPr>
          <w:rFonts w:ascii="Times New Roman" w:hAnsi="Times New Roman" w:cs="Times New Roman"/>
          <w:color w:val="auto"/>
        </w:rPr>
      </w:pPr>
      <w:r w:rsidRPr="005D7757">
        <w:rPr>
          <w:rFonts w:ascii="Times New Roman" w:hAnsi="Times New Roman" w:cs="Times New Roman"/>
          <w:color w:val="auto"/>
        </w:rPr>
        <w:lastRenderedPageBreak/>
        <w:t>Тема 1. Описательная статистика</w:t>
      </w:r>
    </w:p>
    <w:p w:rsidR="00C0757C" w:rsidRPr="005D7757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center"/>
        <w:rPr>
          <w:color w:val="auto"/>
        </w:rPr>
      </w:pPr>
      <w:r w:rsidRPr="005D7757">
        <w:rPr>
          <w:color w:val="auto"/>
        </w:rPr>
        <w:t>Вопросы</w:t>
      </w:r>
    </w:p>
    <w:p w:rsidR="00C0757C" w:rsidRPr="005D7757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both"/>
        <w:rPr>
          <w:color w:val="auto"/>
        </w:rPr>
      </w:pPr>
      <w:r w:rsidRPr="005D7757">
        <w:rPr>
          <w:color w:val="auto"/>
        </w:rPr>
        <w:t xml:space="preserve">1.Методологические основы использования математических методов в педагогике и психологии </w:t>
      </w:r>
    </w:p>
    <w:p w:rsidR="00C0757C" w:rsidRPr="005D7757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both"/>
        <w:rPr>
          <w:color w:val="auto"/>
        </w:rPr>
      </w:pPr>
      <w:r w:rsidRPr="005D7757">
        <w:rPr>
          <w:color w:val="auto"/>
        </w:rPr>
        <w:t>2.Генеральная и выборочная совокупности</w:t>
      </w:r>
    </w:p>
    <w:p w:rsidR="00C0757C" w:rsidRPr="005D7757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both"/>
        <w:rPr>
          <w:color w:val="auto"/>
        </w:rPr>
      </w:pPr>
      <w:r w:rsidRPr="005D7757">
        <w:rPr>
          <w:color w:val="auto"/>
        </w:rPr>
        <w:t>3.Проблемы измерения в педагогике и психологии.  Виды шкал</w:t>
      </w:r>
    </w:p>
    <w:p w:rsidR="00C0757C" w:rsidRPr="005D7757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jc w:val="both"/>
        <w:rPr>
          <w:color w:val="auto"/>
        </w:rPr>
      </w:pPr>
      <w:r w:rsidRPr="005D7757">
        <w:rPr>
          <w:color w:val="auto"/>
        </w:rPr>
        <w:t>4. Числовые характеристики случайных психолого-педагогических величин</w:t>
      </w:r>
    </w:p>
    <w:p w:rsidR="00C0757C" w:rsidRPr="005D7757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both"/>
        <w:rPr>
          <w:color w:val="auto"/>
        </w:rPr>
      </w:pPr>
      <w:r w:rsidRPr="005D7757">
        <w:rPr>
          <w:color w:val="auto"/>
        </w:rPr>
        <w:t>5. Характеристики обученности учащихся</w:t>
      </w:r>
    </w:p>
    <w:p w:rsidR="00C0757C" w:rsidRPr="005D7757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ind w:left="432" w:hanging="432"/>
        <w:jc w:val="both"/>
        <w:rPr>
          <w:color w:val="auto"/>
        </w:rPr>
      </w:pPr>
      <w:r w:rsidRPr="005D7757">
        <w:rPr>
          <w:color w:val="auto"/>
        </w:rPr>
        <w:t>6. Нормальное распределение</w:t>
      </w:r>
    </w:p>
    <w:p w:rsidR="00C0757C" w:rsidRPr="005D7757" w:rsidRDefault="00C0757C" w:rsidP="00C0757C">
      <w:pPr>
        <w:pStyle w:val="1"/>
        <w:keepLines w:val="0"/>
        <w:tabs>
          <w:tab w:val="num" w:pos="432"/>
        </w:tabs>
        <w:spacing w:before="240" w:after="60" w:line="240" w:lineRule="auto"/>
        <w:jc w:val="both"/>
        <w:rPr>
          <w:color w:val="auto"/>
        </w:rPr>
      </w:pPr>
      <w:r w:rsidRPr="005D7757">
        <w:rPr>
          <w:color w:val="auto"/>
        </w:rPr>
        <w:t>7.Табулирование и наглядное изображение данных</w:t>
      </w:r>
    </w:p>
    <w:p w:rsidR="00C0757C" w:rsidRPr="00830F43" w:rsidRDefault="00C0757C" w:rsidP="00C0757C"/>
    <w:p w:rsidR="00C0757C" w:rsidRPr="000B4922" w:rsidRDefault="00C0757C" w:rsidP="00C0757C">
      <w:pPr>
        <w:pStyle w:val="a3"/>
        <w:jc w:val="both"/>
        <w:rPr>
          <w:sz w:val="28"/>
          <w:szCs w:val="28"/>
        </w:rPr>
      </w:pPr>
      <w:r w:rsidRPr="000B4922">
        <w:rPr>
          <w:sz w:val="28"/>
          <w:szCs w:val="28"/>
        </w:rPr>
        <w:t>В настоящее время междисциплинарный подход становится все более привычным в практике подготовки специалистов. Широко он используется и при подготовке</w:t>
      </w:r>
      <w:r>
        <w:rPr>
          <w:sz w:val="28"/>
          <w:szCs w:val="28"/>
        </w:rPr>
        <w:t xml:space="preserve"> педагогов и</w:t>
      </w:r>
      <w:r w:rsidRPr="000B4922">
        <w:rPr>
          <w:sz w:val="28"/>
          <w:szCs w:val="28"/>
        </w:rPr>
        <w:t xml:space="preserve"> психологов. Именно на стыке мате</w:t>
      </w:r>
      <w:r>
        <w:rPr>
          <w:sz w:val="28"/>
          <w:szCs w:val="28"/>
        </w:rPr>
        <w:t>матических и психолого-педагогических</w:t>
      </w:r>
      <w:r w:rsidRPr="000B4922">
        <w:rPr>
          <w:sz w:val="28"/>
          <w:szCs w:val="28"/>
        </w:rPr>
        <w:t xml:space="preserve"> предметов родилась сравнительно новая дисциплина «Ма</w:t>
      </w:r>
      <w:r>
        <w:rPr>
          <w:sz w:val="28"/>
          <w:szCs w:val="28"/>
        </w:rPr>
        <w:t>тематические методы в психолого-педагогических науках</w:t>
      </w:r>
      <w:r w:rsidRPr="000B4922">
        <w:rPr>
          <w:sz w:val="28"/>
          <w:szCs w:val="28"/>
        </w:rPr>
        <w:t xml:space="preserve">». </w:t>
      </w:r>
    </w:p>
    <w:p w:rsidR="00C0757C" w:rsidRPr="000B4922" w:rsidRDefault="00C0757C" w:rsidP="00C0757C">
      <w:pPr>
        <w:pStyle w:val="a3"/>
        <w:jc w:val="both"/>
        <w:rPr>
          <w:sz w:val="28"/>
          <w:szCs w:val="28"/>
        </w:rPr>
      </w:pPr>
      <w:r w:rsidRPr="000B4922">
        <w:rPr>
          <w:sz w:val="28"/>
          <w:szCs w:val="28"/>
        </w:rPr>
        <w:t>Благодаря проникновению математического аппарата в</w:t>
      </w:r>
      <w:r>
        <w:rPr>
          <w:sz w:val="28"/>
          <w:szCs w:val="28"/>
        </w:rPr>
        <w:t xml:space="preserve"> педагогику и</w:t>
      </w:r>
      <w:r w:rsidRPr="000B4922">
        <w:rPr>
          <w:sz w:val="28"/>
          <w:szCs w:val="28"/>
        </w:rPr>
        <w:t xml:space="preserve"> психологию, </w:t>
      </w:r>
      <w:r>
        <w:rPr>
          <w:sz w:val="28"/>
          <w:szCs w:val="28"/>
        </w:rPr>
        <w:t>эти науки смогли</w:t>
      </w:r>
      <w:r w:rsidRPr="000B4922">
        <w:rPr>
          <w:sz w:val="28"/>
          <w:szCs w:val="28"/>
        </w:rPr>
        <w:t xml:space="preserve"> выйти </w:t>
      </w:r>
      <w:r>
        <w:rPr>
          <w:sz w:val="28"/>
          <w:szCs w:val="28"/>
        </w:rPr>
        <w:t>за рамки интроспекции и получили</w:t>
      </w:r>
      <w:r w:rsidRPr="000B4922">
        <w:rPr>
          <w:sz w:val="28"/>
          <w:szCs w:val="28"/>
        </w:rPr>
        <w:t xml:space="preserve"> возможность количественно описывать и сравнивать наблюдаемые явления. Впоследствии некоторые методы, такие как корреляционный и факторный анализ, появились именно благодаря усилиям психологов</w:t>
      </w:r>
      <w:r>
        <w:rPr>
          <w:sz w:val="28"/>
          <w:szCs w:val="28"/>
        </w:rPr>
        <w:t xml:space="preserve"> и педагогов</w:t>
      </w:r>
      <w:r w:rsidRPr="000B4922">
        <w:rPr>
          <w:sz w:val="28"/>
          <w:szCs w:val="28"/>
        </w:rPr>
        <w:t xml:space="preserve">. Именно математический аппарат является удобным инструментом описания и моделирования тех или иных явлений в различных отраслях человеческой деятельности. </w:t>
      </w:r>
    </w:p>
    <w:p w:rsidR="00C0757C" w:rsidRDefault="00C0757C" w:rsidP="00C0757C">
      <w:pPr>
        <w:pStyle w:val="a3"/>
        <w:jc w:val="both"/>
      </w:pPr>
      <w:r w:rsidRPr="000B4922">
        <w:rPr>
          <w:sz w:val="28"/>
          <w:szCs w:val="28"/>
        </w:rPr>
        <w:t xml:space="preserve">Современному </w:t>
      </w:r>
      <w:r>
        <w:rPr>
          <w:sz w:val="28"/>
          <w:szCs w:val="28"/>
        </w:rPr>
        <w:t xml:space="preserve">специалисту в областях педагогики и психологии </w:t>
      </w:r>
      <w:r w:rsidRPr="000B4922">
        <w:rPr>
          <w:sz w:val="28"/>
          <w:szCs w:val="28"/>
        </w:rPr>
        <w:t xml:space="preserve">владение математическим статистикой необходимо прежде всего потому, что без нее </w:t>
      </w:r>
      <w:r>
        <w:rPr>
          <w:sz w:val="28"/>
          <w:szCs w:val="28"/>
        </w:rPr>
        <w:t xml:space="preserve">он </w:t>
      </w:r>
      <w:r w:rsidRPr="000B4922">
        <w:rPr>
          <w:sz w:val="28"/>
          <w:szCs w:val="28"/>
        </w:rPr>
        <w:t>не сможет обосновать свои рассуждения и будет не в состоянии доказать закономерность своих выводов. Знания этого предмета также необхо</w:t>
      </w:r>
      <w:r>
        <w:rPr>
          <w:sz w:val="28"/>
          <w:szCs w:val="28"/>
        </w:rPr>
        <w:t>димы, чтобы быть хорошим исследователем</w:t>
      </w:r>
      <w:r w:rsidRPr="000B4922">
        <w:rPr>
          <w:sz w:val="28"/>
          <w:szCs w:val="28"/>
        </w:rPr>
        <w:t>, математически правильно понимать</w:t>
      </w:r>
      <w:r>
        <w:rPr>
          <w:sz w:val="28"/>
          <w:szCs w:val="28"/>
        </w:rPr>
        <w:t xml:space="preserve"> и интерпретировать результаты экспериментов</w:t>
      </w:r>
      <w:r>
        <w:t xml:space="preserve">. </w:t>
      </w:r>
    </w:p>
    <w:p w:rsidR="00C0757C" w:rsidRDefault="00C0757C" w:rsidP="00C0757C"/>
    <w:p w:rsidR="00C0757C" w:rsidRDefault="00C0757C" w:rsidP="00C0757C"/>
    <w:p w:rsidR="00C0757C" w:rsidRPr="005A6CCB" w:rsidRDefault="00C0757C" w:rsidP="00C0757C"/>
    <w:p w:rsidR="00C0757C" w:rsidRPr="008B622F" w:rsidRDefault="00C0757C" w:rsidP="00C0757C">
      <w:pPr>
        <w:pStyle w:val="1"/>
        <w:keepLines w:val="0"/>
        <w:numPr>
          <w:ilvl w:val="0"/>
          <w:numId w:val="1"/>
        </w:numPr>
        <w:spacing w:before="240" w:after="60" w:line="240" w:lineRule="auto"/>
        <w:jc w:val="center"/>
        <w:rPr>
          <w:color w:val="auto"/>
        </w:rPr>
      </w:pPr>
      <w:r w:rsidRPr="008B622F">
        <w:rPr>
          <w:color w:val="auto"/>
        </w:rPr>
        <w:lastRenderedPageBreak/>
        <w:t>Методологические основы использования математических методов в педагогике и психологии</w:t>
      </w:r>
    </w:p>
    <w:p w:rsidR="00C0757C" w:rsidRPr="005A6CCB" w:rsidRDefault="00C0757C" w:rsidP="00C0757C">
      <w:pPr>
        <w:shd w:val="clear" w:color="auto" w:fill="FFFFFF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757C" w:rsidRDefault="00C0757C" w:rsidP="00C0757C">
      <w:pPr>
        <w:shd w:val="clear" w:color="auto" w:fill="FFFFFF"/>
        <w:ind w:left="22" w:firstLine="396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Существует мнение, неоднократно высказывавшееся круп</w:t>
      </w:r>
      <w:r w:rsidRPr="005A6CC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ными учеными прошлого: 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«</w:t>
      </w:r>
      <w:r w:rsidRPr="000D7E6F">
        <w:rPr>
          <w:rFonts w:ascii="Times New Roman" w:hAnsi="Times New Roman" w:cs="Times New Roman"/>
          <w:i/>
          <w:color w:val="000000"/>
          <w:spacing w:val="3"/>
          <w:sz w:val="28"/>
          <w:szCs w:val="28"/>
        </w:rPr>
        <w:t xml:space="preserve">область знания, становится наукой, </w:t>
      </w:r>
      <w:r w:rsidRPr="000D7E6F">
        <w:rPr>
          <w:rFonts w:ascii="Times New Roman" w:hAnsi="Times New Roman" w:cs="Times New Roman"/>
          <w:i/>
          <w:color w:val="000000"/>
          <w:spacing w:val="2"/>
          <w:sz w:val="28"/>
          <w:szCs w:val="28"/>
        </w:rPr>
        <w:t>лишь применяя математику</w:t>
      </w:r>
      <w:r>
        <w:rPr>
          <w:rFonts w:ascii="Times New Roman" w:hAnsi="Times New Roman" w:cs="Times New Roman"/>
          <w:i/>
          <w:color w:val="000000"/>
          <w:spacing w:val="2"/>
          <w:sz w:val="28"/>
          <w:szCs w:val="28"/>
        </w:rPr>
        <w:t>»</w:t>
      </w:r>
      <w:r w:rsidRPr="000D7E6F">
        <w:rPr>
          <w:rFonts w:ascii="Times New Roman" w:hAnsi="Times New Roman" w:cs="Times New Roman"/>
          <w:i/>
          <w:color w:val="000000"/>
          <w:spacing w:val="2"/>
          <w:sz w:val="28"/>
          <w:szCs w:val="28"/>
        </w:rPr>
        <w:t xml:space="preserve">. 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 этим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мнением, возможно, не со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гласятся многие гуманитарии.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Однако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: именно математика позво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ляет количественно сравнивать явления, проверять правильность словесных утверждений и тем самым добираться до истины либо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приближаться к ней. Математика делает обозримыми длинные и </w:t>
      </w:r>
      <w:r w:rsidRPr="005A6CCB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подчас туманные словесные описания, проясняет и экономит 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мысль. Математические мето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ды позволяют обоснованно прогно</w:t>
      </w:r>
      <w:r>
        <w:rPr>
          <w:rFonts w:ascii="Times New Roman" w:hAnsi="Times New Roman" w:cs="Times New Roman"/>
          <w:color w:val="000000"/>
          <w:sz w:val="28"/>
          <w:szCs w:val="28"/>
        </w:rPr>
        <w:t>зировать будущие события.</w:t>
      </w:r>
    </w:p>
    <w:p w:rsidR="00C0757C" w:rsidRPr="00782459" w:rsidRDefault="00C0757C" w:rsidP="00C0757C">
      <w:pPr>
        <w:shd w:val="clear" w:color="auto" w:fill="FFFFFF"/>
        <w:ind w:left="22" w:firstLine="396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Психология в своем научном становлении неизбежно должна 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была пройти и прошла путь математизации, хотя не во всех странах и не в полной мере. Точной даты начала пути математизации,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пожалуй, не знает ни одна наука. Однако для психологии в каче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стве условной даты начала этого пути можно принять </w:t>
      </w:r>
      <w:r w:rsidRPr="005A6CCB">
        <w:rPr>
          <w:rFonts w:ascii="Times New Roman" w:hAnsi="Times New Roman" w:cs="Times New Roman"/>
          <w:b/>
          <w:color w:val="000000"/>
          <w:sz w:val="28"/>
          <w:szCs w:val="28"/>
        </w:rPr>
        <w:t>18 апреля 1822 г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. Именно тогда в Королевском немецком научном обществе 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Иоганн Фридрих Гербарт прочел доклад «О возможности и необходимости применять в психологии математику». Основная идея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доклада сводилась к упомянутому выше мнению: если психоло</w:t>
      </w:r>
      <w:r w:rsidRPr="005A6CC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гия хочет быть наукой, подобно физике, в ней нужно и можно 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применять математику.</w:t>
      </w:r>
    </w:p>
    <w:p w:rsidR="00C0757C" w:rsidRPr="005A6CCB" w:rsidRDefault="00C0757C" w:rsidP="00C0757C">
      <w:pPr>
        <w:shd w:val="clear" w:color="auto" w:fill="FFFFFF"/>
        <w:ind w:firstLine="403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Спустя два года после этого программного по своей сути доклада </w:t>
      </w:r>
      <w:r w:rsidRPr="005A6CCB">
        <w:rPr>
          <w:rFonts w:ascii="Times New Roman" w:hAnsi="Times New Roman" w:cs="Times New Roman"/>
          <w:b/>
          <w:color w:val="000000"/>
          <w:spacing w:val="-2"/>
          <w:sz w:val="28"/>
          <w:szCs w:val="28"/>
        </w:rPr>
        <w:t>И. Ф. Гербарт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издал книгу «Психология как наука, заново ос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нованная на опыте, метафизике и математике». Эта книга приме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чательна во многих отношениях. Она, на мой 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згляд (см. Г.В Суходольский), явилась пер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вой попыткой создания психологической теории, опирающейся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на тот круг явлений, которые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непосредственно доступны каждо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му субъекту, а именно на поток представлений, сменяющих друг 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>друга в сознании. Никаких эмпирических данных о характеристиках этого потока, получен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ных, подобно физике, эксперимен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тальным путем, тогда не существовало. Поэтому Гербарт в отсут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softHyphen/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ствие этих данных, как он сам писал, должен был придумывать гипотетические модели борьбы всплывающих и исчезающих в 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сознании представлений. Облекая эти модели в аналитическую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форму,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например, φ =α(</w:t>
      </w:r>
      <w:r w:rsidRPr="005A6CCB">
        <w:rPr>
          <w:rFonts w:ascii="Times New Roman" w:hAnsi="Times New Roman" w:cs="Times New Roman"/>
          <w:color w:val="000000"/>
          <w:sz w:val="28"/>
          <w:szCs w:val="28"/>
          <w:lang w:val="en-US"/>
        </w:rPr>
        <w:t>l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A6CCB">
        <w:rPr>
          <w:rFonts w:ascii="Times New Roman" w:hAnsi="Times New Roman" w:cs="Times New Roman"/>
          <w:color w:val="000000"/>
          <w:sz w:val="28"/>
          <w:szCs w:val="28"/>
          <w:lang w:val="en-US"/>
        </w:rPr>
        <w:t>exp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[-β</w:t>
      </w:r>
      <w:r w:rsidRPr="005A6CCB">
        <w:rPr>
          <w:rFonts w:ascii="Times New Roman" w:hAnsi="Times New Roman" w:cs="Times New Roman"/>
          <w:color w:val="000000"/>
          <w:sz w:val="28"/>
          <w:szCs w:val="28"/>
          <w:lang w:val="en-US"/>
        </w:rPr>
        <w:t>t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]), где </w:t>
      </w:r>
      <w:r w:rsidRPr="005A6CCB">
        <w:rPr>
          <w:rFonts w:ascii="Times New Roman" w:hAnsi="Times New Roman" w:cs="Times New Roman"/>
          <w:color w:val="000000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время, φ -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скорость изменения представлений, α и </w:t>
      </w:r>
      <w:r>
        <w:rPr>
          <w:rFonts w:ascii="Times New Roman" w:hAnsi="Times New Roman" w:cs="Times New Roman"/>
          <w:color w:val="000000"/>
          <w:sz w:val="28"/>
          <w:szCs w:val="28"/>
        </w:rPr>
        <w:t>β -константы, зависящие от опы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та, Гербарт, манипулируя числ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овыми значениями параметров, пы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тался описать возможные характеристики смены представлений.</w:t>
      </w:r>
    </w:p>
    <w:p w:rsidR="00C0757C" w:rsidRPr="005A6CCB" w:rsidRDefault="00C0757C" w:rsidP="00C0757C">
      <w:pPr>
        <w:shd w:val="clear" w:color="auto" w:fill="FFFFFF"/>
        <w:ind w:right="14" w:firstLine="403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t xml:space="preserve">По-видимому, И. Ф. Гербарту первому принадлежит мысль о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том, что свойства потока соз</w:t>
      </w:r>
      <w:r>
        <w:rPr>
          <w:rFonts w:ascii="Times New Roman" w:hAnsi="Times New Roman" w:cs="Times New Roman"/>
          <w:color w:val="000000"/>
          <w:sz w:val="28"/>
          <w:szCs w:val="28"/>
        </w:rPr>
        <w:t>нания — это величины и, следова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тельно, они в дальнейшем ра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звитии научной психологии подле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жат измерению. Ему также принадлежит идея «порога сознания», 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и он первый употребил выражение «математическая психология».</w:t>
      </w:r>
    </w:p>
    <w:p w:rsidR="00C0757C" w:rsidRPr="005A6CCB" w:rsidRDefault="00C0757C" w:rsidP="00C0757C">
      <w:pPr>
        <w:shd w:val="clear" w:color="auto" w:fill="FFFFFF"/>
        <w:ind w:left="7" w:right="7" w:firstLine="396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У И. Ф. Гербарта в Лейпц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игском университете нашелся уче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ник и последователь, позднее ставший профессором философии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и математики, — Мориц-Виль</w:t>
      </w:r>
      <w:r>
        <w:rPr>
          <w:rFonts w:ascii="Times New Roman" w:hAnsi="Times New Roman" w:cs="Times New Roman"/>
          <w:color w:val="000000"/>
          <w:sz w:val="28"/>
          <w:szCs w:val="28"/>
        </w:rPr>
        <w:t>гельм Дробиш. Он воспринял, раз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вил и по-своему реализовал программную иде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ю учителя. В слова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ре Брокгауза и Ефрона о Дробише сказано, что еще в 30-х годах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Х1Х века он занимался исследованиями по математике и психологии и публиковался на латинском языке. Но в </w:t>
      </w:r>
      <w:r w:rsidRPr="005A6CCB">
        <w:rPr>
          <w:rFonts w:ascii="Times New Roman" w:hAnsi="Times New Roman" w:cs="Times New Roman"/>
          <w:b/>
          <w:color w:val="000000"/>
          <w:sz w:val="28"/>
          <w:szCs w:val="28"/>
        </w:rPr>
        <w:t>1842г</w:t>
      </w:r>
      <w:r>
        <w:rPr>
          <w:rFonts w:ascii="Times New Roman" w:hAnsi="Times New Roman" w:cs="Times New Roman"/>
          <w:color w:val="000000"/>
          <w:sz w:val="28"/>
          <w:szCs w:val="28"/>
        </w:rPr>
        <w:t>. М.В.Дро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>биш издал в Лейпциге на немецком языке монографию под не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двусмысленным названием: «Эмпирическая психология соглас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но естественнонаучному методу».</w:t>
      </w:r>
    </w:p>
    <w:p w:rsidR="00C0757C" w:rsidRPr="005A6CCB" w:rsidRDefault="00C0757C" w:rsidP="00C0757C">
      <w:pPr>
        <w:shd w:val="clear" w:color="auto" w:fill="FFFFFF"/>
        <w:ind w:left="7" w:firstLine="396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Эта книга М.-В. Дробиша дает замечательный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пример первичной формализации знаний в области психологии 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сознания. Там нет математики в смысле формул, символики и рас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четов, но там есть четкая система понятий о характеристиках пото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ка представлений в сознании как взаимосвязанных величинах. Уже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в предисловии М.-В. Дробиш написал, что эта книга предваряет другую, уже готовую, — имеется в виду книга по математической психологии. Но поскольку его коллеги-психологи недостаточно 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подготовлены в математике, постольку он счел необходимым про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softHyphen/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демонстрировать эмпирическую психологию сначала безо всякой 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математики, а лишь на твердых естественнонаучных основах.</w:t>
      </w:r>
    </w:p>
    <w:p w:rsidR="00C0757C" w:rsidRPr="005A6CCB" w:rsidRDefault="00C0757C" w:rsidP="00C0757C">
      <w:pPr>
        <w:shd w:val="clear" w:color="auto" w:fill="FFFFFF"/>
        <w:ind w:left="14" w:right="7" w:firstLine="389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Лишь через восемь лет, в </w:t>
      </w:r>
      <w:r w:rsidRPr="005A6CCB">
        <w:rPr>
          <w:rFonts w:ascii="Times New Roman" w:hAnsi="Times New Roman" w:cs="Times New Roman"/>
          <w:b/>
          <w:color w:val="000000"/>
          <w:sz w:val="28"/>
          <w:szCs w:val="28"/>
        </w:rPr>
        <w:t>1850 г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. в Лейпциге в</w:t>
      </w:r>
      <w:r>
        <w:rPr>
          <w:rFonts w:ascii="Times New Roman" w:hAnsi="Times New Roman" w:cs="Times New Roman"/>
          <w:color w:val="000000"/>
          <w:sz w:val="28"/>
          <w:szCs w:val="28"/>
        </w:rPr>
        <w:t>ышла в свет вто</w:t>
      </w:r>
      <w:r w:rsidRPr="005A6CC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рая основополагающая книга М.-В. Дробиша—«Первоосновы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математической психологии». </w:t>
      </w:r>
      <w:r>
        <w:rPr>
          <w:rFonts w:ascii="Times New Roman" w:hAnsi="Times New Roman" w:cs="Times New Roman"/>
          <w:color w:val="000000"/>
          <w:sz w:val="28"/>
          <w:szCs w:val="28"/>
        </w:rPr>
        <w:t>Таким образом, у этой психологи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ческой дисциплины тоже есть то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чная дата появления в науке. Не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которые современные психол</w:t>
      </w:r>
      <w:r>
        <w:rPr>
          <w:rFonts w:ascii="Times New Roman" w:hAnsi="Times New Roman" w:cs="Times New Roman"/>
          <w:color w:val="000000"/>
          <w:sz w:val="28"/>
          <w:szCs w:val="28"/>
        </w:rPr>
        <w:t>оги, пишущие в области математи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ческой психологии, ухитряются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начинать ее развитие с американ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ского журнала, появившегося в 1963 г. Воистину, «все новое — это 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хорошо забытое старое». Целое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столетие до американцев развива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лась математическая психология, точнее — математизированная 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психология. И начало процес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>су математизации нашей науки по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ложили И. Ф. Гербарт и М.-В. Дробиш.</w:t>
      </w:r>
    </w:p>
    <w:p w:rsidR="00C0757C" w:rsidRPr="005A6CCB" w:rsidRDefault="00C0757C" w:rsidP="00C0757C">
      <w:pPr>
        <w:shd w:val="clear" w:color="auto" w:fill="FFFFFF"/>
        <w:ind w:firstLine="396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Надо сказать, что по части новаций математическая психоло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гия Дробиша уступает сделанному его учителем — Гербартом. Правда, Дробиш к двум борющимся в сознании представлениям 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добавил третье, а это сильно 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lastRenderedPageBreak/>
        <w:t>усложнило решения. Но главное в другом. Большую часть объема книги составляют приме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ры численного моделирования. К сожалению, ни современники, 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ни потомки не поняли и не оценили научного подвига, совершен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ного М.-В. Дробишем: у него ведь не было компьютера для чис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ленного моделирования. А в современной психологии математическое моделирование — это продукт второй половины </w:t>
      </w:r>
      <w:r w:rsidRPr="005A6CCB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 века. 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В предисловии к нечаевскому переводу гербартианской психоло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гии российский профессор А. И. Введенский, знаменитый своей «психологией без всякой метафизики», весьма пренебрежительно отозвался о попытке Гербарта применять в психологии математику. Но не такова была реакция естествоиспытателей. И психофизики, в частности Теодор Фехнер, и знаменитый Вильгельм 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Вундт, работавшие в Лейпциге, не могли пройти мимо основопо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лагающих публикаций И.Ф.Гербарта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 М.-В. Дробиша. Ведь имен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но они математически реализовали в психологии идеи Гербарта о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психологических величинах, порогах сознания, времени реакций сознания человека, причем реа</w:t>
      </w:r>
      <w:r>
        <w:rPr>
          <w:rFonts w:ascii="Times New Roman" w:hAnsi="Times New Roman" w:cs="Times New Roman"/>
          <w:color w:val="000000"/>
          <w:sz w:val="28"/>
          <w:szCs w:val="28"/>
        </w:rPr>
        <w:t>лизовали с использованием совре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>менной им математики.</w:t>
      </w:r>
    </w:p>
    <w:p w:rsidR="00C0757C" w:rsidRPr="005A6CCB" w:rsidRDefault="00C0757C" w:rsidP="00C0757C">
      <w:pPr>
        <w:shd w:val="clear" w:color="auto" w:fill="FFFFFF"/>
        <w:ind w:left="7" w:firstLine="382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Основ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ные методы тогдашней математики -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дифференциальное 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и интегральное исчисления, уравнения сравнительно несложных 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висимостей -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оказались вполне пригодными для выявления и опи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сания простейших психофизических законов и различных реакций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человека. 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Но они не годились для изучения сложных психических 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явлений и сущностей. Не зря В.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Вундт категорически отрицал воз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можность эмпирической психоло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гии исследовать высшие психичес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кие функции. </w:t>
      </w:r>
    </w:p>
    <w:p w:rsidR="00C0757C" w:rsidRPr="005A6CCB" w:rsidRDefault="00C0757C" w:rsidP="00C0757C">
      <w:pPr>
        <w:shd w:val="clear" w:color="auto" w:fill="FFFFFF"/>
        <w:ind w:firstLine="403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Математические средства для изучения сложных многомерных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объектов, в том </w:t>
      </w:r>
      <w:r>
        <w:rPr>
          <w:rFonts w:ascii="Times New Roman" w:hAnsi="Times New Roman" w:cs="Times New Roman"/>
          <w:color w:val="000000"/>
          <w:sz w:val="28"/>
          <w:szCs w:val="28"/>
        </w:rPr>
        <w:t>числе высших психических функций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 — интеллекта, 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способностей, личности, стали создавать англоязычные ученые. Сре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ди других результатов оказалось, ч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то рост потомков как бы стремит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ся возвратиться к среднему росту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предков. Появилось понятие «рег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рессия», и были получены уравнения, выражающие эту зависимость.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Был усовершенствован коэффи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циент, раньше предложенный фран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цузом Бравэ. Этот коэффициен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т количественно выражает соотно</w:t>
      </w:r>
      <w:r w:rsidRPr="005A6CC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шение двух изменяющихся переменных, т. е. корреляцию. Теперь этот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коэффициент — одно из важнейших средств многомерного анализа 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данных, даже символ сохранил аббревиатурный: малое латинское «г»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от английского </w:t>
      </w:r>
      <w:r w:rsidRPr="005A6CCB"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relation</w:t>
      </w:r>
      <w:r w:rsidRPr="005A6CC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— отношение.</w:t>
      </w:r>
    </w:p>
    <w:p w:rsidR="00C0757C" w:rsidRPr="005A6CCB" w:rsidRDefault="00C0757C" w:rsidP="00C0757C">
      <w:pPr>
        <w:shd w:val="clear" w:color="auto" w:fill="FFFFFF"/>
        <w:ind w:left="7" w:right="7" w:firstLine="403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Еще будучи студентом Кембриджа, Фрэнсис Гальтон заметил,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что рейтинг успешности сдачи экзаменов по математике, —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а это был выпускной экзамен, —- изменяется от нескольких тысяч до немногих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сотен баллов. Позднее, связав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lastRenderedPageBreak/>
        <w:t>это с ра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спределением талантов, Галь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тон пришел к мысли о том, что специальные испытания позволяют 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прогнозировать дальнейшие жизненные успехи людей. Так в 80-х гг. </w:t>
      </w:r>
      <w:r w:rsidRPr="005A6CCB">
        <w:rPr>
          <w:rFonts w:ascii="Times New Roman" w:hAnsi="Times New Roman" w:cs="Times New Roman"/>
          <w:color w:val="000000"/>
          <w:sz w:val="28"/>
          <w:szCs w:val="28"/>
          <w:lang w:val="en-US"/>
        </w:rPr>
        <w:t>XIX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 века родился гальтоновский метод тестов.</w:t>
      </w:r>
    </w:p>
    <w:p w:rsidR="00C0757C" w:rsidRPr="005A6CCB" w:rsidRDefault="00C0757C" w:rsidP="00C0757C">
      <w:pPr>
        <w:shd w:val="clear" w:color="auto" w:fill="FFFFFF"/>
        <w:ind w:left="7" w:firstLine="396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Идею тесто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подхватили и развили французы -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А. Бит, В. Анри 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 другие, создавшие первые тесты для селекции социально отсталых 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детей. Это послужило началом психологической тестологии, что, в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свою очередь, повлекло за собой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развитие психологических измере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ний.</w:t>
      </w:r>
    </w:p>
    <w:p w:rsidR="00C0757C" w:rsidRPr="005A6CCB" w:rsidRDefault="00C0757C" w:rsidP="00C0757C">
      <w:pPr>
        <w:shd w:val="clear" w:color="auto" w:fill="FFFFFF"/>
        <w:ind w:left="7" w:right="7" w:firstLine="39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Большие массивы числовых </w:t>
      </w:r>
      <w:r>
        <w:rPr>
          <w:rFonts w:ascii="Times New Roman" w:hAnsi="Times New Roman" w:cs="Times New Roman"/>
          <w:color w:val="000000"/>
          <w:sz w:val="28"/>
          <w:szCs w:val="28"/>
        </w:rPr>
        <w:t>результатов измерений по тестам -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баллах, стали объектом многочисленных исследований, в том числе математико-психологических. О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собая роль здесь принадлежит ан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глийскому ин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женеру, работавшему в Америке, - </w:t>
      </w:r>
      <w:r w:rsidRPr="009E7CF4">
        <w:rPr>
          <w:rFonts w:ascii="Times New Roman" w:hAnsi="Times New Roman" w:cs="Times New Roman"/>
          <w:color w:val="000000"/>
          <w:spacing w:val="-6"/>
          <w:sz w:val="28"/>
          <w:szCs w:val="28"/>
        </w:rPr>
        <w:t>Чарльзу Спирмену</w:t>
      </w:r>
    </w:p>
    <w:p w:rsidR="00C0757C" w:rsidRPr="005A6CCB" w:rsidRDefault="00C0757C" w:rsidP="00C0757C">
      <w:pPr>
        <w:shd w:val="clear" w:color="auto" w:fill="FFFFFF"/>
        <w:ind w:left="50" w:firstLine="389"/>
        <w:jc w:val="both"/>
        <w:rPr>
          <w:rFonts w:ascii="Times New Roman" w:hAnsi="Times New Roman" w:cs="Times New Roman"/>
          <w:sz w:val="28"/>
          <w:szCs w:val="28"/>
        </w:rPr>
      </w:pPr>
      <w:r w:rsidRPr="009E7CF4">
        <w:rPr>
          <w:rFonts w:ascii="Times New Roman" w:hAnsi="Times New Roman" w:cs="Times New Roman"/>
          <w:color w:val="000000"/>
          <w:spacing w:val="3"/>
          <w:sz w:val="28"/>
          <w:szCs w:val="28"/>
        </w:rPr>
        <w:t>Во-первых</w:t>
      </w:r>
      <w:r w:rsidRPr="005A6CC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, Ч. Спирмен, полагавший, что для вычисления 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корреляции между рядами целочисленных баллов, или рангов, 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нужна специальная мера, перепробовав разные варианты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,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остановился, наконец, на той форме коэффициента корреляции рангов, которая с тех пор носит его имя.</w:t>
      </w:r>
    </w:p>
    <w:p w:rsidR="00C0757C" w:rsidRPr="005A6CCB" w:rsidRDefault="00C0757C" w:rsidP="00C0757C">
      <w:pPr>
        <w:shd w:val="clear" w:color="auto" w:fill="FFFFFF"/>
        <w:ind w:left="36" w:right="7" w:firstLine="382"/>
        <w:jc w:val="both"/>
        <w:rPr>
          <w:rFonts w:ascii="Times New Roman" w:hAnsi="Times New Roman" w:cs="Times New Roman"/>
          <w:sz w:val="28"/>
          <w:szCs w:val="28"/>
        </w:rPr>
      </w:pPr>
      <w:r w:rsidRPr="009E7CF4">
        <w:rPr>
          <w:rFonts w:ascii="Times New Roman" w:hAnsi="Times New Roman" w:cs="Times New Roman"/>
          <w:color w:val="000000"/>
          <w:spacing w:val="1"/>
          <w:sz w:val="28"/>
          <w:szCs w:val="28"/>
        </w:rPr>
        <w:t>Во-вторых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, имея дело с большими массивами числовых ре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softHyphen/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зультатов по тестам и корреляций между этими результатами, Ч.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Спирмен предположил, что эти корреляции вовсе не выражают взаимовлияние результатов, а </w:t>
      </w:r>
      <w:r>
        <w:rPr>
          <w:rFonts w:ascii="Times New Roman" w:hAnsi="Times New Roman" w:cs="Times New Roman"/>
          <w:color w:val="000000"/>
          <w:sz w:val="28"/>
          <w:szCs w:val="28"/>
        </w:rPr>
        <w:t>эксплицируют их совместную из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менчивость под влиянием обшей латентной психической причи</w:t>
      </w:r>
      <w:r w:rsidRPr="005A6CC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ны, или фактора, например, интеллекта. Соответственно этому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Спирмен предложил теорию «</w:t>
      </w:r>
      <w:r>
        <w:rPr>
          <w:rFonts w:ascii="Times New Roman" w:hAnsi="Times New Roman" w:cs="Times New Roman"/>
          <w:color w:val="000000"/>
          <w:sz w:val="28"/>
          <w:szCs w:val="28"/>
        </w:rPr>
        <w:t>генерального» фактора, определя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ющего совместную изменчивость переменных тестовых результа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тов, а также разработал метод 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ыявления этого фактора по корре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ляционной матрице. Это был первый метод факторного анализа, созданный в психологии и для психологических целей.</w:t>
      </w:r>
    </w:p>
    <w:p w:rsidR="00C0757C" w:rsidRPr="005A6CCB" w:rsidRDefault="00C0757C" w:rsidP="00C0757C">
      <w:pPr>
        <w:shd w:val="clear" w:color="auto" w:fill="FFFFFF"/>
        <w:ind w:left="14" w:right="22" w:firstLine="389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У однофакторной теории Ч. Спирмена быстро нашлись оп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поненты. Противоположную,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многофакторную теорию, объясня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ющую корреляции, предложил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Леон Терстоун. Ему же принадле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жит первый метод мультифакторного анализа, основанный на 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применении линейной алгебры. После Ч. Спирмена и Л. Терстоу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на факторный анализ, не толь</w:t>
      </w:r>
      <w:r>
        <w:rPr>
          <w:rFonts w:ascii="Times New Roman" w:hAnsi="Times New Roman" w:cs="Times New Roman"/>
          <w:color w:val="000000"/>
          <w:sz w:val="28"/>
          <w:szCs w:val="28"/>
        </w:rPr>
        <w:t>ко стал одним из важнейших мате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матических методов многомерного анализа данных в психологии, 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но и вышел далеко за ее пределы, превратился в общенаучный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метод анализа, данных.</w:t>
      </w:r>
    </w:p>
    <w:p w:rsidR="00C0757C" w:rsidRDefault="00C0757C" w:rsidP="00C0757C">
      <w:pPr>
        <w:shd w:val="clear" w:color="auto" w:fill="FFFFFF"/>
        <w:ind w:right="29" w:firstLine="38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С конца 20-х гг. </w:t>
      </w:r>
      <w:r w:rsidRPr="005A6CCB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 века математические методы все шире про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>никают в психологию и творчески используются в ней. Интен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сивно развивается психологическая теория измерений. На основе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аппарата цепей Маркова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разрабатываются стохастические модели научения в психологии поведения. Созданный в области био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логии Рональдом Фишером дисперсионный анализ становится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основным математическим методом в генетической психологии. Математические модели из теории автоматического регулиров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ния и шенноновская теория информации широко применяются в </w:t>
      </w:r>
      <w:r w:rsidRPr="005A6CC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инженерной и общей психологии. В итоге современная научная </w:t>
      </w:r>
      <w:r w:rsidRPr="005A6CCB">
        <w:rPr>
          <w:rFonts w:ascii="Times New Roman" w:hAnsi="Times New Roman" w:cs="Times New Roman"/>
          <w:color w:val="000000"/>
          <w:spacing w:val="1"/>
          <w:sz w:val="28"/>
          <w:szCs w:val="28"/>
        </w:rPr>
        <w:t>психология во многих своих отраслях математизирована значи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тельным образом. При этом вновь появляющиеся математичес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кие новации нередко заимствуются психологами для своих целей.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К примеру, появление алгоритмического языка для задач управ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ления, предложенного А. А. Ляпуновым и Г. А. Шестопалом, почти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>сразу же был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 использовано В.Н.Пушкиным для составления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алгоритмов деятельности железнодорожного диспетчера.</w:t>
      </w:r>
    </w:p>
    <w:p w:rsidR="00C0757C" w:rsidRPr="005A6CCB" w:rsidRDefault="00C0757C" w:rsidP="00C0757C">
      <w:pPr>
        <w:shd w:val="clear" w:color="auto" w:fill="FFFFFF"/>
        <w:ind w:left="7" w:firstLine="410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Маститые психологи,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имеющие базовое гуманитарное об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разование, критически отн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осятся к применению математичес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ких методов в психологии, сомневаются в их полезности. Их аргументы таковы: математ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ические методы создавались в на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уках, объекты которых не сравнимы по сложности с психоло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гическими объектами; психология слишком специфична, что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бы в ней была польза от математики.</w:t>
      </w:r>
    </w:p>
    <w:p w:rsidR="00C0757C" w:rsidRPr="005A6CCB" w:rsidRDefault="00C0757C" w:rsidP="00C0757C">
      <w:pPr>
        <w:shd w:val="clear" w:color="auto" w:fill="FFFFFF"/>
        <w:ind w:firstLine="410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Первый аргумент в опре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деленной мере справедлив. Поэто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му именно в психологии создавались математические методы, 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специально рассчитанные на сложные объекты, например, кор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softHyphen/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реляционный и факторный анализы. Но второй аргумент явно </w:t>
      </w:r>
      <w:r w:rsidRPr="005A6CC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ошибочен: психология не специфичнее многих других наук, где 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применяется математика. И сама история психологии подтвер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ждает это. Вспомним идеи И. Гербарта и М.-В. Дробиша, да и 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весь путь развития современной психологии. </w:t>
      </w:r>
    </w:p>
    <w:p w:rsidR="00C0757C" w:rsidRPr="005A6CCB" w:rsidRDefault="00C0757C" w:rsidP="00C0757C">
      <w:pPr>
        <w:shd w:val="clear" w:color="auto" w:fill="FFFFFF"/>
        <w:ind w:firstLine="403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В психологии всегда было много мигрантов из естествен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ных наук, а в </w:t>
      </w:r>
      <w:r w:rsidRPr="005A6CCB">
        <w:rPr>
          <w:rFonts w:ascii="Times New Roman" w:hAnsi="Times New Roman" w:cs="Times New Roman"/>
          <w:color w:val="000000"/>
          <w:sz w:val="28"/>
          <w:szCs w:val="28"/>
          <w:lang w:val="en-US"/>
        </w:rPr>
        <w:t>XX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 веке — из наук техн</w:t>
      </w:r>
      <w:r>
        <w:rPr>
          <w:rFonts w:ascii="Times New Roman" w:hAnsi="Times New Roman" w:cs="Times New Roman"/>
          <w:color w:val="000000"/>
          <w:sz w:val="28"/>
          <w:szCs w:val="28"/>
        </w:rPr>
        <w:t>ических. Неплохо подго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товленные в области матема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тики мигранты, естественно, при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меняли доступную им матема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тику в новой психологической об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ласти, не достаточно учитывая существенную психологическую 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специфику, которая, конечно, существует в психологии, как и 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в любой науке. В результате в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психологических отраслях появи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лась масса математических моделей, мало адекватных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в содер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жательном отношении. Особенно это относится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не </w:t>
      </w:r>
      <w:proofErr w:type="gram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только 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</w:t>
      </w:r>
      <w:proofErr w:type="gramEnd"/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пси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хомет</w:t>
      </w:r>
      <w:r w:rsidRPr="005A6CC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рии и инженерной психологии, но и к общей, социальной и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другим «популярным» психологическим отраслям.</w:t>
      </w:r>
    </w:p>
    <w:p w:rsidR="00C0757C" w:rsidRPr="005A6CCB" w:rsidRDefault="00C0757C" w:rsidP="00C0757C">
      <w:pPr>
        <w:shd w:val="clear" w:color="auto" w:fill="FFFFFF"/>
        <w:ind w:left="14" w:right="7" w:firstLine="403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Мало адекватные мате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матические формализмы отталкива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ют от себя гуманитарно о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риентированных психологов и под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рывают доверие к математи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ческим методам. А между тем миг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ранты в психологию из есте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ственных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lastRenderedPageBreak/>
        <w:t>и технических наук уве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рены в необходимости математизации психологии вплоть до такого уровня, когда само существо психики будет выражено математически. При этом сч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итается, что в математике доста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точно методов для психоло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гического использования и психо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логам нужно только выучить математику.</w:t>
      </w:r>
    </w:p>
    <w:p w:rsidR="00C0757C" w:rsidRPr="005A6CCB" w:rsidRDefault="00C0757C" w:rsidP="00C0757C">
      <w:pPr>
        <w:shd w:val="clear" w:color="auto" w:fill="FFFFFF"/>
        <w:ind w:right="22" w:firstLine="3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Однако,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математика не всесильна; она яв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ляется одной из наук, но, благ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одаря абстрактности своих объек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тов, легко и с пользой примен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имой в других науках. Действи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тельно, в любой науке полезен расчет, и важно представлять за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кономерности в лаконично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й символической форме, использо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вать наглядные схемы и ч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ертежи. Однако, применение мате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матических методов за пределами математики должно п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риво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дить к утрате математической специфики.</w:t>
      </w:r>
    </w:p>
    <w:p w:rsidR="00C0757C" w:rsidRPr="005A6CCB" w:rsidRDefault="00C0757C" w:rsidP="00C0757C">
      <w:pPr>
        <w:shd w:val="clear" w:color="auto" w:fill="FFFFFF"/>
        <w:ind w:left="7" w:right="36" w:firstLine="403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Идущая из глубины веков вера в то, что «книга природы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написана на языке математики», идущем от господа Бога — со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здавшего всего и вся, привела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к тому, что и в языке, и в мышле</w:t>
      </w:r>
      <w:r w:rsidRPr="005A6CC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нии ученых закрепились выражения «математические модели», 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«математические методы» в экономике, биологии, психологии,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физике. Н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о как могут существовать математические модели в 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физике? Ведь в ней должны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быть и, конечно, существуют фи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зические модели, построе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нные с помощью математики. И со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здают их физики, владеющие математикой, или математики, владеющие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физикой.</w:t>
      </w:r>
    </w:p>
    <w:p w:rsidR="00C0757C" w:rsidRPr="005A6CCB" w:rsidRDefault="00C0757C" w:rsidP="00C0757C">
      <w:pPr>
        <w:shd w:val="clear" w:color="auto" w:fill="FFFFFF"/>
        <w:ind w:left="14" w:right="50" w:firstLine="418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Короче говоря, в математической физике должны быть ма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тематико-физические модели и методы, а в математической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психологии —</w:t>
      </w:r>
      <w:r w:rsidRPr="000D151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математико-психологические. </w:t>
      </w:r>
      <w:r>
        <w:rPr>
          <w:rFonts w:ascii="Times New Roman" w:hAnsi="Times New Roman" w:cs="Times New Roman"/>
          <w:color w:val="000000"/>
          <w:sz w:val="28"/>
          <w:szCs w:val="28"/>
        </w:rPr>
        <w:t>Иначе, в тради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ционном варианте «математ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ических моделей» имеет место ма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тематический редукционизм.</w:t>
      </w:r>
    </w:p>
    <w:p w:rsidR="00C0757C" w:rsidRPr="005A6CCB" w:rsidRDefault="00C0757C" w:rsidP="00C0757C">
      <w:pPr>
        <w:shd w:val="clear" w:color="auto" w:fill="FFFFFF"/>
        <w:ind w:left="14" w:right="36" w:firstLine="418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Редукционизм вообще является одной из основ математической культуры: всегда сводить неизвестную, новую задачу к 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известной и решать ее апробированными методами. Именно математический редукционизм служит причиной появления 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мало адекватных моделей в психологии и других науках.</w:t>
      </w:r>
    </w:p>
    <w:p w:rsidR="00C0757C" w:rsidRPr="005A6CCB" w:rsidRDefault="00C0757C" w:rsidP="00C0757C">
      <w:pPr>
        <w:shd w:val="clear" w:color="auto" w:fill="FFFFFF"/>
        <w:ind w:left="22" w:firstLine="410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9"/>
          <w:sz w:val="28"/>
          <w:szCs w:val="28"/>
        </w:rPr>
        <w:t>Еще недавно среди наши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х психологов было распространен</w:t>
      </w:r>
      <w:r>
        <w:rPr>
          <w:rFonts w:ascii="Times New Roman" w:hAnsi="Times New Roman" w:cs="Times New Roman"/>
          <w:color w:val="000000"/>
          <w:sz w:val="28"/>
          <w:szCs w:val="28"/>
        </w:rPr>
        <w:t>ным мнение: психологи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 дол</w:t>
      </w:r>
      <w:r>
        <w:rPr>
          <w:rFonts w:ascii="Times New Roman" w:hAnsi="Times New Roman" w:cs="Times New Roman"/>
          <w:color w:val="000000"/>
          <w:sz w:val="28"/>
          <w:szCs w:val="28"/>
        </w:rPr>
        <w:t>жны формулировать задачи для ма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тематиков, которые смогут их корректно решить. Это мнение </w:t>
      </w:r>
      <w:r w:rsidRPr="005A6CCB">
        <w:rPr>
          <w:rFonts w:ascii="Times New Roman" w:hAnsi="Times New Roman" w:cs="Times New Roman"/>
          <w:color w:val="000000"/>
          <w:spacing w:val="-9"/>
          <w:sz w:val="28"/>
          <w:szCs w:val="28"/>
        </w:rPr>
        <w:t>явно ошибочное: решать спец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ифические задачи могут лишь спе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циалисты, но являются ли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таковыми в психологии математи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ки, — нет, конечно. Рискну утверждать, что математикам также трудно решать психологичес</w:t>
      </w:r>
      <w:r>
        <w:rPr>
          <w:rFonts w:ascii="Times New Roman" w:hAnsi="Times New Roman" w:cs="Times New Roman"/>
          <w:color w:val="000000"/>
          <w:sz w:val="28"/>
          <w:szCs w:val="28"/>
        </w:rPr>
        <w:t>кие задачи, как психологам — за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дачи математические: ведь надо изучать ту научную область, к 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которой задача относится, а на это годы нужны и еще интерес к 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«чужой» научной области, в которой иные критерии научных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достижений. Так, математи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ку для научной стратификации не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обходимо сове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ршать «математические» открытия - 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доказывать 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новые теоремы. Причем же здесь 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lastRenderedPageBreak/>
        <w:t xml:space="preserve">психологические задачи? Их 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должны решать сами психо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логи, которым надо научиться ис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пользовать подходящие ма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тематические методы. Таким обра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зом, снова возвращаемся к вопросу об адекватности и полезности математических методов в психологии.</w:t>
      </w:r>
    </w:p>
    <w:p w:rsidR="00C0757C" w:rsidRPr="005A6CCB" w:rsidRDefault="00C0757C" w:rsidP="00C0757C">
      <w:pPr>
        <w:shd w:val="clear" w:color="auto" w:fill="FFFFFF"/>
        <w:ind w:left="22" w:firstLine="410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Не только в психологии,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но в любой науке, </w:t>
      </w:r>
      <w:r w:rsidRPr="00886D4C">
        <w:rPr>
          <w:rFonts w:ascii="Times New Roman" w:hAnsi="Times New Roman" w:cs="Times New Roman"/>
          <w:i/>
          <w:color w:val="000000"/>
          <w:spacing w:val="-7"/>
          <w:sz w:val="28"/>
          <w:szCs w:val="28"/>
        </w:rPr>
        <w:t>полезность ма</w:t>
      </w:r>
      <w:r w:rsidRPr="00886D4C">
        <w:rPr>
          <w:rFonts w:ascii="Times New Roman" w:hAnsi="Times New Roman" w:cs="Times New Roman"/>
          <w:i/>
          <w:color w:val="000000"/>
          <w:spacing w:val="-5"/>
          <w:sz w:val="28"/>
          <w:szCs w:val="28"/>
        </w:rPr>
        <w:t>тематики состоит в том, что ее методы обеспечивают возмож</w:t>
      </w:r>
      <w:r w:rsidRPr="00886D4C">
        <w:rPr>
          <w:rFonts w:ascii="Times New Roman" w:hAnsi="Times New Roman" w:cs="Times New Roman"/>
          <w:i/>
          <w:color w:val="000000"/>
          <w:spacing w:val="-6"/>
          <w:sz w:val="28"/>
          <w:szCs w:val="28"/>
        </w:rPr>
        <w:t xml:space="preserve">ность количественных сравнений, лаконичные символические </w:t>
      </w:r>
      <w:r w:rsidRPr="00886D4C">
        <w:rPr>
          <w:rFonts w:ascii="Times New Roman" w:hAnsi="Times New Roman" w:cs="Times New Roman"/>
          <w:i/>
          <w:color w:val="000000"/>
          <w:spacing w:val="-3"/>
          <w:sz w:val="28"/>
          <w:szCs w:val="28"/>
        </w:rPr>
        <w:t>интерпретации, обоснованность прогнозов и решений, эксп</w:t>
      </w:r>
      <w:r w:rsidRPr="00886D4C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ликацию правил управления. 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Но все это — при условии адек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ватности применяемых математических методов.</w:t>
      </w:r>
    </w:p>
    <w:p w:rsidR="00C0757C" w:rsidRPr="005A6CCB" w:rsidRDefault="00C0757C" w:rsidP="00C0757C">
      <w:pPr>
        <w:shd w:val="clear" w:color="auto" w:fill="FFFFFF"/>
        <w:ind w:left="7" w:right="14" w:firstLine="454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i/>
          <w:color w:val="000000"/>
          <w:sz w:val="28"/>
          <w:szCs w:val="28"/>
        </w:rPr>
        <w:t>Адекватность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 — это соо</w:t>
      </w:r>
      <w:r>
        <w:rPr>
          <w:rFonts w:ascii="Times New Roman" w:hAnsi="Times New Roman" w:cs="Times New Roman"/>
          <w:color w:val="000000"/>
          <w:sz w:val="28"/>
          <w:szCs w:val="28"/>
        </w:rPr>
        <w:t>тветствие: метод должен соответ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ствовать содержанию, причем со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ответствовать в том смысле, что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бы отображение не ма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тематического содержания матема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тическими средствами бы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ло гомоморфным. К примеру, обыч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ные множества не адекватны для описания процессов позна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softHyphen/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ния: в них не отображается частота необходимых повторений. Адекватными здесь будут лишь мультимножества.</w:t>
      </w:r>
    </w:p>
    <w:p w:rsidR="00C0757C" w:rsidRPr="005A6CCB" w:rsidRDefault="00C0757C" w:rsidP="00C0757C">
      <w:pPr>
        <w:shd w:val="clear" w:color="auto" w:fill="FFFFFF"/>
        <w:ind w:right="14" w:firstLine="396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10"/>
          <w:sz w:val="28"/>
          <w:szCs w:val="28"/>
        </w:rPr>
        <w:t>Общее правило таково: ес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ли психологический объект харак</w:t>
      </w:r>
      <w:r w:rsidRPr="005A6CCB">
        <w:rPr>
          <w:rFonts w:ascii="Times New Roman" w:hAnsi="Times New Roman" w:cs="Times New Roman"/>
          <w:color w:val="000000"/>
          <w:spacing w:val="-10"/>
          <w:sz w:val="28"/>
          <w:szCs w:val="28"/>
        </w:rPr>
        <w:t>теризуется конечным набором с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войств, то адекватный метод ото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бразит весь набор, а если, что-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то не отобразится, то и адекват</w:t>
      </w:r>
      <w:r w:rsidRPr="005A6CCB">
        <w:rPr>
          <w:rFonts w:ascii="Times New Roman" w:hAnsi="Times New Roman" w:cs="Times New Roman"/>
          <w:color w:val="000000"/>
          <w:spacing w:val="-10"/>
          <w:sz w:val="28"/>
          <w:szCs w:val="28"/>
        </w:rPr>
        <w:t>ность снижается. Таким образо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>м, мерой адекватности служит ко</w:t>
      </w:r>
      <w:r w:rsidRPr="005A6CC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личество отображаемых методом содержательных свойств. При 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этом важны два обстоятель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ства: наличие конкурирующих, эк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вивалентных по возможнос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ти применения, методов и возмож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ность взаимных вербально-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символических, табличных, графи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ческих и аналитических отображений результатов.</w:t>
      </w:r>
    </w:p>
    <w:p w:rsidR="00C0757C" w:rsidRPr="005A6CCB" w:rsidRDefault="00C0757C" w:rsidP="00C0757C">
      <w:pPr>
        <w:shd w:val="clear" w:color="auto" w:fill="FFFFFF"/>
        <w:ind w:right="22" w:firstLine="396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Среди конкурирующих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методов следует выбирать наибо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лее простые, либо понятные, и желательно проверять результат разными методами. Наприм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ер, дисперсионным анализом и ма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тематическим планировани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ем эксперимента можно обоснован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но выявлять зависимости в науке.</w:t>
      </w:r>
    </w:p>
    <w:p w:rsidR="00C0757C" w:rsidRPr="005A6CCB" w:rsidRDefault="00C0757C" w:rsidP="00C0757C">
      <w:pPr>
        <w:shd w:val="clear" w:color="auto" w:fill="FFFFFF"/>
        <w:ind w:left="7" w:right="36" w:firstLine="396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Не следует ограничива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ться одной-двумя из математичес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ких форм, нужно, по видимости (а она всегда существует) ис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пользовать их все, создавая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определенную избыточность в ма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тематическом описании результатов.</w:t>
      </w:r>
    </w:p>
    <w:p w:rsidR="00C0757C" w:rsidRPr="005A6CCB" w:rsidRDefault="00C0757C" w:rsidP="00C0757C">
      <w:pPr>
        <w:shd w:val="clear" w:color="auto" w:fill="FFFFFF"/>
        <w:ind w:right="29" w:firstLine="403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Важнейшим условием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конкретного применения математи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 xml:space="preserve">ческих методов является, </w:t>
      </w:r>
      <w:r>
        <w:rPr>
          <w:rFonts w:ascii="Times New Roman" w:hAnsi="Times New Roman" w:cs="Times New Roman"/>
          <w:color w:val="000000"/>
          <w:sz w:val="28"/>
          <w:szCs w:val="28"/>
        </w:rPr>
        <w:t>— помимо их понимания, разумеет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ся, — содержательная и фо</w:t>
      </w:r>
      <w:r>
        <w:rPr>
          <w:rFonts w:ascii="Times New Roman" w:hAnsi="Times New Roman" w:cs="Times New Roman"/>
          <w:color w:val="000000"/>
          <w:sz w:val="28"/>
          <w:szCs w:val="28"/>
        </w:rPr>
        <w:t>рмальная интерпретация. В психо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логии следует различать и уметь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выполнять четыре вида интер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претаций; психолого-псих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ологические, психолого-математи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ческие, математико-математические и (обратные) математико-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психологические. Они организованы в цикл.</w:t>
      </w:r>
    </w:p>
    <w:p w:rsidR="00C0757C" w:rsidRPr="005A6CCB" w:rsidRDefault="00C0757C" w:rsidP="00C0757C">
      <w:pPr>
        <w:shd w:val="clear" w:color="auto" w:fill="FFFFFF"/>
        <w:ind w:left="7" w:firstLine="389"/>
        <w:jc w:val="both"/>
        <w:rPr>
          <w:rFonts w:ascii="Times New Roman" w:hAnsi="Times New Roman" w:cs="Times New Roman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lastRenderedPageBreak/>
        <w:t xml:space="preserve">Любая научно-исследовательская или практическая задача </w:t>
      </w:r>
      <w:r w:rsidRPr="005A6CC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в психологии сначала подвергается психолого-психологическим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интерпретациям, посредств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ом которых от теоретических воз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зрений переходят к операционально определяемым понятиям 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и эмпирическим процедурам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. Затем наступает черед психоло</w:t>
      </w:r>
      <w:r w:rsidRPr="005A6CCB">
        <w:rPr>
          <w:rFonts w:ascii="Times New Roman" w:hAnsi="Times New Roman" w:cs="Times New Roman"/>
          <w:color w:val="000000"/>
          <w:spacing w:val="-2"/>
          <w:sz w:val="28"/>
          <w:szCs w:val="28"/>
        </w:rPr>
        <w:t>го-математических инте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рпретаций, с помощью которых вы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бираются и реализуются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математические методы эмпиричес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кого исследования. Полученные данные надо обработать и в 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процессе обработки осуществляются математико-м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атематичес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кие интерпретации. Наконец, результаты обработки следует 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интерпретировать содержательно, т. е. выполнить математико-</w:t>
      </w:r>
      <w:r w:rsidRPr="005A6CC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психологическую интерпрет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>ацию уровней значимости, аппрок</w:t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симированных зависимостей и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т. д. Цикл замкнулся, и либо за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дача решена и можно переходить к другой, либо необходимо 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уточнить предыдущую и повторить исследование. Такова логи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t>ка действий в применении математики, — и не только в психо</w:t>
      </w:r>
      <w:r w:rsidRPr="005A6CCB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5A6CCB">
        <w:rPr>
          <w:rFonts w:ascii="Times New Roman" w:hAnsi="Times New Roman" w:cs="Times New Roman"/>
          <w:color w:val="000000"/>
          <w:spacing w:val="-6"/>
          <w:sz w:val="28"/>
          <w:szCs w:val="28"/>
        </w:rPr>
        <w:t>логии, но и в других науках.</w:t>
      </w:r>
    </w:p>
    <w:p w:rsidR="00C0757C" w:rsidRPr="005A6CCB" w:rsidRDefault="00C0757C" w:rsidP="00C0757C">
      <w:pPr>
        <w:shd w:val="clear" w:color="auto" w:fill="FFFFFF"/>
        <w:ind w:left="22" w:firstLine="403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Нельзя дос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конально изучить все 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математиче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ские методы впрок, раз и навсег</w:t>
      </w:r>
      <w:r w:rsidRPr="005A6CCB">
        <w:rPr>
          <w:rFonts w:ascii="Times New Roman" w:hAnsi="Times New Roman" w:cs="Times New Roman"/>
          <w:color w:val="000000"/>
          <w:spacing w:val="-5"/>
          <w:sz w:val="28"/>
          <w:szCs w:val="28"/>
        </w:rPr>
        <w:t>да. Для овладения любым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достаточно сложным методам нуж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ны многие десятки, а то и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сотни обучающих попыток. Но по</w:t>
      </w:r>
      <w:r w:rsidRPr="005A6CCB">
        <w:rPr>
          <w:rFonts w:ascii="Times New Roman" w:hAnsi="Times New Roman" w:cs="Times New Roman"/>
          <w:color w:val="000000"/>
          <w:spacing w:val="-4"/>
          <w:sz w:val="28"/>
          <w:szCs w:val="28"/>
        </w:rPr>
        <w:t>знакомится с методами, и по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пытаться их понять в общем и це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лом нужно впрок, а с деталями можно 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ознакомится в даль</w:t>
      </w:r>
      <w:r w:rsidRPr="005A6CCB">
        <w:rPr>
          <w:rFonts w:ascii="Times New Roman" w:hAnsi="Times New Roman" w:cs="Times New Roman"/>
          <w:color w:val="000000"/>
          <w:spacing w:val="-3"/>
          <w:sz w:val="28"/>
          <w:szCs w:val="28"/>
        </w:rPr>
        <w:t>нейшем, по мере надобности.</w:t>
      </w:r>
    </w:p>
    <w:p w:rsidR="00C0757C" w:rsidRPr="00F0457E" w:rsidRDefault="00C0757C" w:rsidP="00C0757C">
      <w:pPr>
        <w:shd w:val="clear" w:color="auto" w:fill="FFFFFF"/>
        <w:ind w:right="7"/>
        <w:jc w:val="both"/>
        <w:rPr>
          <w:b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</w:t>
      </w:r>
      <w:r w:rsidRPr="005A6CCB">
        <w:rPr>
          <w:rFonts w:ascii="Times New Roman" w:hAnsi="Times New Roman" w:cs="Times New Roman"/>
          <w:color w:val="000000"/>
          <w:spacing w:val="-7"/>
          <w:sz w:val="28"/>
          <w:szCs w:val="28"/>
        </w:rPr>
        <w:t>И последнее.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Математизация психологии сформировала научную дисциплину – </w:t>
      </w:r>
      <w:r w:rsidRPr="000034B3"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>«математическую психологию».</w:t>
      </w:r>
    </w:p>
    <w:p w:rsidR="002C1982" w:rsidRDefault="002C1982">
      <w:bookmarkStart w:id="0" w:name="_GoBack"/>
      <w:bookmarkEnd w:id="0"/>
    </w:p>
    <w:sectPr w:rsidR="002C1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3E7B37"/>
    <w:multiLevelType w:val="hybridMultilevel"/>
    <w:tmpl w:val="03202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7D0"/>
    <w:rsid w:val="000467D0"/>
    <w:rsid w:val="002C1982"/>
    <w:rsid w:val="00C0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F80D36-DFD5-4D54-B505-9F45CE455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57C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C075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757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Body Text Indent"/>
    <w:basedOn w:val="a"/>
    <w:link w:val="a4"/>
    <w:rsid w:val="00C0757C"/>
    <w:pPr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C0757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2939</Words>
  <Characters>16758</Characters>
  <Application>Microsoft Office Word</Application>
  <DocSecurity>0</DocSecurity>
  <Lines>139</Lines>
  <Paragraphs>39</Paragraphs>
  <ScaleCrop>false</ScaleCrop>
  <Company>АГПК им. Х. Андрухаева</Company>
  <LinksUpToDate>false</LinksUpToDate>
  <CharactersWithSpaces>19658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2023-01-17T08:26:00Z</dcterms:created>
  <dcterms:modified xsi:type="dcterms:W3CDTF">2023-01-17T08:26:00Z</dcterms:modified>
</cp:coreProperties>
</file>