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088" w:rsidRPr="00A13FB4" w:rsidRDefault="00A13FB4" w:rsidP="00A13FB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A13F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122088" w:rsidRPr="00A13F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«Использование активных методов обучения</w:t>
      </w:r>
    </w:p>
    <w:p w:rsidR="00122088" w:rsidRPr="00A13FB4" w:rsidRDefault="00122088" w:rsidP="00A13FB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A13F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уроках и во внеурочной деятельности »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  <w:r w:rsidRPr="001220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 обучения</w:t>
      </w:r>
      <w:r w:rsidRPr="00122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это совокупность приемов и подходов, отражающих форму взаимодействия учащихся и учителя в процессе обучения.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Методы обучения можно подразделить на </w:t>
      </w:r>
      <w:r w:rsidRPr="001220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три обобщенные группы</w:t>
      </w:r>
      <w:r w:rsidRPr="00122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Пассивные методы;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Интерактивные методы.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Активные методы;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Активный метод</w:t>
      </w:r>
      <w:r w:rsidRPr="00122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– это форма взаимодействия учащихся и учителя, </w:t>
      </w:r>
      <w:proofErr w:type="gramStart"/>
      <w:r w:rsidRPr="00122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</w:t>
      </w:r>
      <w:proofErr w:type="gramEnd"/>
      <w:r w:rsidRPr="00122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которой учитель и  учащиеся взаимодействуют друг с другом в ходе урока и учащиеся здесь не пассивные слушатели, а активные участники урока.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Активные методы обучения — это такие методы обучения, при которых деятельность обучаемого носит продуктивный, творческий, поисковый характер.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активным методам обучения относят дидактические игры, анализ конкретных ситуаций, решение проблемных задач, </w:t>
      </w:r>
      <w:proofErr w:type="gramStart"/>
      <w:r w:rsidRPr="00122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обучение по алгоритму</w:t>
      </w:r>
      <w:proofErr w:type="gramEnd"/>
      <w:r w:rsidRPr="00122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мозговую атаку и др.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Активные методы обучения помогут учителю эффективно начать урок, организовать сообщение нового материала и самостоятельную работу, а также провести релаксацию и подвести итог урока. Они помогают</w:t>
      </w:r>
      <w:r w:rsidRPr="00122088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развить мотивацию к обучению, учат  учащихся самостоятельно добывать знания, развивают интерес к предмету, а также развивают коммуникативные  навыки.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 xml:space="preserve">Активные методы обучения подразделяются </w:t>
      </w:r>
      <w:proofErr w:type="gramStart"/>
      <w:r w:rsidRPr="00122088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на</w:t>
      </w:r>
      <w:proofErr w:type="gramEnd"/>
      <w:r w:rsidRPr="00122088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:</w:t>
      </w:r>
    </w:p>
    <w:p w:rsidR="00122088" w:rsidRPr="00122088" w:rsidRDefault="00122088" w:rsidP="0012208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                 методы начала урока;</w:t>
      </w:r>
    </w:p>
    <w:p w:rsidR="00122088" w:rsidRPr="00122088" w:rsidRDefault="00122088" w:rsidP="0012208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                 методы выяснения целей, ожиданий, опасений;</w:t>
      </w:r>
    </w:p>
    <w:p w:rsidR="00122088" w:rsidRPr="00122088" w:rsidRDefault="00122088" w:rsidP="0012208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                 методы презентации учебного материала;</w:t>
      </w:r>
    </w:p>
    <w:p w:rsidR="00122088" w:rsidRPr="00122088" w:rsidRDefault="00122088" w:rsidP="0012208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                 методы организации самостоятельной работы;</w:t>
      </w:r>
    </w:p>
    <w:p w:rsidR="00122088" w:rsidRPr="00122088" w:rsidRDefault="00122088" w:rsidP="0012208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                 методы релаксации;</w:t>
      </w:r>
    </w:p>
    <w:p w:rsidR="00122088" w:rsidRPr="00122088" w:rsidRDefault="00122088" w:rsidP="0012208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                 методы подведения итогов.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122088" w:rsidRPr="00122088" w:rsidRDefault="00122088" w:rsidP="00122088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Остановлюсь на некоторых из них подробнее.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b/>
          <w:bCs/>
          <w:i/>
          <w:iCs/>
          <w:color w:val="212121"/>
          <w:sz w:val="24"/>
          <w:szCs w:val="24"/>
          <w:u w:val="single"/>
          <w:lang w:eastAsia="ru-RU"/>
        </w:rPr>
        <w:t> Методы начала урока;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Одним из требований к современному уроку с точки зрения </w:t>
      </w:r>
      <w:proofErr w:type="spellStart"/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здоровьесбережения</w:t>
      </w:r>
      <w:proofErr w:type="spellEnd"/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является создание на уроке и на занятиях  во внеурочной деятельности благоприятного психологического климата. Поэтому каждый урок и занятие я стараюсь начинать с создания у детей благоприятного настроя. Для этого использую </w:t>
      </w:r>
      <w:r w:rsidRPr="00122088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Рифмованное начало  </w:t>
      </w:r>
      <w:proofErr w:type="spellStart"/>
      <w:r w:rsidRPr="00122088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урока</w:t>
      </w:r>
      <w:proofErr w:type="gramStart"/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,н</w:t>
      </w:r>
      <w:proofErr w:type="gramEnd"/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апример</w:t>
      </w:r>
      <w:proofErr w:type="spellEnd"/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: </w:t>
      </w: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br/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Сядьте ровно,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Ножки вместе,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Ручки полочкой на стол.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Начинаем разговор!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Вот прозвенел звонок,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Пораначинатьурок</w:t>
      </w:r>
      <w:proofErr w:type="spellEnd"/>
      <w:proofErr w:type="gramStart"/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br/>
        <w:t>П</w:t>
      </w:r>
      <w:proofErr w:type="gramEnd"/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остарайтесь всё понять,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много нового узнать.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shd w:val="clear" w:color="auto" w:fill="FFFFFF"/>
          <w:lang w:eastAsia="ru-RU"/>
        </w:rPr>
        <w:t>Эпиграф к уроку.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shd w:val="clear" w:color="auto" w:fill="FFFFFF"/>
          <w:lang w:eastAsia="ru-RU"/>
        </w:rPr>
        <w:t> Пословицы, поговорки.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- Уметь разборчиво писать – первое правило вежливости. </w:t>
      </w:r>
      <w:proofErr w:type="spellStart"/>
      <w:r w:rsidRPr="00122088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В.О.Ключевский</w:t>
      </w:r>
      <w:proofErr w:type="spellEnd"/>
      <w:r w:rsidRPr="00122088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Мало иметь хороший ум, главное – хорошо его применять. </w:t>
      </w:r>
      <w:proofErr w:type="spellStart"/>
      <w:r w:rsidRPr="00122088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Р.Декарт</w:t>
      </w:r>
      <w:proofErr w:type="spellEnd"/>
      <w:r w:rsidRPr="00122088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lastRenderedPageBreak/>
        <w:t>- Умную речь хорошо и слушать.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 xml:space="preserve">- Ученье – свет, а </w:t>
      </w:r>
      <w:proofErr w:type="spellStart"/>
      <w:r w:rsidRPr="00122088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неученье</w:t>
      </w:r>
      <w:proofErr w:type="spellEnd"/>
      <w:r w:rsidRPr="00122088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 xml:space="preserve"> – тьма.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- Ученье лучше богатства.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Для развития мотивации обучения использую создание ситуации успеха.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В начале урока  на занятиях во внеурочной деятельности это могут быть притчи, мультипликационные </w:t>
      </w:r>
      <w:proofErr w:type="gramStart"/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ролики</w:t>
      </w:r>
      <w:proofErr w:type="gramEnd"/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главная идея которых заключается в том, чтобы дети поверили в свои силы на каждом этапе урока.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Как вы понимаете основную мысль текста\ролика?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Как она нам поможет на уроке?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1) Очень важны </w:t>
      </w:r>
      <w:r w:rsidRPr="00122088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активные методы выяснения целей, ожиданий, опасений. </w:t>
      </w: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Такой метод, как </w:t>
      </w:r>
      <w:r w:rsidRPr="00122088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«Фруктовый сад» </w:t>
      </w: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позволяет учителю лучше понять каждого ученика, а полученные материалы в дальнейшем использовать для личностно-ориентированного подхода к </w:t>
      </w:r>
      <w:proofErr w:type="gramStart"/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обучающимся</w:t>
      </w:r>
      <w:proofErr w:type="gramEnd"/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. Метод заключаются в следующем. Учащимся раздаются вырезанные из бумаги яблоки (ожидания) и лимоны (опасения) и предлагается попробовать   определить, что они ожидают (хотели бы получить)  от  сегодняшнего урока, чего опасаются, записать и прикрепить на определенное дерево: яблоня и лимонное дерево. После выполнения подводятся итоги выяснения ожиданий и опасений.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2)Использовать </w:t>
      </w:r>
      <w:r w:rsidRPr="00122088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таблицу ЗХУ</w:t>
      </w: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(Знаю, Хочу узнать, Узнал) учащийся заполняет каждую графу ,в течени</w:t>
      </w:r>
      <w:proofErr w:type="gramStart"/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</w:t>
      </w:r>
      <w:proofErr w:type="gramEnd"/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всего урока. Тем самым у учащихся развивается интерес к углубленному изучению материала.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КОРЗИНА ИДЕЙ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Это прием организации индивидуальной и групповой работы учащихся на начальной стадии урока, он позволяет выяснить все, что знают или думают ученики по обсуждаемой теме урока. Учитель выделяет ключевое понятие изучаемой темы и предлагает учащимся за определенное время выписать как можно больше слов или выражений, связанных, по их мнению, с предложенным понятием. Важно, чтобы школьники выписывали все, приходящие им на ум ассоциации.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ДЕРЕВО ПРЕДСКАЗАНИЙ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Используется </w:t>
      </w:r>
      <w:proofErr w:type="gramStart"/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для</w:t>
      </w:r>
      <w:proofErr w:type="gramEnd"/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gramStart"/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формирование</w:t>
      </w:r>
      <w:proofErr w:type="gramEnd"/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нестандартного мышления, умения отличать вероятные ситуации от тех, которые никогда не могут произойти.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1 этап</w:t>
      </w: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- учитель предлагает учащимся высказать предположения по какой-либо теме.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2 этап</w:t>
      </w: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- учащиеся озвучивают идеи и предположения. Все версии (правильные и неправильные) учитель записывает на доску, задавая при этом вопрос: все ли согласны с этими идеями? Если появляются противоречивые мнения, на доске фиксируются и альтернативные идеи.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На доске предположения учащихся визуализируются по предложенной схеме, где:</w:t>
      </w:r>
    </w:p>
    <w:p w:rsidR="00122088" w:rsidRPr="00122088" w:rsidRDefault="00122088" w:rsidP="00122088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                             ствол дерева – тема,</w:t>
      </w:r>
    </w:p>
    <w:p w:rsidR="00122088" w:rsidRPr="00122088" w:rsidRDefault="00122088" w:rsidP="00122088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                             ветви – предположения, которые ведутся по двум основным направлениям – «возможно» и «вероятно» (количество ветвей не ограничено),</w:t>
      </w:r>
    </w:p>
    <w:p w:rsidR="00122088" w:rsidRPr="00122088" w:rsidRDefault="00122088" w:rsidP="00122088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                             листья – обоснование этих предположений, аргументы в пользу того или иного мнения.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5) На этапе обобщения знаний можно использовать </w:t>
      </w:r>
      <w:r w:rsidRPr="00122088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 xml:space="preserve">приём </w:t>
      </w:r>
      <w:proofErr w:type="spellStart"/>
      <w:r w:rsidRPr="00122088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синквейн</w:t>
      </w:r>
      <w:proofErr w:type="spellEnd"/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     </w:t>
      </w:r>
      <w:proofErr w:type="spellStart"/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Синквейн</w:t>
      </w:r>
      <w:proofErr w:type="spellEnd"/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- это нерифмованное стихотворение, состоящее из пяти строчек. Правила написания </w:t>
      </w:r>
      <w:proofErr w:type="spellStart"/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синквейна</w:t>
      </w:r>
      <w:proofErr w:type="spellEnd"/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таковы: на первой строчке записывается одно слово – существительное.  Это и есть тема </w:t>
      </w:r>
      <w:proofErr w:type="spellStart"/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синквейна</w:t>
      </w:r>
      <w:proofErr w:type="spellEnd"/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На второй строчке необходимо написать два прилагательных, раскрывающих тему.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На третьей строке записываются три глагола, описывающих действие, относящееся к теме </w:t>
      </w:r>
      <w:proofErr w:type="spellStart"/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синквейна</w:t>
      </w:r>
      <w:proofErr w:type="spellEnd"/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lastRenderedPageBreak/>
        <w:t xml:space="preserve">На четвёртой строке размещается целая фраза. Это может быть крылатое выражение, чувство, цитата или составленное учеником предложение, выражающее его отношение к теме </w:t>
      </w:r>
      <w:proofErr w:type="spellStart"/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синквейна</w:t>
      </w:r>
      <w:proofErr w:type="spellEnd"/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Последняя строчка – это слово – синоним, относительно темы </w:t>
      </w:r>
      <w:proofErr w:type="spellStart"/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синквейна</w:t>
      </w:r>
      <w:proofErr w:type="spellEnd"/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bookmarkStart w:id="0" w:name="_GoBack"/>
      <w:bookmarkEnd w:id="0"/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Пример использования этого метода на уроке русского языка при изучении «словарных слов»: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b/>
          <w:bCs/>
          <w:i/>
          <w:iCs/>
          <w:color w:val="212121"/>
          <w:sz w:val="24"/>
          <w:szCs w:val="24"/>
          <w:lang w:eastAsia="ru-RU"/>
        </w:rPr>
        <w:t>Овощи.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Вкусные, зрелые.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Созрели, выросли, убрали.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Осенью собрали большой урожай овощей.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Урожай.</w:t>
      </w:r>
      <w:r w:rsidRPr="00122088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Не стоит забывать о восстанавливающей силе релаксации на уроке и во внеурочной деятельности. Ведь иногда нескольких минут достаточно, чтобы встряхнуться, весело и активно расслабиться, восстановить энергию.</w:t>
      </w:r>
    </w:p>
    <w:p w:rsidR="00122088" w:rsidRPr="00122088" w:rsidRDefault="00122088" w:rsidP="00122088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Цель релаксации</w:t>
      </w: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— снять умственное напряжение, дать детям небольшой отдых, вызвать положительные эмоции, хорошее настроение, что ведет к улучшению усвоения материала. Видами релаксации могут быть различного рода движения, игры, пение, танцы.</w:t>
      </w:r>
    </w:p>
    <w:p w:rsidR="00122088" w:rsidRPr="00122088" w:rsidRDefault="00122088" w:rsidP="00122088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  <w:r w:rsidRPr="00122088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«Снежинки»</w:t>
      </w:r>
    </w:p>
    <w:p w:rsidR="00122088" w:rsidRPr="00122088" w:rsidRDefault="00122088" w:rsidP="00122088">
      <w:pPr>
        <w:shd w:val="clear" w:color="auto" w:fill="FFFFFF"/>
        <w:spacing w:after="0" w:line="240" w:lineRule="auto"/>
        <w:ind w:firstLine="42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 попали в волшебный зимний лес. Чудесный морозный день. Вам приятно, вы чувствуете себя хорошо, дышите легко и свободно. Вообразите, что вы легкие, нежные снежинки. Ваши ручки легкие-легкие – это тонкие лучики снежинки. Ваше тело тоже легкое-легкое, как будто оно снежное. Подул легкий ветерок, и снежинки полетели. С каждым вдохом и выдохом вы все выше и выше поднимаетесь над волшебным лесом. Ласковый ветерок нежно гладит маленькие, легкие снежинки…. (пауза – поглаживание детей). Вам хорошо, приятно. Но вот пришла пора возвращаться в эту комнату. Потянитесь и на счет «три» откройте глаза, улыбнитесь ласковому ветерку и друг другу.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«Порхание бабочки»</w:t>
      </w:r>
    </w:p>
    <w:p w:rsidR="00122088" w:rsidRPr="00122088" w:rsidRDefault="00122088" w:rsidP="00122088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Представьте себе прекрасный летний день. Вы лежите на зеленом лугу. Вокруг все спокойно и тихо. Вам тепло и уютно, вы дышите легко и спокойно. Вообразите себе, что вы – легкие бабочки с большими красивыми крыльями. Ваши ручки легкие-легкие – это крылья бабочки. И тело ваше тоже стало легкое-легкое, взмахнули крылышками и полетели. С каждым вдохом и выдохом вы все выше и выше парите в воздухе. Легкий ветерок нежно гладит ваши крылышки…. (пауза – поглаживание детей). Вам хорошо, приятно. Но вот пришла пора возвращаться в эту комнату. Потянитесь и на счет «три» откройте глаза, улыбнитесь ласковому ветерку и друг другу.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  <w:r w:rsidRPr="00122088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Активные методы подведения итогов:</w:t>
      </w: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«Ромашка», «Мудрый совет»,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« Итоговый круг»,  игра «Вопрос – ответ». 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     «Ромашка» </w:t>
      </w: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- 1. Дети отрывают лепестки ромашки и отвечают на главные вопросы, относящиеся к теме урока, мероприятия, записанные на обратной стороне. 2. Берет чистый лепесток. Пишет вопрос другой группе, вывешивает вопрос перевернув. С доски другая группа берет лист, читает и выполняет участник, дополняют другие.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«Итоговый круг» </w:t>
      </w: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Учитель дает минуту! Подготовленные   представители группы встают в круг,  задают вопросы детям других групп, те в свою очередь отвечают (работают по кругу).</w:t>
      </w:r>
    </w:p>
    <w:p w:rsidR="00122088" w:rsidRPr="00122088" w:rsidRDefault="00122088" w:rsidP="00122088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На этапе подведения итогов нужно вернуться к </w:t>
      </w:r>
      <w:r w:rsidRPr="00122088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«Фруктовому саду».</w:t>
      </w: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  <w:t> Необходимо выяснить, оправдались ли детские надежды и опасения?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      Также на этапе рефлексии  можно использовать </w:t>
      </w:r>
      <w:r w:rsidRPr="00122088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 xml:space="preserve">приём </w:t>
      </w:r>
      <w:proofErr w:type="spellStart"/>
      <w:r w:rsidRPr="00122088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синквейн</w:t>
      </w:r>
      <w:proofErr w:type="spellEnd"/>
      <w:r w:rsidRPr="00122088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Как и у каждой методики есть свои плюсы и минусы.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  Уроки с использованием активных методов обучения интересны не только для учащихся, но и для учителей. Дети начальной школы имеют свои особенности, поэтому - не могут </w:t>
      </w: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lastRenderedPageBreak/>
        <w:t>совладать со своими эмоциями, поэтому на уроках создаётся вполне допустимый рабочий шум при обсуждении проблем; методы лучше вводить постепенно, воспитывая у учащихся  культуру дискуссии и сотрудничества; применять данные методики не обязательно все на каждом и на одном уроке.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Рефлексия Мастер - класса. Метод «Светофор».</w:t>
      </w:r>
    </w:p>
    <w:p w:rsidR="00122088" w:rsidRPr="00122088" w:rsidRDefault="0012208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Материал: карточки красного, зеленого и желтого цвета, на каждого участника. Участники выбирают карточку того цвета, который, по их мнению соответствует их оценки семинара.</w:t>
      </w: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br/>
        <w:t>Зеленый – позитивно, желтый – нейтрально, красный – негативно.</w:t>
      </w:r>
    </w:p>
    <w:p w:rsidR="00122088" w:rsidRDefault="00122088" w:rsidP="001220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208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        </w:t>
      </w:r>
      <w:r w:rsidRPr="00122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Компьютерные технологии позволяют мне создать благоприятные условия на различных этапах урока и во внеурочной деятельности. При изучении нового материала и на занятиях внеурочной деятельности  компьютер помогает выдвигать проблему, организовывать поисково-исследовательскую  деятельность. Обучающиеся наблюдают, классифицируют учебный материал, сами приходят к выводам, участвуют в поисковой деятельности, находят новое.</w:t>
      </w:r>
    </w:p>
    <w:p w:rsidR="00A917F8" w:rsidRPr="00122088" w:rsidRDefault="00A917F8" w:rsidP="0012208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122088" w:rsidRPr="00A917F8" w:rsidRDefault="00122088" w:rsidP="00122088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A91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Подводя итоги сказанному, можно с уверенностью сказать, что активные методы обучения обеспечивают решение образовательных задач в разных аспектах: формирование положительной учебной мотивации; повышение познавательной активности учащихся; активное вовлечение обучающихся в образовательный процесс; стимулирование самостоятельной деятельности; развитие познавательных процессов – речи, памяти, мышления; эффективное усвоение большого объема учебной информации; развитие творческих способностей и нестандартности мышления;</w:t>
      </w:r>
      <w:proofErr w:type="gramEnd"/>
      <w:r w:rsidRPr="00A91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развитие коммуникативно-эмоциональной сферы личности обучающегося; раскрытие личностно-индивидуальных возможностей каждого учащегося и определение условий для их проявления и развития; развитие навыков самостоятельного умственного труда; развитие универсальных навыков.</w:t>
      </w:r>
    </w:p>
    <w:p w:rsidR="00122088" w:rsidRPr="00A917F8" w:rsidRDefault="00122088" w:rsidP="00122088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91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Системное и целенаправленное применение активных методов в образовательном процессе возможно</w:t>
      </w:r>
      <w:proofErr w:type="gramStart"/>
      <w:r w:rsidRPr="00A91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537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Pr="00A91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 позволяет обеспечить эффективность образовательного процесса и гарантированное достижение запланированных целей обучения, воспитания и развития</w:t>
      </w:r>
      <w:r w:rsidRPr="00A917F8">
        <w:rPr>
          <w:rFonts w:ascii="Times New Roman" w:hAnsi="Times New Roman" w:cs="Times New Roman"/>
          <w:color w:val="000000"/>
          <w:shd w:val="clear" w:color="auto" w:fill="FFFFFF"/>
        </w:rPr>
        <w:t xml:space="preserve">.   </w:t>
      </w:r>
    </w:p>
    <w:p w:rsidR="00122088" w:rsidRPr="00A917F8" w:rsidRDefault="00122088" w:rsidP="0012208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C54ED6" w:rsidRDefault="00C54ED6"/>
    <w:sectPr w:rsidR="00C54E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E034D"/>
    <w:multiLevelType w:val="multilevel"/>
    <w:tmpl w:val="8B966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0A69C0"/>
    <w:multiLevelType w:val="multilevel"/>
    <w:tmpl w:val="5FB63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5701525"/>
    <w:multiLevelType w:val="multilevel"/>
    <w:tmpl w:val="DD326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77D"/>
    <w:rsid w:val="00122088"/>
    <w:rsid w:val="00195CBE"/>
    <w:rsid w:val="0060377D"/>
    <w:rsid w:val="00853751"/>
    <w:rsid w:val="00A13FB4"/>
    <w:rsid w:val="00A917F8"/>
    <w:rsid w:val="00C54ED6"/>
    <w:rsid w:val="00D03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20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20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20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20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2427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24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40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125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842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4619212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3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25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54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856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382052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512723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473718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881088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34972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056616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1571</Words>
  <Characters>8957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Ниуолай</dc:creator>
  <cp:lastModifiedBy>Компьютер</cp:lastModifiedBy>
  <cp:revision>2</cp:revision>
  <dcterms:created xsi:type="dcterms:W3CDTF">2023-02-18T17:57:00Z</dcterms:created>
  <dcterms:modified xsi:type="dcterms:W3CDTF">2023-02-18T17:57:00Z</dcterms:modified>
</cp:coreProperties>
</file>