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42A" w:rsidRDefault="0007042A" w:rsidP="0007042A">
      <w:pPr>
        <w:jc w:val="both"/>
        <w:rPr>
          <w:rFonts w:ascii="Times New Roman" w:hAnsi="Times New Roman" w:cs="Times New Roman"/>
          <w:sz w:val="28"/>
        </w:rPr>
      </w:pPr>
      <w:r w:rsidRPr="0007042A">
        <w:rPr>
          <w:rFonts w:ascii="Times New Roman" w:hAnsi="Times New Roman" w:cs="Times New Roman"/>
          <w:sz w:val="28"/>
        </w:rPr>
        <w:t xml:space="preserve">Духовно-нравственное воспитание – это одна из актуальных и сложнейших проблем, которая должна решаться сегодня всеми, кто имеет отношение к детям. Ведь то, что мы заложим в душу ребенка сейчас, проявится позднее и станет его и нашей жизнью. </w:t>
      </w:r>
    </w:p>
    <w:p w:rsidR="0007042A" w:rsidRDefault="0007042A" w:rsidP="0007042A">
      <w:pPr>
        <w:jc w:val="both"/>
        <w:rPr>
          <w:rFonts w:ascii="Times New Roman" w:hAnsi="Times New Roman" w:cs="Times New Roman"/>
          <w:sz w:val="28"/>
        </w:rPr>
      </w:pPr>
      <w:r w:rsidRPr="0007042A">
        <w:rPr>
          <w:rFonts w:ascii="Times New Roman" w:hAnsi="Times New Roman" w:cs="Times New Roman"/>
          <w:sz w:val="28"/>
        </w:rPr>
        <w:t xml:space="preserve">Детство – время развития всех сил человека, как душевных, так и телесных, приобретение знаний об окружающем мире, образование нравственных навыков и привычек. В дошкольном возрасте происходит активное накопление нравственного опыта, и обращения к духовной жизни начинается так же в дошкольном возрасте с нравственного самоопределения и становления самосознания. </w:t>
      </w:r>
    </w:p>
    <w:p w:rsidR="0007042A" w:rsidRDefault="0007042A" w:rsidP="0007042A">
      <w:pPr>
        <w:jc w:val="both"/>
        <w:rPr>
          <w:rFonts w:ascii="Times New Roman" w:hAnsi="Times New Roman" w:cs="Times New Roman"/>
          <w:sz w:val="28"/>
        </w:rPr>
      </w:pPr>
      <w:r w:rsidRPr="0007042A">
        <w:rPr>
          <w:rFonts w:ascii="Times New Roman" w:hAnsi="Times New Roman" w:cs="Times New Roman"/>
          <w:sz w:val="28"/>
        </w:rPr>
        <w:t xml:space="preserve">Систематическое духовно-нравственное воспитание ребенка с первых лет жизни обеспечивает его адекватное социальное развитие и гармоничное формирование личности. </w:t>
      </w:r>
    </w:p>
    <w:p w:rsidR="0007042A" w:rsidRDefault="0007042A" w:rsidP="0007042A">
      <w:pPr>
        <w:jc w:val="both"/>
        <w:rPr>
          <w:rFonts w:ascii="Times New Roman" w:hAnsi="Times New Roman" w:cs="Times New Roman"/>
          <w:sz w:val="28"/>
        </w:rPr>
      </w:pPr>
      <w:r w:rsidRPr="0007042A">
        <w:rPr>
          <w:rFonts w:ascii="Times New Roman" w:hAnsi="Times New Roman" w:cs="Times New Roman"/>
          <w:sz w:val="28"/>
        </w:rPr>
        <w:t>Семья является главным институтом воспитания. Основы духовно</w:t>
      </w:r>
      <w:r w:rsidRPr="0007042A">
        <w:rPr>
          <w:rFonts w:ascii="Times New Roman" w:hAnsi="Times New Roman" w:cs="Times New Roman"/>
          <w:sz w:val="28"/>
        </w:rPr>
        <w:t>нравственного воспитания закладываются у ребёнка с рождения. Всё воспитание детей идет от дома, от его семьи. То, что ребёнок в детские годы приобретает в семье, он сохраняет в течение всей последующей ж</w:t>
      </w:r>
      <w:r>
        <w:rPr>
          <w:rFonts w:ascii="Times New Roman" w:hAnsi="Times New Roman" w:cs="Times New Roman"/>
          <w:sz w:val="28"/>
        </w:rPr>
        <w:t>изни. Семья может выступать в</w:t>
      </w:r>
      <w:r w:rsidRPr="0007042A">
        <w:rPr>
          <w:rFonts w:ascii="Times New Roman" w:hAnsi="Times New Roman" w:cs="Times New Roman"/>
          <w:sz w:val="28"/>
        </w:rPr>
        <w:t xml:space="preserve"> качестве как положительного, так и отрицательного фактора воспитания. Именно в семье закладывается и обеспечивается воспитание важнейших качеств личности. В ней ребенок получает первые представления о мире. </w:t>
      </w:r>
    </w:p>
    <w:p w:rsidR="0007042A" w:rsidRDefault="0007042A" w:rsidP="0007042A">
      <w:pPr>
        <w:jc w:val="both"/>
        <w:rPr>
          <w:rFonts w:ascii="Times New Roman" w:hAnsi="Times New Roman" w:cs="Times New Roman"/>
          <w:sz w:val="28"/>
        </w:rPr>
      </w:pPr>
      <w:r w:rsidRPr="0007042A">
        <w:rPr>
          <w:rFonts w:ascii="Times New Roman" w:hAnsi="Times New Roman" w:cs="Times New Roman"/>
          <w:sz w:val="28"/>
        </w:rPr>
        <w:t>Необходимо начинать приобщать детей с дошкольного возраста к народным, духовным традициям и общечеловеческим нормам морали. Воспитывать чувство гордости за свой народ, уважения к традициям, патриотизма и любви к родному краю. Вызвать интерес детей к истории своего народа, к православным праздникам России. Развивать представления детей о традициях семьи. Всё это можно добиться через чтение литературных произведений с детьми, как дома, так и с воспитателем в дошкольном Учреждении; с помощью бесед, загадывания загадок, проведения досугов и викторин, а также разбора житейских ситуаций. Посредством проведения совместных праздников вместе с родителями, целевых прогулок и экскурсий.</w:t>
      </w:r>
    </w:p>
    <w:p w:rsidR="006C2DC6" w:rsidRPr="0007042A" w:rsidRDefault="0007042A" w:rsidP="0007042A">
      <w:pPr>
        <w:jc w:val="both"/>
        <w:rPr>
          <w:rFonts w:ascii="Times New Roman" w:hAnsi="Times New Roman" w:cs="Times New Roman"/>
          <w:sz w:val="28"/>
        </w:rPr>
      </w:pPr>
      <w:r w:rsidRPr="0007042A">
        <w:rPr>
          <w:rFonts w:ascii="Times New Roman" w:hAnsi="Times New Roman" w:cs="Times New Roman"/>
          <w:sz w:val="28"/>
        </w:rPr>
        <w:t xml:space="preserve">Очень важно, чтобы родители всему этому уделяли время и понимали сами, что от них зависит очень многое. В своем графике необходимо уделить ребенку время, чтобы посетить с ним библиотеку, музей, парк. Почитать сказки, рассказы, посмотреть видеофильмы в зависимости от возраста ребенка. Чаще беседовать, спрашивать, интересоваться всем происходящем у </w:t>
      </w:r>
      <w:r w:rsidRPr="0007042A">
        <w:rPr>
          <w:rFonts w:ascii="Times New Roman" w:hAnsi="Times New Roman" w:cs="Times New Roman"/>
          <w:sz w:val="28"/>
        </w:rPr>
        <w:lastRenderedPageBreak/>
        <w:t>вашего ребенка. Ведь если вы настроите эту нить между собой и вашим ребенком, то, постарайтесь ее сохранить и не обрывать никогда. Ведь от вашего воспитания зависит многое!</w:t>
      </w:r>
    </w:p>
    <w:sectPr w:rsidR="006C2DC6" w:rsidRPr="0007042A" w:rsidSect="006C2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42A"/>
    <w:rsid w:val="0007042A"/>
    <w:rsid w:val="006C2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D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2106</Characters>
  <Application>Microsoft Office Word</Application>
  <DocSecurity>0</DocSecurity>
  <Lines>17</Lines>
  <Paragraphs>4</Paragraphs>
  <ScaleCrop>false</ScaleCrop>
  <Company>office 2007 rus ent: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2023-03-20T14:28:00Z</dcterms:created>
  <dcterms:modified xsi:type="dcterms:W3CDTF">2023-03-20T14:30:00Z</dcterms:modified>
</cp:coreProperties>
</file>