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A540A" w14:textId="77777777" w:rsidR="00E5324C" w:rsidRDefault="00E5324C" w:rsidP="00E5324C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0B94065B" w14:textId="77777777" w:rsidR="00E5324C" w:rsidRPr="00325766" w:rsidRDefault="00E5324C" w:rsidP="00E5324C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2060"/>
          <w:sz w:val="21"/>
          <w:szCs w:val="21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ПЛАН-КОНСПЕКТ ИНДИВИДУАЛЬНОГО ЛОГОПЕДИЧЕСКОГО ЗАНЯТИЯ С ОБУЧАЮЩИМСЯ 1 КЛАССА</w:t>
      </w:r>
    </w:p>
    <w:p w14:paraId="48C4788C" w14:textId="77777777" w:rsidR="00E5324C" w:rsidRPr="00325766" w:rsidRDefault="00E5324C" w:rsidP="00E5324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 xml:space="preserve"> НА ТЕМУ «АВТОМАТИЗАЦИЯ ЗВУКА Л В НАЧАЛЕ СЛОВ»</w:t>
      </w:r>
    </w:p>
    <w:p w14:paraId="34516222" w14:textId="6AF229DB" w:rsidR="00E5324C" w:rsidRPr="00B441D1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Цель:</w:t>
      </w:r>
      <w:r w:rsidRPr="00B441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>добиться правильного произношения звука</w:t>
      </w:r>
      <w:r w:rsidR="001078A3"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 xml:space="preserve"> Л</w:t>
      </w:r>
      <w:r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 xml:space="preserve"> в</w:t>
      </w:r>
      <w:r w:rsidR="001078A3"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 xml:space="preserve"> слогах, в начале</w:t>
      </w:r>
      <w:r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 xml:space="preserve"> слов</w:t>
      </w:r>
      <w:r w:rsidR="001078A3" w:rsidRPr="00FC0D4F">
        <w:rPr>
          <w:rStyle w:val="c0"/>
          <w:rFonts w:ascii="Times New Roman" w:hAnsi="Times New Roman" w:cs="Times New Roman"/>
          <w:color w:val="0070C0"/>
          <w:sz w:val="28"/>
          <w:szCs w:val="28"/>
        </w:rPr>
        <w:t>.</w:t>
      </w:r>
    </w:p>
    <w:p w14:paraId="312E92EF" w14:textId="5BBA61D2" w:rsidR="00E5324C" w:rsidRPr="00325766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2060"/>
          <w:sz w:val="21"/>
          <w:szCs w:val="21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Задачи</w:t>
      </w:r>
      <w:r w:rsidR="00325766"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.</w:t>
      </w:r>
    </w:p>
    <w:p w14:paraId="62C7B9D5" w14:textId="77777777" w:rsidR="00E5324C" w:rsidRDefault="00E5324C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Коррекционно-образовательные: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14:paraId="2AD372CF" w14:textId="2EC9BC9B" w:rsidR="00E5324C" w:rsidRPr="00FC0D4F" w:rsidRDefault="001078A3" w:rsidP="001078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1.</w:t>
      </w:r>
      <w:r w:rsidR="00E5324C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Уточнить знание артикуляционного уклада при произнесении звука Л.</w:t>
      </w:r>
    </w:p>
    <w:p w14:paraId="0C5554D6" w14:textId="4AD8EEB1" w:rsidR="001078A3" w:rsidRPr="00FC0D4F" w:rsidRDefault="001078A3" w:rsidP="001078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2. Упражнять в правильном произношении звука Л в прямых слогах и начале слов.</w:t>
      </w:r>
    </w:p>
    <w:p w14:paraId="0CE830EA" w14:textId="18479606" w:rsidR="00E5324C" w:rsidRPr="00FC0D4F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70C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3</w:t>
      </w:r>
      <w:r w:rsidR="00325766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.</w:t>
      </w: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Расширять предметный словарь.</w:t>
      </w:r>
    </w:p>
    <w:p w14:paraId="42A93FF3" w14:textId="6D29A4E3" w:rsidR="00E5324C" w:rsidRPr="00325766" w:rsidRDefault="00E5324C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Коррекционно-развивающие:</w:t>
      </w:r>
    </w:p>
    <w:p w14:paraId="71A77AFE" w14:textId="7FCB3445" w:rsidR="00E5324C" w:rsidRPr="00FC0D4F" w:rsidRDefault="00E5324C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1</w:t>
      </w:r>
      <w:r w:rsidR="0026064C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.</w:t>
      </w:r>
      <w:r w:rsidRPr="00FC0D4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Нормализация тонуса мышц лица и шеи, оживление кинестезий.</w:t>
      </w:r>
    </w:p>
    <w:p w14:paraId="720716EE" w14:textId="7FA0DCFA" w:rsidR="00E5324C" w:rsidRPr="00FC0D4F" w:rsidRDefault="0026064C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2.</w:t>
      </w:r>
      <w:r w:rsidRPr="00FC0D4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Нормализация моторики органов артикуляции и улучшение качеств самих артикуляционных движений (точность, ритмичность, амплитуда, переключаемость, сила мышечного сокращения, тонкие дифференцированные движения)</w:t>
      </w:r>
      <w:r w:rsidR="00E5324C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.</w:t>
      </w:r>
    </w:p>
    <w:p w14:paraId="15079782" w14:textId="7C7D387E" w:rsidR="00E5324C" w:rsidRPr="00FC0D4F" w:rsidRDefault="00C71F31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3</w:t>
      </w:r>
      <w:r w:rsidR="00E5324C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 xml:space="preserve">. </w:t>
      </w:r>
      <w:r w:rsidRPr="00FC0D4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Нормализация голоса и голосовых модуляций</w:t>
      </w: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.</w:t>
      </w:r>
    </w:p>
    <w:p w14:paraId="6E2D6A74" w14:textId="25539851" w:rsidR="00252D92" w:rsidRPr="00FC0D4F" w:rsidRDefault="00252D92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4.</w:t>
      </w:r>
      <w:r w:rsidRPr="00FC0D4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Формирование сильного, длительного, фонационный выдох при произнесении звука У. </w:t>
      </w:r>
    </w:p>
    <w:p w14:paraId="779EF51B" w14:textId="57E55AA5" w:rsidR="00252D92" w:rsidRPr="00FC0D4F" w:rsidRDefault="00252D92" w:rsidP="00252D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70C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5. Развитие тонких дифференцированных движений в пальцах рук. </w:t>
      </w:r>
    </w:p>
    <w:p w14:paraId="5F4C1132" w14:textId="77777777" w:rsidR="00E5324C" w:rsidRPr="00325766" w:rsidRDefault="00E5324C" w:rsidP="00E5324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Коррекционно-воспитательные:</w:t>
      </w:r>
    </w:p>
    <w:p w14:paraId="043C8322" w14:textId="77777777" w:rsidR="00E5324C" w:rsidRPr="00FC0D4F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70C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1.Воспитывать усидчивость, интерес к дальнейшей работе на фоне успешно выполненных заданий.</w:t>
      </w:r>
    </w:p>
    <w:p w14:paraId="207F6C45" w14:textId="18476395" w:rsidR="00E5324C" w:rsidRPr="00FC0D4F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70C0"/>
          <w:sz w:val="21"/>
          <w:szCs w:val="21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Оборудование:</w:t>
      </w:r>
      <w:r w:rsidRPr="00B441D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 xml:space="preserve">карточка с картинками (лампа, лапы, ландыш, ладья, ладонь, лама), </w:t>
      </w:r>
      <w:bookmarkStart w:id="0" w:name="_Hlk121341797"/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 xml:space="preserve">игра «Вырасти </w:t>
      </w:r>
      <w:r w:rsidR="001078A3"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дерево</w:t>
      </w:r>
      <w:r w:rsidRPr="00FC0D4F"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  <w:t>», игра «Фантики».</w:t>
      </w:r>
      <w:bookmarkEnd w:id="0"/>
    </w:p>
    <w:p w14:paraId="53696064" w14:textId="77777777" w:rsidR="00E5324C" w:rsidRPr="00325766" w:rsidRDefault="00E5324C" w:rsidP="00E5324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2060"/>
          <w:sz w:val="21"/>
          <w:szCs w:val="21"/>
          <w:lang w:eastAsia="ru-RU"/>
        </w:rPr>
      </w:pPr>
      <w:r w:rsidRPr="00325766"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  <w:lang w:eastAsia="ru-RU"/>
        </w:rPr>
        <w:t>Ход работы:</w:t>
      </w:r>
    </w:p>
    <w:p w14:paraId="693D95F3" w14:textId="6DEFD070" w:rsidR="00AE02B7" w:rsidRPr="00FC0D4F" w:rsidRDefault="00E5324C" w:rsidP="00E5324C">
      <w:p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FC0D4F">
        <w:rPr>
          <w:rFonts w:ascii="Times New Roman" w:hAnsi="Times New Roman" w:cs="Times New Roman"/>
          <w:color w:val="7030A0"/>
          <w:sz w:val="28"/>
          <w:szCs w:val="28"/>
          <w:lang w:val="en-US"/>
        </w:rPr>
        <w:t>I</w:t>
      </w:r>
      <w:r w:rsidRPr="00FC0D4F">
        <w:rPr>
          <w:rFonts w:ascii="Times New Roman" w:hAnsi="Times New Roman" w:cs="Times New Roman"/>
          <w:color w:val="7030A0"/>
          <w:sz w:val="28"/>
          <w:szCs w:val="28"/>
        </w:rPr>
        <w:t xml:space="preserve"> блок</w:t>
      </w:r>
    </w:p>
    <w:p w14:paraId="705E073B" w14:textId="0422A8F2" w:rsidR="00E5324C" w:rsidRPr="00FC0D4F" w:rsidRDefault="00E5324C" w:rsidP="00E5324C">
      <w:pPr>
        <w:spacing w:after="0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1</w:t>
      </w: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</w:t>
      </w:r>
      <w:r w:rsidR="009E1E67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Л</w:t>
      </w: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огопедический </w:t>
      </w:r>
      <w:r w:rsidR="009E1E67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само</w:t>
      </w: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массаж</w:t>
      </w:r>
      <w:r w:rsidR="009E1E67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</w:t>
      </w:r>
    </w:p>
    <w:p w14:paraId="71C8D411" w14:textId="0D532AC4" w:rsidR="009E1E67" w:rsidRPr="00FC0D4F" w:rsidRDefault="009E1E67" w:rsidP="009E1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"Я хороший" – расположить ладони обеих рук на области голов, ближе ко лбу, соединив пальцы в центре и затем провести ладонями по волосам, опуская вниз через уши к плечам.</w:t>
      </w: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br/>
        <w:t xml:space="preserve">"Рисуем дорожки" – </w:t>
      </w:r>
      <w:bookmarkStart w:id="1" w:name="_Hlk121340437"/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движения пальцев от середины лба к вискам.</w:t>
      </w:r>
      <w:bookmarkEnd w:id="1"/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br/>
        <w:t>"Рисуем яблочки" – круговые движения пальцев от середины лба к вискам.</w:t>
      </w:r>
    </w:p>
    <w:p w14:paraId="407C8C2F" w14:textId="77777777" w:rsidR="009E1E67" w:rsidRPr="00FC0D4F" w:rsidRDefault="009E1E67" w:rsidP="009E1E6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"Пальцевый душ" – легкое постукивание или похлопывание кончиками пальцев по лбу.</w:t>
      </w: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br/>
        <w:t>"Нарисуй три дорожки" – движение пальцев рук от середины нижней губы к ушам, от середины верхней губы к ушам, от середины носа к ушам.</w:t>
      </w: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br/>
        <w:t>"Нарисуем кружочки" – круговые движения кончиками пальцев по щекам.</w:t>
      </w:r>
    </w:p>
    <w:p w14:paraId="5A3842A4" w14:textId="4A9C58BA" w:rsidR="009E1E67" w:rsidRPr="00FC0D4F" w:rsidRDefault="00E5324C" w:rsidP="00CB3513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2</w:t>
      </w:r>
      <w:r w:rsidR="009E1E67" w:rsidRPr="00FC0D4F">
        <w:rPr>
          <w:color w:val="00B0F0"/>
        </w:rPr>
        <w:t xml:space="preserve"> </w:t>
      </w:r>
      <w:r w:rsidR="009E1E67" w:rsidRPr="00FC0D4F">
        <w:rPr>
          <w:rFonts w:ascii="Times New Roman" w:hAnsi="Times New Roman" w:cs="Times New Roman"/>
          <w:color w:val="00B0F0"/>
          <w:sz w:val="28"/>
          <w:szCs w:val="28"/>
        </w:rPr>
        <w:t>Артикуляционная гимнастика</w:t>
      </w:r>
      <w:r w:rsidR="00CB3513" w:rsidRPr="00FC0D4F">
        <w:rPr>
          <w:rFonts w:ascii="Times New Roman" w:hAnsi="Times New Roman" w:cs="Times New Roman"/>
          <w:color w:val="00B0F0"/>
          <w:sz w:val="28"/>
          <w:szCs w:val="28"/>
        </w:rPr>
        <w:t xml:space="preserve"> с функциональной нагрузкой (</w:t>
      </w:r>
      <w:r w:rsidR="00CB3513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утрированное, четкое выполнении всех заданий, с максимальной амплитудой движений органов артикуляции).</w:t>
      </w:r>
    </w:p>
    <w:p w14:paraId="3B617BB9" w14:textId="7595F16D" w:rsidR="009E1E67" w:rsidRPr="00FC0D4F" w:rsidRDefault="009E1E67" w:rsidP="009E1E67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ab/>
        <w:t>*Улыбочка. Улыбнуться, показать сомкнутые зубки. Удерживать губы в таком положении до счета 5 -10. Затем вернуть губы в исходное положение. Повторить 3-4 раза</w:t>
      </w:r>
    </w:p>
    <w:p w14:paraId="25D4427F" w14:textId="145BE7F9" w:rsidR="009E1E67" w:rsidRPr="00FC0D4F" w:rsidRDefault="009E1E67" w:rsidP="009E1E67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lastRenderedPageBreak/>
        <w:tab/>
        <w:t>*Качели. Улыбнуться, открыть рот. На счет «раз-два» поочередно упираться языком то в верхние, то в нижние зубы. Нижняя челюсть при этом неподвижна.</w:t>
      </w:r>
    </w:p>
    <w:p w14:paraId="5B07D741" w14:textId="24DEFB39" w:rsidR="009E1E67" w:rsidRPr="00FC0D4F" w:rsidRDefault="009E1E67" w:rsidP="009E1E67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ab/>
        <w:t>*Маляр. Улыбнуться, открыть рот. Широким кончиком языка погладить нёбо от зубов к горлу. Нижняя челюсть не должна двигаться.</w:t>
      </w:r>
    </w:p>
    <w:p w14:paraId="56D9BFA3" w14:textId="7912FF85" w:rsidR="009E1E67" w:rsidRPr="00FC0D4F" w:rsidRDefault="009E1E67" w:rsidP="009E1E67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ab/>
        <w:t>*Чистим верхние зубки. Улыбнуться, приоткрыть рот. Кончиком языка «почистить» верхние зубки с внутренней стороны, двигая языком вправо-влево.</w:t>
      </w:r>
    </w:p>
    <w:p w14:paraId="2CD36222" w14:textId="573386C9" w:rsidR="00E5324C" w:rsidRPr="00FC0D4F" w:rsidRDefault="009E1E67" w:rsidP="009E1E67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ab/>
        <w:t>*«Пароход гудит». Улыбнуться, прикусить кончик языка и произносить звук «Ы» длительно. При этом слышится твердый звук «Л».</w:t>
      </w:r>
    </w:p>
    <w:p w14:paraId="77C61D44" w14:textId="6B04A1E6" w:rsidR="00E5324C" w:rsidRPr="00FC0D4F" w:rsidRDefault="00E5324C" w:rsidP="00E5324C">
      <w:pPr>
        <w:spacing w:after="0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3</w:t>
      </w:r>
      <w:r w:rsidR="00325766" w:rsidRPr="00FC0D4F">
        <w:rPr>
          <w:rFonts w:ascii="Times New Roman" w:hAnsi="Times New Roman" w:cs="Times New Roman"/>
          <w:color w:val="00B0F0"/>
          <w:sz w:val="28"/>
          <w:szCs w:val="28"/>
        </w:rPr>
        <w:t>.</w:t>
      </w:r>
      <w:r w:rsidR="00C71F31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Голосовая гимнастика.2</w:t>
      </w:r>
    </w:p>
    <w:p w14:paraId="37DB7FA5" w14:textId="70C2BFEB" w:rsidR="00C71F31" w:rsidRPr="00FC0D4F" w:rsidRDefault="00C71F31" w:rsidP="00E5324C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 xml:space="preserve">«Самолет» приближается и улетает </w:t>
      </w:r>
      <w:proofErr w:type="spellStart"/>
      <w:r w:rsidRPr="00FC0D4F">
        <w:rPr>
          <w:rFonts w:ascii="Times New Roman" w:hAnsi="Times New Roman" w:cs="Times New Roman"/>
          <w:color w:val="00B0F0"/>
          <w:sz w:val="28"/>
          <w:szCs w:val="28"/>
        </w:rPr>
        <w:t>УУУУууууУУУ</w:t>
      </w:r>
      <w:proofErr w:type="spellEnd"/>
    </w:p>
    <w:p w14:paraId="0C926002" w14:textId="2BC3D597" w:rsidR="00252D92" w:rsidRPr="00FC0D4F" w:rsidRDefault="00E5324C" w:rsidP="00C71F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4</w:t>
      </w:r>
      <w:r w:rsidR="00325766" w:rsidRPr="00FC0D4F">
        <w:rPr>
          <w:rFonts w:ascii="Times New Roman" w:hAnsi="Times New Roman" w:cs="Times New Roman"/>
          <w:color w:val="00B0F0"/>
          <w:sz w:val="28"/>
          <w:szCs w:val="28"/>
        </w:rPr>
        <w:t>.</w:t>
      </w:r>
      <w:r w:rsidR="00C71F31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Нормализация речевого дыхания. </w:t>
      </w:r>
    </w:p>
    <w:p w14:paraId="1C8A694C" w14:textId="265100A4" w:rsidR="00C71F31" w:rsidRPr="00FC0D4F" w:rsidRDefault="00C71F31" w:rsidP="00C71F3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«Лётчик и самолёты».</w:t>
      </w:r>
    </w:p>
    <w:p w14:paraId="5101D28F" w14:textId="04060B82" w:rsidR="00C71F31" w:rsidRPr="00FC0D4F" w:rsidRDefault="00C71F31" w:rsidP="00252D9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Цель: развивать фонационный выдох при произнесении звуков У.</w:t>
      </w:r>
    </w:p>
    <w:p w14:paraId="65E71A05" w14:textId="2A6CAB38" w:rsidR="00252D92" w:rsidRPr="00FC0D4F" w:rsidRDefault="00E5324C" w:rsidP="00252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5</w:t>
      </w:r>
      <w:r w:rsidR="00252D92" w:rsidRPr="00FC0D4F">
        <w:rPr>
          <w:rFonts w:ascii="Times New Roman" w:hAnsi="Times New Roman" w:cs="Times New Roman"/>
          <w:color w:val="00B0F0"/>
          <w:sz w:val="28"/>
          <w:szCs w:val="28"/>
        </w:rPr>
        <w:t>.</w:t>
      </w:r>
      <w:r w:rsidR="00252D92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Пальцевая гимнастика.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C0D4F" w:rsidRPr="00FC0D4F" w14:paraId="5E26DF76" w14:textId="77777777" w:rsidTr="00325766">
        <w:tc>
          <w:tcPr>
            <w:tcW w:w="4672" w:type="dxa"/>
          </w:tcPr>
          <w:p w14:paraId="47D422E5" w14:textId="54A14F67" w:rsidR="00FC0D4F" w:rsidRPr="00FC0D4F" w:rsidRDefault="00FC0D4F" w:rsidP="00325766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B0F0"/>
                <w:sz w:val="22"/>
                <w:szCs w:val="22"/>
              </w:rPr>
            </w:pPr>
            <w:r w:rsidRPr="00FC0D4F">
              <w:rPr>
                <w:rStyle w:val="c0"/>
                <w:color w:val="00B0F0"/>
                <w:sz w:val="28"/>
                <w:szCs w:val="28"/>
              </w:rPr>
              <w:t>Почему же наш большой</w:t>
            </w:r>
          </w:p>
        </w:tc>
        <w:tc>
          <w:tcPr>
            <w:tcW w:w="4673" w:type="dxa"/>
            <w:vMerge w:val="restart"/>
          </w:tcPr>
          <w:p w14:paraId="7AD916C6" w14:textId="77777777" w:rsidR="00FC0D4F" w:rsidRPr="00FC0D4F" w:rsidRDefault="00FC0D4F" w:rsidP="00FC0D4F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00B0F0"/>
                <w:sz w:val="28"/>
                <w:szCs w:val="28"/>
              </w:rPr>
            </w:pPr>
            <w:r w:rsidRPr="00FC0D4F">
              <w:rPr>
                <w:rStyle w:val="c0"/>
                <w:i/>
                <w:iCs/>
                <w:color w:val="00B0F0"/>
                <w:sz w:val="28"/>
                <w:szCs w:val="28"/>
              </w:rPr>
              <w:t xml:space="preserve">Ребенок сжимают правую руку в кулачок, вытягивают большой палец вверх и вращают им сначала в одну, а потом в другую сторону. </w:t>
            </w:r>
          </w:p>
          <w:p w14:paraId="74689979" w14:textId="77777777" w:rsidR="00FC0D4F" w:rsidRPr="00FC0D4F" w:rsidRDefault="00FC0D4F" w:rsidP="00FC0D4F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00B0F0"/>
                <w:sz w:val="28"/>
                <w:szCs w:val="28"/>
              </w:rPr>
            </w:pPr>
          </w:p>
          <w:p w14:paraId="58CE854C" w14:textId="77777777" w:rsidR="00FC0D4F" w:rsidRPr="00FC0D4F" w:rsidRDefault="00FC0D4F" w:rsidP="00FC0D4F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00B0F0"/>
                <w:sz w:val="28"/>
                <w:szCs w:val="28"/>
              </w:rPr>
            </w:pPr>
          </w:p>
          <w:p w14:paraId="304B91D8" w14:textId="6BD4ABC5" w:rsidR="00FC0D4F" w:rsidRPr="00FC0D4F" w:rsidRDefault="00FC0D4F" w:rsidP="00FC0D4F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B0F0"/>
                <w:sz w:val="22"/>
                <w:szCs w:val="22"/>
              </w:rPr>
            </w:pPr>
            <w:r w:rsidRPr="00FC0D4F">
              <w:rPr>
                <w:rStyle w:val="c0"/>
                <w:i/>
                <w:iCs/>
                <w:color w:val="00B0F0"/>
                <w:sz w:val="28"/>
                <w:szCs w:val="28"/>
              </w:rPr>
              <w:t>Затем то же самое проделывают левой рукой. Повторяют упражнение несколько раз.</w:t>
            </w:r>
          </w:p>
        </w:tc>
      </w:tr>
      <w:tr w:rsidR="00FC0D4F" w:rsidRPr="00FC0D4F" w14:paraId="42F1FE54" w14:textId="77777777" w:rsidTr="00325766">
        <w:tc>
          <w:tcPr>
            <w:tcW w:w="4672" w:type="dxa"/>
          </w:tcPr>
          <w:p w14:paraId="1457A376" w14:textId="1A98D4F5" w:rsidR="00FC0D4F" w:rsidRPr="00FC0D4F" w:rsidRDefault="00FC0D4F" w:rsidP="00252D92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  <w:r w:rsidRPr="00FC0D4F">
              <w:rPr>
                <w:rStyle w:val="c0"/>
                <w:rFonts w:ascii="Times New Roman" w:hAnsi="Times New Roman" w:cs="Times New Roman"/>
                <w:color w:val="00B0F0"/>
                <w:sz w:val="28"/>
                <w:szCs w:val="28"/>
              </w:rPr>
              <w:t>Крутит, вертит головой?</w:t>
            </w:r>
          </w:p>
        </w:tc>
        <w:tc>
          <w:tcPr>
            <w:tcW w:w="4673" w:type="dxa"/>
            <w:vMerge/>
          </w:tcPr>
          <w:p w14:paraId="0126A76F" w14:textId="77777777" w:rsidR="00FC0D4F" w:rsidRPr="00FC0D4F" w:rsidRDefault="00FC0D4F" w:rsidP="00252D92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</w:p>
        </w:tc>
      </w:tr>
      <w:tr w:rsidR="00FC0D4F" w:rsidRPr="00FC0D4F" w14:paraId="0F5FDD21" w14:textId="77777777" w:rsidTr="00325766">
        <w:tc>
          <w:tcPr>
            <w:tcW w:w="4672" w:type="dxa"/>
          </w:tcPr>
          <w:p w14:paraId="3D025B48" w14:textId="77777777" w:rsidR="00FC0D4F" w:rsidRPr="00FC0D4F" w:rsidRDefault="00FC0D4F" w:rsidP="00325766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B0F0"/>
                <w:sz w:val="28"/>
                <w:szCs w:val="28"/>
              </w:rPr>
            </w:pPr>
          </w:p>
          <w:p w14:paraId="58B6AE6A" w14:textId="7182ABB6" w:rsidR="00FC0D4F" w:rsidRPr="00FC0D4F" w:rsidRDefault="00FC0D4F" w:rsidP="00325766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B0F0"/>
                <w:sz w:val="22"/>
                <w:szCs w:val="22"/>
              </w:rPr>
            </w:pPr>
            <w:r w:rsidRPr="00FC0D4F">
              <w:rPr>
                <w:rStyle w:val="c0"/>
                <w:color w:val="00B0F0"/>
                <w:sz w:val="28"/>
                <w:szCs w:val="28"/>
              </w:rPr>
              <w:t>В самолете он пилот —</w:t>
            </w:r>
          </w:p>
        </w:tc>
        <w:tc>
          <w:tcPr>
            <w:tcW w:w="4673" w:type="dxa"/>
            <w:vMerge/>
          </w:tcPr>
          <w:p w14:paraId="734DEBE6" w14:textId="77777777" w:rsidR="00FC0D4F" w:rsidRPr="00FC0D4F" w:rsidRDefault="00FC0D4F" w:rsidP="00252D92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</w:p>
        </w:tc>
      </w:tr>
      <w:tr w:rsidR="00FC0D4F" w:rsidRPr="00FC0D4F" w14:paraId="35109EC6" w14:textId="77777777" w:rsidTr="00325766">
        <w:tc>
          <w:tcPr>
            <w:tcW w:w="4672" w:type="dxa"/>
          </w:tcPr>
          <w:p w14:paraId="6BB2F727" w14:textId="70191C81" w:rsidR="00FC0D4F" w:rsidRPr="00FC0D4F" w:rsidRDefault="00FC0D4F" w:rsidP="00FC0D4F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B0F0"/>
                <w:sz w:val="22"/>
                <w:szCs w:val="22"/>
              </w:rPr>
            </w:pPr>
            <w:r w:rsidRPr="00FC0D4F">
              <w:rPr>
                <w:rStyle w:val="c0"/>
                <w:color w:val="00B0F0"/>
                <w:sz w:val="28"/>
                <w:szCs w:val="28"/>
              </w:rPr>
              <w:t>Отправляется в полет.</w:t>
            </w:r>
          </w:p>
        </w:tc>
        <w:tc>
          <w:tcPr>
            <w:tcW w:w="4673" w:type="dxa"/>
            <w:vMerge/>
          </w:tcPr>
          <w:p w14:paraId="4BC08DE6" w14:textId="77777777" w:rsidR="00FC0D4F" w:rsidRPr="00FC0D4F" w:rsidRDefault="00FC0D4F" w:rsidP="00252D92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  <w:lang w:eastAsia="ru-RU"/>
              </w:rPr>
            </w:pPr>
          </w:p>
        </w:tc>
      </w:tr>
    </w:tbl>
    <w:p w14:paraId="12B7C08D" w14:textId="77777777" w:rsidR="00325766" w:rsidRPr="00FC0D4F" w:rsidRDefault="00325766" w:rsidP="00252D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</w:p>
    <w:p w14:paraId="72A359F9" w14:textId="5E9C70CD" w:rsidR="00E5324C" w:rsidRPr="00FC0D4F" w:rsidRDefault="00E5324C" w:rsidP="00E5324C">
      <w:pPr>
        <w:spacing w:after="0"/>
        <w:rPr>
          <w:rFonts w:ascii="Times New Roman" w:hAnsi="Times New Roman" w:cs="Times New Roman"/>
          <w:color w:val="7030A0"/>
          <w:sz w:val="28"/>
          <w:szCs w:val="28"/>
        </w:rPr>
      </w:pPr>
      <w:r w:rsidRPr="00FC0D4F">
        <w:rPr>
          <w:rFonts w:ascii="Times New Roman" w:hAnsi="Times New Roman" w:cs="Times New Roman"/>
          <w:color w:val="7030A0"/>
          <w:sz w:val="28"/>
          <w:szCs w:val="28"/>
          <w:lang w:val="en-US"/>
        </w:rPr>
        <w:t>II</w:t>
      </w:r>
      <w:r w:rsidR="0063434B" w:rsidRPr="00FC0D4F">
        <w:rPr>
          <w:rFonts w:ascii="Times New Roman" w:hAnsi="Times New Roman" w:cs="Times New Roman"/>
          <w:color w:val="7030A0"/>
          <w:sz w:val="28"/>
          <w:szCs w:val="28"/>
        </w:rPr>
        <w:t xml:space="preserve"> блок</w:t>
      </w:r>
    </w:p>
    <w:p w14:paraId="10E163ED" w14:textId="05DCA1A2" w:rsidR="0063434B" w:rsidRPr="00FC0D4F" w:rsidRDefault="00E5324C" w:rsidP="0063434B">
      <w:pPr>
        <w:shd w:val="clear" w:color="auto" w:fill="FFFFFF"/>
        <w:spacing w:after="0" w:line="294" w:lineRule="atLeast"/>
        <w:ind w:left="-360"/>
        <w:rPr>
          <w:rFonts w:ascii="Arial" w:eastAsia="Times New Roman" w:hAnsi="Arial" w:cs="Arial"/>
          <w:color w:val="00B0F0"/>
          <w:sz w:val="28"/>
          <w:szCs w:val="28"/>
          <w:lang w:eastAsia="ru-RU"/>
        </w:rPr>
      </w:pPr>
      <w:r w:rsidRPr="00FC0D4F">
        <w:rPr>
          <w:rFonts w:ascii="Times New Roman" w:hAnsi="Times New Roman" w:cs="Times New Roman"/>
          <w:color w:val="00B0F0"/>
          <w:sz w:val="28"/>
          <w:szCs w:val="28"/>
        </w:rPr>
        <w:t>1</w:t>
      </w:r>
      <w:r w:rsidR="00FC0D4F" w:rsidRPr="00FC0D4F">
        <w:rPr>
          <w:rFonts w:ascii="Times New Roman" w:hAnsi="Times New Roman" w:cs="Times New Roman"/>
          <w:color w:val="00B0F0"/>
          <w:sz w:val="28"/>
          <w:szCs w:val="28"/>
        </w:rPr>
        <w:t>.</w:t>
      </w:r>
      <w:r w:rsidR="0063434B" w:rsidRPr="00FC0D4F">
        <w:rPr>
          <w:rFonts w:ascii="Times New Roman" w:eastAsia="Times New Roman" w:hAnsi="Times New Roman" w:cs="Times New Roman"/>
          <w:b/>
          <w:bCs/>
          <w:color w:val="00B0F0"/>
          <w:sz w:val="27"/>
          <w:szCs w:val="27"/>
          <w:lang w:eastAsia="ru-RU"/>
        </w:rPr>
        <w:t xml:space="preserve"> </w:t>
      </w:r>
      <w:r w:rsidR="0063434B"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Сообщение темы занятия.</w:t>
      </w:r>
    </w:p>
    <w:p w14:paraId="37BB3128" w14:textId="77777777" w:rsidR="0063434B" w:rsidRPr="00FC0D4F" w:rsidRDefault="0063434B" w:rsidP="0063434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B0F0"/>
          <w:sz w:val="28"/>
          <w:szCs w:val="28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Сегодня мы продолжим работать со звуком Л, будем учиться произносить его в словах.</w:t>
      </w:r>
    </w:p>
    <w:p w14:paraId="06DA7139" w14:textId="3A645FC7" w:rsidR="0063434B" w:rsidRPr="00FC0D4F" w:rsidRDefault="0063434B" w:rsidP="0063434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B0F0"/>
          <w:sz w:val="28"/>
          <w:szCs w:val="28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2. Логопед просит произнести ребенка прямые и обратные слоги со звуком Л.</w:t>
      </w:r>
    </w:p>
    <w:p w14:paraId="05363C6D" w14:textId="5BDF0FD4" w:rsidR="0063434B" w:rsidRPr="00FC0D4F" w:rsidRDefault="0063434B" w:rsidP="0063434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3</w:t>
      </w:r>
      <w:r w:rsidR="00FC0D4F"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.</w:t>
      </w:r>
      <w:r w:rsidRPr="00FC0D4F">
        <w:rPr>
          <w:rFonts w:ascii="Times New Roman" w:eastAsia="Times New Roman" w:hAnsi="Times New Roman" w:cs="Times New Roman"/>
          <w:i/>
          <w:iCs/>
          <w:color w:val="00B0F0"/>
          <w:sz w:val="27"/>
          <w:szCs w:val="27"/>
          <w:lang w:eastAsia="ru-RU"/>
        </w:rPr>
        <w:t>Автоматизация звука Л в начале слова.</w:t>
      </w:r>
    </w:p>
    <w:p w14:paraId="0CB8D53A" w14:textId="77777777" w:rsidR="0063434B" w:rsidRPr="00FC0D4F" w:rsidRDefault="0063434B" w:rsidP="0063434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А) Логопед просит произнести ребенка слова с карточки на звук Л.</w:t>
      </w:r>
    </w:p>
    <w:p w14:paraId="29D8CB51" w14:textId="00C954E9" w:rsidR="0063434B" w:rsidRPr="00FC0D4F" w:rsidRDefault="0063434B" w:rsidP="0063434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Б) игра</w:t>
      </w: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 xml:space="preserve"> «Вырасти </w:t>
      </w:r>
      <w:r w:rsidR="000D2B69"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дерево</w:t>
      </w: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».</w:t>
      </w:r>
    </w:p>
    <w:p w14:paraId="1CDB9B69" w14:textId="7B044759" w:rsidR="00FC0D4F" w:rsidRPr="00FC0D4F" w:rsidRDefault="00FC0D4F" w:rsidP="0063434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Игровое задание: ребенок произносит слова и «выращивает дерево» (одевает мелкие цветные прищепки на плоское деревянное изображение).</w:t>
      </w:r>
    </w:p>
    <w:p w14:paraId="7CFCB392" w14:textId="77777777" w:rsidR="0063434B" w:rsidRPr="00FC0D4F" w:rsidRDefault="0063434B" w:rsidP="0063434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В) игра «Фантики».</w:t>
      </w:r>
    </w:p>
    <w:p w14:paraId="11F2F0E7" w14:textId="644B0386" w:rsidR="00FC0D4F" w:rsidRPr="00FC0D4F" w:rsidRDefault="00FC0D4F" w:rsidP="0063434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</w:pPr>
      <w:r w:rsidRPr="00FC0D4F">
        <w:rPr>
          <w:rFonts w:ascii="Times New Roman" w:eastAsia="Times New Roman" w:hAnsi="Times New Roman" w:cs="Times New Roman"/>
          <w:color w:val="00B0F0"/>
          <w:sz w:val="27"/>
          <w:szCs w:val="27"/>
          <w:lang w:eastAsia="ru-RU"/>
        </w:rPr>
        <w:t>Игровое задание: произносить слова и опускать фантики в коробочку через прорезь.</w:t>
      </w:r>
    </w:p>
    <w:p w14:paraId="5420241B" w14:textId="21FB5DED" w:rsidR="00E5324C" w:rsidRPr="00FC0D4F" w:rsidRDefault="0063434B" w:rsidP="000D2B69">
      <w:pPr>
        <w:shd w:val="clear" w:color="auto" w:fill="FFFFFF"/>
        <w:spacing w:after="0" w:line="294" w:lineRule="atLeast"/>
        <w:ind w:left="-360"/>
        <w:rPr>
          <w:rFonts w:ascii="Times New Roman" w:hAnsi="Times New Roman" w:cs="Times New Roman"/>
          <w:color w:val="002060"/>
          <w:sz w:val="28"/>
          <w:szCs w:val="28"/>
        </w:rPr>
      </w:pPr>
      <w:r w:rsidRPr="00FC0D4F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E5324C" w:rsidRPr="00FC0D4F">
        <w:rPr>
          <w:rFonts w:ascii="Times New Roman" w:hAnsi="Times New Roman" w:cs="Times New Roman"/>
          <w:color w:val="002060"/>
          <w:sz w:val="28"/>
          <w:szCs w:val="28"/>
          <w:lang w:val="en-US"/>
        </w:rPr>
        <w:t>III</w:t>
      </w:r>
      <w:r w:rsidR="000D2B69" w:rsidRPr="00FC0D4F">
        <w:rPr>
          <w:rFonts w:ascii="Times New Roman" w:hAnsi="Times New Roman" w:cs="Times New Roman"/>
          <w:color w:val="002060"/>
          <w:sz w:val="28"/>
          <w:szCs w:val="28"/>
        </w:rPr>
        <w:t xml:space="preserve"> Итог.</w:t>
      </w:r>
    </w:p>
    <w:p w14:paraId="434F1867" w14:textId="7B090A23" w:rsidR="000D2B69" w:rsidRPr="00FC0D4F" w:rsidRDefault="00FC0D4F" w:rsidP="000D2B69">
      <w:pPr>
        <w:shd w:val="clear" w:color="auto" w:fill="FFFFFF"/>
        <w:spacing w:after="0" w:line="294" w:lineRule="atLeast"/>
        <w:ind w:left="-360"/>
        <w:rPr>
          <w:rFonts w:ascii="Times New Roman" w:hAnsi="Times New Roman" w:cs="Times New Roman"/>
          <w:color w:val="002060"/>
          <w:sz w:val="28"/>
          <w:szCs w:val="28"/>
        </w:rPr>
      </w:pPr>
      <w:r w:rsidRPr="00FC0D4F">
        <w:rPr>
          <w:rFonts w:ascii="Times New Roman" w:hAnsi="Times New Roman" w:cs="Times New Roman"/>
          <w:color w:val="002060"/>
          <w:sz w:val="28"/>
          <w:szCs w:val="28"/>
        </w:rPr>
        <w:t xml:space="preserve">Подводится итог. </w:t>
      </w:r>
    </w:p>
    <w:p w14:paraId="739CB4A9" w14:textId="5DCBA550" w:rsidR="00E5324C" w:rsidRPr="00FC0D4F" w:rsidRDefault="00E5324C" w:rsidP="00E5324C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14:paraId="6891D9E2" w14:textId="3E609B8D" w:rsidR="00E5324C" w:rsidRPr="00252D92" w:rsidRDefault="00E5324C" w:rsidP="00E5324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F542D2" w14:textId="02811956" w:rsidR="00E5324C" w:rsidRPr="00252D92" w:rsidRDefault="00E5324C">
      <w:pPr>
        <w:rPr>
          <w:rFonts w:ascii="Times New Roman" w:hAnsi="Times New Roman" w:cs="Times New Roman"/>
          <w:sz w:val="28"/>
          <w:szCs w:val="28"/>
        </w:rPr>
      </w:pPr>
    </w:p>
    <w:sectPr w:rsidR="00E5324C" w:rsidRPr="0025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3130D"/>
    <w:multiLevelType w:val="multilevel"/>
    <w:tmpl w:val="27A68CB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C44B3C"/>
    <w:multiLevelType w:val="multilevel"/>
    <w:tmpl w:val="14823D7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802666"/>
    <w:multiLevelType w:val="hybridMultilevel"/>
    <w:tmpl w:val="61A43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214318">
    <w:abstractNumId w:val="1"/>
  </w:num>
  <w:num w:numId="2" w16cid:durableId="796218961">
    <w:abstractNumId w:val="0"/>
  </w:num>
  <w:num w:numId="3" w16cid:durableId="1819345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0A3"/>
    <w:rsid w:val="000D2B69"/>
    <w:rsid w:val="001078A3"/>
    <w:rsid w:val="00252D92"/>
    <w:rsid w:val="0026064C"/>
    <w:rsid w:val="00325766"/>
    <w:rsid w:val="0063434B"/>
    <w:rsid w:val="009E1E67"/>
    <w:rsid w:val="00AD10A3"/>
    <w:rsid w:val="00AE02B7"/>
    <w:rsid w:val="00C71F31"/>
    <w:rsid w:val="00CB3513"/>
    <w:rsid w:val="00DD7B26"/>
    <w:rsid w:val="00E5324C"/>
    <w:rsid w:val="00FC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4FF8"/>
  <w15:chartTrackingRefBased/>
  <w15:docId w15:val="{F84E8D05-B8B6-472B-AB25-DCFA62DE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5324C"/>
  </w:style>
  <w:style w:type="table" w:styleId="a3">
    <w:name w:val="Table Grid"/>
    <w:basedOn w:val="a1"/>
    <w:uiPriority w:val="39"/>
    <w:rsid w:val="0025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DD7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07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79279</dc:creator>
  <cp:keywords/>
  <dc:description/>
  <cp:lastModifiedBy>79279</cp:lastModifiedBy>
  <cp:revision>9</cp:revision>
  <dcterms:created xsi:type="dcterms:W3CDTF">2022-12-07T21:36:00Z</dcterms:created>
  <dcterms:modified xsi:type="dcterms:W3CDTF">2023-04-10T19:45:00Z</dcterms:modified>
</cp:coreProperties>
</file>