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224522" w14:textId="176A1CCD" w:rsidR="00491AD8" w:rsidRPr="00711893" w:rsidRDefault="006B0F78" w:rsidP="00F01758">
      <w:pPr>
        <w:shd w:val="clear" w:color="auto" w:fill="FFFFFF"/>
        <w:spacing w:after="0" w:line="210" w:lineRule="atLeast"/>
        <w:ind w:firstLine="709"/>
        <w:jc w:val="center"/>
        <w:rPr>
          <w:rFonts w:ascii="Times New Roman" w:eastAsia="Times New Roman" w:hAnsi="Times New Roman" w:cs="Times New Roman"/>
          <w:b/>
          <w:bCs/>
          <w:i/>
          <w:iCs/>
          <w:lang w:eastAsia="ru-RU"/>
        </w:rPr>
      </w:pPr>
      <w:bookmarkStart w:id="0" w:name="_GoBack"/>
      <w:r>
        <w:rPr>
          <w:rFonts w:ascii="Times New Roman" w:hAnsi="Times New Roman" w:cs="Times New Roman"/>
          <w:b/>
          <w:bCs/>
          <w:sz w:val="24"/>
          <w:szCs w:val="24"/>
          <w:lang w:eastAsia="ru-RU"/>
        </w:rPr>
        <w:t>Нап</w:t>
      </w:r>
      <w:r w:rsidR="00EC1104" w:rsidRPr="00711893">
        <w:rPr>
          <w:rFonts w:ascii="Times New Roman" w:hAnsi="Times New Roman" w:cs="Times New Roman"/>
          <w:b/>
          <w:bCs/>
          <w:sz w:val="24"/>
          <w:szCs w:val="24"/>
          <w:lang w:eastAsia="ru-RU"/>
        </w:rPr>
        <w:t xml:space="preserve">равленность на развитие </w:t>
      </w:r>
      <w:proofErr w:type="spellStart"/>
      <w:r w:rsidR="00EC1104" w:rsidRPr="00711893">
        <w:rPr>
          <w:rFonts w:ascii="Times New Roman" w:hAnsi="Times New Roman" w:cs="Times New Roman"/>
          <w:b/>
          <w:bCs/>
          <w:sz w:val="24"/>
          <w:szCs w:val="24"/>
          <w:lang w:eastAsia="ru-RU"/>
        </w:rPr>
        <w:t>soft</w:t>
      </w:r>
      <w:proofErr w:type="spellEnd"/>
      <w:r w:rsidR="00EC1104" w:rsidRPr="00711893">
        <w:rPr>
          <w:rFonts w:ascii="Times New Roman" w:hAnsi="Times New Roman" w:cs="Times New Roman"/>
          <w:b/>
          <w:bCs/>
          <w:sz w:val="24"/>
          <w:szCs w:val="24"/>
          <w:lang w:eastAsia="ru-RU"/>
        </w:rPr>
        <w:t xml:space="preserve"> </w:t>
      </w:r>
      <w:proofErr w:type="spellStart"/>
      <w:r w:rsidR="00EC1104" w:rsidRPr="00711893">
        <w:rPr>
          <w:rFonts w:ascii="Times New Roman" w:hAnsi="Times New Roman" w:cs="Times New Roman"/>
          <w:b/>
          <w:bCs/>
          <w:sz w:val="24"/>
          <w:szCs w:val="24"/>
          <w:lang w:eastAsia="ru-RU"/>
        </w:rPr>
        <w:t>skills</w:t>
      </w:r>
      <w:proofErr w:type="spellEnd"/>
      <w:r w:rsidR="00491AD8" w:rsidRPr="00711893">
        <w:rPr>
          <w:rFonts w:ascii="Times New Roman" w:eastAsia="Times New Roman" w:hAnsi="Times New Roman" w:cs="Times New Roman"/>
          <w:b/>
          <w:bCs/>
          <w:i/>
          <w:iCs/>
          <w:lang w:eastAsia="ru-RU"/>
        </w:rPr>
        <w:t xml:space="preserve"> </w:t>
      </w:r>
      <w:r w:rsidR="00F01758">
        <w:rPr>
          <w:rFonts w:ascii="Times New Roman" w:hAnsi="Times New Roman" w:cs="Times New Roman"/>
          <w:b/>
          <w:bCs/>
          <w:sz w:val="24"/>
          <w:szCs w:val="24"/>
          <w:lang w:eastAsia="ru-RU"/>
        </w:rPr>
        <w:t xml:space="preserve">в </w:t>
      </w:r>
      <w:proofErr w:type="gramStart"/>
      <w:r w:rsidR="00F01758">
        <w:rPr>
          <w:rFonts w:ascii="Times New Roman" w:hAnsi="Times New Roman" w:cs="Times New Roman"/>
          <w:b/>
          <w:bCs/>
          <w:sz w:val="24"/>
          <w:szCs w:val="24"/>
          <w:lang w:eastAsia="ru-RU"/>
        </w:rPr>
        <w:t>обновленных</w:t>
      </w:r>
      <w:proofErr w:type="gramEnd"/>
      <w:r w:rsidR="00F01758">
        <w:rPr>
          <w:rFonts w:ascii="Times New Roman" w:hAnsi="Times New Roman" w:cs="Times New Roman"/>
          <w:b/>
          <w:bCs/>
          <w:sz w:val="24"/>
          <w:szCs w:val="24"/>
          <w:lang w:eastAsia="ru-RU"/>
        </w:rPr>
        <w:t xml:space="preserve"> </w:t>
      </w:r>
      <w:r w:rsidRPr="00711893">
        <w:rPr>
          <w:rFonts w:ascii="Times New Roman" w:hAnsi="Times New Roman" w:cs="Times New Roman"/>
          <w:b/>
          <w:bCs/>
          <w:sz w:val="24"/>
          <w:szCs w:val="24"/>
          <w:lang w:eastAsia="ru-RU"/>
        </w:rPr>
        <w:t>ФГОС</w:t>
      </w:r>
    </w:p>
    <w:bookmarkEnd w:id="0"/>
    <w:p w14:paraId="1F07701D" w14:textId="7AD94B14" w:rsidR="00491AD8" w:rsidRPr="00EC1104" w:rsidRDefault="00491AD8" w:rsidP="00711893">
      <w:pPr>
        <w:shd w:val="clear" w:color="auto" w:fill="FFFFFF"/>
        <w:spacing w:after="0" w:line="210" w:lineRule="atLeast"/>
        <w:ind w:firstLine="709"/>
        <w:jc w:val="right"/>
        <w:rPr>
          <w:rFonts w:ascii="Times New Roman" w:eastAsia="Times New Roman" w:hAnsi="Times New Roman" w:cs="Times New Roman"/>
          <w:lang w:eastAsia="ru-RU"/>
        </w:rPr>
      </w:pPr>
      <w:proofErr w:type="spellStart"/>
      <w:proofErr w:type="gramStart"/>
      <w:r w:rsidRPr="00EC1104">
        <w:rPr>
          <w:rFonts w:ascii="Times New Roman" w:eastAsia="Times New Roman" w:hAnsi="Times New Roman" w:cs="Times New Roman"/>
          <w:b/>
          <w:bCs/>
          <w:i/>
          <w:iCs/>
          <w:lang w:eastAsia="ru-RU"/>
        </w:rPr>
        <w:t>Ги́бкие</w:t>
      </w:r>
      <w:proofErr w:type="spellEnd"/>
      <w:proofErr w:type="gramEnd"/>
      <w:r w:rsidRPr="00EC1104">
        <w:rPr>
          <w:rFonts w:ascii="Times New Roman" w:eastAsia="Times New Roman" w:hAnsi="Times New Roman" w:cs="Times New Roman"/>
          <w:b/>
          <w:bCs/>
          <w:i/>
          <w:iCs/>
          <w:lang w:eastAsia="ru-RU"/>
        </w:rPr>
        <w:t xml:space="preserve"> </w:t>
      </w:r>
      <w:proofErr w:type="spellStart"/>
      <w:r w:rsidRPr="00EC1104">
        <w:rPr>
          <w:rFonts w:ascii="Times New Roman" w:eastAsia="Times New Roman" w:hAnsi="Times New Roman" w:cs="Times New Roman"/>
          <w:b/>
          <w:bCs/>
          <w:i/>
          <w:iCs/>
          <w:lang w:eastAsia="ru-RU"/>
        </w:rPr>
        <w:t>на́выки</w:t>
      </w:r>
      <w:proofErr w:type="spellEnd"/>
      <w:r w:rsidRPr="00EC1104">
        <w:rPr>
          <w:rFonts w:ascii="Times New Roman" w:eastAsia="Times New Roman" w:hAnsi="Times New Roman" w:cs="Times New Roman"/>
          <w:i/>
          <w:iCs/>
          <w:lang w:eastAsia="ru-RU"/>
        </w:rPr>
        <w:t> или </w:t>
      </w:r>
      <w:proofErr w:type="spellStart"/>
      <w:r w:rsidRPr="00EC1104">
        <w:rPr>
          <w:rFonts w:ascii="Times New Roman" w:eastAsia="Times New Roman" w:hAnsi="Times New Roman" w:cs="Times New Roman"/>
          <w:b/>
          <w:bCs/>
          <w:i/>
          <w:iCs/>
          <w:lang w:eastAsia="ru-RU"/>
        </w:rPr>
        <w:t>мя́гкие</w:t>
      </w:r>
      <w:proofErr w:type="spellEnd"/>
      <w:r w:rsidRPr="00EC1104">
        <w:rPr>
          <w:rFonts w:ascii="Times New Roman" w:eastAsia="Times New Roman" w:hAnsi="Times New Roman" w:cs="Times New Roman"/>
          <w:b/>
          <w:bCs/>
          <w:i/>
          <w:iCs/>
          <w:lang w:eastAsia="ru-RU"/>
        </w:rPr>
        <w:t xml:space="preserve"> </w:t>
      </w:r>
      <w:proofErr w:type="spellStart"/>
      <w:r w:rsidRPr="00EC1104">
        <w:rPr>
          <w:rFonts w:ascii="Times New Roman" w:eastAsia="Times New Roman" w:hAnsi="Times New Roman" w:cs="Times New Roman"/>
          <w:b/>
          <w:bCs/>
          <w:i/>
          <w:iCs/>
          <w:lang w:eastAsia="ru-RU"/>
        </w:rPr>
        <w:t>на́выки</w:t>
      </w:r>
      <w:proofErr w:type="spellEnd"/>
      <w:r w:rsidRPr="00EC1104">
        <w:rPr>
          <w:rFonts w:ascii="Times New Roman" w:eastAsia="Times New Roman" w:hAnsi="Times New Roman" w:cs="Times New Roman"/>
          <w:i/>
          <w:iCs/>
          <w:lang w:eastAsia="ru-RU"/>
        </w:rPr>
        <w:t> (</w:t>
      </w:r>
      <w:hyperlink r:id="rId7" w:history="1">
        <w:r w:rsidRPr="00EC1104">
          <w:rPr>
            <w:rFonts w:ascii="Times New Roman" w:eastAsia="Times New Roman" w:hAnsi="Times New Roman" w:cs="Times New Roman"/>
            <w:i/>
            <w:iCs/>
            <w:u w:val="single"/>
            <w:lang w:eastAsia="ru-RU"/>
          </w:rPr>
          <w:t>англ.</w:t>
        </w:r>
      </w:hyperlink>
      <w:r w:rsidRPr="00EC1104">
        <w:rPr>
          <w:rFonts w:ascii="Times New Roman" w:eastAsia="Times New Roman" w:hAnsi="Times New Roman" w:cs="Times New Roman"/>
          <w:i/>
          <w:iCs/>
          <w:lang w:eastAsia="ru-RU"/>
        </w:rPr>
        <w:t> </w:t>
      </w:r>
      <w:proofErr w:type="spellStart"/>
      <w:r w:rsidRPr="00EC1104">
        <w:rPr>
          <w:rFonts w:ascii="Times New Roman" w:eastAsia="Times New Roman" w:hAnsi="Times New Roman" w:cs="Times New Roman"/>
          <w:i/>
          <w:iCs/>
          <w:lang w:eastAsia="ru-RU"/>
        </w:rPr>
        <w:t>soft</w:t>
      </w:r>
      <w:proofErr w:type="spellEnd"/>
      <w:r w:rsidRPr="00EC1104">
        <w:rPr>
          <w:rFonts w:ascii="Times New Roman" w:eastAsia="Times New Roman" w:hAnsi="Times New Roman" w:cs="Times New Roman"/>
          <w:i/>
          <w:iCs/>
          <w:lang w:eastAsia="ru-RU"/>
        </w:rPr>
        <w:t xml:space="preserve"> </w:t>
      </w:r>
      <w:proofErr w:type="spellStart"/>
      <w:r w:rsidRPr="00EC1104">
        <w:rPr>
          <w:rFonts w:ascii="Times New Roman" w:eastAsia="Times New Roman" w:hAnsi="Times New Roman" w:cs="Times New Roman"/>
          <w:i/>
          <w:iCs/>
          <w:lang w:eastAsia="ru-RU"/>
        </w:rPr>
        <w:t>skills</w:t>
      </w:r>
      <w:proofErr w:type="spellEnd"/>
      <w:r w:rsidRPr="00EC1104">
        <w:rPr>
          <w:rFonts w:ascii="Times New Roman" w:eastAsia="Times New Roman" w:hAnsi="Times New Roman" w:cs="Times New Roman"/>
          <w:i/>
          <w:iCs/>
          <w:lang w:eastAsia="ru-RU"/>
        </w:rPr>
        <w:t>) — комплекс неспециализированных, важных для </w:t>
      </w:r>
      <w:hyperlink r:id="rId8" w:history="1">
        <w:r w:rsidRPr="00EC1104">
          <w:rPr>
            <w:rFonts w:ascii="Times New Roman" w:eastAsia="Times New Roman" w:hAnsi="Times New Roman" w:cs="Times New Roman"/>
            <w:i/>
            <w:iCs/>
            <w:u w:val="single"/>
            <w:lang w:eastAsia="ru-RU"/>
          </w:rPr>
          <w:t>карьеры</w:t>
        </w:r>
      </w:hyperlink>
      <w:r w:rsidRPr="00EC1104">
        <w:rPr>
          <w:rFonts w:ascii="Times New Roman" w:eastAsia="Times New Roman" w:hAnsi="Times New Roman" w:cs="Times New Roman"/>
          <w:i/>
          <w:iCs/>
          <w:lang w:eastAsia="ru-RU"/>
        </w:rPr>
        <w:t> </w:t>
      </w:r>
      <w:proofErr w:type="spellStart"/>
      <w:r w:rsidRPr="00EC1104">
        <w:rPr>
          <w:rFonts w:ascii="Times New Roman" w:eastAsia="Times New Roman" w:hAnsi="Times New Roman" w:cs="Times New Roman"/>
          <w:i/>
          <w:iCs/>
          <w:lang w:eastAsia="ru-RU"/>
        </w:rPr>
        <w:t>надпрофессиональных</w:t>
      </w:r>
      <w:proofErr w:type="spellEnd"/>
      <w:r w:rsidRPr="00EC1104">
        <w:rPr>
          <w:rFonts w:ascii="Times New Roman" w:eastAsia="Times New Roman" w:hAnsi="Times New Roman" w:cs="Times New Roman"/>
          <w:i/>
          <w:iCs/>
          <w:lang w:eastAsia="ru-RU"/>
        </w:rPr>
        <w:t> </w:t>
      </w:r>
      <w:hyperlink r:id="rId9" w:history="1">
        <w:r w:rsidRPr="00EC1104">
          <w:rPr>
            <w:rFonts w:ascii="Times New Roman" w:eastAsia="Times New Roman" w:hAnsi="Times New Roman" w:cs="Times New Roman"/>
            <w:i/>
            <w:iCs/>
            <w:u w:val="single"/>
            <w:lang w:eastAsia="ru-RU"/>
          </w:rPr>
          <w:t>навыков</w:t>
        </w:r>
      </w:hyperlink>
      <w:r w:rsidRPr="00EC1104">
        <w:rPr>
          <w:rFonts w:ascii="Times New Roman" w:eastAsia="Times New Roman" w:hAnsi="Times New Roman" w:cs="Times New Roman"/>
          <w:i/>
          <w:iCs/>
          <w:lang w:eastAsia="ru-RU"/>
        </w:rPr>
        <w:t>, которые отвечают за успешное участие в рабочем процессе, высокую </w:t>
      </w:r>
      <w:hyperlink r:id="rId10" w:history="1">
        <w:r w:rsidRPr="00EC1104">
          <w:rPr>
            <w:rFonts w:ascii="Times New Roman" w:eastAsia="Times New Roman" w:hAnsi="Times New Roman" w:cs="Times New Roman"/>
            <w:i/>
            <w:iCs/>
            <w:u w:val="single"/>
            <w:lang w:eastAsia="ru-RU"/>
          </w:rPr>
          <w:t>производительность</w:t>
        </w:r>
      </w:hyperlink>
      <w:r w:rsidRPr="00EC1104">
        <w:rPr>
          <w:rFonts w:ascii="Times New Roman" w:eastAsia="Times New Roman" w:hAnsi="Times New Roman" w:cs="Times New Roman"/>
          <w:i/>
          <w:iCs/>
          <w:lang w:eastAsia="ru-RU"/>
        </w:rPr>
        <w:t> и являются сквозными, то есть не связаны с конкретной предметной областью.</w:t>
      </w:r>
      <w:hyperlink r:id="rId11" w:history="1">
        <w:r w:rsidRPr="00EC1104">
          <w:rPr>
            <w:rFonts w:ascii="Times New Roman" w:eastAsia="Times New Roman" w:hAnsi="Times New Roman" w:cs="Times New Roman"/>
            <w:i/>
            <w:iCs/>
            <w:u w:val="single"/>
            <w:vertAlign w:val="superscript"/>
            <w:lang w:eastAsia="ru-RU"/>
          </w:rPr>
          <w:t>[1]</w:t>
        </w:r>
      </w:hyperlink>
      <w:hyperlink r:id="rId12" w:history="1">
        <w:r w:rsidRPr="00EC1104">
          <w:rPr>
            <w:rFonts w:ascii="Times New Roman" w:eastAsia="Times New Roman" w:hAnsi="Times New Roman" w:cs="Times New Roman"/>
            <w:i/>
            <w:iCs/>
            <w:u w:val="single"/>
            <w:vertAlign w:val="superscript"/>
            <w:lang w:eastAsia="ru-RU"/>
          </w:rPr>
          <w:t>[2]</w:t>
        </w:r>
      </w:hyperlink>
    </w:p>
    <w:p w14:paraId="7B64B8C9" w14:textId="77777777" w:rsidR="00491AD8" w:rsidRPr="00EC1104" w:rsidRDefault="00491AD8" w:rsidP="00711893">
      <w:pPr>
        <w:shd w:val="clear" w:color="auto" w:fill="FFFFFF"/>
        <w:spacing w:after="0" w:line="210" w:lineRule="atLeast"/>
        <w:ind w:firstLine="709"/>
        <w:jc w:val="right"/>
        <w:rPr>
          <w:rFonts w:ascii="Times New Roman" w:eastAsia="Times New Roman" w:hAnsi="Times New Roman" w:cs="Times New Roman"/>
          <w:lang w:eastAsia="ru-RU"/>
        </w:rPr>
      </w:pPr>
      <w:r w:rsidRPr="00EC1104">
        <w:rPr>
          <w:rFonts w:ascii="Times New Roman" w:eastAsia="Times New Roman" w:hAnsi="Times New Roman" w:cs="Times New Roman"/>
          <w:i/>
          <w:iCs/>
          <w:lang w:eastAsia="ru-RU"/>
        </w:rPr>
        <w:t>Гибкие навыки, в отличие от профессиональных навыков в традиционном понимании (рассматриваемых в этом дискурсе как «жёстких», от </w:t>
      </w:r>
      <w:hyperlink r:id="rId13" w:history="1">
        <w:r w:rsidRPr="00EC1104">
          <w:rPr>
            <w:rFonts w:ascii="Times New Roman" w:eastAsia="Times New Roman" w:hAnsi="Times New Roman" w:cs="Times New Roman"/>
            <w:i/>
            <w:iCs/>
            <w:u w:val="single"/>
            <w:lang w:eastAsia="ru-RU"/>
          </w:rPr>
          <w:t>англ.</w:t>
        </w:r>
      </w:hyperlink>
      <w:r w:rsidRPr="00EC1104">
        <w:rPr>
          <w:rFonts w:ascii="Times New Roman" w:eastAsia="Times New Roman" w:hAnsi="Times New Roman" w:cs="Times New Roman"/>
          <w:i/>
          <w:iCs/>
          <w:lang w:eastAsia="ru-RU"/>
        </w:rPr>
        <w:t> </w:t>
      </w:r>
      <w:proofErr w:type="spellStart"/>
      <w:r w:rsidRPr="00EC1104">
        <w:rPr>
          <w:rFonts w:ascii="Times New Roman" w:eastAsia="Times New Roman" w:hAnsi="Times New Roman" w:cs="Times New Roman"/>
          <w:i/>
          <w:iCs/>
          <w:lang w:eastAsia="ru-RU"/>
        </w:rPr>
        <w:t>hard</w:t>
      </w:r>
      <w:proofErr w:type="spellEnd"/>
      <w:r w:rsidRPr="00EC1104">
        <w:rPr>
          <w:rFonts w:ascii="Times New Roman" w:eastAsia="Times New Roman" w:hAnsi="Times New Roman" w:cs="Times New Roman"/>
          <w:i/>
          <w:iCs/>
          <w:lang w:eastAsia="ru-RU"/>
        </w:rPr>
        <w:t xml:space="preserve"> </w:t>
      </w:r>
      <w:proofErr w:type="spellStart"/>
      <w:r w:rsidRPr="00EC1104">
        <w:rPr>
          <w:rFonts w:ascii="Times New Roman" w:eastAsia="Times New Roman" w:hAnsi="Times New Roman" w:cs="Times New Roman"/>
          <w:i/>
          <w:iCs/>
          <w:lang w:eastAsia="ru-RU"/>
        </w:rPr>
        <w:t>skills</w:t>
      </w:r>
      <w:proofErr w:type="spellEnd"/>
      <w:r w:rsidRPr="00EC1104">
        <w:rPr>
          <w:rFonts w:ascii="Times New Roman" w:eastAsia="Times New Roman" w:hAnsi="Times New Roman" w:cs="Times New Roman"/>
          <w:i/>
          <w:iCs/>
          <w:lang w:eastAsia="ru-RU"/>
        </w:rPr>
        <w:t>), не зависят от специфики конкретной работы, тесно связаны с личностными качествами и </w:t>
      </w:r>
      <w:hyperlink r:id="rId14" w:history="1">
        <w:r w:rsidRPr="00EC1104">
          <w:rPr>
            <w:rFonts w:ascii="Times New Roman" w:eastAsia="Times New Roman" w:hAnsi="Times New Roman" w:cs="Times New Roman"/>
            <w:i/>
            <w:iCs/>
            <w:u w:val="single"/>
            <w:lang w:eastAsia="ru-RU"/>
          </w:rPr>
          <w:t>установками</w:t>
        </w:r>
      </w:hyperlink>
      <w:r w:rsidRPr="00EC1104">
        <w:rPr>
          <w:rFonts w:ascii="Times New Roman" w:eastAsia="Times New Roman" w:hAnsi="Times New Roman" w:cs="Times New Roman"/>
          <w:i/>
          <w:iCs/>
          <w:lang w:eastAsia="ru-RU"/>
        </w:rPr>
        <w:t> (</w:t>
      </w:r>
      <w:hyperlink r:id="rId15" w:history="1">
        <w:r w:rsidRPr="00EC1104">
          <w:rPr>
            <w:rFonts w:ascii="Times New Roman" w:eastAsia="Times New Roman" w:hAnsi="Times New Roman" w:cs="Times New Roman"/>
            <w:i/>
            <w:iCs/>
            <w:u w:val="single"/>
            <w:lang w:eastAsia="ru-RU"/>
          </w:rPr>
          <w:t>ответственность</w:t>
        </w:r>
      </w:hyperlink>
      <w:r w:rsidRPr="00EC1104">
        <w:rPr>
          <w:rFonts w:ascii="Times New Roman" w:eastAsia="Times New Roman" w:hAnsi="Times New Roman" w:cs="Times New Roman"/>
          <w:i/>
          <w:iCs/>
          <w:lang w:eastAsia="ru-RU"/>
        </w:rPr>
        <w:t>, </w:t>
      </w:r>
      <w:hyperlink r:id="rId16" w:history="1">
        <w:r w:rsidRPr="00EC1104">
          <w:rPr>
            <w:rFonts w:ascii="Times New Roman" w:eastAsia="Times New Roman" w:hAnsi="Times New Roman" w:cs="Times New Roman"/>
            <w:i/>
            <w:iCs/>
            <w:u w:val="single"/>
            <w:lang w:eastAsia="ru-RU"/>
          </w:rPr>
          <w:t>дисциплина</w:t>
        </w:r>
      </w:hyperlink>
      <w:r w:rsidRPr="00EC1104">
        <w:rPr>
          <w:rFonts w:ascii="Times New Roman" w:eastAsia="Times New Roman" w:hAnsi="Times New Roman" w:cs="Times New Roman"/>
          <w:i/>
          <w:iCs/>
          <w:lang w:eastAsia="ru-RU"/>
        </w:rPr>
        <w:t xml:space="preserve">, </w:t>
      </w:r>
      <w:proofErr w:type="spellStart"/>
      <w:r w:rsidRPr="00EC1104">
        <w:rPr>
          <w:rFonts w:ascii="Times New Roman" w:eastAsia="Times New Roman" w:hAnsi="Times New Roman" w:cs="Times New Roman"/>
          <w:i/>
          <w:iCs/>
          <w:lang w:eastAsia="ru-RU"/>
        </w:rPr>
        <w:t>самоменеджмент</w:t>
      </w:r>
      <w:proofErr w:type="spellEnd"/>
      <w:r w:rsidRPr="00EC1104">
        <w:rPr>
          <w:rFonts w:ascii="Times New Roman" w:eastAsia="Times New Roman" w:hAnsi="Times New Roman" w:cs="Times New Roman"/>
          <w:i/>
          <w:iCs/>
          <w:lang w:eastAsia="ru-RU"/>
        </w:rPr>
        <w:t>), а также социальными навыками (</w:t>
      </w:r>
      <w:hyperlink r:id="rId17" w:history="1">
        <w:r w:rsidRPr="00EC1104">
          <w:rPr>
            <w:rFonts w:ascii="Times New Roman" w:eastAsia="Times New Roman" w:hAnsi="Times New Roman" w:cs="Times New Roman"/>
            <w:i/>
            <w:iCs/>
            <w:u w:val="single"/>
            <w:lang w:eastAsia="ru-RU"/>
          </w:rPr>
          <w:t>коммуникация</w:t>
        </w:r>
      </w:hyperlink>
      <w:r w:rsidRPr="00EC1104">
        <w:rPr>
          <w:rFonts w:ascii="Times New Roman" w:eastAsia="Times New Roman" w:hAnsi="Times New Roman" w:cs="Times New Roman"/>
          <w:i/>
          <w:iCs/>
          <w:lang w:eastAsia="ru-RU"/>
        </w:rPr>
        <w:t>, в частности, </w:t>
      </w:r>
      <w:hyperlink r:id="rId18" w:history="1">
        <w:r w:rsidRPr="00EC1104">
          <w:rPr>
            <w:rFonts w:ascii="Times New Roman" w:eastAsia="Times New Roman" w:hAnsi="Times New Roman" w:cs="Times New Roman"/>
            <w:i/>
            <w:iCs/>
            <w:u w:val="single"/>
            <w:lang w:eastAsia="ru-RU"/>
          </w:rPr>
          <w:t>слушание</w:t>
        </w:r>
      </w:hyperlink>
      <w:r w:rsidRPr="00EC1104">
        <w:rPr>
          <w:rFonts w:ascii="Times New Roman" w:eastAsia="Times New Roman" w:hAnsi="Times New Roman" w:cs="Times New Roman"/>
          <w:i/>
          <w:iCs/>
          <w:lang w:eastAsia="ru-RU"/>
        </w:rPr>
        <w:t>; работа в команде, </w:t>
      </w:r>
      <w:hyperlink r:id="rId19" w:history="1">
        <w:r w:rsidRPr="00EC1104">
          <w:rPr>
            <w:rFonts w:ascii="Times New Roman" w:eastAsia="Times New Roman" w:hAnsi="Times New Roman" w:cs="Times New Roman"/>
            <w:i/>
            <w:iCs/>
            <w:u w:val="single"/>
            <w:lang w:eastAsia="ru-RU"/>
          </w:rPr>
          <w:t>эмоциональный интеллект</w:t>
        </w:r>
      </w:hyperlink>
      <w:r w:rsidRPr="00EC1104">
        <w:rPr>
          <w:rFonts w:ascii="Times New Roman" w:eastAsia="Times New Roman" w:hAnsi="Times New Roman" w:cs="Times New Roman"/>
          <w:i/>
          <w:iCs/>
          <w:lang w:eastAsia="ru-RU"/>
        </w:rPr>
        <w:t>) и </w:t>
      </w:r>
      <w:hyperlink r:id="rId20" w:history="1">
        <w:r w:rsidRPr="00EC1104">
          <w:rPr>
            <w:rFonts w:ascii="Times New Roman" w:eastAsia="Times New Roman" w:hAnsi="Times New Roman" w:cs="Times New Roman"/>
            <w:i/>
            <w:iCs/>
            <w:u w:val="single"/>
            <w:lang w:eastAsia="ru-RU"/>
          </w:rPr>
          <w:t>менеджерскими</w:t>
        </w:r>
      </w:hyperlink>
      <w:r w:rsidRPr="00EC1104">
        <w:rPr>
          <w:rFonts w:ascii="Times New Roman" w:eastAsia="Times New Roman" w:hAnsi="Times New Roman" w:cs="Times New Roman"/>
          <w:i/>
          <w:iCs/>
          <w:lang w:eastAsia="ru-RU"/>
        </w:rPr>
        <w:t> </w:t>
      </w:r>
      <w:hyperlink r:id="rId21" w:history="1">
        <w:r w:rsidRPr="00EC1104">
          <w:rPr>
            <w:rFonts w:ascii="Times New Roman" w:eastAsia="Times New Roman" w:hAnsi="Times New Roman" w:cs="Times New Roman"/>
            <w:i/>
            <w:iCs/>
            <w:u w:val="single"/>
            <w:lang w:eastAsia="ru-RU"/>
          </w:rPr>
          <w:t>способностями</w:t>
        </w:r>
      </w:hyperlink>
      <w:r w:rsidRPr="00EC1104">
        <w:rPr>
          <w:rFonts w:ascii="Times New Roman" w:eastAsia="Times New Roman" w:hAnsi="Times New Roman" w:cs="Times New Roman"/>
          <w:i/>
          <w:iCs/>
          <w:lang w:eastAsia="ru-RU"/>
        </w:rPr>
        <w:t> (</w:t>
      </w:r>
      <w:hyperlink r:id="rId22" w:history="1">
        <w:r w:rsidRPr="00EC1104">
          <w:rPr>
            <w:rFonts w:ascii="Times New Roman" w:eastAsia="Times New Roman" w:hAnsi="Times New Roman" w:cs="Times New Roman"/>
            <w:i/>
            <w:iCs/>
            <w:u w:val="single"/>
            <w:lang w:eastAsia="ru-RU"/>
          </w:rPr>
          <w:t>управление временем</w:t>
        </w:r>
      </w:hyperlink>
      <w:r w:rsidRPr="00EC1104">
        <w:rPr>
          <w:rFonts w:ascii="Times New Roman" w:eastAsia="Times New Roman" w:hAnsi="Times New Roman" w:cs="Times New Roman"/>
          <w:i/>
          <w:iCs/>
          <w:lang w:eastAsia="ru-RU"/>
        </w:rPr>
        <w:t>, </w:t>
      </w:r>
      <w:hyperlink r:id="rId23" w:history="1">
        <w:r w:rsidRPr="00EC1104">
          <w:rPr>
            <w:rFonts w:ascii="Times New Roman" w:eastAsia="Times New Roman" w:hAnsi="Times New Roman" w:cs="Times New Roman"/>
            <w:i/>
            <w:iCs/>
            <w:u w:val="single"/>
            <w:lang w:eastAsia="ru-RU"/>
          </w:rPr>
          <w:t>лидерство</w:t>
        </w:r>
      </w:hyperlink>
      <w:r w:rsidRPr="00EC1104">
        <w:rPr>
          <w:rFonts w:ascii="Times New Roman" w:eastAsia="Times New Roman" w:hAnsi="Times New Roman" w:cs="Times New Roman"/>
          <w:i/>
          <w:iCs/>
          <w:lang w:eastAsia="ru-RU"/>
        </w:rPr>
        <w:t>, </w:t>
      </w:r>
      <w:hyperlink r:id="rId24" w:history="1">
        <w:r w:rsidRPr="00EC1104">
          <w:rPr>
            <w:rFonts w:ascii="Times New Roman" w:eastAsia="Times New Roman" w:hAnsi="Times New Roman" w:cs="Times New Roman"/>
            <w:i/>
            <w:iCs/>
            <w:u w:val="single"/>
            <w:lang w:eastAsia="ru-RU"/>
          </w:rPr>
          <w:t>решение проблем</w:t>
        </w:r>
      </w:hyperlink>
      <w:r w:rsidRPr="00EC1104">
        <w:rPr>
          <w:rFonts w:ascii="Times New Roman" w:eastAsia="Times New Roman" w:hAnsi="Times New Roman" w:cs="Times New Roman"/>
          <w:i/>
          <w:iCs/>
          <w:lang w:eastAsia="ru-RU"/>
        </w:rPr>
        <w:t>, </w:t>
      </w:r>
      <w:hyperlink r:id="rId25" w:history="1">
        <w:r w:rsidRPr="00EC1104">
          <w:rPr>
            <w:rFonts w:ascii="Times New Roman" w:eastAsia="Times New Roman" w:hAnsi="Times New Roman" w:cs="Times New Roman"/>
            <w:i/>
            <w:iCs/>
            <w:u w:val="single"/>
            <w:lang w:eastAsia="ru-RU"/>
          </w:rPr>
          <w:t>критическое мышление</w:t>
        </w:r>
      </w:hyperlink>
      <w:r w:rsidRPr="00EC1104">
        <w:rPr>
          <w:rFonts w:ascii="Times New Roman" w:eastAsia="Times New Roman" w:hAnsi="Times New Roman" w:cs="Times New Roman"/>
          <w:i/>
          <w:iCs/>
          <w:lang w:eastAsia="ru-RU"/>
        </w:rPr>
        <w:t>).</w:t>
      </w:r>
    </w:p>
    <w:p w14:paraId="6211F652" w14:textId="77777777" w:rsidR="00491AD8" w:rsidRPr="00EC1104" w:rsidRDefault="00491AD8" w:rsidP="00711893">
      <w:pPr>
        <w:shd w:val="clear" w:color="auto" w:fill="FFFFFF"/>
        <w:spacing w:after="0" w:line="210" w:lineRule="atLeast"/>
        <w:ind w:firstLine="709"/>
        <w:jc w:val="right"/>
        <w:rPr>
          <w:rFonts w:ascii="Times New Roman" w:eastAsia="Times New Roman" w:hAnsi="Times New Roman" w:cs="Times New Roman"/>
          <w:lang w:eastAsia="ru-RU"/>
        </w:rPr>
      </w:pPr>
      <w:r w:rsidRPr="00EC1104">
        <w:rPr>
          <w:rFonts w:ascii="Times New Roman" w:eastAsia="Times New Roman" w:hAnsi="Times New Roman" w:cs="Times New Roman"/>
          <w:i/>
          <w:iCs/>
          <w:lang w:eastAsia="ru-RU"/>
        </w:rPr>
        <w:t>Материал из Википедии — свободной энциклопедии</w:t>
      </w:r>
    </w:p>
    <w:p w14:paraId="2A00E89C" w14:textId="77777777" w:rsidR="00491AD8" w:rsidRPr="00711893" w:rsidRDefault="00491AD8" w:rsidP="00711893">
      <w:pPr>
        <w:shd w:val="clear" w:color="auto" w:fill="FFFFFF"/>
        <w:spacing w:after="0" w:line="210" w:lineRule="atLeast"/>
        <w:ind w:firstLine="709"/>
        <w:jc w:val="right"/>
        <w:rPr>
          <w:rFonts w:ascii="Times New Roman" w:eastAsia="Times New Roman" w:hAnsi="Times New Roman" w:cs="Times New Roman"/>
          <w:i/>
          <w:iCs/>
          <w:lang w:eastAsia="ru-RU"/>
        </w:rPr>
      </w:pPr>
    </w:p>
    <w:p w14:paraId="66239901" w14:textId="26C33625" w:rsidR="00491AD8" w:rsidRPr="00EC1104" w:rsidRDefault="00491AD8" w:rsidP="00711893">
      <w:pPr>
        <w:shd w:val="clear" w:color="auto" w:fill="FFFFFF"/>
        <w:spacing w:after="0" w:line="210" w:lineRule="atLeast"/>
        <w:ind w:firstLine="709"/>
        <w:jc w:val="right"/>
        <w:rPr>
          <w:rFonts w:ascii="Times New Roman" w:eastAsia="Times New Roman" w:hAnsi="Times New Roman" w:cs="Times New Roman"/>
          <w:lang w:eastAsia="ru-RU"/>
        </w:rPr>
      </w:pPr>
      <w:r w:rsidRPr="00EC1104">
        <w:rPr>
          <w:rFonts w:ascii="Times New Roman" w:eastAsia="Times New Roman" w:hAnsi="Times New Roman" w:cs="Times New Roman"/>
          <w:i/>
          <w:iCs/>
          <w:lang w:eastAsia="ru-RU"/>
        </w:rPr>
        <w:t xml:space="preserve">Конкурентные преимущества получат те люди, которые не просто обладают набором интересных и важных знаний, а обладают тем, что сегодня называют </w:t>
      </w:r>
      <w:proofErr w:type="spellStart"/>
      <w:r w:rsidRPr="00EC1104">
        <w:rPr>
          <w:rFonts w:ascii="Times New Roman" w:eastAsia="Times New Roman" w:hAnsi="Times New Roman" w:cs="Times New Roman"/>
          <w:i/>
          <w:iCs/>
          <w:lang w:eastAsia="ru-RU"/>
        </w:rPr>
        <w:t>soft</w:t>
      </w:r>
      <w:proofErr w:type="spellEnd"/>
      <w:r w:rsidRPr="00EC1104">
        <w:rPr>
          <w:rFonts w:ascii="Times New Roman" w:eastAsia="Times New Roman" w:hAnsi="Times New Roman" w:cs="Times New Roman"/>
          <w:i/>
          <w:iCs/>
          <w:lang w:eastAsia="ru-RU"/>
        </w:rPr>
        <w:t xml:space="preserve"> </w:t>
      </w:r>
      <w:proofErr w:type="spellStart"/>
      <w:r w:rsidRPr="00EC1104">
        <w:rPr>
          <w:rFonts w:ascii="Times New Roman" w:eastAsia="Times New Roman" w:hAnsi="Times New Roman" w:cs="Times New Roman"/>
          <w:i/>
          <w:iCs/>
          <w:lang w:eastAsia="ru-RU"/>
        </w:rPr>
        <w:t>skills</w:t>
      </w:r>
      <w:proofErr w:type="spellEnd"/>
      <w:r w:rsidRPr="00EC1104">
        <w:rPr>
          <w:rFonts w:ascii="Times New Roman" w:eastAsia="Times New Roman" w:hAnsi="Times New Roman" w:cs="Times New Roman"/>
          <w:i/>
          <w:iCs/>
          <w:lang w:eastAsia="ru-RU"/>
        </w:rPr>
        <w:t>, обладают и креативным, и плановым, и другими мышлениями.  </w:t>
      </w:r>
      <w:r w:rsidRPr="00EC1104">
        <w:rPr>
          <w:rFonts w:ascii="Times New Roman" w:eastAsia="Times New Roman" w:hAnsi="Times New Roman" w:cs="Times New Roman"/>
          <w:lang w:eastAsia="ru-RU"/>
        </w:rPr>
        <w:t>— </w:t>
      </w:r>
      <w:r w:rsidRPr="00EC1104">
        <w:rPr>
          <w:rFonts w:ascii="Times New Roman" w:eastAsia="Times New Roman" w:hAnsi="Times New Roman" w:cs="Times New Roman"/>
          <w:i/>
          <w:iCs/>
          <w:lang w:eastAsia="ru-RU"/>
        </w:rPr>
        <w:t>Владимир Путин, президент РФ</w:t>
      </w:r>
    </w:p>
    <w:p w14:paraId="38C5D12B" w14:textId="7EB1A6CF" w:rsidR="00785717" w:rsidRPr="00711893" w:rsidRDefault="00785717" w:rsidP="00711893">
      <w:pPr>
        <w:pStyle w:val="a7"/>
        <w:ind w:firstLine="709"/>
        <w:jc w:val="center"/>
        <w:rPr>
          <w:rFonts w:ascii="Times New Roman" w:hAnsi="Times New Roman" w:cs="Times New Roman"/>
          <w:b/>
          <w:bCs/>
          <w:sz w:val="24"/>
          <w:szCs w:val="24"/>
          <w:lang w:eastAsia="ru-RU"/>
        </w:rPr>
      </w:pPr>
    </w:p>
    <w:p w14:paraId="45671C13" w14:textId="77777777" w:rsidR="00491AD8" w:rsidRPr="00EC1104" w:rsidRDefault="00285205" w:rsidP="00711893">
      <w:pPr>
        <w:shd w:val="clear" w:color="auto" w:fill="FFFFFF"/>
        <w:spacing w:after="0" w:line="210" w:lineRule="atLeast"/>
        <w:ind w:firstLine="709"/>
        <w:rPr>
          <w:rFonts w:ascii="Times New Roman" w:eastAsia="Times New Roman" w:hAnsi="Times New Roman" w:cs="Times New Roman"/>
          <w:lang w:eastAsia="ru-RU"/>
        </w:rPr>
      </w:pPr>
      <w:r w:rsidRPr="00711893">
        <w:rPr>
          <w:rFonts w:ascii="Times New Roman" w:hAnsi="Times New Roman" w:cs="Times New Roman"/>
          <w:lang w:eastAsia="ru-RU"/>
        </w:rPr>
        <w:tab/>
      </w:r>
      <w:r w:rsidR="00491AD8" w:rsidRPr="00EC1104">
        <w:rPr>
          <w:rFonts w:ascii="Times New Roman" w:eastAsia="Times New Roman" w:hAnsi="Times New Roman" w:cs="Times New Roman"/>
          <w:lang w:eastAsia="ru-RU"/>
        </w:rPr>
        <w:t xml:space="preserve">В современном мире, чтобы быть успешным, недостаточно одних лишь глубоких знаний и опыта, нужно еще нечто. Но этому «нечто» сейчас, к сожалению, еще не учат в российских школах. Под «нечто» мы имеем ввиду особые навыки, которые сегодня называют «мягкими навыками», или «гибкими навыками», или </w:t>
      </w:r>
      <w:proofErr w:type="spellStart"/>
      <w:r w:rsidR="00491AD8" w:rsidRPr="00EC1104">
        <w:rPr>
          <w:rFonts w:ascii="Times New Roman" w:eastAsia="Times New Roman" w:hAnsi="Times New Roman" w:cs="Times New Roman"/>
          <w:lang w:eastAsia="ru-RU"/>
        </w:rPr>
        <w:t>soft</w:t>
      </w:r>
      <w:proofErr w:type="spellEnd"/>
      <w:r w:rsidR="00491AD8" w:rsidRPr="00EC1104">
        <w:rPr>
          <w:rFonts w:ascii="Times New Roman" w:eastAsia="Times New Roman" w:hAnsi="Times New Roman" w:cs="Times New Roman"/>
          <w:lang w:eastAsia="ru-RU"/>
        </w:rPr>
        <w:t xml:space="preserve"> </w:t>
      </w:r>
      <w:proofErr w:type="spellStart"/>
      <w:r w:rsidR="00491AD8" w:rsidRPr="00EC1104">
        <w:rPr>
          <w:rFonts w:ascii="Times New Roman" w:eastAsia="Times New Roman" w:hAnsi="Times New Roman" w:cs="Times New Roman"/>
          <w:lang w:eastAsia="ru-RU"/>
        </w:rPr>
        <w:t>skills</w:t>
      </w:r>
      <w:proofErr w:type="spellEnd"/>
      <w:r w:rsidR="00491AD8" w:rsidRPr="00EC1104">
        <w:rPr>
          <w:rFonts w:ascii="Times New Roman" w:eastAsia="Times New Roman" w:hAnsi="Times New Roman" w:cs="Times New Roman"/>
          <w:lang w:eastAsia="ru-RU"/>
        </w:rPr>
        <w:t xml:space="preserve">. И чем глубже технологии проникают в нашу жизнь и выполняют рутинную работу, тем более востребованными становятся люди с развитыми гибкими навыками. Сегодня чаще всего используется англоязычный термин </w:t>
      </w:r>
      <w:proofErr w:type="spellStart"/>
      <w:r w:rsidR="00491AD8" w:rsidRPr="00EC1104">
        <w:rPr>
          <w:rFonts w:ascii="Times New Roman" w:eastAsia="Times New Roman" w:hAnsi="Times New Roman" w:cs="Times New Roman"/>
          <w:lang w:eastAsia="ru-RU"/>
        </w:rPr>
        <w:t>soft</w:t>
      </w:r>
      <w:proofErr w:type="spellEnd"/>
      <w:r w:rsidR="00491AD8" w:rsidRPr="00EC1104">
        <w:rPr>
          <w:rFonts w:ascii="Times New Roman" w:eastAsia="Times New Roman" w:hAnsi="Times New Roman" w:cs="Times New Roman"/>
          <w:lang w:eastAsia="ru-RU"/>
        </w:rPr>
        <w:t xml:space="preserve"> </w:t>
      </w:r>
      <w:proofErr w:type="spellStart"/>
      <w:r w:rsidR="00491AD8" w:rsidRPr="00EC1104">
        <w:rPr>
          <w:rFonts w:ascii="Times New Roman" w:eastAsia="Times New Roman" w:hAnsi="Times New Roman" w:cs="Times New Roman"/>
          <w:lang w:eastAsia="ru-RU"/>
        </w:rPr>
        <w:t>skills</w:t>
      </w:r>
      <w:proofErr w:type="spellEnd"/>
      <w:r w:rsidR="00491AD8" w:rsidRPr="00EC1104">
        <w:rPr>
          <w:rFonts w:ascii="Times New Roman" w:eastAsia="Times New Roman" w:hAnsi="Times New Roman" w:cs="Times New Roman"/>
          <w:lang w:eastAsia="ru-RU"/>
        </w:rPr>
        <w:t xml:space="preserve"> — в русском языке пока нет столь емкого понятия, обозначающего и коммуникативные навыки, и навыки ведения переговоров, самопрезентации, владения речью.</w:t>
      </w:r>
    </w:p>
    <w:p w14:paraId="1FACE1BE" w14:textId="77777777" w:rsidR="00491AD8" w:rsidRPr="00EC1104" w:rsidRDefault="00491AD8"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i/>
          <w:iCs/>
          <w:lang w:eastAsia="ru-RU"/>
        </w:rPr>
        <w:t>Что же такое «мягкие навыки» (</w:t>
      </w:r>
      <w:proofErr w:type="spellStart"/>
      <w:r w:rsidRPr="00EC1104">
        <w:rPr>
          <w:rFonts w:ascii="Times New Roman" w:eastAsia="Times New Roman" w:hAnsi="Times New Roman" w:cs="Times New Roman"/>
          <w:i/>
          <w:iCs/>
          <w:lang w:eastAsia="ru-RU"/>
        </w:rPr>
        <w:t>soft</w:t>
      </w:r>
      <w:proofErr w:type="spellEnd"/>
      <w:r w:rsidRPr="00EC1104">
        <w:rPr>
          <w:rFonts w:ascii="Times New Roman" w:eastAsia="Times New Roman" w:hAnsi="Times New Roman" w:cs="Times New Roman"/>
          <w:i/>
          <w:iCs/>
          <w:lang w:eastAsia="ru-RU"/>
        </w:rPr>
        <w:t xml:space="preserve"> </w:t>
      </w:r>
      <w:proofErr w:type="spellStart"/>
      <w:r w:rsidRPr="00EC1104">
        <w:rPr>
          <w:rFonts w:ascii="Times New Roman" w:eastAsia="Times New Roman" w:hAnsi="Times New Roman" w:cs="Times New Roman"/>
          <w:i/>
          <w:iCs/>
          <w:lang w:eastAsia="ru-RU"/>
        </w:rPr>
        <w:t>skills</w:t>
      </w:r>
      <w:proofErr w:type="spellEnd"/>
      <w:r w:rsidRPr="00EC1104">
        <w:rPr>
          <w:rFonts w:ascii="Times New Roman" w:eastAsia="Times New Roman" w:hAnsi="Times New Roman" w:cs="Times New Roman"/>
          <w:i/>
          <w:iCs/>
          <w:lang w:eastAsia="ru-RU"/>
        </w:rPr>
        <w:t>)?</w:t>
      </w:r>
    </w:p>
    <w:p w14:paraId="465CEB86" w14:textId="77777777" w:rsidR="00491AD8" w:rsidRPr="00EC1104" w:rsidRDefault="00491AD8"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Если все навыки разделить на две большие категории, то мы получим: (</w:t>
      </w:r>
      <w:proofErr w:type="spellStart"/>
      <w:r w:rsidRPr="00EC1104">
        <w:rPr>
          <w:rFonts w:ascii="Times New Roman" w:eastAsia="Times New Roman" w:hAnsi="Times New Roman" w:cs="Times New Roman"/>
          <w:lang w:eastAsia="ru-RU"/>
        </w:rPr>
        <w:t>hard</w:t>
      </w:r>
      <w:proofErr w:type="spellEnd"/>
      <w:r w:rsidRPr="00EC1104">
        <w:rPr>
          <w:rFonts w:ascii="Times New Roman" w:eastAsia="Times New Roman" w:hAnsi="Times New Roman" w:cs="Times New Roman"/>
          <w:lang w:eastAsia="ru-RU"/>
        </w:rPr>
        <w:t xml:space="preserve"> </w:t>
      </w:r>
      <w:proofErr w:type="spellStart"/>
      <w:r w:rsidRPr="00EC1104">
        <w:rPr>
          <w:rFonts w:ascii="Times New Roman" w:eastAsia="Times New Roman" w:hAnsi="Times New Roman" w:cs="Times New Roman"/>
          <w:lang w:eastAsia="ru-RU"/>
        </w:rPr>
        <w:t>skills</w:t>
      </w:r>
      <w:proofErr w:type="spellEnd"/>
      <w:r w:rsidRPr="00EC1104">
        <w:rPr>
          <w:rFonts w:ascii="Times New Roman" w:eastAsia="Times New Roman" w:hAnsi="Times New Roman" w:cs="Times New Roman"/>
          <w:lang w:eastAsia="ru-RU"/>
        </w:rPr>
        <w:t>) - твёрдые навыки и (</w:t>
      </w:r>
      <w:proofErr w:type="spellStart"/>
      <w:r w:rsidRPr="00EC1104">
        <w:rPr>
          <w:rFonts w:ascii="Times New Roman" w:eastAsia="Times New Roman" w:hAnsi="Times New Roman" w:cs="Times New Roman"/>
          <w:lang w:eastAsia="ru-RU"/>
        </w:rPr>
        <w:t>soft</w:t>
      </w:r>
      <w:proofErr w:type="spellEnd"/>
      <w:r w:rsidRPr="00EC1104">
        <w:rPr>
          <w:rFonts w:ascii="Times New Roman" w:eastAsia="Times New Roman" w:hAnsi="Times New Roman" w:cs="Times New Roman"/>
          <w:lang w:eastAsia="ru-RU"/>
        </w:rPr>
        <w:t xml:space="preserve"> </w:t>
      </w:r>
      <w:proofErr w:type="spellStart"/>
      <w:r w:rsidRPr="00EC1104">
        <w:rPr>
          <w:rFonts w:ascii="Times New Roman" w:eastAsia="Times New Roman" w:hAnsi="Times New Roman" w:cs="Times New Roman"/>
          <w:lang w:eastAsia="ru-RU"/>
        </w:rPr>
        <w:t>skills</w:t>
      </w:r>
      <w:proofErr w:type="spellEnd"/>
      <w:r w:rsidRPr="00EC1104">
        <w:rPr>
          <w:rFonts w:ascii="Times New Roman" w:eastAsia="Times New Roman" w:hAnsi="Times New Roman" w:cs="Times New Roman"/>
          <w:lang w:eastAsia="ru-RU"/>
        </w:rPr>
        <w:t>) - мягкие навыки.</w:t>
      </w:r>
    </w:p>
    <w:p w14:paraId="75C441AD" w14:textId="77777777" w:rsidR="00491AD8" w:rsidRPr="00EC1104" w:rsidRDefault="00491AD8"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Твёрдые навыки – это те, которые легко наблюдать, измерить и продемонстрировать, например, умение решать математические задачи, умение читать, владение иностранным языком, умение ездить на велосипеде. Твёрдые навыки необходимы, чтобы эффективно заниматься определенным видом деятельности.</w:t>
      </w:r>
    </w:p>
    <w:p w14:paraId="05188D6D" w14:textId="77777777" w:rsidR="00491AD8" w:rsidRPr="00EC1104" w:rsidRDefault="00491AD8"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Мягкие навыки – это социальные навыки. Они не столь очевидно измеряемы, как твёрдые, но именно они наиболее эффективно помогают продемонстрировать и применить твёрдые навыки. Мягкие навыки необходимы в любом виде деятельности. К ним относятся умение общаться, работать в команде, убеждать, решать проблемы, принимать решения, управлять своим временем, мотивировать себя и других.</w:t>
      </w:r>
    </w:p>
    <w:p w14:paraId="276D40B5" w14:textId="5C6AA355" w:rsidR="00791537" w:rsidRPr="00711893" w:rsidRDefault="00491AD8" w:rsidP="00711893">
      <w:pPr>
        <w:pStyle w:val="a7"/>
        <w:ind w:firstLine="709"/>
        <w:rPr>
          <w:rFonts w:ascii="Times New Roman" w:hAnsi="Times New Roman" w:cs="Times New Roman"/>
          <w:lang w:eastAsia="ru-RU"/>
        </w:rPr>
      </w:pPr>
      <w:r w:rsidRPr="00711893">
        <w:rPr>
          <w:rFonts w:ascii="Times New Roman" w:hAnsi="Times New Roman" w:cs="Times New Roman"/>
          <w:lang w:eastAsia="ru-RU"/>
        </w:rPr>
        <w:t xml:space="preserve">То есть </w:t>
      </w:r>
      <w:proofErr w:type="spellStart"/>
      <w:r w:rsidR="00A17E0A" w:rsidRPr="00711893">
        <w:rPr>
          <w:rFonts w:ascii="Times New Roman" w:hAnsi="Times New Roman" w:cs="Times New Roman"/>
          <w:lang w:eastAsia="ru-RU"/>
        </w:rPr>
        <w:t>soft</w:t>
      </w:r>
      <w:proofErr w:type="spellEnd"/>
      <w:r w:rsidR="00A17E0A" w:rsidRPr="00711893">
        <w:rPr>
          <w:rFonts w:ascii="Times New Roman" w:hAnsi="Times New Roman" w:cs="Times New Roman"/>
          <w:lang w:eastAsia="ru-RU"/>
        </w:rPr>
        <w:t xml:space="preserve"> </w:t>
      </w:r>
      <w:proofErr w:type="spellStart"/>
      <w:r w:rsidR="00A17E0A" w:rsidRPr="00711893">
        <w:rPr>
          <w:rFonts w:ascii="Times New Roman" w:hAnsi="Times New Roman" w:cs="Times New Roman"/>
          <w:lang w:eastAsia="ru-RU"/>
        </w:rPr>
        <w:t>skills</w:t>
      </w:r>
      <w:proofErr w:type="spellEnd"/>
      <w:r w:rsidRPr="00711893">
        <w:rPr>
          <w:rFonts w:ascii="Times New Roman" w:hAnsi="Times New Roman" w:cs="Times New Roman"/>
          <w:lang w:eastAsia="ru-RU"/>
        </w:rPr>
        <w:t xml:space="preserve"> </w:t>
      </w:r>
      <w:r w:rsidR="00A17E0A" w:rsidRPr="00711893">
        <w:rPr>
          <w:rFonts w:ascii="Times New Roman" w:hAnsi="Times New Roman" w:cs="Times New Roman"/>
          <w:lang w:eastAsia="ru-RU"/>
        </w:rPr>
        <w:t xml:space="preserve"> — это комплекс неспециализированных </w:t>
      </w:r>
      <w:proofErr w:type="spellStart"/>
      <w:r w:rsidR="00A17E0A" w:rsidRPr="00711893">
        <w:rPr>
          <w:rFonts w:ascii="Times New Roman" w:hAnsi="Times New Roman" w:cs="Times New Roman"/>
          <w:lang w:eastAsia="ru-RU"/>
        </w:rPr>
        <w:t>надпрофессиональных</w:t>
      </w:r>
      <w:proofErr w:type="spellEnd"/>
      <w:r w:rsidR="00A17E0A" w:rsidRPr="00711893">
        <w:rPr>
          <w:rFonts w:ascii="Times New Roman" w:hAnsi="Times New Roman" w:cs="Times New Roman"/>
          <w:lang w:eastAsia="ru-RU"/>
        </w:rPr>
        <w:t xml:space="preserve"> навыков, которые отвечают за успешное участие в рабочем процессе и высокую производительность.</w:t>
      </w:r>
      <w:r w:rsidR="00DE73E2" w:rsidRPr="00711893">
        <w:rPr>
          <w:rFonts w:ascii="Times New Roman" w:hAnsi="Times New Roman" w:cs="Times New Roman"/>
          <w:lang w:eastAsia="ru-RU"/>
        </w:rPr>
        <w:t> </w:t>
      </w:r>
      <w:proofErr w:type="spellStart"/>
      <w:r w:rsidR="00DE73E2" w:rsidRPr="00711893">
        <w:rPr>
          <w:rFonts w:ascii="Times New Roman" w:hAnsi="Times New Roman" w:cs="Times New Roman"/>
          <w:lang w:eastAsia="ru-RU"/>
        </w:rPr>
        <w:t>Soft</w:t>
      </w:r>
      <w:proofErr w:type="spellEnd"/>
      <w:r w:rsidR="00DE73E2" w:rsidRPr="00711893">
        <w:rPr>
          <w:rFonts w:ascii="Times New Roman" w:hAnsi="Times New Roman" w:cs="Times New Roman"/>
          <w:lang w:eastAsia="ru-RU"/>
        </w:rPr>
        <w:t xml:space="preserve"> </w:t>
      </w:r>
      <w:proofErr w:type="spellStart"/>
      <w:r w:rsidR="00DE73E2" w:rsidRPr="00711893">
        <w:rPr>
          <w:rFonts w:ascii="Times New Roman" w:hAnsi="Times New Roman" w:cs="Times New Roman"/>
          <w:lang w:eastAsia="ru-RU"/>
        </w:rPr>
        <w:t>skills</w:t>
      </w:r>
      <w:proofErr w:type="spellEnd"/>
      <w:r w:rsidR="00DE73E2" w:rsidRPr="00711893">
        <w:rPr>
          <w:rFonts w:ascii="Times New Roman" w:hAnsi="Times New Roman" w:cs="Times New Roman"/>
          <w:lang w:eastAsia="ru-RU"/>
        </w:rPr>
        <w:t xml:space="preserve"> относятся не к рабочим, а жизненным навыкам</w:t>
      </w:r>
      <w:r w:rsidR="007D169D" w:rsidRPr="00711893">
        <w:rPr>
          <w:rFonts w:ascii="Times New Roman" w:hAnsi="Times New Roman" w:cs="Times New Roman"/>
          <w:lang w:eastAsia="ru-RU"/>
        </w:rPr>
        <w:t xml:space="preserve">. Для навыков </w:t>
      </w:r>
      <w:proofErr w:type="spellStart"/>
      <w:r w:rsidR="007D169D" w:rsidRPr="00711893">
        <w:rPr>
          <w:rFonts w:ascii="Times New Roman" w:hAnsi="Times New Roman" w:cs="Times New Roman"/>
          <w:lang w:eastAsia="ru-RU"/>
        </w:rPr>
        <w:t>s</w:t>
      </w:r>
      <w:r w:rsidR="00DE73E2" w:rsidRPr="00711893">
        <w:rPr>
          <w:rFonts w:ascii="Times New Roman" w:hAnsi="Times New Roman" w:cs="Times New Roman"/>
          <w:lang w:eastAsia="ru-RU"/>
        </w:rPr>
        <w:t>oft</w:t>
      </w:r>
      <w:proofErr w:type="spellEnd"/>
      <w:r w:rsidR="00DE73E2" w:rsidRPr="00711893">
        <w:rPr>
          <w:rFonts w:ascii="Times New Roman" w:hAnsi="Times New Roman" w:cs="Times New Roman"/>
          <w:lang w:eastAsia="ru-RU"/>
        </w:rPr>
        <w:t xml:space="preserve"> </w:t>
      </w:r>
      <w:proofErr w:type="spellStart"/>
      <w:r w:rsidR="00DE73E2" w:rsidRPr="00711893">
        <w:rPr>
          <w:rFonts w:ascii="Times New Roman" w:hAnsi="Times New Roman" w:cs="Times New Roman"/>
          <w:lang w:eastAsia="ru-RU"/>
        </w:rPr>
        <w:t>skills</w:t>
      </w:r>
      <w:proofErr w:type="spellEnd"/>
      <w:r w:rsidR="00DE73E2" w:rsidRPr="00711893">
        <w:rPr>
          <w:rFonts w:ascii="Times New Roman" w:hAnsi="Times New Roman" w:cs="Times New Roman"/>
          <w:lang w:eastAsia="ru-RU"/>
        </w:rPr>
        <w:t xml:space="preserve"> </w:t>
      </w:r>
      <w:r w:rsidR="007D169D" w:rsidRPr="00711893">
        <w:rPr>
          <w:rFonts w:ascii="Times New Roman" w:hAnsi="Times New Roman" w:cs="Times New Roman"/>
          <w:lang w:eastAsia="ru-RU"/>
        </w:rPr>
        <w:t>х</w:t>
      </w:r>
      <w:r w:rsidR="00DE73E2" w:rsidRPr="00711893">
        <w:rPr>
          <w:rFonts w:ascii="Times New Roman" w:hAnsi="Times New Roman" w:cs="Times New Roman"/>
          <w:lang w:eastAsia="ru-RU"/>
        </w:rPr>
        <w:t>арактерна универсальность.</w:t>
      </w:r>
      <w:r w:rsidR="00773385" w:rsidRPr="00711893">
        <w:rPr>
          <w:rFonts w:ascii="Times New Roman" w:hAnsi="Times New Roman" w:cs="Times New Roman"/>
          <w:lang w:eastAsia="ru-RU"/>
        </w:rPr>
        <w:t xml:space="preserve"> </w:t>
      </w:r>
      <w:r w:rsidR="00DE73E2" w:rsidRPr="00711893">
        <w:rPr>
          <w:rFonts w:ascii="Times New Roman" w:hAnsi="Times New Roman" w:cs="Times New Roman"/>
          <w:lang w:eastAsia="ru-RU"/>
        </w:rPr>
        <w:t>Овладение ими позволяет работнику повысить эффективность работы в своей отрасли, а также даёт возможность переходить между отраслями, сохраняя свою востребованность</w:t>
      </w:r>
      <w:r w:rsidR="007D169D" w:rsidRPr="00711893">
        <w:rPr>
          <w:rFonts w:ascii="Times New Roman" w:hAnsi="Times New Roman" w:cs="Times New Roman"/>
          <w:lang w:eastAsia="ru-RU"/>
        </w:rPr>
        <w:t>.</w:t>
      </w:r>
      <w:r w:rsidR="00791537" w:rsidRPr="00711893">
        <w:rPr>
          <w:rFonts w:ascii="Times New Roman" w:hAnsi="Times New Roman" w:cs="Times New Roman"/>
          <w:lang w:eastAsia="ru-RU"/>
        </w:rPr>
        <w:t xml:space="preserve"> Вне зависимости от того, где </w:t>
      </w:r>
      <w:r w:rsidR="004053FA" w:rsidRPr="00711893">
        <w:rPr>
          <w:rFonts w:ascii="Times New Roman" w:hAnsi="Times New Roman" w:cs="Times New Roman"/>
          <w:lang w:eastAsia="ru-RU"/>
        </w:rPr>
        <w:t>мы</w:t>
      </w:r>
      <w:r w:rsidR="00791537" w:rsidRPr="00711893">
        <w:rPr>
          <w:rFonts w:ascii="Times New Roman" w:hAnsi="Times New Roman" w:cs="Times New Roman"/>
          <w:lang w:eastAsia="ru-RU"/>
        </w:rPr>
        <w:t xml:space="preserve"> работае</w:t>
      </w:r>
      <w:r w:rsidR="004053FA" w:rsidRPr="00711893">
        <w:rPr>
          <w:rFonts w:ascii="Times New Roman" w:hAnsi="Times New Roman" w:cs="Times New Roman"/>
          <w:lang w:eastAsia="ru-RU"/>
        </w:rPr>
        <w:t>м</w:t>
      </w:r>
      <w:r w:rsidR="00791537" w:rsidRPr="00711893">
        <w:rPr>
          <w:rFonts w:ascii="Times New Roman" w:hAnsi="Times New Roman" w:cs="Times New Roman"/>
          <w:lang w:eastAsia="ru-RU"/>
        </w:rPr>
        <w:t xml:space="preserve">, </w:t>
      </w:r>
      <w:r w:rsidR="004053FA" w:rsidRPr="00711893">
        <w:rPr>
          <w:rFonts w:ascii="Times New Roman" w:hAnsi="Times New Roman" w:cs="Times New Roman"/>
          <w:lang w:eastAsia="ru-RU"/>
        </w:rPr>
        <w:t>н</w:t>
      </w:r>
      <w:r w:rsidR="00791537" w:rsidRPr="00711893">
        <w:rPr>
          <w:rFonts w:ascii="Times New Roman" w:hAnsi="Times New Roman" w:cs="Times New Roman"/>
          <w:lang w:eastAsia="ru-RU"/>
        </w:rPr>
        <w:t xml:space="preserve">ам крайне важно уметь находить общий язык с людьми, быть </w:t>
      </w:r>
      <w:proofErr w:type="spellStart"/>
      <w:r w:rsidR="00791537" w:rsidRPr="00711893">
        <w:rPr>
          <w:rFonts w:ascii="Times New Roman" w:hAnsi="Times New Roman" w:cs="Times New Roman"/>
          <w:lang w:eastAsia="ru-RU"/>
        </w:rPr>
        <w:t>стрессоустойчивым</w:t>
      </w:r>
      <w:proofErr w:type="spellEnd"/>
      <w:r w:rsidR="00791537" w:rsidRPr="00711893">
        <w:rPr>
          <w:rFonts w:ascii="Times New Roman" w:hAnsi="Times New Roman" w:cs="Times New Roman"/>
          <w:lang w:eastAsia="ru-RU"/>
        </w:rPr>
        <w:t xml:space="preserve">, системно мыслить и решать проблемы, управлять эмоциями и задавать вопросы. </w:t>
      </w:r>
    </w:p>
    <w:p w14:paraId="255839BF" w14:textId="77777777" w:rsidR="00A17E0A" w:rsidRPr="00711893" w:rsidRDefault="007D169D" w:rsidP="00711893">
      <w:pPr>
        <w:pStyle w:val="a7"/>
        <w:ind w:firstLine="709"/>
        <w:rPr>
          <w:rFonts w:ascii="Times New Roman" w:hAnsi="Times New Roman" w:cs="Times New Roman"/>
          <w:lang w:eastAsia="ru-RU"/>
        </w:rPr>
      </w:pPr>
      <w:r w:rsidRPr="00711893">
        <w:rPr>
          <w:rFonts w:ascii="Times New Roman" w:hAnsi="Times New Roman" w:cs="Times New Roman"/>
          <w:lang w:eastAsia="ru-RU"/>
        </w:rPr>
        <w:t xml:space="preserve">Навыки </w:t>
      </w:r>
      <w:r w:rsidRPr="00711893">
        <w:rPr>
          <w:rFonts w:ascii="Times New Roman" w:hAnsi="Times New Roman" w:cs="Times New Roman"/>
          <w:lang w:val="en-US" w:eastAsia="ru-RU"/>
        </w:rPr>
        <w:t>s</w:t>
      </w:r>
      <w:proofErr w:type="spellStart"/>
      <w:r w:rsidRPr="00711893">
        <w:rPr>
          <w:rFonts w:ascii="Times New Roman" w:hAnsi="Times New Roman" w:cs="Times New Roman"/>
          <w:lang w:eastAsia="ru-RU"/>
        </w:rPr>
        <w:t>oft</w:t>
      </w:r>
      <w:proofErr w:type="spellEnd"/>
      <w:r w:rsidRPr="00711893">
        <w:rPr>
          <w:rFonts w:ascii="Times New Roman" w:hAnsi="Times New Roman" w:cs="Times New Roman"/>
          <w:lang w:eastAsia="ru-RU"/>
        </w:rPr>
        <w:t xml:space="preserve"> </w:t>
      </w:r>
      <w:proofErr w:type="spellStart"/>
      <w:r w:rsidRPr="00711893">
        <w:rPr>
          <w:rFonts w:ascii="Times New Roman" w:hAnsi="Times New Roman" w:cs="Times New Roman"/>
          <w:lang w:eastAsia="ru-RU"/>
        </w:rPr>
        <w:t>skills</w:t>
      </w:r>
      <w:proofErr w:type="spellEnd"/>
      <w:r w:rsidRPr="00711893">
        <w:rPr>
          <w:rFonts w:ascii="Times New Roman" w:hAnsi="Times New Roman" w:cs="Times New Roman"/>
          <w:lang w:eastAsia="ru-RU"/>
        </w:rPr>
        <w:t xml:space="preserve"> рассматриваются как</w:t>
      </w:r>
      <w:r w:rsidR="00A17E0A" w:rsidRPr="00711893">
        <w:rPr>
          <w:rFonts w:ascii="Times New Roman" w:hAnsi="Times New Roman" w:cs="Times New Roman"/>
          <w:lang w:eastAsia="ru-RU"/>
        </w:rPr>
        <w:t xml:space="preserve"> «комплекс»</w:t>
      </w:r>
      <w:r w:rsidRPr="00711893">
        <w:rPr>
          <w:rFonts w:ascii="Times New Roman" w:hAnsi="Times New Roman" w:cs="Times New Roman"/>
          <w:lang w:eastAsia="ru-RU"/>
        </w:rPr>
        <w:t xml:space="preserve">. Следовательно, и формировать их необходимо именно в комплексе, параллельно. Именно тогда они начнут усиливать друг друга и </w:t>
      </w:r>
      <w:r w:rsidR="00DE73E2" w:rsidRPr="00711893">
        <w:rPr>
          <w:rFonts w:ascii="Times New Roman" w:hAnsi="Times New Roman" w:cs="Times New Roman"/>
          <w:lang w:eastAsia="ru-RU"/>
        </w:rPr>
        <w:t xml:space="preserve"> </w:t>
      </w:r>
      <w:r w:rsidRPr="00711893">
        <w:rPr>
          <w:rFonts w:ascii="Times New Roman" w:hAnsi="Times New Roman" w:cs="Times New Roman"/>
          <w:lang w:eastAsia="ru-RU"/>
        </w:rPr>
        <w:t>давать синергетический эффект. </w:t>
      </w:r>
      <w:r w:rsidR="00A17E0A" w:rsidRPr="00711893">
        <w:rPr>
          <w:rFonts w:ascii="Times New Roman" w:hAnsi="Times New Roman" w:cs="Times New Roman"/>
          <w:lang w:eastAsia="ru-RU"/>
        </w:rPr>
        <w:t xml:space="preserve"> </w:t>
      </w:r>
    </w:p>
    <w:p w14:paraId="44AC0DA2" w14:textId="77777777" w:rsidR="00E44E77" w:rsidRPr="00711893" w:rsidRDefault="00C5486D" w:rsidP="00711893">
      <w:pPr>
        <w:pStyle w:val="a7"/>
        <w:ind w:firstLine="709"/>
        <w:rPr>
          <w:rFonts w:ascii="Times New Roman" w:hAnsi="Times New Roman" w:cs="Times New Roman"/>
          <w:lang w:eastAsia="ru-RU"/>
        </w:rPr>
      </w:pPr>
      <w:r w:rsidRPr="00711893">
        <w:rPr>
          <w:rFonts w:ascii="Times New Roman" w:hAnsi="Times New Roman" w:cs="Times New Roman"/>
          <w:lang w:eastAsia="ru-RU"/>
        </w:rPr>
        <w:t xml:space="preserve">Какие </w:t>
      </w:r>
      <w:r w:rsidR="00E44E77" w:rsidRPr="00711893">
        <w:rPr>
          <w:rFonts w:ascii="Times New Roman" w:hAnsi="Times New Roman" w:cs="Times New Roman"/>
          <w:lang w:eastAsia="ru-RU"/>
        </w:rPr>
        <w:t xml:space="preserve">же </w:t>
      </w:r>
      <w:r w:rsidRPr="00711893">
        <w:rPr>
          <w:rFonts w:ascii="Times New Roman" w:hAnsi="Times New Roman" w:cs="Times New Roman"/>
          <w:lang w:eastAsia="ru-RU"/>
        </w:rPr>
        <w:t xml:space="preserve">навыки можно отнести к </w:t>
      </w:r>
      <w:r w:rsidR="00E44E77" w:rsidRPr="00711893">
        <w:rPr>
          <w:rFonts w:ascii="Times New Roman" w:hAnsi="Times New Roman" w:cs="Times New Roman"/>
          <w:lang w:eastAsia="ru-RU"/>
        </w:rPr>
        <w:t>«</w:t>
      </w:r>
      <w:proofErr w:type="spellStart"/>
      <w:r w:rsidRPr="00711893">
        <w:rPr>
          <w:rFonts w:ascii="Times New Roman" w:hAnsi="Times New Roman" w:cs="Times New Roman"/>
          <w:lang w:eastAsia="ru-RU"/>
        </w:rPr>
        <w:t>soft</w:t>
      </w:r>
      <w:proofErr w:type="spellEnd"/>
      <w:r w:rsidRPr="00711893">
        <w:rPr>
          <w:rFonts w:ascii="Times New Roman" w:hAnsi="Times New Roman" w:cs="Times New Roman"/>
          <w:lang w:eastAsia="ru-RU"/>
        </w:rPr>
        <w:t xml:space="preserve"> </w:t>
      </w:r>
      <w:proofErr w:type="spellStart"/>
      <w:r w:rsidRPr="00711893">
        <w:rPr>
          <w:rFonts w:ascii="Times New Roman" w:hAnsi="Times New Roman" w:cs="Times New Roman"/>
          <w:lang w:eastAsia="ru-RU"/>
        </w:rPr>
        <w:t>skills</w:t>
      </w:r>
      <w:proofErr w:type="spellEnd"/>
      <w:r w:rsidR="00E44E77" w:rsidRPr="00711893">
        <w:rPr>
          <w:rFonts w:ascii="Times New Roman" w:hAnsi="Times New Roman" w:cs="Times New Roman"/>
          <w:lang w:eastAsia="ru-RU"/>
        </w:rPr>
        <w:t>»</w:t>
      </w:r>
      <w:r w:rsidRPr="00711893">
        <w:rPr>
          <w:rFonts w:ascii="Times New Roman" w:hAnsi="Times New Roman" w:cs="Times New Roman"/>
          <w:lang w:eastAsia="ru-RU"/>
        </w:rPr>
        <w:t>?</w:t>
      </w:r>
      <w:r w:rsidR="00E44E77" w:rsidRPr="00711893">
        <w:rPr>
          <w:rFonts w:ascii="Times New Roman" w:hAnsi="Times New Roman" w:cs="Times New Roman"/>
          <w:lang w:eastAsia="ru-RU"/>
        </w:rPr>
        <w:t xml:space="preserve"> </w:t>
      </w:r>
      <w:r w:rsidR="00791537" w:rsidRPr="00711893">
        <w:rPr>
          <w:rFonts w:ascii="Times New Roman" w:hAnsi="Times New Roman" w:cs="Times New Roman"/>
          <w:lang w:eastAsia="ru-RU"/>
        </w:rPr>
        <w:t xml:space="preserve">В первую очередь  </w:t>
      </w:r>
      <w:proofErr w:type="gramStart"/>
      <w:r w:rsidR="00791537" w:rsidRPr="00711893">
        <w:rPr>
          <w:rFonts w:ascii="Times New Roman" w:hAnsi="Times New Roman" w:cs="Times New Roman"/>
          <w:lang w:eastAsia="ru-RU"/>
        </w:rPr>
        <w:t>-</w:t>
      </w:r>
      <w:r w:rsidR="00B8700E" w:rsidRPr="00711893">
        <w:rPr>
          <w:rFonts w:ascii="Times New Roman" w:hAnsi="Times New Roman" w:cs="Times New Roman"/>
          <w:lang w:eastAsia="ru-RU"/>
        </w:rPr>
        <w:t>с</w:t>
      </w:r>
      <w:proofErr w:type="gramEnd"/>
      <w:r w:rsidR="00B8700E" w:rsidRPr="00711893">
        <w:rPr>
          <w:rFonts w:ascii="Times New Roman" w:hAnsi="Times New Roman" w:cs="Times New Roman"/>
          <w:lang w:eastAsia="ru-RU"/>
        </w:rPr>
        <w:t>оциально-психологические навыки, которые пригодятся в</w:t>
      </w:r>
      <w:r w:rsidR="007D169D" w:rsidRPr="00711893">
        <w:rPr>
          <w:rFonts w:ascii="Times New Roman" w:hAnsi="Times New Roman" w:cs="Times New Roman"/>
          <w:lang w:eastAsia="ru-RU"/>
        </w:rPr>
        <w:t xml:space="preserve"> большинстве жизненных ситуаций</w:t>
      </w:r>
      <w:r w:rsidR="00B8700E" w:rsidRPr="00711893">
        <w:rPr>
          <w:rFonts w:ascii="Times New Roman" w:hAnsi="Times New Roman" w:cs="Times New Roman"/>
          <w:lang w:eastAsia="ru-RU"/>
        </w:rPr>
        <w:t xml:space="preserve">: </w:t>
      </w:r>
      <w:r w:rsidR="00791537" w:rsidRPr="00711893">
        <w:rPr>
          <w:rFonts w:ascii="Times New Roman" w:hAnsi="Times New Roman" w:cs="Times New Roman"/>
          <w:lang w:eastAsia="ru-RU"/>
        </w:rPr>
        <w:t>к</w:t>
      </w:r>
      <w:r w:rsidRPr="00711893">
        <w:rPr>
          <w:rFonts w:ascii="Times New Roman" w:hAnsi="Times New Roman" w:cs="Times New Roman"/>
          <w:lang w:eastAsia="ru-RU"/>
        </w:rPr>
        <w:t>оммуникация</w:t>
      </w:r>
      <w:r w:rsidR="00791537" w:rsidRPr="00711893">
        <w:rPr>
          <w:rFonts w:ascii="Times New Roman" w:hAnsi="Times New Roman" w:cs="Times New Roman"/>
          <w:lang w:eastAsia="ru-RU"/>
        </w:rPr>
        <w:t>, э</w:t>
      </w:r>
      <w:r w:rsidRPr="00711893">
        <w:rPr>
          <w:rFonts w:ascii="Times New Roman" w:hAnsi="Times New Roman" w:cs="Times New Roman"/>
          <w:lang w:eastAsia="ru-RU"/>
        </w:rPr>
        <w:t>моциональный интеллект</w:t>
      </w:r>
      <w:r w:rsidR="00791537" w:rsidRPr="00711893">
        <w:rPr>
          <w:rFonts w:ascii="Times New Roman" w:hAnsi="Times New Roman" w:cs="Times New Roman"/>
          <w:lang w:eastAsia="ru-RU"/>
        </w:rPr>
        <w:t>, а</w:t>
      </w:r>
      <w:r w:rsidRPr="00711893">
        <w:rPr>
          <w:rFonts w:ascii="Times New Roman" w:hAnsi="Times New Roman" w:cs="Times New Roman"/>
          <w:lang w:eastAsia="ru-RU"/>
        </w:rPr>
        <w:t>ргументация</w:t>
      </w:r>
      <w:r w:rsidR="00791537" w:rsidRPr="00711893">
        <w:rPr>
          <w:rFonts w:ascii="Times New Roman" w:hAnsi="Times New Roman" w:cs="Times New Roman"/>
          <w:lang w:eastAsia="ru-RU"/>
        </w:rPr>
        <w:t>, м</w:t>
      </w:r>
      <w:r w:rsidRPr="00711893">
        <w:rPr>
          <w:rFonts w:ascii="Times New Roman" w:hAnsi="Times New Roman" w:cs="Times New Roman"/>
          <w:lang w:eastAsia="ru-RU"/>
        </w:rPr>
        <w:t xml:space="preserve">отивация и </w:t>
      </w:r>
      <w:proofErr w:type="spellStart"/>
      <w:r w:rsidRPr="00711893">
        <w:rPr>
          <w:rFonts w:ascii="Times New Roman" w:hAnsi="Times New Roman" w:cs="Times New Roman"/>
          <w:lang w:eastAsia="ru-RU"/>
        </w:rPr>
        <w:t>самомотивация</w:t>
      </w:r>
      <w:proofErr w:type="spellEnd"/>
      <w:r w:rsidR="00791537" w:rsidRPr="00711893">
        <w:rPr>
          <w:rFonts w:ascii="Times New Roman" w:hAnsi="Times New Roman" w:cs="Times New Roman"/>
          <w:lang w:eastAsia="ru-RU"/>
        </w:rPr>
        <w:t>, решение проблем и конфликтов. Кроме этого - сбор информации,  м</w:t>
      </w:r>
      <w:r w:rsidRPr="00711893">
        <w:rPr>
          <w:rFonts w:ascii="Times New Roman" w:hAnsi="Times New Roman" w:cs="Times New Roman"/>
          <w:lang w:eastAsia="ru-RU"/>
        </w:rPr>
        <w:t>ышление «результатами» и «процессами»</w:t>
      </w:r>
      <w:r w:rsidR="00791537" w:rsidRPr="00711893">
        <w:rPr>
          <w:rFonts w:ascii="Times New Roman" w:hAnsi="Times New Roman" w:cs="Times New Roman"/>
          <w:lang w:eastAsia="ru-RU"/>
        </w:rPr>
        <w:t>, с</w:t>
      </w:r>
      <w:r w:rsidRPr="00711893">
        <w:rPr>
          <w:rFonts w:ascii="Times New Roman" w:hAnsi="Times New Roman" w:cs="Times New Roman"/>
          <w:lang w:eastAsia="ru-RU"/>
        </w:rPr>
        <w:t>истемное мышление</w:t>
      </w:r>
      <w:r w:rsidR="00791537" w:rsidRPr="00711893">
        <w:rPr>
          <w:rFonts w:ascii="Times New Roman" w:hAnsi="Times New Roman" w:cs="Times New Roman"/>
          <w:lang w:eastAsia="ru-RU"/>
        </w:rPr>
        <w:t>.</w:t>
      </w:r>
    </w:p>
    <w:p w14:paraId="1793D100" w14:textId="1D524657" w:rsidR="00382E25" w:rsidRPr="00711893" w:rsidRDefault="00B8700E" w:rsidP="00711893">
      <w:pPr>
        <w:pStyle w:val="a7"/>
        <w:ind w:firstLine="709"/>
        <w:rPr>
          <w:rFonts w:ascii="Times New Roman" w:hAnsi="Times New Roman" w:cs="Times New Roman"/>
          <w:lang w:eastAsia="ru-RU"/>
        </w:rPr>
      </w:pPr>
      <w:r w:rsidRPr="00711893">
        <w:rPr>
          <w:rFonts w:ascii="Times New Roman" w:hAnsi="Times New Roman" w:cs="Times New Roman"/>
          <w:lang w:eastAsia="ru-RU"/>
        </w:rPr>
        <w:t xml:space="preserve">Приоритетной целью ФГОС второго поколения является полноценное формирование и развитие способностей ученика самостоятельно очерчивать учебную проблему, формулировать алгоритм ее решения, контролировать процесс и оценивать полученный результат  - научить учиться. </w:t>
      </w:r>
      <w:r w:rsidR="00382E25" w:rsidRPr="00711893">
        <w:rPr>
          <w:rFonts w:ascii="Times New Roman" w:hAnsi="Times New Roman" w:cs="Times New Roman"/>
          <w:lang w:eastAsia="ru-RU"/>
        </w:rPr>
        <w:t xml:space="preserve">Разбираясь в тонкостях «гибких» навыков </w:t>
      </w:r>
      <w:r w:rsidR="00785717" w:rsidRPr="00711893">
        <w:rPr>
          <w:rFonts w:ascii="Times New Roman" w:hAnsi="Times New Roman" w:cs="Times New Roman"/>
          <w:lang w:eastAsia="ru-RU"/>
        </w:rPr>
        <w:t>можно предположить</w:t>
      </w:r>
      <w:r w:rsidR="00240AE3" w:rsidRPr="00711893">
        <w:rPr>
          <w:rFonts w:ascii="Times New Roman" w:hAnsi="Times New Roman" w:cs="Times New Roman"/>
          <w:lang w:eastAsia="ru-RU"/>
        </w:rPr>
        <w:t xml:space="preserve">, что </w:t>
      </w:r>
      <w:proofErr w:type="spellStart"/>
      <w:r w:rsidR="00240AE3" w:rsidRPr="00711893">
        <w:rPr>
          <w:rFonts w:ascii="Times New Roman" w:hAnsi="Times New Roman" w:cs="Times New Roman"/>
          <w:lang w:eastAsia="ru-RU"/>
        </w:rPr>
        <w:t>soft</w:t>
      </w:r>
      <w:proofErr w:type="spellEnd"/>
      <w:r w:rsidR="00240AE3" w:rsidRPr="00711893">
        <w:rPr>
          <w:rFonts w:ascii="Times New Roman" w:hAnsi="Times New Roman" w:cs="Times New Roman"/>
          <w:lang w:eastAsia="ru-RU"/>
        </w:rPr>
        <w:t xml:space="preserve"> </w:t>
      </w:r>
      <w:proofErr w:type="spellStart"/>
      <w:r w:rsidR="00240AE3" w:rsidRPr="00711893">
        <w:rPr>
          <w:rFonts w:ascii="Times New Roman" w:hAnsi="Times New Roman" w:cs="Times New Roman"/>
          <w:lang w:eastAsia="ru-RU"/>
        </w:rPr>
        <w:t>skills</w:t>
      </w:r>
      <w:proofErr w:type="spellEnd"/>
      <w:r w:rsidR="00240AE3" w:rsidRPr="00711893">
        <w:rPr>
          <w:rFonts w:ascii="Times New Roman" w:hAnsi="Times New Roman" w:cs="Times New Roman"/>
          <w:lang w:eastAsia="ru-RU"/>
        </w:rPr>
        <w:t xml:space="preserve"> явля</w:t>
      </w:r>
      <w:r w:rsidR="00785717" w:rsidRPr="00711893">
        <w:rPr>
          <w:rFonts w:ascii="Times New Roman" w:hAnsi="Times New Roman" w:cs="Times New Roman"/>
          <w:lang w:eastAsia="ru-RU"/>
        </w:rPr>
        <w:t>ют</w:t>
      </w:r>
      <w:r w:rsidR="00382E25" w:rsidRPr="00711893">
        <w:rPr>
          <w:rFonts w:ascii="Times New Roman" w:hAnsi="Times New Roman" w:cs="Times New Roman"/>
          <w:lang w:eastAsia="ru-RU"/>
        </w:rPr>
        <w:t>с</w:t>
      </w:r>
      <w:r w:rsidR="00785717" w:rsidRPr="00711893">
        <w:rPr>
          <w:rFonts w:ascii="Times New Roman" w:hAnsi="Times New Roman" w:cs="Times New Roman"/>
          <w:lang w:eastAsia="ru-RU"/>
        </w:rPr>
        <w:t>я</w:t>
      </w:r>
      <w:r w:rsidR="00382E25" w:rsidRPr="00711893">
        <w:rPr>
          <w:rFonts w:ascii="Times New Roman" w:hAnsi="Times New Roman" w:cs="Times New Roman"/>
          <w:lang w:eastAsia="ru-RU"/>
        </w:rPr>
        <w:t xml:space="preserve"> прототипом федеральных стандартов, </w:t>
      </w:r>
      <w:r w:rsidR="00D55709" w:rsidRPr="00711893">
        <w:rPr>
          <w:rFonts w:ascii="Times New Roman" w:hAnsi="Times New Roman" w:cs="Times New Roman"/>
          <w:lang w:eastAsia="ru-RU"/>
        </w:rPr>
        <w:t xml:space="preserve">либо </w:t>
      </w:r>
      <w:r w:rsidR="00382E25" w:rsidRPr="00711893">
        <w:rPr>
          <w:rFonts w:ascii="Times New Roman" w:hAnsi="Times New Roman" w:cs="Times New Roman"/>
          <w:lang w:eastAsia="ru-RU"/>
        </w:rPr>
        <w:t>развивались</w:t>
      </w:r>
      <w:r w:rsidR="00D55709" w:rsidRPr="00711893">
        <w:rPr>
          <w:rFonts w:ascii="Times New Roman" w:hAnsi="Times New Roman" w:cs="Times New Roman"/>
          <w:lang w:eastAsia="ru-RU"/>
        </w:rPr>
        <w:t xml:space="preserve"> одновременно в разных областях</w:t>
      </w:r>
      <w:r w:rsidR="00382E25" w:rsidRPr="00711893">
        <w:rPr>
          <w:rFonts w:ascii="Times New Roman" w:hAnsi="Times New Roman" w:cs="Times New Roman"/>
          <w:lang w:eastAsia="ru-RU"/>
        </w:rPr>
        <w:t>.</w:t>
      </w:r>
      <w:r w:rsidR="00CB0657" w:rsidRPr="00711893">
        <w:rPr>
          <w:rFonts w:ascii="Times New Roman" w:hAnsi="Times New Roman" w:cs="Times New Roman"/>
          <w:lang w:eastAsia="ru-RU"/>
        </w:rPr>
        <w:t xml:space="preserve"> </w:t>
      </w:r>
      <w:r w:rsidR="00382E25" w:rsidRPr="00711893">
        <w:rPr>
          <w:rFonts w:ascii="Times New Roman" w:hAnsi="Times New Roman" w:cs="Times New Roman"/>
          <w:lang w:eastAsia="ru-RU"/>
        </w:rPr>
        <w:t xml:space="preserve"> </w:t>
      </w:r>
    </w:p>
    <w:p w14:paraId="786134BE" w14:textId="77777777" w:rsidR="00785717" w:rsidRPr="00711893" w:rsidRDefault="00785717" w:rsidP="00711893">
      <w:pPr>
        <w:pStyle w:val="a7"/>
        <w:ind w:firstLine="709"/>
        <w:rPr>
          <w:rFonts w:ascii="Times New Roman" w:hAnsi="Times New Roman" w:cs="Times New Roman"/>
          <w:lang w:eastAsia="ru-RU"/>
        </w:rPr>
      </w:pPr>
    </w:p>
    <w:tbl>
      <w:tblPr>
        <w:tblStyle w:val="a9"/>
        <w:tblW w:w="10740" w:type="dxa"/>
        <w:tblLook w:val="04A0" w:firstRow="1" w:lastRow="0" w:firstColumn="1" w:lastColumn="0" w:noHBand="0" w:noVBand="1"/>
      </w:tblPr>
      <w:tblGrid>
        <w:gridCol w:w="6345"/>
        <w:gridCol w:w="4395"/>
      </w:tblGrid>
      <w:tr w:rsidR="00EC1104" w:rsidRPr="00711893" w14:paraId="08716C8A" w14:textId="77777777" w:rsidTr="00711893">
        <w:tc>
          <w:tcPr>
            <w:tcW w:w="6345" w:type="dxa"/>
          </w:tcPr>
          <w:p w14:paraId="1CC5BBFA" w14:textId="77777777" w:rsidR="00382E25" w:rsidRPr="00711893" w:rsidRDefault="00C278EB" w:rsidP="00711893">
            <w:pPr>
              <w:pStyle w:val="a7"/>
              <w:ind w:firstLine="709"/>
              <w:rPr>
                <w:rFonts w:ascii="Times New Roman" w:hAnsi="Times New Roman" w:cs="Times New Roman"/>
                <w:lang w:eastAsia="ru-RU"/>
              </w:rPr>
            </w:pPr>
            <w:r w:rsidRPr="00711893">
              <w:rPr>
                <w:rFonts w:ascii="Times New Roman" w:hAnsi="Times New Roman" w:cs="Times New Roman"/>
                <w:kern w:val="36"/>
                <w:lang w:eastAsia="ru-RU"/>
              </w:rPr>
              <w:t>Навыки «</w:t>
            </w:r>
            <w:proofErr w:type="spellStart"/>
            <w:r w:rsidR="00382E25" w:rsidRPr="00711893">
              <w:rPr>
                <w:rFonts w:ascii="Times New Roman" w:hAnsi="Times New Roman" w:cs="Times New Roman"/>
                <w:kern w:val="36"/>
                <w:lang w:eastAsia="ru-RU"/>
              </w:rPr>
              <w:t>soft</w:t>
            </w:r>
            <w:proofErr w:type="spellEnd"/>
            <w:r w:rsidR="00382E25" w:rsidRPr="00711893">
              <w:rPr>
                <w:rFonts w:ascii="Times New Roman" w:hAnsi="Times New Roman" w:cs="Times New Roman"/>
                <w:kern w:val="36"/>
                <w:lang w:eastAsia="ru-RU"/>
              </w:rPr>
              <w:t xml:space="preserve"> </w:t>
            </w:r>
            <w:proofErr w:type="spellStart"/>
            <w:r w:rsidR="00382E25" w:rsidRPr="00711893">
              <w:rPr>
                <w:rFonts w:ascii="Times New Roman" w:hAnsi="Times New Roman" w:cs="Times New Roman"/>
                <w:kern w:val="36"/>
                <w:lang w:eastAsia="ru-RU"/>
              </w:rPr>
              <w:t>skills</w:t>
            </w:r>
            <w:proofErr w:type="spellEnd"/>
            <w:r w:rsidRPr="00711893">
              <w:rPr>
                <w:rFonts w:ascii="Times New Roman" w:hAnsi="Times New Roman" w:cs="Times New Roman"/>
                <w:kern w:val="36"/>
                <w:lang w:eastAsia="ru-RU"/>
              </w:rPr>
              <w:t>»</w:t>
            </w:r>
          </w:p>
        </w:tc>
        <w:tc>
          <w:tcPr>
            <w:tcW w:w="4395" w:type="dxa"/>
          </w:tcPr>
          <w:p w14:paraId="68C92A87" w14:textId="77777777" w:rsidR="00382E25" w:rsidRPr="00711893" w:rsidRDefault="00C278EB" w:rsidP="00711893">
            <w:pPr>
              <w:pStyle w:val="a7"/>
              <w:ind w:firstLine="709"/>
              <w:rPr>
                <w:rFonts w:ascii="Times New Roman" w:hAnsi="Times New Roman" w:cs="Times New Roman"/>
                <w:lang w:eastAsia="ru-RU"/>
              </w:rPr>
            </w:pPr>
            <w:proofErr w:type="spellStart"/>
            <w:r w:rsidRPr="00711893">
              <w:rPr>
                <w:rFonts w:ascii="Times New Roman" w:hAnsi="Times New Roman" w:cs="Times New Roman"/>
                <w:lang w:eastAsia="ru-RU"/>
              </w:rPr>
              <w:t>Педтехнологии</w:t>
            </w:r>
            <w:proofErr w:type="spellEnd"/>
            <w:r w:rsidRPr="00711893">
              <w:rPr>
                <w:rFonts w:ascii="Times New Roman" w:hAnsi="Times New Roman" w:cs="Times New Roman"/>
                <w:lang w:eastAsia="ru-RU"/>
              </w:rPr>
              <w:t xml:space="preserve"> по </w:t>
            </w:r>
            <w:r w:rsidR="00382E25" w:rsidRPr="00711893">
              <w:rPr>
                <w:rFonts w:ascii="Times New Roman" w:hAnsi="Times New Roman" w:cs="Times New Roman"/>
                <w:lang w:eastAsia="ru-RU"/>
              </w:rPr>
              <w:t>ФГОС</w:t>
            </w:r>
          </w:p>
        </w:tc>
      </w:tr>
      <w:tr w:rsidR="00EC1104" w:rsidRPr="00711893" w14:paraId="4788DADD" w14:textId="77777777" w:rsidTr="00711893">
        <w:tc>
          <w:tcPr>
            <w:tcW w:w="6345" w:type="dxa"/>
          </w:tcPr>
          <w:p w14:paraId="025DA867" w14:textId="77777777" w:rsidR="00CB0657" w:rsidRPr="00711893" w:rsidRDefault="00CB0657" w:rsidP="00711893">
            <w:pPr>
              <w:pStyle w:val="a7"/>
              <w:ind w:firstLine="709"/>
              <w:rPr>
                <w:rFonts w:ascii="Times New Roman" w:hAnsi="Times New Roman" w:cs="Times New Roman"/>
                <w:i/>
                <w:lang w:eastAsia="ru-RU"/>
              </w:rPr>
            </w:pPr>
            <w:r w:rsidRPr="00711893">
              <w:rPr>
                <w:rFonts w:ascii="Times New Roman" w:hAnsi="Times New Roman" w:cs="Times New Roman"/>
                <w:i/>
                <w:lang w:eastAsia="ru-RU"/>
              </w:rPr>
              <w:t xml:space="preserve">Коммуникация: </w:t>
            </w:r>
          </w:p>
          <w:p w14:paraId="5E1228B8" w14:textId="77777777" w:rsidR="00CB0657" w:rsidRPr="00711893" w:rsidRDefault="00CB0657" w:rsidP="00711893">
            <w:pPr>
              <w:pStyle w:val="a7"/>
              <w:tabs>
                <w:tab w:val="left" w:pos="426"/>
              </w:tabs>
              <w:ind w:left="142" w:firstLine="709"/>
              <w:rPr>
                <w:rFonts w:ascii="Times New Roman" w:hAnsi="Times New Roman" w:cs="Times New Roman"/>
                <w:lang w:eastAsia="ru-RU"/>
              </w:rPr>
            </w:pPr>
            <w:r w:rsidRPr="00711893">
              <w:rPr>
                <w:rFonts w:ascii="Times New Roman" w:hAnsi="Times New Roman" w:cs="Times New Roman"/>
                <w:lang w:eastAsia="ru-RU"/>
              </w:rPr>
              <w:t>умение слушать</w:t>
            </w:r>
            <w:r w:rsidR="00C278EB" w:rsidRPr="00711893">
              <w:rPr>
                <w:rFonts w:ascii="Times New Roman" w:hAnsi="Times New Roman" w:cs="Times New Roman"/>
                <w:lang w:eastAsia="ru-RU"/>
              </w:rPr>
              <w:t xml:space="preserve">, </w:t>
            </w:r>
            <w:r w:rsidRPr="00711893">
              <w:rPr>
                <w:rFonts w:ascii="Times New Roman" w:hAnsi="Times New Roman" w:cs="Times New Roman"/>
                <w:lang w:eastAsia="ru-RU"/>
              </w:rPr>
              <w:t>убеждение и аргументация</w:t>
            </w:r>
            <w:r w:rsidR="00C278EB" w:rsidRPr="00711893">
              <w:rPr>
                <w:rFonts w:ascii="Times New Roman" w:hAnsi="Times New Roman" w:cs="Times New Roman"/>
                <w:lang w:eastAsia="ru-RU"/>
              </w:rPr>
              <w:t xml:space="preserve">, </w:t>
            </w:r>
            <w:r w:rsidRPr="00711893">
              <w:rPr>
                <w:rFonts w:ascii="Times New Roman" w:hAnsi="Times New Roman" w:cs="Times New Roman"/>
                <w:lang w:eastAsia="ru-RU"/>
              </w:rPr>
              <w:t>ведение переговоров</w:t>
            </w:r>
          </w:p>
          <w:p w14:paraId="79B1089D" w14:textId="77777777" w:rsidR="00CB0657" w:rsidRPr="00711893" w:rsidRDefault="00CB0657" w:rsidP="00711893">
            <w:pPr>
              <w:pStyle w:val="a7"/>
              <w:tabs>
                <w:tab w:val="left" w:pos="426"/>
              </w:tabs>
              <w:ind w:left="142" w:firstLine="709"/>
              <w:rPr>
                <w:rFonts w:ascii="Times New Roman" w:hAnsi="Times New Roman" w:cs="Times New Roman"/>
                <w:lang w:eastAsia="ru-RU"/>
              </w:rPr>
            </w:pPr>
            <w:r w:rsidRPr="00711893">
              <w:rPr>
                <w:rFonts w:ascii="Times New Roman" w:hAnsi="Times New Roman" w:cs="Times New Roman"/>
                <w:lang w:eastAsia="ru-RU"/>
              </w:rPr>
              <w:t>проведение презентаций</w:t>
            </w:r>
            <w:r w:rsidR="00C278EB" w:rsidRPr="00711893">
              <w:rPr>
                <w:rFonts w:ascii="Times New Roman" w:hAnsi="Times New Roman" w:cs="Times New Roman"/>
                <w:lang w:eastAsia="ru-RU"/>
              </w:rPr>
              <w:t xml:space="preserve">, </w:t>
            </w:r>
            <w:r w:rsidRPr="00711893">
              <w:rPr>
                <w:rFonts w:ascii="Times New Roman" w:hAnsi="Times New Roman" w:cs="Times New Roman"/>
                <w:lang w:eastAsia="ru-RU"/>
              </w:rPr>
              <w:t>самопрезентация</w:t>
            </w:r>
            <w:r w:rsidR="00C278EB" w:rsidRPr="00711893">
              <w:rPr>
                <w:rFonts w:ascii="Times New Roman" w:hAnsi="Times New Roman" w:cs="Times New Roman"/>
                <w:lang w:eastAsia="ru-RU"/>
              </w:rPr>
              <w:t xml:space="preserve">, </w:t>
            </w:r>
            <w:r w:rsidRPr="00711893">
              <w:rPr>
                <w:rFonts w:ascii="Times New Roman" w:hAnsi="Times New Roman" w:cs="Times New Roman"/>
                <w:lang w:eastAsia="ru-RU"/>
              </w:rPr>
              <w:t>публичные выступления</w:t>
            </w:r>
          </w:p>
          <w:p w14:paraId="17A463DA" w14:textId="77777777" w:rsidR="00382E25" w:rsidRPr="00711893" w:rsidRDefault="00CB0657" w:rsidP="00711893">
            <w:pPr>
              <w:pStyle w:val="a7"/>
              <w:tabs>
                <w:tab w:val="left" w:pos="426"/>
              </w:tabs>
              <w:ind w:left="142" w:firstLine="709"/>
              <w:rPr>
                <w:rFonts w:ascii="Times New Roman" w:hAnsi="Times New Roman" w:cs="Times New Roman"/>
                <w:lang w:eastAsia="ru-RU"/>
              </w:rPr>
            </w:pPr>
            <w:r w:rsidRPr="00711893">
              <w:rPr>
                <w:rFonts w:ascii="Times New Roman" w:hAnsi="Times New Roman" w:cs="Times New Roman"/>
                <w:lang w:eastAsia="ru-RU"/>
              </w:rPr>
              <w:t>командная работа</w:t>
            </w:r>
            <w:r w:rsidR="00C278EB" w:rsidRPr="00711893">
              <w:rPr>
                <w:rFonts w:ascii="Times New Roman" w:hAnsi="Times New Roman" w:cs="Times New Roman"/>
                <w:lang w:eastAsia="ru-RU"/>
              </w:rPr>
              <w:t xml:space="preserve">, </w:t>
            </w:r>
            <w:r w:rsidRPr="00711893">
              <w:rPr>
                <w:rFonts w:ascii="Times New Roman" w:hAnsi="Times New Roman" w:cs="Times New Roman"/>
                <w:lang w:eastAsia="ru-RU"/>
              </w:rPr>
              <w:t>нацеленность на результат</w:t>
            </w:r>
          </w:p>
        </w:tc>
        <w:tc>
          <w:tcPr>
            <w:tcW w:w="4395" w:type="dxa"/>
          </w:tcPr>
          <w:p w14:paraId="18975C91" w14:textId="77777777" w:rsidR="00382E25" w:rsidRPr="00711893" w:rsidRDefault="00C278EB" w:rsidP="00711893">
            <w:pPr>
              <w:pStyle w:val="a7"/>
              <w:ind w:firstLine="709"/>
              <w:rPr>
                <w:rFonts w:ascii="Times New Roman" w:hAnsi="Times New Roman" w:cs="Times New Roman"/>
                <w:lang w:eastAsia="ru-RU"/>
              </w:rPr>
            </w:pPr>
            <w:r w:rsidRPr="00711893">
              <w:rPr>
                <w:rFonts w:ascii="Times New Roman" w:hAnsi="Times New Roman" w:cs="Times New Roman"/>
                <w:lang w:eastAsia="ru-RU"/>
              </w:rPr>
              <w:t>п</w:t>
            </w:r>
            <w:r w:rsidR="00CB0657" w:rsidRPr="00711893">
              <w:rPr>
                <w:rFonts w:ascii="Times New Roman" w:hAnsi="Times New Roman" w:cs="Times New Roman"/>
                <w:lang w:eastAsia="ru-RU"/>
              </w:rPr>
              <w:t>роектная деятельность</w:t>
            </w:r>
          </w:p>
          <w:p w14:paraId="01C6ED43" w14:textId="77777777" w:rsidR="00CB0657" w:rsidRPr="00711893" w:rsidRDefault="00C278EB" w:rsidP="00711893">
            <w:pPr>
              <w:pStyle w:val="a7"/>
              <w:ind w:firstLine="709"/>
              <w:rPr>
                <w:rFonts w:ascii="Times New Roman" w:hAnsi="Times New Roman" w:cs="Times New Roman"/>
                <w:lang w:eastAsia="ru-RU"/>
              </w:rPr>
            </w:pPr>
            <w:r w:rsidRPr="00711893">
              <w:rPr>
                <w:rFonts w:ascii="Times New Roman" w:hAnsi="Times New Roman" w:cs="Times New Roman"/>
                <w:lang w:eastAsia="ru-RU"/>
              </w:rPr>
              <w:t>п</w:t>
            </w:r>
            <w:r w:rsidR="00CB0657" w:rsidRPr="00711893">
              <w:rPr>
                <w:rFonts w:ascii="Times New Roman" w:hAnsi="Times New Roman" w:cs="Times New Roman"/>
                <w:lang w:eastAsia="ru-RU"/>
              </w:rPr>
              <w:t>роектная задача</w:t>
            </w:r>
          </w:p>
        </w:tc>
      </w:tr>
      <w:tr w:rsidR="00EC1104" w:rsidRPr="00711893" w14:paraId="505FD1CA" w14:textId="77777777" w:rsidTr="00711893">
        <w:tc>
          <w:tcPr>
            <w:tcW w:w="6345" w:type="dxa"/>
          </w:tcPr>
          <w:p w14:paraId="68411A9D" w14:textId="77777777" w:rsidR="00240AE3" w:rsidRPr="00711893" w:rsidRDefault="00240AE3" w:rsidP="00711893">
            <w:pPr>
              <w:pStyle w:val="a7"/>
              <w:ind w:firstLine="709"/>
              <w:rPr>
                <w:rFonts w:ascii="Times New Roman" w:hAnsi="Times New Roman" w:cs="Times New Roman"/>
                <w:i/>
                <w:lang w:eastAsia="ru-RU"/>
              </w:rPr>
            </w:pPr>
            <w:r w:rsidRPr="00711893">
              <w:rPr>
                <w:rFonts w:ascii="Times New Roman" w:hAnsi="Times New Roman" w:cs="Times New Roman"/>
                <w:i/>
                <w:lang w:eastAsia="ru-RU"/>
              </w:rPr>
              <w:t>Управление собой:</w:t>
            </w:r>
          </w:p>
          <w:p w14:paraId="24A6F113" w14:textId="77777777" w:rsidR="00240AE3" w:rsidRPr="00711893" w:rsidRDefault="00240AE3" w:rsidP="00711893">
            <w:pPr>
              <w:pStyle w:val="a7"/>
              <w:tabs>
                <w:tab w:val="left" w:pos="426"/>
              </w:tabs>
              <w:ind w:left="142" w:firstLine="709"/>
              <w:rPr>
                <w:rFonts w:ascii="Times New Roman" w:hAnsi="Times New Roman" w:cs="Times New Roman"/>
                <w:lang w:eastAsia="ru-RU"/>
              </w:rPr>
            </w:pPr>
            <w:r w:rsidRPr="00711893">
              <w:rPr>
                <w:rFonts w:ascii="Times New Roman" w:hAnsi="Times New Roman" w:cs="Times New Roman"/>
                <w:lang w:eastAsia="ru-RU"/>
              </w:rPr>
              <w:t>управление собственным развитием</w:t>
            </w:r>
          </w:p>
          <w:p w14:paraId="337B18EE" w14:textId="77777777" w:rsidR="00240AE3" w:rsidRPr="00711893" w:rsidRDefault="00240AE3" w:rsidP="00711893">
            <w:pPr>
              <w:pStyle w:val="a7"/>
              <w:tabs>
                <w:tab w:val="left" w:pos="426"/>
              </w:tabs>
              <w:ind w:left="142" w:firstLine="709"/>
              <w:rPr>
                <w:rFonts w:ascii="Times New Roman" w:hAnsi="Times New Roman" w:cs="Times New Roman"/>
                <w:lang w:eastAsia="ru-RU"/>
              </w:rPr>
            </w:pPr>
            <w:r w:rsidRPr="00711893">
              <w:rPr>
                <w:rFonts w:ascii="Times New Roman" w:hAnsi="Times New Roman" w:cs="Times New Roman"/>
                <w:lang w:eastAsia="ru-RU"/>
              </w:rPr>
              <w:t>планирование и целеполагание</w:t>
            </w:r>
          </w:p>
          <w:p w14:paraId="147830B0" w14:textId="77777777" w:rsidR="00240AE3" w:rsidRPr="00711893" w:rsidRDefault="00C278EB" w:rsidP="00711893">
            <w:pPr>
              <w:pStyle w:val="a7"/>
              <w:tabs>
                <w:tab w:val="left" w:pos="426"/>
              </w:tabs>
              <w:ind w:left="142" w:firstLine="709"/>
              <w:rPr>
                <w:rFonts w:ascii="Times New Roman" w:hAnsi="Times New Roman" w:cs="Times New Roman"/>
                <w:lang w:eastAsia="ru-RU"/>
              </w:rPr>
            </w:pPr>
            <w:r w:rsidRPr="00711893">
              <w:rPr>
                <w:rFonts w:ascii="Times New Roman" w:hAnsi="Times New Roman" w:cs="Times New Roman"/>
                <w:lang w:eastAsia="ru-RU"/>
              </w:rPr>
              <w:lastRenderedPageBreak/>
              <w:t>инициативность / н</w:t>
            </w:r>
            <w:r w:rsidR="00240AE3" w:rsidRPr="00711893">
              <w:rPr>
                <w:rFonts w:ascii="Times New Roman" w:hAnsi="Times New Roman" w:cs="Times New Roman"/>
                <w:lang w:eastAsia="ru-RU"/>
              </w:rPr>
              <w:t>астойчивость</w:t>
            </w:r>
          </w:p>
          <w:p w14:paraId="61F09BB0" w14:textId="77777777" w:rsidR="00CB0657" w:rsidRPr="00711893" w:rsidRDefault="00C278EB" w:rsidP="00711893">
            <w:pPr>
              <w:pStyle w:val="a7"/>
              <w:tabs>
                <w:tab w:val="left" w:pos="426"/>
              </w:tabs>
              <w:ind w:left="142" w:firstLine="709"/>
              <w:rPr>
                <w:rFonts w:ascii="Times New Roman" w:hAnsi="Times New Roman" w:cs="Times New Roman"/>
                <w:lang w:eastAsia="ru-RU"/>
              </w:rPr>
            </w:pPr>
            <w:r w:rsidRPr="00711893">
              <w:rPr>
                <w:rFonts w:ascii="Times New Roman" w:hAnsi="Times New Roman" w:cs="Times New Roman"/>
                <w:lang w:eastAsia="ru-RU"/>
              </w:rPr>
              <w:t>р</w:t>
            </w:r>
            <w:r w:rsidR="00240AE3" w:rsidRPr="00711893">
              <w:rPr>
                <w:rFonts w:ascii="Times New Roman" w:hAnsi="Times New Roman" w:cs="Times New Roman"/>
                <w:lang w:eastAsia="ru-RU"/>
              </w:rPr>
              <w:t>ефлексия</w:t>
            </w:r>
          </w:p>
        </w:tc>
        <w:tc>
          <w:tcPr>
            <w:tcW w:w="4395" w:type="dxa"/>
          </w:tcPr>
          <w:p w14:paraId="6691A147" w14:textId="77777777" w:rsidR="00CB0657" w:rsidRPr="00711893" w:rsidRDefault="00C278EB" w:rsidP="00711893">
            <w:pPr>
              <w:pStyle w:val="a7"/>
              <w:ind w:firstLine="709"/>
              <w:rPr>
                <w:rFonts w:ascii="Times New Roman" w:hAnsi="Times New Roman" w:cs="Times New Roman"/>
                <w:lang w:eastAsia="ru-RU"/>
              </w:rPr>
            </w:pPr>
            <w:r w:rsidRPr="00711893">
              <w:rPr>
                <w:rFonts w:ascii="Times New Roman" w:hAnsi="Times New Roman" w:cs="Times New Roman"/>
                <w:lang w:eastAsia="ru-RU"/>
              </w:rPr>
              <w:lastRenderedPageBreak/>
              <w:t>ц</w:t>
            </w:r>
            <w:r w:rsidR="00240AE3" w:rsidRPr="00711893">
              <w:rPr>
                <w:rFonts w:ascii="Times New Roman" w:hAnsi="Times New Roman" w:cs="Times New Roman"/>
                <w:lang w:eastAsia="ru-RU"/>
              </w:rPr>
              <w:t>елеполагание</w:t>
            </w:r>
          </w:p>
          <w:p w14:paraId="7BE501AC" w14:textId="77777777" w:rsidR="00240AE3" w:rsidRPr="00711893" w:rsidRDefault="00C278EB" w:rsidP="00711893">
            <w:pPr>
              <w:pStyle w:val="a7"/>
              <w:ind w:firstLine="709"/>
              <w:rPr>
                <w:rFonts w:ascii="Times New Roman" w:hAnsi="Times New Roman" w:cs="Times New Roman"/>
                <w:lang w:eastAsia="ru-RU"/>
              </w:rPr>
            </w:pPr>
            <w:r w:rsidRPr="00711893">
              <w:rPr>
                <w:rFonts w:ascii="Times New Roman" w:hAnsi="Times New Roman" w:cs="Times New Roman"/>
                <w:lang w:eastAsia="ru-RU"/>
              </w:rPr>
              <w:t>п</w:t>
            </w:r>
            <w:r w:rsidR="00240AE3" w:rsidRPr="00711893">
              <w:rPr>
                <w:rFonts w:ascii="Times New Roman" w:hAnsi="Times New Roman" w:cs="Times New Roman"/>
                <w:lang w:eastAsia="ru-RU"/>
              </w:rPr>
              <w:t xml:space="preserve">ланирование деятельности </w:t>
            </w:r>
          </w:p>
          <w:p w14:paraId="1B7E1E5F" w14:textId="77777777" w:rsidR="00240AE3" w:rsidRPr="00711893" w:rsidRDefault="00C278EB" w:rsidP="00711893">
            <w:pPr>
              <w:pStyle w:val="a7"/>
              <w:ind w:firstLine="709"/>
              <w:rPr>
                <w:rFonts w:ascii="Times New Roman" w:hAnsi="Times New Roman" w:cs="Times New Roman"/>
                <w:lang w:eastAsia="ru-RU"/>
              </w:rPr>
            </w:pPr>
            <w:r w:rsidRPr="00711893">
              <w:rPr>
                <w:rFonts w:ascii="Times New Roman" w:hAnsi="Times New Roman" w:cs="Times New Roman"/>
                <w:lang w:eastAsia="ru-RU"/>
              </w:rPr>
              <w:t>р</w:t>
            </w:r>
            <w:r w:rsidR="00240AE3" w:rsidRPr="00711893">
              <w:rPr>
                <w:rFonts w:ascii="Times New Roman" w:hAnsi="Times New Roman" w:cs="Times New Roman"/>
                <w:lang w:eastAsia="ru-RU"/>
              </w:rPr>
              <w:t xml:space="preserve">ефлексия </w:t>
            </w:r>
          </w:p>
        </w:tc>
      </w:tr>
      <w:tr w:rsidR="00EC1104" w:rsidRPr="00711893" w14:paraId="1CE7FA8B" w14:textId="77777777" w:rsidTr="00711893">
        <w:tc>
          <w:tcPr>
            <w:tcW w:w="6345" w:type="dxa"/>
          </w:tcPr>
          <w:p w14:paraId="070023D4" w14:textId="77777777" w:rsidR="00240AE3" w:rsidRPr="00711893" w:rsidRDefault="00240AE3" w:rsidP="00711893">
            <w:pPr>
              <w:pStyle w:val="a7"/>
              <w:ind w:firstLine="709"/>
              <w:rPr>
                <w:rFonts w:ascii="Times New Roman" w:hAnsi="Times New Roman" w:cs="Times New Roman"/>
                <w:i/>
                <w:lang w:eastAsia="ru-RU"/>
              </w:rPr>
            </w:pPr>
            <w:r w:rsidRPr="00711893">
              <w:rPr>
                <w:rFonts w:ascii="Times New Roman" w:hAnsi="Times New Roman" w:cs="Times New Roman"/>
                <w:i/>
                <w:lang w:eastAsia="ru-RU"/>
              </w:rPr>
              <w:lastRenderedPageBreak/>
              <w:t>Мышление:</w:t>
            </w:r>
          </w:p>
          <w:p w14:paraId="2B6B2FA5" w14:textId="77777777" w:rsidR="00240AE3" w:rsidRPr="00711893" w:rsidRDefault="00240AE3" w:rsidP="00711893">
            <w:pPr>
              <w:pStyle w:val="a7"/>
              <w:tabs>
                <w:tab w:val="left" w:pos="426"/>
              </w:tabs>
              <w:ind w:left="142" w:firstLine="709"/>
              <w:rPr>
                <w:rFonts w:ascii="Times New Roman" w:hAnsi="Times New Roman" w:cs="Times New Roman"/>
                <w:lang w:eastAsia="ru-RU"/>
              </w:rPr>
            </w:pPr>
            <w:r w:rsidRPr="00711893">
              <w:rPr>
                <w:rFonts w:ascii="Times New Roman" w:hAnsi="Times New Roman" w:cs="Times New Roman"/>
                <w:lang w:eastAsia="ru-RU"/>
              </w:rPr>
              <w:t>креативное мышление</w:t>
            </w:r>
            <w:r w:rsidR="00AC388D" w:rsidRPr="00711893">
              <w:rPr>
                <w:rFonts w:ascii="Times New Roman" w:hAnsi="Times New Roman" w:cs="Times New Roman"/>
                <w:lang w:eastAsia="ru-RU"/>
              </w:rPr>
              <w:t xml:space="preserve">, </w:t>
            </w:r>
            <w:r w:rsidRPr="00711893">
              <w:rPr>
                <w:rFonts w:ascii="Times New Roman" w:hAnsi="Times New Roman" w:cs="Times New Roman"/>
                <w:lang w:eastAsia="ru-RU"/>
              </w:rPr>
              <w:t>логическое мышление</w:t>
            </w:r>
            <w:r w:rsidR="00AC388D" w:rsidRPr="00711893">
              <w:rPr>
                <w:rFonts w:ascii="Times New Roman" w:hAnsi="Times New Roman" w:cs="Times New Roman"/>
                <w:lang w:eastAsia="ru-RU"/>
              </w:rPr>
              <w:t xml:space="preserve">, </w:t>
            </w:r>
            <w:r w:rsidRPr="00711893">
              <w:rPr>
                <w:rFonts w:ascii="Times New Roman" w:hAnsi="Times New Roman" w:cs="Times New Roman"/>
                <w:lang w:eastAsia="ru-RU"/>
              </w:rPr>
              <w:t>поиск и анализ информации</w:t>
            </w:r>
          </w:p>
          <w:p w14:paraId="4A0F8630" w14:textId="77777777" w:rsidR="00240AE3" w:rsidRPr="00711893" w:rsidRDefault="00240AE3" w:rsidP="00711893">
            <w:pPr>
              <w:pStyle w:val="a7"/>
              <w:tabs>
                <w:tab w:val="left" w:pos="426"/>
              </w:tabs>
              <w:ind w:left="142" w:firstLine="709"/>
              <w:rPr>
                <w:rFonts w:ascii="Times New Roman" w:hAnsi="Times New Roman" w:cs="Times New Roman"/>
                <w:lang w:eastAsia="ru-RU"/>
              </w:rPr>
            </w:pPr>
            <w:r w:rsidRPr="00711893">
              <w:rPr>
                <w:rFonts w:ascii="Times New Roman" w:hAnsi="Times New Roman" w:cs="Times New Roman"/>
                <w:lang w:eastAsia="ru-RU"/>
              </w:rPr>
              <w:t>выработка и принятие решений</w:t>
            </w:r>
            <w:r w:rsidR="0011163A" w:rsidRPr="00711893">
              <w:rPr>
                <w:rFonts w:ascii="Times New Roman" w:hAnsi="Times New Roman" w:cs="Times New Roman"/>
                <w:lang w:eastAsia="ru-RU"/>
              </w:rPr>
              <w:t>,</w:t>
            </w:r>
          </w:p>
          <w:p w14:paraId="509BB096" w14:textId="77777777" w:rsidR="00240AE3" w:rsidRPr="00711893" w:rsidRDefault="00240AE3" w:rsidP="00711893">
            <w:pPr>
              <w:pStyle w:val="a7"/>
              <w:tabs>
                <w:tab w:val="left" w:pos="426"/>
              </w:tabs>
              <w:ind w:left="142" w:firstLine="709"/>
              <w:rPr>
                <w:rFonts w:ascii="Times New Roman" w:hAnsi="Times New Roman" w:cs="Times New Roman"/>
                <w:lang w:eastAsia="ru-RU"/>
              </w:rPr>
            </w:pPr>
            <w:r w:rsidRPr="00711893">
              <w:rPr>
                <w:rFonts w:ascii="Times New Roman" w:hAnsi="Times New Roman" w:cs="Times New Roman"/>
                <w:lang w:eastAsia="ru-RU"/>
              </w:rPr>
              <w:t>проектное мышление</w:t>
            </w:r>
          </w:p>
        </w:tc>
        <w:tc>
          <w:tcPr>
            <w:tcW w:w="4395" w:type="dxa"/>
          </w:tcPr>
          <w:p w14:paraId="7FD23977" w14:textId="77777777" w:rsidR="00240AE3" w:rsidRPr="00711893" w:rsidRDefault="00C278EB" w:rsidP="00711893">
            <w:pPr>
              <w:pStyle w:val="a7"/>
              <w:ind w:firstLine="709"/>
              <w:rPr>
                <w:rFonts w:ascii="Times New Roman" w:hAnsi="Times New Roman" w:cs="Times New Roman"/>
                <w:lang w:eastAsia="ru-RU"/>
              </w:rPr>
            </w:pPr>
            <w:r w:rsidRPr="00711893">
              <w:rPr>
                <w:rFonts w:ascii="Times New Roman" w:hAnsi="Times New Roman" w:cs="Times New Roman"/>
                <w:lang w:eastAsia="ru-RU"/>
              </w:rPr>
              <w:t>п</w:t>
            </w:r>
            <w:r w:rsidR="00240AE3" w:rsidRPr="00711893">
              <w:rPr>
                <w:rFonts w:ascii="Times New Roman" w:hAnsi="Times New Roman" w:cs="Times New Roman"/>
                <w:lang w:eastAsia="ru-RU"/>
              </w:rPr>
              <w:t>роектная деятельность</w:t>
            </w:r>
          </w:p>
          <w:p w14:paraId="3EF3754E" w14:textId="77777777" w:rsidR="00240AE3" w:rsidRPr="00711893" w:rsidRDefault="00AC388D" w:rsidP="00711893">
            <w:pPr>
              <w:pStyle w:val="a7"/>
              <w:ind w:firstLine="709"/>
              <w:rPr>
                <w:rFonts w:ascii="Times New Roman" w:hAnsi="Times New Roman" w:cs="Times New Roman"/>
                <w:lang w:eastAsia="ru-RU"/>
              </w:rPr>
            </w:pPr>
            <w:r w:rsidRPr="00711893">
              <w:rPr>
                <w:rFonts w:ascii="Times New Roman" w:hAnsi="Times New Roman" w:cs="Times New Roman"/>
                <w:lang w:eastAsia="ru-RU"/>
              </w:rPr>
              <w:t>критическое мышление</w:t>
            </w:r>
          </w:p>
        </w:tc>
      </w:tr>
      <w:tr w:rsidR="00711893" w:rsidRPr="00711893" w14:paraId="0EECA694" w14:textId="77777777" w:rsidTr="00711893">
        <w:tc>
          <w:tcPr>
            <w:tcW w:w="6345" w:type="dxa"/>
          </w:tcPr>
          <w:p w14:paraId="0A836BBC" w14:textId="77777777" w:rsidR="00240AE3" w:rsidRPr="00711893" w:rsidRDefault="00240AE3" w:rsidP="00711893">
            <w:pPr>
              <w:pStyle w:val="a7"/>
              <w:ind w:firstLine="709"/>
              <w:rPr>
                <w:rFonts w:ascii="Times New Roman" w:hAnsi="Times New Roman" w:cs="Times New Roman"/>
                <w:i/>
                <w:lang w:eastAsia="ru-RU"/>
              </w:rPr>
            </w:pPr>
            <w:r w:rsidRPr="00711893">
              <w:rPr>
                <w:rFonts w:ascii="Times New Roman" w:hAnsi="Times New Roman" w:cs="Times New Roman"/>
                <w:i/>
                <w:lang w:eastAsia="ru-RU"/>
              </w:rPr>
              <w:t>Управленческие навыки:</w:t>
            </w:r>
          </w:p>
          <w:p w14:paraId="6EC8B87A" w14:textId="77777777" w:rsidR="00240AE3" w:rsidRPr="00711893" w:rsidRDefault="00240AE3" w:rsidP="00711893">
            <w:pPr>
              <w:pStyle w:val="a7"/>
              <w:tabs>
                <w:tab w:val="left" w:pos="426"/>
              </w:tabs>
              <w:ind w:left="142" w:firstLine="709"/>
              <w:rPr>
                <w:rFonts w:ascii="Times New Roman" w:hAnsi="Times New Roman" w:cs="Times New Roman"/>
                <w:lang w:eastAsia="ru-RU"/>
              </w:rPr>
            </w:pPr>
            <w:r w:rsidRPr="00711893">
              <w:rPr>
                <w:rFonts w:ascii="Times New Roman" w:hAnsi="Times New Roman" w:cs="Times New Roman"/>
                <w:lang w:eastAsia="ru-RU"/>
              </w:rPr>
              <w:t>управление исполнением</w:t>
            </w:r>
            <w:r w:rsidR="0011163A" w:rsidRPr="00711893">
              <w:rPr>
                <w:rFonts w:ascii="Times New Roman" w:hAnsi="Times New Roman" w:cs="Times New Roman"/>
                <w:lang w:eastAsia="ru-RU"/>
              </w:rPr>
              <w:t xml:space="preserve">, </w:t>
            </w:r>
            <w:r w:rsidRPr="00711893">
              <w:rPr>
                <w:rFonts w:ascii="Times New Roman" w:hAnsi="Times New Roman" w:cs="Times New Roman"/>
                <w:lang w:eastAsia="ru-RU"/>
              </w:rPr>
              <w:t>планирование</w:t>
            </w:r>
            <w:r w:rsidR="0011163A" w:rsidRPr="00711893">
              <w:rPr>
                <w:rFonts w:ascii="Times New Roman" w:hAnsi="Times New Roman" w:cs="Times New Roman"/>
                <w:lang w:eastAsia="ru-RU"/>
              </w:rPr>
              <w:t xml:space="preserve">, </w:t>
            </w:r>
          </w:p>
          <w:p w14:paraId="255A0E78" w14:textId="77777777" w:rsidR="00240AE3" w:rsidRPr="00711893" w:rsidRDefault="00240AE3" w:rsidP="00711893">
            <w:pPr>
              <w:pStyle w:val="a7"/>
              <w:tabs>
                <w:tab w:val="left" w:pos="426"/>
              </w:tabs>
              <w:ind w:left="142" w:firstLine="709"/>
              <w:rPr>
                <w:rFonts w:ascii="Times New Roman" w:hAnsi="Times New Roman" w:cs="Times New Roman"/>
                <w:lang w:eastAsia="ru-RU"/>
              </w:rPr>
            </w:pPr>
            <w:r w:rsidRPr="00711893">
              <w:rPr>
                <w:rFonts w:ascii="Times New Roman" w:hAnsi="Times New Roman" w:cs="Times New Roman"/>
                <w:lang w:eastAsia="ru-RU"/>
              </w:rPr>
              <w:t>постановка задач</w:t>
            </w:r>
            <w:r w:rsidR="0011163A" w:rsidRPr="00711893">
              <w:rPr>
                <w:rFonts w:ascii="Times New Roman" w:hAnsi="Times New Roman" w:cs="Times New Roman"/>
                <w:lang w:eastAsia="ru-RU"/>
              </w:rPr>
              <w:t xml:space="preserve">, </w:t>
            </w:r>
            <w:r w:rsidRPr="00711893">
              <w:rPr>
                <w:rFonts w:ascii="Times New Roman" w:hAnsi="Times New Roman" w:cs="Times New Roman"/>
                <w:lang w:eastAsia="ru-RU"/>
              </w:rPr>
              <w:t>мотивирование</w:t>
            </w:r>
            <w:r w:rsidR="0011163A" w:rsidRPr="00711893">
              <w:rPr>
                <w:rFonts w:ascii="Times New Roman" w:hAnsi="Times New Roman" w:cs="Times New Roman"/>
                <w:lang w:eastAsia="ru-RU"/>
              </w:rPr>
              <w:t xml:space="preserve">, </w:t>
            </w:r>
          </w:p>
          <w:p w14:paraId="0AE9C5AC" w14:textId="77777777" w:rsidR="00240AE3" w:rsidRPr="00711893" w:rsidRDefault="00240AE3" w:rsidP="00711893">
            <w:pPr>
              <w:pStyle w:val="a7"/>
              <w:tabs>
                <w:tab w:val="left" w:pos="426"/>
              </w:tabs>
              <w:ind w:left="142" w:firstLine="709"/>
              <w:rPr>
                <w:rFonts w:ascii="Times New Roman" w:hAnsi="Times New Roman" w:cs="Times New Roman"/>
                <w:lang w:eastAsia="ru-RU"/>
              </w:rPr>
            </w:pPr>
            <w:r w:rsidRPr="00711893">
              <w:rPr>
                <w:rFonts w:ascii="Times New Roman" w:hAnsi="Times New Roman" w:cs="Times New Roman"/>
                <w:lang w:eastAsia="ru-RU"/>
              </w:rPr>
              <w:t>контроль реализации задач</w:t>
            </w:r>
            <w:r w:rsidR="0011163A" w:rsidRPr="00711893">
              <w:rPr>
                <w:rFonts w:ascii="Times New Roman" w:hAnsi="Times New Roman" w:cs="Times New Roman"/>
                <w:lang w:eastAsia="ru-RU"/>
              </w:rPr>
              <w:t>,</w:t>
            </w:r>
          </w:p>
          <w:p w14:paraId="4551142D" w14:textId="77777777" w:rsidR="00240AE3" w:rsidRPr="00711893" w:rsidRDefault="00240AE3" w:rsidP="00711893">
            <w:pPr>
              <w:pStyle w:val="a7"/>
              <w:tabs>
                <w:tab w:val="left" w:pos="426"/>
              </w:tabs>
              <w:ind w:left="142" w:firstLine="709"/>
              <w:rPr>
                <w:rFonts w:ascii="Times New Roman" w:hAnsi="Times New Roman" w:cs="Times New Roman"/>
                <w:lang w:eastAsia="ru-RU"/>
              </w:rPr>
            </w:pPr>
            <w:r w:rsidRPr="00711893">
              <w:rPr>
                <w:rFonts w:ascii="Times New Roman" w:hAnsi="Times New Roman" w:cs="Times New Roman"/>
                <w:lang w:eastAsia="ru-RU"/>
              </w:rPr>
              <w:t>ситуационное руководство и лидерство</w:t>
            </w:r>
          </w:p>
        </w:tc>
        <w:tc>
          <w:tcPr>
            <w:tcW w:w="4395" w:type="dxa"/>
          </w:tcPr>
          <w:p w14:paraId="527FE122" w14:textId="77777777" w:rsidR="00240AE3" w:rsidRPr="00711893" w:rsidRDefault="00B14428" w:rsidP="00711893">
            <w:pPr>
              <w:pStyle w:val="a7"/>
              <w:ind w:firstLine="709"/>
              <w:rPr>
                <w:rFonts w:ascii="Times New Roman" w:hAnsi="Times New Roman" w:cs="Times New Roman"/>
                <w:lang w:eastAsia="ru-RU"/>
              </w:rPr>
            </w:pPr>
            <w:r w:rsidRPr="00711893">
              <w:rPr>
                <w:rFonts w:ascii="Times New Roman" w:hAnsi="Times New Roman" w:cs="Times New Roman"/>
                <w:lang w:eastAsia="ru-RU"/>
              </w:rPr>
              <w:t>Проектная деятельность</w:t>
            </w:r>
          </w:p>
        </w:tc>
      </w:tr>
    </w:tbl>
    <w:p w14:paraId="27BF2B59" w14:textId="77777777" w:rsidR="00382E25" w:rsidRPr="00711893" w:rsidRDefault="00382E25" w:rsidP="00711893">
      <w:pPr>
        <w:pStyle w:val="a7"/>
        <w:ind w:firstLine="709"/>
        <w:rPr>
          <w:rFonts w:ascii="Times New Roman" w:hAnsi="Times New Roman" w:cs="Times New Roman"/>
          <w:lang w:eastAsia="ru-RU"/>
        </w:rPr>
      </w:pPr>
    </w:p>
    <w:p w14:paraId="0C74089E" w14:textId="77777777" w:rsidR="002D6E4B" w:rsidRPr="00EC1104" w:rsidRDefault="00C35CFE" w:rsidP="00711893">
      <w:pPr>
        <w:shd w:val="clear" w:color="auto" w:fill="FFFFFF"/>
        <w:spacing w:after="0" w:line="210" w:lineRule="atLeast"/>
        <w:ind w:firstLine="709"/>
        <w:rPr>
          <w:rFonts w:ascii="Times New Roman" w:eastAsia="Times New Roman" w:hAnsi="Times New Roman" w:cs="Times New Roman"/>
          <w:lang w:eastAsia="ru-RU"/>
        </w:rPr>
      </w:pPr>
      <w:r w:rsidRPr="00711893">
        <w:rPr>
          <w:rFonts w:ascii="Times New Roman" w:hAnsi="Times New Roman" w:cs="Times New Roman"/>
          <w:lang w:eastAsia="ru-RU"/>
        </w:rPr>
        <w:t xml:space="preserve">Работа по </w:t>
      </w:r>
      <w:r w:rsidR="00B14428" w:rsidRPr="00711893">
        <w:rPr>
          <w:rFonts w:ascii="Times New Roman" w:hAnsi="Times New Roman" w:cs="Times New Roman"/>
          <w:lang w:eastAsia="ru-RU"/>
        </w:rPr>
        <w:t xml:space="preserve">ФГОС </w:t>
      </w:r>
      <w:r w:rsidRPr="00711893">
        <w:rPr>
          <w:rFonts w:ascii="Times New Roman" w:hAnsi="Times New Roman" w:cs="Times New Roman"/>
          <w:lang w:eastAsia="ru-RU"/>
        </w:rPr>
        <w:t>развива</w:t>
      </w:r>
      <w:r w:rsidR="00D55709" w:rsidRPr="00711893">
        <w:rPr>
          <w:rFonts w:ascii="Times New Roman" w:hAnsi="Times New Roman" w:cs="Times New Roman"/>
          <w:lang w:eastAsia="ru-RU"/>
        </w:rPr>
        <w:t>е</w:t>
      </w:r>
      <w:r w:rsidRPr="00711893">
        <w:rPr>
          <w:rFonts w:ascii="Times New Roman" w:hAnsi="Times New Roman" w:cs="Times New Roman"/>
          <w:lang w:eastAsia="ru-RU"/>
        </w:rPr>
        <w:t xml:space="preserve">т и </w:t>
      </w:r>
      <w:r w:rsidR="00B14428" w:rsidRPr="00711893">
        <w:rPr>
          <w:rFonts w:ascii="Times New Roman" w:hAnsi="Times New Roman" w:cs="Times New Roman"/>
          <w:lang w:eastAsia="ru-RU"/>
        </w:rPr>
        <w:t xml:space="preserve">навыки </w:t>
      </w:r>
      <w:proofErr w:type="spellStart"/>
      <w:r w:rsidR="00B14428" w:rsidRPr="00711893">
        <w:rPr>
          <w:rFonts w:ascii="Times New Roman" w:hAnsi="Times New Roman" w:cs="Times New Roman"/>
          <w:kern w:val="36"/>
          <w:lang w:eastAsia="ru-RU"/>
        </w:rPr>
        <w:t>soft</w:t>
      </w:r>
      <w:proofErr w:type="spellEnd"/>
      <w:r w:rsidR="00B14428" w:rsidRPr="00711893">
        <w:rPr>
          <w:rFonts w:ascii="Times New Roman" w:hAnsi="Times New Roman" w:cs="Times New Roman"/>
          <w:kern w:val="36"/>
          <w:lang w:eastAsia="ru-RU"/>
        </w:rPr>
        <w:t xml:space="preserve"> </w:t>
      </w:r>
      <w:proofErr w:type="spellStart"/>
      <w:r w:rsidR="00B14428" w:rsidRPr="00711893">
        <w:rPr>
          <w:rFonts w:ascii="Times New Roman" w:hAnsi="Times New Roman" w:cs="Times New Roman"/>
          <w:kern w:val="36"/>
          <w:lang w:eastAsia="ru-RU"/>
        </w:rPr>
        <w:t>skills</w:t>
      </w:r>
      <w:proofErr w:type="spellEnd"/>
      <w:r w:rsidRPr="00711893">
        <w:rPr>
          <w:rFonts w:ascii="Times New Roman" w:hAnsi="Times New Roman" w:cs="Times New Roman"/>
          <w:kern w:val="36"/>
          <w:lang w:eastAsia="ru-RU"/>
        </w:rPr>
        <w:t xml:space="preserve">. </w:t>
      </w:r>
      <w:r w:rsidR="002D6E4B" w:rsidRPr="00EC1104">
        <w:rPr>
          <w:rFonts w:ascii="Times New Roman" w:eastAsia="Times New Roman" w:hAnsi="Times New Roman" w:cs="Times New Roman"/>
          <w:lang w:eastAsia="ru-RU"/>
        </w:rPr>
        <w:t xml:space="preserve">Рассмотрим основные навыки </w:t>
      </w:r>
      <w:proofErr w:type="spellStart"/>
      <w:r w:rsidR="002D6E4B" w:rsidRPr="00EC1104">
        <w:rPr>
          <w:rFonts w:ascii="Times New Roman" w:eastAsia="Times New Roman" w:hAnsi="Times New Roman" w:cs="Times New Roman"/>
          <w:lang w:eastAsia="ru-RU"/>
        </w:rPr>
        <w:t>soft</w:t>
      </w:r>
      <w:proofErr w:type="spellEnd"/>
      <w:r w:rsidR="002D6E4B" w:rsidRPr="00EC1104">
        <w:rPr>
          <w:rFonts w:ascii="Times New Roman" w:eastAsia="Times New Roman" w:hAnsi="Times New Roman" w:cs="Times New Roman"/>
          <w:lang w:eastAsia="ru-RU"/>
        </w:rPr>
        <w:t xml:space="preserve"> </w:t>
      </w:r>
      <w:proofErr w:type="spellStart"/>
      <w:r w:rsidR="002D6E4B" w:rsidRPr="00EC1104">
        <w:rPr>
          <w:rFonts w:ascii="Times New Roman" w:eastAsia="Times New Roman" w:hAnsi="Times New Roman" w:cs="Times New Roman"/>
          <w:lang w:eastAsia="ru-RU"/>
        </w:rPr>
        <w:t>skills</w:t>
      </w:r>
      <w:proofErr w:type="spellEnd"/>
      <w:r w:rsidR="002D6E4B" w:rsidRPr="00EC1104">
        <w:rPr>
          <w:rFonts w:ascii="Times New Roman" w:eastAsia="Times New Roman" w:hAnsi="Times New Roman" w:cs="Times New Roman"/>
          <w:lang w:eastAsia="ru-RU"/>
        </w:rPr>
        <w:t>.</w:t>
      </w:r>
    </w:p>
    <w:p w14:paraId="5A7B58AF"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i/>
          <w:iCs/>
          <w:lang w:eastAsia="ru-RU"/>
        </w:rPr>
        <w:t>Умение работать в команде</w:t>
      </w:r>
    </w:p>
    <w:p w14:paraId="49060FC2"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Умение работать в команде – это умение слушать, способность видеть единую цель и находить точки соприкосновения общей идеи с личными амбициями, готовность оказать помощь другим и поддержать в сложной ситуации, умение убеждать и находить компромисс.</w:t>
      </w:r>
    </w:p>
    <w:p w14:paraId="08976BAF"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Различие между командой и группой заключается в том, что группа может состоять из любого числа людей, которые взаимодействуют друг с другом, психологически сознают присутствие других членов группы и рассматривают себя как группу. Команда же – это группа, члены которой оказывают влияние друг на друга ради достижения общей цели. Главное, что отличает команду от группы, – это эффект синергии: 1+1=3. Суммарное усилие команды намного превышает сумму усилий ее отдельных членов вследствие эффективного взаимодействия между членами команды на основе общих устремлений и ценностей, а также взаимодополняющих умений.</w:t>
      </w:r>
    </w:p>
    <w:p w14:paraId="340AC2C3"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Попробуем определить, когда </w:t>
      </w:r>
      <w:r w:rsidRPr="00EC1104">
        <w:rPr>
          <w:rFonts w:ascii="Times New Roman" w:eastAsia="Times New Roman" w:hAnsi="Times New Roman" w:cs="Times New Roman"/>
          <w:i/>
          <w:iCs/>
          <w:lang w:eastAsia="ru-RU"/>
        </w:rPr>
        <w:t>предпочтительна работа в командах, а когда в группах</w:t>
      </w:r>
      <w:r w:rsidRPr="00EC1104">
        <w:rPr>
          <w:rFonts w:ascii="Times New Roman" w:eastAsia="Times New Roman" w:hAnsi="Times New Roman" w:cs="Times New Roman"/>
          <w:lang w:eastAsia="ru-RU"/>
        </w:rPr>
        <w:t>.</w:t>
      </w:r>
    </w:p>
    <w:p w14:paraId="1BDE706F"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i/>
          <w:iCs/>
          <w:lang w:eastAsia="ru-RU"/>
        </w:rPr>
        <w:t>Работа в одиночку или в группах будет более эффективна</w:t>
      </w:r>
      <w:r w:rsidRPr="00EC1104">
        <w:rPr>
          <w:rFonts w:ascii="Times New Roman" w:eastAsia="Times New Roman" w:hAnsi="Times New Roman" w:cs="Times New Roman"/>
          <w:lang w:eastAsia="ru-RU"/>
        </w:rPr>
        <w:t> в следующих ситуациях:</w:t>
      </w:r>
    </w:p>
    <w:p w14:paraId="3F8C11A4"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для решения относительно несложных задач или проблем;</w:t>
      </w:r>
    </w:p>
    <w:p w14:paraId="7B8D86B5"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когда для принятия решений достаточно экспертных оценок или обмена мнениями;</w:t>
      </w:r>
    </w:p>
    <w:p w14:paraId="7F75CE8D"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когда разнообразие мнений ограничено;</w:t>
      </w:r>
    </w:p>
    <w:p w14:paraId="658200B7"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когда задачу необходимо решить срочно;</w:t>
      </w:r>
    </w:p>
    <w:p w14:paraId="4762524F"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когда достаточно узкого диапазона компетентности;</w:t>
      </w:r>
    </w:p>
    <w:p w14:paraId="21FC74C5"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при наличии неустранимого конфликта интересов участников группы;</w:t>
      </w:r>
    </w:p>
    <w:p w14:paraId="6D187BC3"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когда необходим оптимальный результат.</w:t>
      </w:r>
    </w:p>
    <w:p w14:paraId="5F50CBA5"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i/>
          <w:iCs/>
          <w:lang w:eastAsia="ru-RU"/>
        </w:rPr>
        <w:t>Работа в команде даст высокий результат:</w:t>
      </w:r>
    </w:p>
    <w:p w14:paraId="39A150AF"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когда для принятия решения необходим консенсус;</w:t>
      </w:r>
    </w:p>
    <w:p w14:paraId="7CA117F2"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когда присутствует неопределенность и множественность вариантов решения;</w:t>
      </w:r>
    </w:p>
    <w:p w14:paraId="4B209EF7"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когда необходимо решить сложную задачу или проблему;</w:t>
      </w:r>
    </w:p>
    <w:p w14:paraId="3D7F53E8"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когда необходима высокая самоотдача и ответственность каждого члена команды;</w:t>
      </w:r>
    </w:p>
    <w:p w14:paraId="58C2AD84"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когда для решения задачи требуется широкий диапазон компетентности;</w:t>
      </w:r>
    </w:p>
    <w:p w14:paraId="3F8790AC"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должна быть возможность реализации целей всех членов команды;</w:t>
      </w:r>
    </w:p>
    <w:p w14:paraId="4EC5E9A7"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когда работа предполагает разработку стратегии;</w:t>
      </w:r>
    </w:p>
    <w:p w14:paraId="19A19D56"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когда необходим разносторонний подход.</w:t>
      </w:r>
    </w:p>
    <w:p w14:paraId="681DB4C5"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К </w:t>
      </w:r>
      <w:r w:rsidRPr="00EC1104">
        <w:rPr>
          <w:rFonts w:ascii="Times New Roman" w:eastAsia="Times New Roman" w:hAnsi="Times New Roman" w:cs="Times New Roman"/>
          <w:i/>
          <w:iCs/>
          <w:lang w:eastAsia="ru-RU"/>
        </w:rPr>
        <w:t>принципам командной</w:t>
      </w:r>
      <w:r w:rsidRPr="00EC1104">
        <w:rPr>
          <w:rFonts w:ascii="Times New Roman" w:eastAsia="Times New Roman" w:hAnsi="Times New Roman" w:cs="Times New Roman"/>
          <w:lang w:eastAsia="ru-RU"/>
        </w:rPr>
        <w:t> работы относятся:</w:t>
      </w:r>
    </w:p>
    <w:p w14:paraId="56ACE32D"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общие ценности;</w:t>
      </w:r>
    </w:p>
    <w:p w14:paraId="4194079F"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небольшое число людей;</w:t>
      </w:r>
    </w:p>
    <w:p w14:paraId="66F5232B"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взаимодополняющие умения;</w:t>
      </w:r>
    </w:p>
    <w:p w14:paraId="6553229A"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взаимная ответственность;</w:t>
      </w:r>
    </w:p>
    <w:p w14:paraId="4163630F"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значимая цель.</w:t>
      </w:r>
    </w:p>
    <w:p w14:paraId="1CDC0C9F"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Дуглас Макгрегор перечислил характеристики эффективной рабочей команды:</w:t>
      </w:r>
    </w:p>
    <w:p w14:paraId="40DCDEE4"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1. Неформальная, комфортная и ненапряженная атмосфера. Видимые проявления напряженности отсутствуют. Эта рабочая атмосфера, в которой люди поглощены своей работой и заинтересованы в ее результатах. Отсутствуют признаки скуки.</w:t>
      </w:r>
    </w:p>
    <w:p w14:paraId="745FB454"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2. Происходит множество обсуждений, в которых принимают участие практически все члены команды.</w:t>
      </w:r>
    </w:p>
    <w:p w14:paraId="1696031D"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3. Задача или цель команды понимается и принимается ее членами. До определенного момента в команде происходит свободное обсуждение целей и задач. Но после того как они сформулированы, члены команды выполняют свои обязательства по достижению целей и выполнению задач.</w:t>
      </w:r>
    </w:p>
    <w:p w14:paraId="1402281C"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4. Члены команды слушают друг друга. Групповые обсуждения не перескакивают от одной идеи к другой, никак не связанной с предыдущей. Люди не бояться показаться неразумными, высказывая творческие идеи, даже если они кажутся далекими от предмета обсуждения.</w:t>
      </w:r>
    </w:p>
    <w:p w14:paraId="31C972F8"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5. Присутствуют разногласия. Разногласия не приводят к групповому дискомфорту, отсутствуют признаки стремления избегать конфликтов и демонстрировать полное благополучие в команде при любых обстоятельствах.</w:t>
      </w:r>
    </w:p>
    <w:p w14:paraId="184C61CC"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lastRenderedPageBreak/>
        <w:t>6. Большинство решений принимается на основе консенсуса, при котором ясно, что все члены команды готовы с ними согласиться. Однако порой возникают ситуации, когда люди «держат свои возражения при себе», и очевидный консенсус лишь маскирует реальное разногласие.</w:t>
      </w:r>
    </w:p>
    <w:p w14:paraId="45509072"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7. Часто звучит критика, которая носит открытый характер и воспринимается относительно спокойно без излишнего напряжения. Критика редко переходит на личности в явной или скрытой форме. Критика носит конструктивный характер и ориентирована на устранение препятствий, с которыми столкнулась команда, мешающих выполнению ее работы.</w:t>
      </w:r>
    </w:p>
    <w:p w14:paraId="3EC24E3D"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8. Люди свободно выражают свои чувства и свои идеи как относительно обсуждаемых проблем, так и относительно деятельности команды. Излишняя осторожность в высказываниях и «скрытые повестки дня» не характерны для членов команды. Члены команды достаточно хорошо осведомлены о чувствах своих коллег по поводу всех аспектов обсуждаемых вопросов.</w:t>
      </w:r>
    </w:p>
    <w:p w14:paraId="3F40586C"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9. Когда предпринимаются действия, то задания четко ставятся и выполняются.</w:t>
      </w:r>
    </w:p>
    <w:p w14:paraId="228CEE0B"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10. Лидерство в команде носит «ресурсный» характер. При наблюдении за работой команды становится понятно, что лидерство время от времени переходит к разным людям в зависимости от обстоятельств. Разные члены команды в силу своих знаний или опыта в разные периоды времени выступают в роли «ресурсов» для команды.</w:t>
      </w:r>
    </w:p>
    <w:p w14:paraId="1394E86D"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11. Команда осознает свою деятельность. Часто команда «останавливается» для анализа своей деятельности и препятствий эффективной командной работе. Проблема может заключаться в неадекватной процедуре или поведении отдельных членов, которые мешают достижению целей команды. В любом случае перед принятием каких-либо решений по этому поводу происходит открытое обсуждение возникших проблем.</w:t>
      </w:r>
    </w:p>
    <w:p w14:paraId="52A55B90"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В процессе обучения педагог должен учить детей</w:t>
      </w:r>
      <w:r w:rsidRPr="00EC1104">
        <w:rPr>
          <w:rFonts w:ascii="Times New Roman" w:eastAsia="Times New Roman" w:hAnsi="Times New Roman" w:cs="Times New Roman"/>
          <w:i/>
          <w:iCs/>
          <w:lang w:eastAsia="ru-RU"/>
        </w:rPr>
        <w:t> </w:t>
      </w:r>
      <w:r w:rsidRPr="00EC1104">
        <w:rPr>
          <w:rFonts w:ascii="Times New Roman" w:eastAsia="Times New Roman" w:hAnsi="Times New Roman" w:cs="Times New Roman"/>
          <w:lang w:eastAsia="ru-RU"/>
        </w:rPr>
        <w:t>делать что-то вместе с другими детьми и помогать решать учебные вопросы, сделать так, чтобы не только один ребенок, но и вся команда добилась цели.</w:t>
      </w:r>
    </w:p>
    <w:p w14:paraId="2CB68578"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Развивать способности работать в команде можно посредством</w:t>
      </w:r>
      <w:r w:rsidRPr="00EC1104">
        <w:rPr>
          <w:rFonts w:ascii="Times New Roman" w:eastAsia="Times New Roman" w:hAnsi="Times New Roman" w:cs="Times New Roman"/>
          <w:i/>
          <w:iCs/>
          <w:lang w:eastAsia="ru-RU"/>
        </w:rPr>
        <w:t> </w:t>
      </w:r>
      <w:r w:rsidRPr="00EC1104">
        <w:rPr>
          <w:rFonts w:ascii="Times New Roman" w:eastAsia="Times New Roman" w:hAnsi="Times New Roman" w:cs="Times New Roman"/>
          <w:lang w:eastAsia="ru-RU"/>
        </w:rPr>
        <w:t>командных мероприятий (игры, постановка спектакля, волонтерские программы), совместных академических проектов, когда защита проекта возможна только всей командой.</w:t>
      </w:r>
    </w:p>
    <w:p w14:paraId="712B247B"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i/>
          <w:iCs/>
          <w:lang w:eastAsia="ru-RU"/>
        </w:rPr>
        <w:t>Умение принимать решения и решать проблемы</w:t>
      </w:r>
    </w:p>
    <w:p w14:paraId="1F23855C"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xml:space="preserve">Быть лидером – значит быть человеком, за которым все остальные признают право принимать ответственные решения за всю команду. </w:t>
      </w:r>
      <w:proofErr w:type="spellStart"/>
      <w:r w:rsidRPr="00EC1104">
        <w:rPr>
          <w:rFonts w:ascii="Times New Roman" w:eastAsia="Times New Roman" w:hAnsi="Times New Roman" w:cs="Times New Roman"/>
          <w:lang w:eastAsia="ru-RU"/>
        </w:rPr>
        <w:t>Уорен</w:t>
      </w:r>
      <w:proofErr w:type="spellEnd"/>
      <w:r w:rsidRPr="00EC1104">
        <w:rPr>
          <w:rFonts w:ascii="Times New Roman" w:eastAsia="Times New Roman" w:hAnsi="Times New Roman" w:cs="Times New Roman"/>
          <w:lang w:eastAsia="ru-RU"/>
        </w:rPr>
        <w:t xml:space="preserve"> </w:t>
      </w:r>
      <w:proofErr w:type="spellStart"/>
      <w:r w:rsidRPr="00EC1104">
        <w:rPr>
          <w:rFonts w:ascii="Times New Roman" w:eastAsia="Times New Roman" w:hAnsi="Times New Roman" w:cs="Times New Roman"/>
          <w:lang w:eastAsia="ru-RU"/>
        </w:rPr>
        <w:t>Беннис</w:t>
      </w:r>
      <w:proofErr w:type="spellEnd"/>
      <w:r w:rsidRPr="00EC1104">
        <w:rPr>
          <w:rFonts w:ascii="Times New Roman" w:eastAsia="Times New Roman" w:hAnsi="Times New Roman" w:cs="Times New Roman"/>
          <w:lang w:eastAsia="ru-RU"/>
        </w:rPr>
        <w:t xml:space="preserve"> исследовал 90 успешных лидеров и определил следующие четыре группы лидерских качеств:</w:t>
      </w:r>
    </w:p>
    <w:p w14:paraId="30BFEBDF"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1) управление вниманием или способность так представить сущность результата или исхода, цели или направления движения/действий, чтобы это было привлекательно для последователей;</w:t>
      </w:r>
    </w:p>
    <w:p w14:paraId="4DC88E7F"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2) управление значением или способность так передать значение созданного образа, идеи или видения, чтобы они были поняты и приняты последователями;</w:t>
      </w:r>
    </w:p>
    <w:p w14:paraId="220F78BA"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3) управление доверием или способность построить свою деятельность с таким постоянством и последовательностью, чтобы получить полное доверие подчинённых;</w:t>
      </w:r>
    </w:p>
    <w:p w14:paraId="46974233"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4) управление собой или способность настолько хорошо знать и вовремя признавать свои сильные и слабые стороны, чтобы для усиления своих слабых сторон умело привлекать другие ресурсы, включая ресурсы других людей</w:t>
      </w:r>
    </w:p>
    <w:p w14:paraId="33D37512"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Задача педагога – развивать умения</w:t>
      </w:r>
      <w:r w:rsidRPr="00EC1104">
        <w:rPr>
          <w:rFonts w:ascii="Times New Roman" w:eastAsia="Times New Roman" w:hAnsi="Times New Roman" w:cs="Times New Roman"/>
          <w:i/>
          <w:iCs/>
          <w:lang w:eastAsia="ru-RU"/>
        </w:rPr>
        <w:t> </w:t>
      </w:r>
      <w:r w:rsidRPr="00EC1104">
        <w:rPr>
          <w:rFonts w:ascii="Times New Roman" w:eastAsia="Times New Roman" w:hAnsi="Times New Roman" w:cs="Times New Roman"/>
          <w:lang w:eastAsia="ru-RU"/>
        </w:rPr>
        <w:t>понимать и чувствовать других людей; ставить детям задачи, которые соответствуют их способностям и характеру, и научить добиваться их выполнения; развивать лидерские качества у детей, воодушевить их и повести их за собой.</w:t>
      </w:r>
    </w:p>
    <w:p w14:paraId="523F0583"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Лидерские качества можно развить</w:t>
      </w:r>
      <w:r w:rsidRPr="00EC1104">
        <w:rPr>
          <w:rFonts w:ascii="Times New Roman" w:eastAsia="Times New Roman" w:hAnsi="Times New Roman" w:cs="Times New Roman"/>
          <w:i/>
          <w:iCs/>
          <w:lang w:eastAsia="ru-RU"/>
        </w:rPr>
        <w:t> </w:t>
      </w:r>
      <w:r w:rsidRPr="00EC1104">
        <w:rPr>
          <w:rFonts w:ascii="Times New Roman" w:eastAsia="Times New Roman" w:hAnsi="Times New Roman" w:cs="Times New Roman"/>
          <w:lang w:eastAsia="ru-RU"/>
        </w:rPr>
        <w:t>через организацию работы различных клубов, проведение занятий по интересам, курирование младших школьников старшеклассниками, а новичков одноклассниками. Если педагог сам увлечен каким-либо делом, то соберет свою команду единомышленников и обязательно найдет отклик в душе любого ребенка. Тогда учащиеся сами станут проявить инициативу в той сфере, которая им интересна.</w:t>
      </w:r>
    </w:p>
    <w:p w14:paraId="56C3417D"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Одним из самых востребованных качеств личности в современном мире является</w:t>
      </w:r>
      <w:r w:rsidRPr="00EC1104">
        <w:rPr>
          <w:rFonts w:ascii="Times New Roman" w:eastAsia="Times New Roman" w:hAnsi="Times New Roman" w:cs="Times New Roman"/>
          <w:i/>
          <w:iCs/>
          <w:lang w:eastAsia="ru-RU"/>
        </w:rPr>
        <w:t> креативность. </w:t>
      </w:r>
      <w:r w:rsidRPr="00EC1104">
        <w:rPr>
          <w:rFonts w:ascii="Times New Roman" w:eastAsia="Times New Roman" w:hAnsi="Times New Roman" w:cs="Times New Roman"/>
          <w:lang w:eastAsia="ru-RU"/>
        </w:rPr>
        <w:t>Креативный человек способен находить нестандартные, совершенно новые решения в знакомых ситуациях, он умеет придумывать и воплощать в жизнь новые идеи.</w:t>
      </w:r>
    </w:p>
    <w:p w14:paraId="1BB43C84"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Проверьте, могут ли ваши ученики:</w:t>
      </w:r>
    </w:p>
    <w:p w14:paraId="6C826134"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с ходу предложить идею для праздничного поздравления, дизайна открытки или постера;</w:t>
      </w:r>
    </w:p>
    <w:p w14:paraId="60D7EC25"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сочинять и рассказывать истории;</w:t>
      </w:r>
    </w:p>
    <w:p w14:paraId="568B22C7"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придумать идею новой компьютерной игры или мобильного приложения.</w:t>
      </w:r>
    </w:p>
    <w:p w14:paraId="32C2163E"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Опытный педагог в своем арсенале имеет множество способов развития креативности. Например, в процессе решения задачи попросить дать не один правильный ответ, а предложить 7 вариантов решения; способствовать развитию творческих способностей, обучающихся через театральные постановки, литературные и музыкальные гостиные. Ребенку с широким кругозором легче найти нестандартный подход к решению вопроса.</w:t>
      </w:r>
    </w:p>
    <w:p w14:paraId="5ADC1C38"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i/>
          <w:iCs/>
          <w:lang w:eastAsia="ru-RU"/>
        </w:rPr>
        <w:t>Умение общаться с людьми</w:t>
      </w:r>
    </w:p>
    <w:p w14:paraId="49336610"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i/>
          <w:iCs/>
          <w:lang w:eastAsia="ru-RU"/>
        </w:rPr>
        <w:t>Коммуникабельность</w:t>
      </w:r>
      <w:r w:rsidRPr="00EC1104">
        <w:rPr>
          <w:rFonts w:ascii="Times New Roman" w:eastAsia="Times New Roman" w:hAnsi="Times New Roman" w:cs="Times New Roman"/>
          <w:lang w:eastAsia="ru-RU"/>
        </w:rPr>
        <w:t> – это способность к общению, открытость и умение наладить контакт с другими людьми, а также производить на них нужное впечатление.</w:t>
      </w:r>
    </w:p>
    <w:p w14:paraId="53DF45DC"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В данном направлении в процессе обучения деятельность педагога должна быть направлена на развитие умений</w:t>
      </w:r>
      <w:r w:rsidRPr="00EC1104">
        <w:rPr>
          <w:rFonts w:ascii="Times New Roman" w:eastAsia="Times New Roman" w:hAnsi="Times New Roman" w:cs="Times New Roman"/>
          <w:i/>
          <w:iCs/>
          <w:lang w:eastAsia="ru-RU"/>
        </w:rPr>
        <w:t> </w:t>
      </w:r>
      <w:r w:rsidRPr="00EC1104">
        <w:rPr>
          <w:rFonts w:ascii="Times New Roman" w:eastAsia="Times New Roman" w:hAnsi="Times New Roman" w:cs="Times New Roman"/>
          <w:lang w:eastAsia="ru-RU"/>
        </w:rPr>
        <w:t>доступно и интересно излагать свои идеи и мысли; уверенно говорить как с группой сверстников, так с другими взрослыми; выступать перед аудиторией.</w:t>
      </w:r>
    </w:p>
    <w:p w14:paraId="3787DECA"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lastRenderedPageBreak/>
        <w:t>Чтобы развивать коммуникабельность, педагогам рекомендуется на занятиях поощрять активное участие школьников в дискуссии, внедрять в практику дискуссионные формы работы; отдавать предпочтение таким формам работы, где учащиеся находятся в окружении сверстников, совместно реализуют академические проекты, участвуют в спортивных и творческих мероприятиях, посещают кружки по интересам; для старшеклассников организовывать дни карьеры; развивать навыки составления резюме, самопрезентации и прохождения интервью.</w:t>
      </w:r>
    </w:p>
    <w:p w14:paraId="727ACB5D"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Еще одним из основных качеств, необходимых для организации эффективного общения является </w:t>
      </w:r>
      <w:r w:rsidRPr="00EC1104">
        <w:rPr>
          <w:rFonts w:ascii="Times New Roman" w:eastAsia="Times New Roman" w:hAnsi="Times New Roman" w:cs="Times New Roman"/>
          <w:i/>
          <w:iCs/>
          <w:lang w:eastAsia="ru-RU"/>
        </w:rPr>
        <w:t>позитивность</w:t>
      </w:r>
      <w:r w:rsidRPr="00EC1104">
        <w:rPr>
          <w:rFonts w:ascii="Times New Roman" w:eastAsia="Times New Roman" w:hAnsi="Times New Roman" w:cs="Times New Roman"/>
          <w:lang w:eastAsia="ru-RU"/>
        </w:rPr>
        <w:t>. Позитивность – это вера в себя и в других людей. Это такой взгляд на мир, при котором человек может смотреть на события с разных сторон и предпочитает находить позитив во всем, что его окружает.</w:t>
      </w:r>
    </w:p>
    <w:p w14:paraId="6BD8A2C6"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В процессе общения и педагогам, и ученикам необходимо научиться сохранять улыбку на лице, несмотря на возникающие проблемы; бороться и не сдаваться, даже когда не получается достичь цели.</w:t>
      </w:r>
    </w:p>
    <w:p w14:paraId="70E966A9"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Воспитывать позитивность лучше всего собственным примером. Поддержка и внимание учителей и одноклассников – главный инструмент развития позитивности. Педагог должен всегда быть готов помочь советом, обратить внимание на положительные события. При этом здоровая конкурентная атмосфера помогает школьникам фокусироваться на своей цели, а не на временных неудачах.</w:t>
      </w:r>
    </w:p>
    <w:p w14:paraId="45144E6A"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b/>
          <w:bCs/>
          <w:i/>
          <w:iCs/>
          <w:lang w:eastAsia="ru-RU"/>
        </w:rPr>
        <w:t>Умение планировать, организовывать и выделять приоритеты </w:t>
      </w:r>
      <w:r w:rsidRPr="00EC1104">
        <w:rPr>
          <w:rFonts w:ascii="Times New Roman" w:eastAsia="Times New Roman" w:hAnsi="Times New Roman" w:cs="Times New Roman"/>
          <w:lang w:eastAsia="ru-RU"/>
        </w:rPr>
        <w:t>относится к организаторским способностям.</w:t>
      </w:r>
    </w:p>
    <w:p w14:paraId="37111D70"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Организаторская способность – это способность объединять людей для достижения цели и воодушевлять себя и других на действия. Инициативность, требовательность к себе и другим, внимание к деталям, способность делегировать или делать самому – все это важные качества организатора.</w:t>
      </w:r>
    </w:p>
    <w:p w14:paraId="26A31EDE"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За время обучения в школе дети должны научиться организовать свое время так, чтобы успевать делать все запланированные дела: учиться, принимать участие в школьных мероприятиях, заниматься в кружках и секциях; уметь собрать команду; принимать быстрые решения, когда что-то идет не так, как задумано?</w:t>
      </w:r>
    </w:p>
    <w:p w14:paraId="5AE3E192"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Развить организаторские способности помогут навыки тайм-менеджмента, когда весь день расписан по часам, есть время для учебы, спорта, хобби, домашних заданий и, обязательно, время для отдыха; участие в многочисленных школьных мероприятиях, что требует от школьника умения организовать выставку, праздник, спектакль, дебаты, спортивный матч и многое другое.</w:t>
      </w:r>
    </w:p>
    <w:p w14:paraId="73517D58"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b/>
          <w:bCs/>
          <w:i/>
          <w:iCs/>
          <w:lang w:eastAsia="ru-RU"/>
        </w:rPr>
        <w:t>Умение искать и обрабатывать информацию</w:t>
      </w:r>
    </w:p>
    <w:p w14:paraId="18429AF9"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Интеллектуальное любопытство, жажда новых знаний, интерес к окружающему миру и желание получить новые впечатления – это естественное качество любого ребенка и важно его сохранить.</w:t>
      </w:r>
    </w:p>
    <w:p w14:paraId="4E3FFBA0"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Проверьте, могут ли ваши ученики:</w:t>
      </w:r>
    </w:p>
    <w:p w14:paraId="07A519AC"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оказавшись в новом месте, пытаться узнать что-то о нем новое;</w:t>
      </w:r>
    </w:p>
    <w:p w14:paraId="63D68837"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задавать вопросы о том, как устроен мир.</w:t>
      </w:r>
    </w:p>
    <w:p w14:paraId="383490AE"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Учитель должен научить детей быть самостоятельными, добывать правильно нужную информацию, используя разные источники учиться обобщать, сопереживать, анализировать, делать определённые выводы. Таким образом, умение осуществлять поиск необходимой информации для выполнения учебных заданий является одним из основных универсальных учебных действий.</w:t>
      </w:r>
    </w:p>
    <w:p w14:paraId="539F2FDD"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Большинство современных детей не очень уверены в себе и имеют высокий уровень тревожности. Они проявляют беспокойство по различным поводам: вхождения в новую социальную ситуацию; обучения новым навыкам, выполнения новой сложной задачи. Обучаясь в школе, дети должны развивать свои социальные навыки, становиться уверенными в себе, в своих силах. Эти навыки никак не связаны с интеллектом, способностью цитировать Гёте в оригинале или перемножать в уме четырехзначные числа. Но умения ребенка четко формулировать мысли, предлагать альтернативные решения и уважать мнение товарищей сделают его успешным во всех сферах жизни.</w:t>
      </w:r>
    </w:p>
    <w:p w14:paraId="1CFC0429"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Система навыков XXI века предполагает, что ученики будут:</w:t>
      </w:r>
    </w:p>
    <w:p w14:paraId="0B384854"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выполнять комплексные и оригинальные задания, для этого им необходимо умение работать в команде и развитое критическое мышление;</w:t>
      </w:r>
    </w:p>
    <w:p w14:paraId="093B712C"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следовать индивидуальной образовательной траектории, соответствующей интересам и качествам каждого конкретного ученика;</w:t>
      </w:r>
    </w:p>
    <w:p w14:paraId="4871505E"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учиться использовать имеющиеся у них компетенции и знания для самостоятельного усвоения новых знаний, поиска новой информации;</w:t>
      </w:r>
    </w:p>
    <w:p w14:paraId="3E250682"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применять в процессе обучения доступные современные технологии, которыми им предстоит пользоваться и во взрослой жизни;</w:t>
      </w:r>
    </w:p>
    <w:p w14:paraId="2D777355" w14:textId="77777777" w:rsidR="002D6E4B"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 получать поддержку от педагогов, обсуждать с ними свои успехи и неудачи, планировать свой образовательный маршрут.</w:t>
      </w:r>
    </w:p>
    <w:p w14:paraId="3FC5E83D" w14:textId="32BD53BD" w:rsidR="00382E25" w:rsidRPr="00711893" w:rsidRDefault="00E81F67" w:rsidP="00711893">
      <w:pPr>
        <w:pStyle w:val="a7"/>
        <w:ind w:firstLine="709"/>
        <w:rPr>
          <w:rFonts w:ascii="Times New Roman" w:hAnsi="Times New Roman" w:cs="Times New Roman"/>
          <w:kern w:val="36"/>
          <w:lang w:eastAsia="ru-RU"/>
        </w:rPr>
      </w:pPr>
      <w:r w:rsidRPr="00711893">
        <w:rPr>
          <w:rFonts w:ascii="Times New Roman" w:hAnsi="Times New Roman" w:cs="Times New Roman"/>
          <w:lang w:eastAsia="ru-RU"/>
        </w:rPr>
        <w:t>С целью развития коммуникативных навыков</w:t>
      </w:r>
      <w:r w:rsidR="00785717" w:rsidRPr="00711893">
        <w:rPr>
          <w:rFonts w:ascii="Times New Roman" w:hAnsi="Times New Roman" w:cs="Times New Roman"/>
          <w:lang w:eastAsia="ru-RU"/>
        </w:rPr>
        <w:t xml:space="preserve"> можно</w:t>
      </w:r>
      <w:r w:rsidRPr="00711893">
        <w:rPr>
          <w:rFonts w:ascii="Times New Roman" w:hAnsi="Times New Roman" w:cs="Times New Roman"/>
          <w:lang w:eastAsia="ru-RU"/>
        </w:rPr>
        <w:t xml:space="preserve"> использ</w:t>
      </w:r>
      <w:r w:rsidR="00785717" w:rsidRPr="00711893">
        <w:rPr>
          <w:rFonts w:ascii="Times New Roman" w:hAnsi="Times New Roman" w:cs="Times New Roman"/>
          <w:lang w:eastAsia="ru-RU"/>
        </w:rPr>
        <w:t>овать</w:t>
      </w:r>
      <w:r w:rsidRPr="00711893">
        <w:rPr>
          <w:rFonts w:ascii="Times New Roman" w:hAnsi="Times New Roman" w:cs="Times New Roman"/>
          <w:lang w:eastAsia="ru-RU"/>
        </w:rPr>
        <w:t xml:space="preserve"> арт-технологию (</w:t>
      </w:r>
      <w:r w:rsidR="00F357D4" w:rsidRPr="00711893">
        <w:rPr>
          <w:rFonts w:ascii="Times New Roman" w:hAnsi="Times New Roman" w:cs="Times New Roman"/>
          <w:lang w:eastAsia="ru-RU"/>
        </w:rPr>
        <w:t>театрализацию учебного материала</w:t>
      </w:r>
      <w:r w:rsidR="00D45C5E" w:rsidRPr="00711893">
        <w:rPr>
          <w:rFonts w:ascii="Times New Roman" w:hAnsi="Times New Roman" w:cs="Times New Roman"/>
          <w:lang w:eastAsia="ru-RU"/>
        </w:rPr>
        <w:t>, ролевые игры, живые картинк</w:t>
      </w:r>
      <w:r w:rsidR="000D34A5" w:rsidRPr="00711893">
        <w:rPr>
          <w:rFonts w:ascii="Times New Roman" w:hAnsi="Times New Roman" w:cs="Times New Roman"/>
          <w:lang w:eastAsia="ru-RU"/>
        </w:rPr>
        <w:t>и, театральные минутки</w:t>
      </w:r>
      <w:r w:rsidR="00D45C5E" w:rsidRPr="00711893">
        <w:rPr>
          <w:rFonts w:ascii="Times New Roman" w:hAnsi="Times New Roman" w:cs="Times New Roman"/>
          <w:lang w:eastAsia="ru-RU"/>
        </w:rPr>
        <w:t>, инсценирование эпизодов,  кукольный театр</w:t>
      </w:r>
      <w:r w:rsidR="00785717" w:rsidRPr="00711893">
        <w:rPr>
          <w:rFonts w:ascii="Times New Roman" w:hAnsi="Times New Roman" w:cs="Times New Roman"/>
          <w:lang w:eastAsia="ru-RU"/>
        </w:rPr>
        <w:t xml:space="preserve">, причем </w:t>
      </w:r>
      <w:r w:rsidR="00D45C5E" w:rsidRPr="00711893">
        <w:rPr>
          <w:rFonts w:ascii="Times New Roman" w:hAnsi="Times New Roman" w:cs="Times New Roman"/>
          <w:lang w:eastAsia="ru-RU"/>
        </w:rPr>
        <w:t>не только художественные произведения, но и жизненные ситуации (например, инструктаж по ТБ – как вести себя на льду)</w:t>
      </w:r>
      <w:r w:rsidR="007B538D" w:rsidRPr="00711893">
        <w:rPr>
          <w:rFonts w:ascii="Times New Roman" w:hAnsi="Times New Roman" w:cs="Times New Roman"/>
          <w:lang w:eastAsia="ru-RU"/>
        </w:rPr>
        <w:t xml:space="preserve">); </w:t>
      </w:r>
      <w:r w:rsidR="00F357D4" w:rsidRPr="00711893">
        <w:rPr>
          <w:rFonts w:ascii="Times New Roman" w:hAnsi="Times New Roman" w:cs="Times New Roman"/>
          <w:lang w:eastAsia="ru-RU"/>
        </w:rPr>
        <w:t>уч</w:t>
      </w:r>
      <w:r w:rsidR="00785717" w:rsidRPr="00711893">
        <w:rPr>
          <w:rFonts w:ascii="Times New Roman" w:hAnsi="Times New Roman" w:cs="Times New Roman"/>
          <w:lang w:eastAsia="ru-RU"/>
        </w:rPr>
        <w:t>ить</w:t>
      </w:r>
      <w:r w:rsidR="00F357D4" w:rsidRPr="00711893">
        <w:rPr>
          <w:rFonts w:ascii="Times New Roman" w:hAnsi="Times New Roman" w:cs="Times New Roman"/>
          <w:lang w:eastAsia="ru-RU"/>
        </w:rPr>
        <w:t xml:space="preserve"> детей исп</w:t>
      </w:r>
      <w:r w:rsidR="00F357D4" w:rsidRPr="00711893">
        <w:rPr>
          <w:rFonts w:ascii="Times New Roman" w:hAnsi="Times New Roman" w:cs="Times New Roman"/>
          <w:kern w:val="36"/>
          <w:lang w:eastAsia="ru-RU"/>
        </w:rPr>
        <w:t xml:space="preserve">ользовать и считывать «язык тела» (мимику, жесты), </w:t>
      </w:r>
      <w:r w:rsidR="00382E25" w:rsidRPr="00711893">
        <w:rPr>
          <w:rFonts w:ascii="Times New Roman" w:hAnsi="Times New Roman" w:cs="Times New Roman"/>
          <w:kern w:val="36"/>
          <w:lang w:eastAsia="ru-RU"/>
        </w:rPr>
        <w:t>находить «точки соприкосновения» с собеседником, устанавливать устные соглашения и договоренности.</w:t>
      </w:r>
    </w:p>
    <w:p w14:paraId="266B4D58" w14:textId="1A401BB0" w:rsidR="00E44E77" w:rsidRPr="00711893" w:rsidRDefault="00785717" w:rsidP="00711893">
      <w:pPr>
        <w:pStyle w:val="a7"/>
        <w:ind w:firstLine="709"/>
        <w:rPr>
          <w:rFonts w:ascii="Times New Roman" w:hAnsi="Times New Roman" w:cs="Times New Roman"/>
          <w:lang w:eastAsia="ru-RU"/>
        </w:rPr>
      </w:pPr>
      <w:r w:rsidRPr="00711893">
        <w:rPr>
          <w:rFonts w:ascii="Times New Roman" w:hAnsi="Times New Roman" w:cs="Times New Roman"/>
          <w:lang w:eastAsia="ru-RU"/>
        </w:rPr>
        <w:t>Необходимо учить</w:t>
      </w:r>
      <w:r w:rsidR="0075736D" w:rsidRPr="00711893">
        <w:rPr>
          <w:rFonts w:ascii="Times New Roman" w:hAnsi="Times New Roman" w:cs="Times New Roman"/>
          <w:lang w:eastAsia="ru-RU"/>
        </w:rPr>
        <w:t xml:space="preserve"> детей</w:t>
      </w:r>
      <w:r w:rsidR="0075736D" w:rsidRPr="00711893">
        <w:rPr>
          <w:rFonts w:ascii="Times New Roman" w:hAnsi="Times New Roman" w:cs="Times New Roman"/>
          <w:i/>
          <w:lang w:eastAsia="ru-RU"/>
        </w:rPr>
        <w:t xml:space="preserve"> с</w:t>
      </w:r>
      <w:r w:rsidR="00E44E77" w:rsidRPr="00711893">
        <w:rPr>
          <w:rFonts w:ascii="Times New Roman" w:hAnsi="Times New Roman" w:cs="Times New Roman"/>
          <w:i/>
          <w:lang w:eastAsia="ru-RU"/>
        </w:rPr>
        <w:t>обирать информацию</w:t>
      </w:r>
      <w:r w:rsidR="00E44E77" w:rsidRPr="00711893">
        <w:rPr>
          <w:rFonts w:ascii="Times New Roman" w:hAnsi="Times New Roman" w:cs="Times New Roman"/>
          <w:lang w:eastAsia="ru-RU"/>
        </w:rPr>
        <w:t xml:space="preserve"> </w:t>
      </w:r>
      <w:r w:rsidR="00D45C5E" w:rsidRPr="00711893">
        <w:rPr>
          <w:rFonts w:ascii="Times New Roman" w:hAnsi="Times New Roman" w:cs="Times New Roman"/>
          <w:lang w:eastAsia="ru-RU"/>
        </w:rPr>
        <w:t>(работа над</w:t>
      </w:r>
      <w:r w:rsidR="002D31D1" w:rsidRPr="00711893">
        <w:rPr>
          <w:rFonts w:ascii="Times New Roman" w:hAnsi="Times New Roman" w:cs="Times New Roman"/>
          <w:lang w:eastAsia="ru-RU"/>
        </w:rPr>
        <w:t xml:space="preserve"> проектом) </w:t>
      </w:r>
      <w:r w:rsidR="00E44E77" w:rsidRPr="00711893">
        <w:rPr>
          <w:rFonts w:ascii="Times New Roman" w:hAnsi="Times New Roman" w:cs="Times New Roman"/>
          <w:lang w:eastAsia="ru-RU"/>
        </w:rPr>
        <w:t xml:space="preserve">и вообще работать с ней: задавать точные </w:t>
      </w:r>
      <w:r w:rsidR="0075736D" w:rsidRPr="00711893">
        <w:rPr>
          <w:rFonts w:ascii="Times New Roman" w:hAnsi="Times New Roman" w:cs="Times New Roman"/>
          <w:lang w:eastAsia="ru-RU"/>
        </w:rPr>
        <w:t xml:space="preserve">«толстые и тонкие» </w:t>
      </w:r>
      <w:r w:rsidR="00E44E77" w:rsidRPr="00711893">
        <w:rPr>
          <w:rFonts w:ascii="Times New Roman" w:hAnsi="Times New Roman" w:cs="Times New Roman"/>
          <w:lang w:eastAsia="ru-RU"/>
        </w:rPr>
        <w:t>вопросы</w:t>
      </w:r>
      <w:r w:rsidR="0075736D" w:rsidRPr="00711893">
        <w:rPr>
          <w:rFonts w:ascii="Times New Roman" w:hAnsi="Times New Roman" w:cs="Times New Roman"/>
          <w:lang w:eastAsia="ru-RU"/>
        </w:rPr>
        <w:t xml:space="preserve"> используя </w:t>
      </w:r>
      <w:r w:rsidR="00944B2B" w:rsidRPr="00711893">
        <w:rPr>
          <w:rFonts w:ascii="Times New Roman" w:hAnsi="Times New Roman" w:cs="Times New Roman"/>
          <w:lang w:eastAsia="ru-RU"/>
        </w:rPr>
        <w:t>прием «К</w:t>
      </w:r>
      <w:r w:rsidR="007B538D" w:rsidRPr="00711893">
        <w:rPr>
          <w:rFonts w:ascii="Times New Roman" w:hAnsi="Times New Roman" w:cs="Times New Roman"/>
          <w:lang w:eastAsia="ru-RU"/>
        </w:rPr>
        <w:t>убик Блу</w:t>
      </w:r>
      <w:r w:rsidR="0075736D" w:rsidRPr="00711893">
        <w:rPr>
          <w:rFonts w:ascii="Times New Roman" w:hAnsi="Times New Roman" w:cs="Times New Roman"/>
          <w:lang w:eastAsia="ru-RU"/>
        </w:rPr>
        <w:t>ма</w:t>
      </w:r>
      <w:r w:rsidR="00944B2B" w:rsidRPr="00711893">
        <w:rPr>
          <w:rFonts w:ascii="Times New Roman" w:hAnsi="Times New Roman" w:cs="Times New Roman"/>
          <w:lang w:eastAsia="ru-RU"/>
        </w:rPr>
        <w:t>»</w:t>
      </w:r>
      <w:r w:rsidR="0075736D" w:rsidRPr="00711893">
        <w:rPr>
          <w:rFonts w:ascii="Times New Roman" w:hAnsi="Times New Roman" w:cs="Times New Roman"/>
          <w:lang w:eastAsia="ru-RU"/>
        </w:rPr>
        <w:t xml:space="preserve"> (</w:t>
      </w:r>
      <w:r w:rsidR="0075736D" w:rsidRPr="00711893">
        <w:rPr>
          <w:rFonts w:ascii="Times New Roman" w:hAnsi="Times New Roman" w:cs="Times New Roman"/>
          <w:i/>
          <w:lang w:eastAsia="ru-RU"/>
        </w:rPr>
        <w:t>технология критического мышления</w:t>
      </w:r>
      <w:r w:rsidR="0075736D" w:rsidRPr="00711893">
        <w:rPr>
          <w:rFonts w:ascii="Times New Roman" w:hAnsi="Times New Roman" w:cs="Times New Roman"/>
          <w:lang w:eastAsia="ru-RU"/>
        </w:rPr>
        <w:t>)</w:t>
      </w:r>
      <w:r w:rsidR="00E44E77" w:rsidRPr="00711893">
        <w:rPr>
          <w:rFonts w:ascii="Times New Roman" w:hAnsi="Times New Roman" w:cs="Times New Roman"/>
          <w:lang w:eastAsia="ru-RU"/>
        </w:rPr>
        <w:t>, фиксировать информацию, представлять её в наглядном и понятном виде</w:t>
      </w:r>
      <w:r w:rsidR="0075736D" w:rsidRPr="00711893">
        <w:rPr>
          <w:rFonts w:ascii="Times New Roman" w:hAnsi="Times New Roman" w:cs="Times New Roman"/>
          <w:lang w:eastAsia="ru-RU"/>
        </w:rPr>
        <w:t xml:space="preserve"> (</w:t>
      </w:r>
      <w:r w:rsidR="00944B2B" w:rsidRPr="00711893">
        <w:rPr>
          <w:rFonts w:ascii="Times New Roman" w:hAnsi="Times New Roman" w:cs="Times New Roman"/>
          <w:i/>
          <w:lang w:eastAsia="ru-RU"/>
        </w:rPr>
        <w:t>метод</w:t>
      </w:r>
      <w:r w:rsidR="0075736D" w:rsidRPr="00711893">
        <w:rPr>
          <w:rFonts w:ascii="Times New Roman" w:hAnsi="Times New Roman" w:cs="Times New Roman"/>
          <w:i/>
          <w:lang w:eastAsia="ru-RU"/>
        </w:rPr>
        <w:t xml:space="preserve"> моделирования</w:t>
      </w:r>
      <w:r w:rsidR="0075736D" w:rsidRPr="00711893">
        <w:rPr>
          <w:rFonts w:ascii="Times New Roman" w:hAnsi="Times New Roman" w:cs="Times New Roman"/>
          <w:lang w:eastAsia="ru-RU"/>
        </w:rPr>
        <w:t xml:space="preserve"> условия </w:t>
      </w:r>
      <w:r w:rsidR="0075736D" w:rsidRPr="00711893">
        <w:rPr>
          <w:rFonts w:ascii="Times New Roman" w:hAnsi="Times New Roman" w:cs="Times New Roman"/>
          <w:lang w:eastAsia="ru-RU"/>
        </w:rPr>
        <w:lastRenderedPageBreak/>
        <w:t>использую при решении задач, графическом обозначении орфограмм, при работе с текстом)</w:t>
      </w:r>
      <w:r w:rsidR="00E44E77" w:rsidRPr="00711893">
        <w:rPr>
          <w:rFonts w:ascii="Times New Roman" w:hAnsi="Times New Roman" w:cs="Times New Roman"/>
          <w:lang w:eastAsia="ru-RU"/>
        </w:rPr>
        <w:t xml:space="preserve">, а также уметь передать </w:t>
      </w:r>
      <w:r w:rsidR="0075736D" w:rsidRPr="00711893">
        <w:rPr>
          <w:rFonts w:ascii="Times New Roman" w:hAnsi="Times New Roman" w:cs="Times New Roman"/>
          <w:lang w:eastAsia="ru-RU"/>
        </w:rPr>
        <w:t>другим без и</w:t>
      </w:r>
      <w:r w:rsidR="002D31D1" w:rsidRPr="00711893">
        <w:rPr>
          <w:rFonts w:ascii="Times New Roman" w:hAnsi="Times New Roman" w:cs="Times New Roman"/>
          <w:lang w:eastAsia="ru-RU"/>
        </w:rPr>
        <w:t>скажений и упущений. Это позволяет развивать у учеников универсальные учебные действия.</w:t>
      </w:r>
    </w:p>
    <w:p w14:paraId="7D82F2FF" w14:textId="2872FF30" w:rsidR="00427D4A" w:rsidRPr="00711893" w:rsidRDefault="00944B2B" w:rsidP="00711893">
      <w:pPr>
        <w:pStyle w:val="a7"/>
        <w:ind w:firstLine="709"/>
        <w:rPr>
          <w:rFonts w:ascii="Times New Roman" w:hAnsi="Times New Roman" w:cs="Times New Roman"/>
          <w:lang w:eastAsia="ru-RU"/>
        </w:rPr>
      </w:pPr>
      <w:r w:rsidRPr="00711893">
        <w:rPr>
          <w:rFonts w:ascii="Times New Roman" w:hAnsi="Times New Roman" w:cs="Times New Roman"/>
          <w:lang w:eastAsia="ru-RU"/>
        </w:rPr>
        <w:t>Метод м</w:t>
      </w:r>
      <w:r w:rsidR="00427D4A" w:rsidRPr="00711893">
        <w:rPr>
          <w:rFonts w:ascii="Times New Roman" w:hAnsi="Times New Roman" w:cs="Times New Roman"/>
          <w:lang w:eastAsia="ru-RU"/>
        </w:rPr>
        <w:t>оделирования делает учебную деятельность более осмысленной, приближает учащихся к методам научного познания, обеспечивает их интеллектуальное развитие.</w:t>
      </w:r>
      <w:r w:rsidR="00427D4A" w:rsidRPr="00711893">
        <w:rPr>
          <w:rFonts w:ascii="Times New Roman" w:hAnsi="Times New Roman" w:cs="Times New Roman"/>
        </w:rPr>
        <w:t xml:space="preserve"> </w:t>
      </w:r>
      <w:r w:rsidR="00427D4A" w:rsidRPr="00711893">
        <w:rPr>
          <w:rFonts w:ascii="Times New Roman" w:hAnsi="Times New Roman" w:cs="Times New Roman"/>
          <w:lang w:eastAsia="ru-RU"/>
        </w:rPr>
        <w:t xml:space="preserve">Моделирование позволяет учащимся переходить </w:t>
      </w:r>
      <w:r w:rsidR="007174A2" w:rsidRPr="00711893">
        <w:rPr>
          <w:rFonts w:ascii="Times New Roman" w:hAnsi="Times New Roman" w:cs="Times New Roman"/>
          <w:lang w:eastAsia="ru-RU"/>
        </w:rPr>
        <w:t xml:space="preserve">от </w:t>
      </w:r>
      <w:r w:rsidR="00427D4A" w:rsidRPr="00711893">
        <w:rPr>
          <w:rFonts w:ascii="Times New Roman" w:hAnsi="Times New Roman" w:cs="Times New Roman"/>
          <w:lang w:eastAsia="ru-RU"/>
        </w:rPr>
        <w:t>словесной модели</w:t>
      </w:r>
      <w:r w:rsidR="007174A2" w:rsidRPr="00711893">
        <w:rPr>
          <w:rFonts w:ascii="Times New Roman" w:hAnsi="Times New Roman" w:cs="Times New Roman"/>
          <w:lang w:eastAsia="ru-RU"/>
        </w:rPr>
        <w:t xml:space="preserve"> (текста) к мысленной модели (представлению ситуации</w:t>
      </w:r>
      <w:r w:rsidR="00427D4A" w:rsidRPr="00711893">
        <w:rPr>
          <w:rFonts w:ascii="Times New Roman" w:hAnsi="Times New Roman" w:cs="Times New Roman"/>
          <w:lang w:eastAsia="ru-RU"/>
        </w:rPr>
        <w:t xml:space="preserve">), а от неё - к </w:t>
      </w:r>
      <w:r w:rsidR="007174A2" w:rsidRPr="00711893">
        <w:rPr>
          <w:rFonts w:ascii="Times New Roman" w:hAnsi="Times New Roman" w:cs="Times New Roman"/>
          <w:lang w:eastAsia="ru-RU"/>
        </w:rPr>
        <w:t>знаково-символической модели (</w:t>
      </w:r>
      <w:r w:rsidR="00427D4A" w:rsidRPr="00711893">
        <w:rPr>
          <w:rFonts w:ascii="Times New Roman" w:hAnsi="Times New Roman" w:cs="Times New Roman"/>
          <w:lang w:eastAsia="ru-RU"/>
        </w:rPr>
        <w:t xml:space="preserve">записи </w:t>
      </w:r>
      <w:r w:rsidR="007174A2" w:rsidRPr="00711893">
        <w:rPr>
          <w:rFonts w:ascii="Times New Roman" w:hAnsi="Times New Roman" w:cs="Times New Roman"/>
          <w:lang w:eastAsia="ru-RU"/>
        </w:rPr>
        <w:t>символов</w:t>
      </w:r>
      <w:r w:rsidR="00427D4A" w:rsidRPr="00711893">
        <w:rPr>
          <w:rFonts w:ascii="Times New Roman" w:hAnsi="Times New Roman" w:cs="Times New Roman"/>
          <w:lang w:eastAsia="ru-RU"/>
        </w:rPr>
        <w:t>).</w:t>
      </w:r>
    </w:p>
    <w:p w14:paraId="23B10C29" w14:textId="5EC2316F" w:rsidR="002342BA" w:rsidRPr="00711893" w:rsidRDefault="00E32467" w:rsidP="00711893">
      <w:pPr>
        <w:pStyle w:val="a7"/>
        <w:ind w:firstLine="709"/>
        <w:rPr>
          <w:rFonts w:ascii="Times New Roman" w:hAnsi="Times New Roman" w:cs="Times New Roman"/>
          <w:lang w:eastAsia="ru-RU"/>
        </w:rPr>
      </w:pPr>
      <w:r w:rsidRPr="00711893">
        <w:rPr>
          <w:rFonts w:ascii="Times New Roman" w:hAnsi="Times New Roman" w:cs="Times New Roman"/>
          <w:lang w:eastAsia="ru-RU"/>
        </w:rPr>
        <w:t xml:space="preserve">Но есть еще одна популярнейшая тема, которая сегодня набирает обороты и вызывает бурный интерес  - </w:t>
      </w:r>
      <w:r w:rsidRPr="00711893">
        <w:rPr>
          <w:rFonts w:ascii="Times New Roman" w:hAnsi="Times New Roman" w:cs="Times New Roman"/>
          <w:i/>
          <w:lang w:eastAsia="ru-RU"/>
        </w:rPr>
        <w:t>э</w:t>
      </w:r>
      <w:r w:rsidR="00E44E77" w:rsidRPr="00711893">
        <w:rPr>
          <w:rFonts w:ascii="Times New Roman" w:hAnsi="Times New Roman" w:cs="Times New Roman"/>
          <w:i/>
          <w:lang w:eastAsia="ru-RU"/>
        </w:rPr>
        <w:t>моциональный интеллект</w:t>
      </w:r>
      <w:r w:rsidR="00E44E77" w:rsidRPr="00711893">
        <w:rPr>
          <w:rFonts w:ascii="Times New Roman" w:hAnsi="Times New Roman" w:cs="Times New Roman"/>
          <w:lang w:eastAsia="ru-RU"/>
        </w:rPr>
        <w:t xml:space="preserve">.  </w:t>
      </w:r>
      <w:r w:rsidR="002342BA" w:rsidRPr="00711893">
        <w:rPr>
          <w:rFonts w:ascii="Times New Roman" w:hAnsi="Times New Roman" w:cs="Times New Roman"/>
          <w:lang w:eastAsia="ru-RU"/>
        </w:rPr>
        <w:t>У</w:t>
      </w:r>
      <w:r w:rsidRPr="00711893">
        <w:rPr>
          <w:rFonts w:ascii="Times New Roman" w:hAnsi="Times New Roman" w:cs="Times New Roman"/>
          <w:lang w:eastAsia="ru-RU"/>
        </w:rPr>
        <w:t xml:space="preserve">мение распознавать, выражать, говорить и регулировать эмоции, умение замечать и вовремя использовать эмоции для того, чтобы, например, придумать нечто новое или заняться планированием — то есть использовать эмоцию для выполнения своих задач,  напрямую связано </w:t>
      </w:r>
      <w:proofErr w:type="gramStart"/>
      <w:r w:rsidRPr="00711893">
        <w:rPr>
          <w:rFonts w:ascii="Times New Roman" w:hAnsi="Times New Roman" w:cs="Times New Roman"/>
          <w:lang w:eastAsia="ru-RU"/>
        </w:rPr>
        <w:t>с</w:t>
      </w:r>
      <w:proofErr w:type="gramEnd"/>
      <w:r w:rsidRPr="00711893">
        <w:rPr>
          <w:rFonts w:ascii="Times New Roman" w:hAnsi="Times New Roman" w:cs="Times New Roman"/>
          <w:lang w:eastAsia="ru-RU"/>
        </w:rPr>
        <w:t xml:space="preserve"> «высоким EQ».  </w:t>
      </w:r>
    </w:p>
    <w:p w14:paraId="5A2C4D8B" w14:textId="0CA1B13A" w:rsidR="00E44E77" w:rsidRPr="00711893" w:rsidRDefault="002342BA" w:rsidP="00711893">
      <w:pPr>
        <w:pStyle w:val="a7"/>
        <w:ind w:firstLine="709"/>
        <w:rPr>
          <w:rFonts w:ascii="Times New Roman" w:hAnsi="Times New Roman" w:cs="Times New Roman"/>
          <w:lang w:eastAsia="ru-RU"/>
        </w:rPr>
      </w:pPr>
      <w:r w:rsidRPr="00711893">
        <w:rPr>
          <w:rFonts w:ascii="Times New Roman" w:hAnsi="Times New Roman" w:cs="Times New Roman"/>
          <w:lang w:eastAsia="ru-RU"/>
        </w:rPr>
        <w:t xml:space="preserve">В рамках ФГОС мы учим </w:t>
      </w:r>
      <w:r w:rsidR="002760F6" w:rsidRPr="00711893">
        <w:rPr>
          <w:rFonts w:ascii="Times New Roman" w:hAnsi="Times New Roman" w:cs="Times New Roman"/>
          <w:lang w:eastAsia="ru-RU"/>
        </w:rPr>
        <w:t xml:space="preserve">детей </w:t>
      </w:r>
      <w:r w:rsidR="00E44E77" w:rsidRPr="00711893">
        <w:rPr>
          <w:rFonts w:ascii="Times New Roman" w:hAnsi="Times New Roman" w:cs="Times New Roman"/>
          <w:lang w:eastAsia="ru-RU"/>
        </w:rPr>
        <w:t xml:space="preserve">формулировать свою позицию, уметь донести её понятно и </w:t>
      </w:r>
      <w:r w:rsidR="002760F6" w:rsidRPr="00711893">
        <w:rPr>
          <w:rFonts w:ascii="Times New Roman" w:hAnsi="Times New Roman" w:cs="Times New Roman"/>
          <w:i/>
          <w:lang w:eastAsia="ru-RU"/>
        </w:rPr>
        <w:t>аргументирова</w:t>
      </w:r>
      <w:r w:rsidR="00CF2B30" w:rsidRPr="00711893">
        <w:rPr>
          <w:rFonts w:ascii="Times New Roman" w:hAnsi="Times New Roman" w:cs="Times New Roman"/>
          <w:i/>
          <w:lang w:eastAsia="ru-RU"/>
        </w:rPr>
        <w:t>нно</w:t>
      </w:r>
      <w:r w:rsidR="001D3BE1" w:rsidRPr="00711893">
        <w:rPr>
          <w:rFonts w:ascii="Times New Roman" w:hAnsi="Times New Roman" w:cs="Times New Roman"/>
          <w:lang w:eastAsia="ru-RU"/>
        </w:rPr>
        <w:t>:</w:t>
      </w:r>
      <w:r w:rsidR="00E44E77" w:rsidRPr="00711893">
        <w:rPr>
          <w:rFonts w:ascii="Times New Roman" w:hAnsi="Times New Roman" w:cs="Times New Roman"/>
          <w:lang w:eastAsia="ru-RU"/>
        </w:rPr>
        <w:t xml:space="preserve"> всё это составляющие </w:t>
      </w:r>
      <w:r w:rsidR="002760F6" w:rsidRPr="00711893">
        <w:rPr>
          <w:rFonts w:ascii="Times New Roman" w:hAnsi="Times New Roman" w:cs="Times New Roman"/>
          <w:i/>
          <w:lang w:eastAsia="ru-RU"/>
        </w:rPr>
        <w:t>критического мышления</w:t>
      </w:r>
      <w:r w:rsidR="001D3BE1" w:rsidRPr="00711893">
        <w:rPr>
          <w:rFonts w:ascii="Times New Roman" w:hAnsi="Times New Roman" w:cs="Times New Roman"/>
          <w:lang w:eastAsia="ru-RU"/>
        </w:rPr>
        <w:t>.</w:t>
      </w:r>
    </w:p>
    <w:p w14:paraId="70A7C6BA" w14:textId="74949540" w:rsidR="005C5F2F" w:rsidRPr="00711893" w:rsidRDefault="00E44E77" w:rsidP="00711893">
      <w:pPr>
        <w:pStyle w:val="a7"/>
        <w:ind w:firstLine="709"/>
        <w:rPr>
          <w:rFonts w:ascii="Times New Roman" w:hAnsi="Times New Roman" w:cs="Times New Roman"/>
          <w:lang w:eastAsia="ru-RU"/>
        </w:rPr>
      </w:pPr>
      <w:r w:rsidRPr="00711893">
        <w:rPr>
          <w:rFonts w:ascii="Times New Roman" w:hAnsi="Times New Roman" w:cs="Times New Roman"/>
          <w:i/>
          <w:lang w:eastAsia="ru-RU"/>
        </w:rPr>
        <w:t>Мышление «результатами» и «процессами»</w:t>
      </w:r>
      <w:r w:rsidR="0019511F" w:rsidRPr="00711893">
        <w:rPr>
          <w:rFonts w:ascii="Times New Roman" w:hAnsi="Times New Roman" w:cs="Times New Roman"/>
          <w:lang w:eastAsia="ru-RU"/>
        </w:rPr>
        <w:t xml:space="preserve"> в образовании можно назвать </w:t>
      </w:r>
      <w:r w:rsidR="005C5F2F" w:rsidRPr="00711893">
        <w:rPr>
          <w:rFonts w:ascii="Times New Roman" w:hAnsi="Times New Roman" w:cs="Times New Roman"/>
          <w:lang w:eastAsia="ru-RU"/>
        </w:rPr>
        <w:t>«</w:t>
      </w:r>
      <w:r w:rsidR="0019511F" w:rsidRPr="00711893">
        <w:rPr>
          <w:rFonts w:ascii="Times New Roman" w:hAnsi="Times New Roman" w:cs="Times New Roman"/>
          <w:lang w:eastAsia="ru-RU"/>
        </w:rPr>
        <w:t>умением учиться</w:t>
      </w:r>
      <w:r w:rsidR="005C5F2F" w:rsidRPr="00711893">
        <w:rPr>
          <w:rFonts w:ascii="Times New Roman" w:hAnsi="Times New Roman" w:cs="Times New Roman"/>
          <w:lang w:eastAsia="ru-RU"/>
        </w:rPr>
        <w:t>»</w:t>
      </w:r>
      <w:r w:rsidRPr="00711893">
        <w:rPr>
          <w:rFonts w:ascii="Times New Roman" w:hAnsi="Times New Roman" w:cs="Times New Roman"/>
          <w:lang w:eastAsia="ru-RU"/>
        </w:rPr>
        <w:t>.</w:t>
      </w:r>
      <w:r w:rsidR="002342BA" w:rsidRPr="00711893">
        <w:rPr>
          <w:rFonts w:ascii="Times New Roman" w:hAnsi="Times New Roman" w:cs="Times New Roman"/>
          <w:lang w:eastAsia="ru-RU"/>
        </w:rPr>
        <w:t xml:space="preserve"> П</w:t>
      </w:r>
      <w:r w:rsidR="005C5F2F" w:rsidRPr="00711893">
        <w:rPr>
          <w:rFonts w:ascii="Times New Roman" w:hAnsi="Times New Roman" w:cs="Times New Roman"/>
          <w:lang w:eastAsia="ru-RU"/>
        </w:rPr>
        <w:t xml:space="preserve">ервостепенной задачей </w:t>
      </w:r>
      <w:r w:rsidR="002342BA" w:rsidRPr="00711893">
        <w:rPr>
          <w:rFonts w:ascii="Times New Roman" w:hAnsi="Times New Roman" w:cs="Times New Roman"/>
          <w:lang w:eastAsia="ru-RU"/>
        </w:rPr>
        <w:t xml:space="preserve">каждого из нас является возможность </w:t>
      </w:r>
      <w:r w:rsidR="005C5F2F" w:rsidRPr="00711893">
        <w:rPr>
          <w:rFonts w:ascii="Times New Roman" w:hAnsi="Times New Roman" w:cs="Times New Roman"/>
          <w:lang w:eastAsia="ru-RU"/>
        </w:rPr>
        <w:t>научить детей ставить понятные и достижимые цели, раскладывать их на составляющие, искать и находить ресурсы для их достижения</w:t>
      </w:r>
      <w:r w:rsidR="002342BA" w:rsidRPr="00711893">
        <w:rPr>
          <w:rFonts w:ascii="Times New Roman" w:hAnsi="Times New Roman" w:cs="Times New Roman"/>
          <w:lang w:eastAsia="ru-RU"/>
        </w:rPr>
        <w:t xml:space="preserve">, поэтому </w:t>
      </w:r>
      <w:r w:rsidR="005C5F2F" w:rsidRPr="00711893">
        <w:rPr>
          <w:rFonts w:ascii="Times New Roman" w:hAnsi="Times New Roman" w:cs="Times New Roman"/>
          <w:i/>
          <w:lang w:eastAsia="ru-RU"/>
        </w:rPr>
        <w:t xml:space="preserve">технология </w:t>
      </w:r>
      <w:proofErr w:type="spellStart"/>
      <w:r w:rsidR="005C5F2F" w:rsidRPr="00711893">
        <w:rPr>
          <w:rFonts w:ascii="Times New Roman" w:hAnsi="Times New Roman" w:cs="Times New Roman"/>
          <w:i/>
          <w:lang w:eastAsia="ru-RU"/>
        </w:rPr>
        <w:t>критериального</w:t>
      </w:r>
      <w:proofErr w:type="spellEnd"/>
      <w:r w:rsidR="005C5F2F" w:rsidRPr="00711893">
        <w:rPr>
          <w:rFonts w:ascii="Times New Roman" w:hAnsi="Times New Roman" w:cs="Times New Roman"/>
          <w:i/>
          <w:lang w:eastAsia="ru-RU"/>
        </w:rPr>
        <w:t xml:space="preserve"> оценивания</w:t>
      </w:r>
      <w:r w:rsidR="005C5F2F" w:rsidRPr="00711893">
        <w:rPr>
          <w:rFonts w:ascii="Times New Roman" w:hAnsi="Times New Roman" w:cs="Times New Roman"/>
          <w:lang w:eastAsia="ru-RU"/>
        </w:rPr>
        <w:t xml:space="preserve"> является тем инструментом, с помощью которого ученик способен улучшить собственную деятельность (учебную, социальную и т.п.).</w:t>
      </w:r>
    </w:p>
    <w:p w14:paraId="6F7FC9B9" w14:textId="251F063B" w:rsidR="001E1147" w:rsidRPr="00711893" w:rsidRDefault="0058700C" w:rsidP="00711893">
      <w:pPr>
        <w:pStyle w:val="a7"/>
        <w:ind w:firstLine="709"/>
        <w:rPr>
          <w:rFonts w:ascii="Times New Roman" w:hAnsi="Times New Roman" w:cs="Times New Roman"/>
          <w:lang w:eastAsia="ru-RU"/>
        </w:rPr>
      </w:pPr>
      <w:proofErr w:type="spellStart"/>
      <w:r w:rsidRPr="00711893">
        <w:rPr>
          <w:rFonts w:ascii="Times New Roman" w:hAnsi="Times New Roman" w:cs="Times New Roman"/>
          <w:lang w:eastAsia="ru-RU"/>
        </w:rPr>
        <w:t>К</w:t>
      </w:r>
      <w:r w:rsidR="001E1147" w:rsidRPr="00711893">
        <w:rPr>
          <w:rFonts w:ascii="Times New Roman" w:hAnsi="Times New Roman" w:cs="Times New Roman"/>
          <w:lang w:eastAsia="ru-RU"/>
        </w:rPr>
        <w:t>ритериальн</w:t>
      </w:r>
      <w:r w:rsidR="002342BA" w:rsidRPr="00711893">
        <w:rPr>
          <w:rFonts w:ascii="Times New Roman" w:hAnsi="Times New Roman" w:cs="Times New Roman"/>
          <w:lang w:eastAsia="ru-RU"/>
        </w:rPr>
        <w:t>ое</w:t>
      </w:r>
      <w:proofErr w:type="spellEnd"/>
      <w:r w:rsidR="001E1147" w:rsidRPr="00711893">
        <w:rPr>
          <w:rFonts w:ascii="Times New Roman" w:hAnsi="Times New Roman" w:cs="Times New Roman"/>
          <w:lang w:eastAsia="ru-RU"/>
        </w:rPr>
        <w:t xml:space="preserve"> оценивани</w:t>
      </w:r>
      <w:r w:rsidR="002342BA" w:rsidRPr="00711893">
        <w:rPr>
          <w:rFonts w:ascii="Times New Roman" w:hAnsi="Times New Roman" w:cs="Times New Roman"/>
          <w:lang w:eastAsia="ru-RU"/>
        </w:rPr>
        <w:t>е - это</w:t>
      </w:r>
      <w:r w:rsidR="00C7097A" w:rsidRPr="00711893">
        <w:rPr>
          <w:rFonts w:ascii="Times New Roman" w:hAnsi="Times New Roman" w:cs="Times New Roman"/>
          <w:lang w:eastAsia="ru-RU"/>
        </w:rPr>
        <w:t xml:space="preserve"> накопительная система знаний и умений каждого ребенка по каждой теме. Вначале я это делала исключительно для себя, позже стала  озвучивать критерии оценивания детям и родителям и пришла к выводу, что это мощнейший рычаг к повышению качества образования.</w:t>
      </w:r>
    </w:p>
    <w:p w14:paraId="5E771361" w14:textId="678D7DE8" w:rsidR="00052A86" w:rsidRPr="00711893" w:rsidRDefault="00C71835" w:rsidP="00711893">
      <w:pPr>
        <w:pStyle w:val="a3"/>
        <w:shd w:val="clear" w:color="auto" w:fill="FFFFFF"/>
        <w:spacing w:before="0" w:beforeAutospacing="0" w:after="0" w:afterAutospacing="0" w:line="294" w:lineRule="atLeast"/>
        <w:ind w:firstLine="709"/>
        <w:rPr>
          <w:sz w:val="22"/>
          <w:szCs w:val="22"/>
        </w:rPr>
      </w:pPr>
      <w:r w:rsidRPr="00711893">
        <w:rPr>
          <w:sz w:val="22"/>
          <w:szCs w:val="22"/>
        </w:rPr>
        <w:t>Н</w:t>
      </w:r>
      <w:r w:rsidRPr="00711893">
        <w:rPr>
          <w:rFonts w:eastAsia="Calibri"/>
          <w:sz w:val="22"/>
          <w:szCs w:val="22"/>
        </w:rPr>
        <w:t>аиболее эффективными</w:t>
      </w:r>
      <w:r w:rsidR="002342BA" w:rsidRPr="00711893">
        <w:rPr>
          <w:rFonts w:eastAsia="Calibri"/>
          <w:sz w:val="22"/>
          <w:szCs w:val="22"/>
        </w:rPr>
        <w:t xml:space="preserve"> </w:t>
      </w:r>
      <w:r w:rsidRPr="00711893">
        <w:rPr>
          <w:rFonts w:eastAsia="Calibri"/>
          <w:sz w:val="22"/>
          <w:szCs w:val="22"/>
        </w:rPr>
        <w:t xml:space="preserve">приёмами </w:t>
      </w:r>
      <w:r w:rsidRPr="00711893">
        <w:rPr>
          <w:sz w:val="22"/>
          <w:szCs w:val="22"/>
        </w:rPr>
        <w:t xml:space="preserve">формирования навыков </w:t>
      </w:r>
      <w:proofErr w:type="spellStart"/>
      <w:r w:rsidRPr="00711893">
        <w:rPr>
          <w:sz w:val="22"/>
          <w:szCs w:val="22"/>
        </w:rPr>
        <w:t>soft</w:t>
      </w:r>
      <w:proofErr w:type="spellEnd"/>
      <w:r w:rsidRPr="00711893">
        <w:rPr>
          <w:sz w:val="22"/>
          <w:szCs w:val="22"/>
        </w:rPr>
        <w:t xml:space="preserve"> </w:t>
      </w:r>
      <w:proofErr w:type="spellStart"/>
      <w:r w:rsidRPr="00711893">
        <w:rPr>
          <w:sz w:val="22"/>
          <w:szCs w:val="22"/>
        </w:rPr>
        <w:t>skills</w:t>
      </w:r>
      <w:proofErr w:type="spellEnd"/>
      <w:r w:rsidRPr="00711893">
        <w:rPr>
          <w:rFonts w:eastAsia="Calibri"/>
          <w:sz w:val="22"/>
          <w:szCs w:val="22"/>
        </w:rPr>
        <w:t xml:space="preserve"> в рамках соврем</w:t>
      </w:r>
      <w:r w:rsidR="00E928CC" w:rsidRPr="00711893">
        <w:rPr>
          <w:sz w:val="22"/>
          <w:szCs w:val="22"/>
        </w:rPr>
        <w:t>енных педагогических технологий</w:t>
      </w:r>
      <w:r w:rsidRPr="00711893">
        <w:rPr>
          <w:sz w:val="22"/>
          <w:szCs w:val="22"/>
        </w:rPr>
        <w:t xml:space="preserve"> являются дидактические игры. Л.С. Выготский видел в игре неиссякаемый источник развития личности, сферу, определяющую «зону ближайшего развития». Соглашусь с ним</w:t>
      </w:r>
      <w:r w:rsidR="00E928CC" w:rsidRPr="00711893">
        <w:rPr>
          <w:sz w:val="22"/>
          <w:szCs w:val="22"/>
        </w:rPr>
        <w:t xml:space="preserve">: </w:t>
      </w:r>
      <w:r w:rsidRPr="00711893">
        <w:rPr>
          <w:sz w:val="22"/>
          <w:szCs w:val="22"/>
        </w:rPr>
        <w:t xml:space="preserve">в  игре возможны высшие достижения ребенка, которые завтра станут его </w:t>
      </w:r>
      <w:proofErr w:type="gramStart"/>
      <w:r w:rsidRPr="00711893">
        <w:rPr>
          <w:sz w:val="22"/>
          <w:szCs w:val="22"/>
        </w:rPr>
        <w:t>реальностью</w:t>
      </w:r>
      <w:proofErr w:type="gramEnd"/>
      <w:r w:rsidRPr="00711893">
        <w:rPr>
          <w:sz w:val="22"/>
          <w:szCs w:val="22"/>
        </w:rPr>
        <w:t>… Высоко ценю роль дидактической игры в обучении. Она  аккумулирует множество целей и технологий, разжигает умственную активность детей, активизирует психические процессы, вызывает у учащихся живой интерес к познани</w:t>
      </w:r>
      <w:r w:rsidR="00E928CC" w:rsidRPr="00711893">
        <w:rPr>
          <w:sz w:val="22"/>
          <w:szCs w:val="22"/>
        </w:rPr>
        <w:t>ю</w:t>
      </w:r>
      <w:r w:rsidRPr="00711893">
        <w:rPr>
          <w:sz w:val="22"/>
          <w:szCs w:val="22"/>
        </w:rPr>
        <w:t xml:space="preserve">. Вот некоторые из них, используемые мною: «Мозговой штурм», «Создание викторины», «Крестики-нолики», «Уголки», «Буквоед», «Лото», «Китайская грамота», «Правда-ложь» и т.п. </w:t>
      </w:r>
    </w:p>
    <w:p w14:paraId="192F4D4D" w14:textId="77777777" w:rsidR="00C71835" w:rsidRPr="00711893" w:rsidRDefault="00C71835" w:rsidP="00711893">
      <w:pPr>
        <w:pStyle w:val="a3"/>
        <w:shd w:val="clear" w:color="auto" w:fill="FFFFFF"/>
        <w:spacing w:before="0" w:beforeAutospacing="0" w:after="0" w:afterAutospacing="0" w:line="294" w:lineRule="atLeast"/>
        <w:ind w:firstLine="709"/>
        <w:rPr>
          <w:sz w:val="22"/>
          <w:szCs w:val="22"/>
        </w:rPr>
      </w:pPr>
      <w:r w:rsidRPr="00711893">
        <w:rPr>
          <w:i/>
          <w:sz w:val="22"/>
          <w:szCs w:val="22"/>
        </w:rPr>
        <w:t xml:space="preserve">Мотивация и </w:t>
      </w:r>
      <w:proofErr w:type="spellStart"/>
      <w:r w:rsidRPr="00711893">
        <w:rPr>
          <w:i/>
          <w:sz w:val="22"/>
          <w:szCs w:val="22"/>
        </w:rPr>
        <w:t>самомотивация</w:t>
      </w:r>
      <w:proofErr w:type="spellEnd"/>
      <w:r w:rsidRPr="00711893">
        <w:rPr>
          <w:sz w:val="22"/>
          <w:szCs w:val="22"/>
        </w:rPr>
        <w:t xml:space="preserve"> — основа любой деятельности. Только мотивированный ребенок может быть успешен в образовательном процессе.</w:t>
      </w:r>
      <w:r w:rsidR="00052A86" w:rsidRPr="00711893">
        <w:rPr>
          <w:sz w:val="22"/>
          <w:szCs w:val="22"/>
        </w:rPr>
        <w:t xml:space="preserve"> Роль «мотиватора» младшего школьника исключительно </w:t>
      </w:r>
      <w:r w:rsidR="00E928CC" w:rsidRPr="00711893">
        <w:rPr>
          <w:sz w:val="22"/>
          <w:szCs w:val="22"/>
        </w:rPr>
        <w:t xml:space="preserve">у </w:t>
      </w:r>
      <w:r w:rsidR="00052A86" w:rsidRPr="00711893">
        <w:rPr>
          <w:sz w:val="22"/>
          <w:szCs w:val="22"/>
        </w:rPr>
        <w:t>педагог</w:t>
      </w:r>
      <w:r w:rsidR="00E928CC" w:rsidRPr="00711893">
        <w:rPr>
          <w:sz w:val="22"/>
          <w:szCs w:val="22"/>
        </w:rPr>
        <w:t>а и родителей</w:t>
      </w:r>
      <w:r w:rsidR="00052A86" w:rsidRPr="00711893">
        <w:rPr>
          <w:sz w:val="22"/>
          <w:szCs w:val="22"/>
        </w:rPr>
        <w:t xml:space="preserve">, поскольку детям трудно сосредоточиться на монотонной тяжелой умственной работе. В ход идет все: эмоции,  </w:t>
      </w:r>
      <w:r w:rsidR="000D34A5" w:rsidRPr="00711893">
        <w:rPr>
          <w:sz w:val="22"/>
          <w:szCs w:val="22"/>
          <w:lang w:eastAsia="ar-SA"/>
        </w:rPr>
        <w:t xml:space="preserve">ролевые игры, импровизация, сказочные путешествия, </w:t>
      </w:r>
      <w:r w:rsidR="00052A86" w:rsidRPr="00711893">
        <w:rPr>
          <w:sz w:val="22"/>
          <w:szCs w:val="22"/>
        </w:rPr>
        <w:t xml:space="preserve">дидактические игры, жетоны за разные виды работ на уроке, которые в дальнейшем можно обменять на оценки; листы </w:t>
      </w:r>
      <w:r w:rsidR="00D45C5E" w:rsidRPr="00711893">
        <w:rPr>
          <w:sz w:val="22"/>
          <w:szCs w:val="22"/>
        </w:rPr>
        <w:t>достижений</w:t>
      </w:r>
      <w:r w:rsidR="00EA6D07" w:rsidRPr="00711893">
        <w:rPr>
          <w:sz w:val="22"/>
          <w:szCs w:val="22"/>
        </w:rPr>
        <w:t xml:space="preserve"> и т.п</w:t>
      </w:r>
      <w:r w:rsidR="00C14458" w:rsidRPr="00711893">
        <w:rPr>
          <w:sz w:val="22"/>
          <w:szCs w:val="22"/>
        </w:rPr>
        <w:t>.</w:t>
      </w:r>
    </w:p>
    <w:p w14:paraId="46B54D60" w14:textId="4B3994AB" w:rsidR="00E44E77" w:rsidRPr="00711893" w:rsidRDefault="007F3B07" w:rsidP="00711893">
      <w:pPr>
        <w:pStyle w:val="a3"/>
        <w:shd w:val="clear" w:color="auto" w:fill="FFFFFF"/>
        <w:spacing w:before="0" w:beforeAutospacing="0" w:after="0" w:afterAutospacing="0" w:line="294" w:lineRule="atLeast"/>
        <w:ind w:firstLine="709"/>
        <w:rPr>
          <w:sz w:val="22"/>
          <w:szCs w:val="22"/>
        </w:rPr>
      </w:pPr>
      <w:r w:rsidRPr="00711893">
        <w:rPr>
          <w:sz w:val="22"/>
          <w:szCs w:val="22"/>
        </w:rPr>
        <w:t xml:space="preserve">Развивать системное </w:t>
      </w:r>
      <w:r w:rsidR="00E44E77" w:rsidRPr="00711893">
        <w:rPr>
          <w:sz w:val="22"/>
          <w:szCs w:val="22"/>
        </w:rPr>
        <w:t>мышление</w:t>
      </w:r>
      <w:r w:rsidRPr="00711893">
        <w:rPr>
          <w:sz w:val="22"/>
          <w:szCs w:val="22"/>
        </w:rPr>
        <w:t xml:space="preserve"> позволяет </w:t>
      </w:r>
      <w:proofErr w:type="spellStart"/>
      <w:r w:rsidRPr="00711893">
        <w:rPr>
          <w:sz w:val="22"/>
          <w:szCs w:val="22"/>
        </w:rPr>
        <w:t>метапредмет</w:t>
      </w:r>
      <w:proofErr w:type="spellEnd"/>
      <w:r w:rsidRPr="00711893">
        <w:rPr>
          <w:sz w:val="22"/>
          <w:szCs w:val="22"/>
        </w:rPr>
        <w:t xml:space="preserve">. Формирование УУД в учебной и внеурочной деятельности, </w:t>
      </w:r>
      <w:r w:rsidRPr="00711893">
        <w:rPr>
          <w:i/>
          <w:sz w:val="22"/>
          <w:szCs w:val="22"/>
        </w:rPr>
        <w:t>в проектной деятельности и при решении проектных задач</w:t>
      </w:r>
      <w:r w:rsidRPr="00711893">
        <w:rPr>
          <w:sz w:val="22"/>
          <w:szCs w:val="22"/>
        </w:rPr>
        <w:t xml:space="preserve"> учит детей </w:t>
      </w:r>
      <w:r w:rsidR="001E1147" w:rsidRPr="00711893">
        <w:rPr>
          <w:sz w:val="22"/>
          <w:szCs w:val="22"/>
        </w:rPr>
        <w:t xml:space="preserve">структурировать и </w:t>
      </w:r>
      <w:r w:rsidRPr="00711893">
        <w:rPr>
          <w:sz w:val="22"/>
          <w:szCs w:val="22"/>
        </w:rPr>
        <w:t xml:space="preserve">анализировать </w:t>
      </w:r>
      <w:r w:rsidR="00E44E77" w:rsidRPr="00711893">
        <w:rPr>
          <w:sz w:val="22"/>
          <w:szCs w:val="22"/>
        </w:rPr>
        <w:t>сложны</w:t>
      </w:r>
      <w:r w:rsidRPr="00711893">
        <w:rPr>
          <w:sz w:val="22"/>
          <w:szCs w:val="22"/>
        </w:rPr>
        <w:t xml:space="preserve">е объекты исследования, </w:t>
      </w:r>
      <w:r w:rsidR="00E44E77" w:rsidRPr="00711893">
        <w:rPr>
          <w:sz w:val="22"/>
          <w:szCs w:val="22"/>
        </w:rPr>
        <w:t>использова</w:t>
      </w:r>
      <w:r w:rsidRPr="00711893">
        <w:rPr>
          <w:sz w:val="22"/>
          <w:szCs w:val="22"/>
        </w:rPr>
        <w:t>ть</w:t>
      </w:r>
      <w:r w:rsidR="00E44E77" w:rsidRPr="00711893">
        <w:rPr>
          <w:sz w:val="22"/>
          <w:szCs w:val="22"/>
        </w:rPr>
        <w:t xml:space="preserve"> знани</w:t>
      </w:r>
      <w:r w:rsidRPr="00711893">
        <w:rPr>
          <w:sz w:val="22"/>
          <w:szCs w:val="22"/>
        </w:rPr>
        <w:t>я</w:t>
      </w:r>
      <w:r w:rsidR="00E44E77" w:rsidRPr="00711893">
        <w:rPr>
          <w:sz w:val="22"/>
          <w:szCs w:val="22"/>
        </w:rPr>
        <w:t xml:space="preserve"> </w:t>
      </w:r>
      <w:r w:rsidRPr="00711893">
        <w:rPr>
          <w:sz w:val="22"/>
          <w:szCs w:val="22"/>
        </w:rPr>
        <w:t xml:space="preserve">из разных областей. </w:t>
      </w:r>
    </w:p>
    <w:p w14:paraId="346643E0" w14:textId="77777777" w:rsidR="00E44E77" w:rsidRPr="00711893" w:rsidRDefault="00E928CC" w:rsidP="00711893">
      <w:pPr>
        <w:pStyle w:val="a7"/>
        <w:ind w:firstLine="709"/>
        <w:rPr>
          <w:rFonts w:ascii="Times New Roman" w:hAnsi="Times New Roman" w:cs="Times New Roman"/>
          <w:lang w:eastAsia="ru-RU"/>
        </w:rPr>
      </w:pPr>
      <w:r w:rsidRPr="00711893">
        <w:rPr>
          <w:rFonts w:ascii="Times New Roman" w:hAnsi="Times New Roman" w:cs="Times New Roman"/>
          <w:lang w:eastAsia="ru-RU"/>
        </w:rPr>
        <w:t>Г</w:t>
      </w:r>
      <w:r w:rsidR="00E44E77" w:rsidRPr="00711893">
        <w:rPr>
          <w:rFonts w:ascii="Times New Roman" w:hAnsi="Times New Roman" w:cs="Times New Roman"/>
          <w:lang w:eastAsia="ru-RU"/>
        </w:rPr>
        <w:t>де есть цел</w:t>
      </w:r>
      <w:r w:rsidR="00113B6D" w:rsidRPr="00711893">
        <w:rPr>
          <w:rFonts w:ascii="Times New Roman" w:hAnsi="Times New Roman" w:cs="Times New Roman"/>
          <w:lang w:eastAsia="ru-RU"/>
        </w:rPr>
        <w:t xml:space="preserve">ь, </w:t>
      </w:r>
      <w:r w:rsidRPr="00711893">
        <w:rPr>
          <w:rFonts w:ascii="Times New Roman" w:hAnsi="Times New Roman" w:cs="Times New Roman"/>
          <w:lang w:eastAsia="ru-RU"/>
        </w:rPr>
        <w:t xml:space="preserve">там </w:t>
      </w:r>
      <w:r w:rsidR="00E44E77" w:rsidRPr="00711893">
        <w:rPr>
          <w:rFonts w:ascii="Times New Roman" w:hAnsi="Times New Roman" w:cs="Times New Roman"/>
          <w:lang w:eastAsia="ru-RU"/>
        </w:rPr>
        <w:t xml:space="preserve">есть препятствия </w:t>
      </w:r>
      <w:r w:rsidR="00113B6D" w:rsidRPr="00711893">
        <w:rPr>
          <w:rFonts w:ascii="Times New Roman" w:hAnsi="Times New Roman" w:cs="Times New Roman"/>
          <w:lang w:eastAsia="ru-RU"/>
        </w:rPr>
        <w:t>на пути к ней</w:t>
      </w:r>
      <w:r w:rsidR="00E44E77" w:rsidRPr="00711893">
        <w:rPr>
          <w:rFonts w:ascii="Times New Roman" w:hAnsi="Times New Roman" w:cs="Times New Roman"/>
          <w:lang w:eastAsia="ru-RU"/>
        </w:rPr>
        <w:t xml:space="preserve">. Везде, где трудятся </w:t>
      </w:r>
      <w:r w:rsidR="00113B6D" w:rsidRPr="00711893">
        <w:rPr>
          <w:rFonts w:ascii="Times New Roman" w:hAnsi="Times New Roman" w:cs="Times New Roman"/>
          <w:lang w:eastAsia="ru-RU"/>
        </w:rPr>
        <w:t>несколько</w:t>
      </w:r>
      <w:r w:rsidR="00E44E77" w:rsidRPr="00711893">
        <w:rPr>
          <w:rFonts w:ascii="Times New Roman" w:hAnsi="Times New Roman" w:cs="Times New Roman"/>
          <w:lang w:eastAsia="ru-RU"/>
        </w:rPr>
        <w:t xml:space="preserve"> человек, </w:t>
      </w:r>
      <w:r w:rsidRPr="00711893">
        <w:rPr>
          <w:rFonts w:ascii="Times New Roman" w:hAnsi="Times New Roman" w:cs="Times New Roman"/>
          <w:lang w:eastAsia="ru-RU"/>
        </w:rPr>
        <w:t>важно</w:t>
      </w:r>
      <w:r w:rsidR="00113B6D" w:rsidRPr="00711893">
        <w:rPr>
          <w:rFonts w:ascii="Times New Roman" w:hAnsi="Times New Roman" w:cs="Times New Roman"/>
          <w:lang w:eastAsia="ru-RU"/>
        </w:rPr>
        <w:t xml:space="preserve"> умение </w:t>
      </w:r>
      <w:r w:rsidR="00E44E77" w:rsidRPr="00711893">
        <w:rPr>
          <w:rFonts w:ascii="Times New Roman" w:hAnsi="Times New Roman" w:cs="Times New Roman"/>
          <w:i/>
          <w:lang w:eastAsia="ru-RU"/>
        </w:rPr>
        <w:t>разрешать</w:t>
      </w:r>
      <w:r w:rsidR="00113B6D" w:rsidRPr="00711893">
        <w:rPr>
          <w:rFonts w:ascii="Times New Roman" w:hAnsi="Times New Roman" w:cs="Times New Roman"/>
          <w:i/>
          <w:lang w:eastAsia="ru-RU"/>
        </w:rPr>
        <w:t xml:space="preserve"> проблемы и  конфликты</w:t>
      </w:r>
      <w:r w:rsidR="00E44E77" w:rsidRPr="00711893">
        <w:rPr>
          <w:rFonts w:ascii="Times New Roman" w:hAnsi="Times New Roman" w:cs="Times New Roman"/>
          <w:lang w:eastAsia="ru-RU"/>
        </w:rPr>
        <w:t xml:space="preserve">, находить способы реализовать интересы </w:t>
      </w:r>
      <w:r w:rsidR="00113B6D" w:rsidRPr="00711893">
        <w:rPr>
          <w:rFonts w:ascii="Times New Roman" w:hAnsi="Times New Roman" w:cs="Times New Roman"/>
          <w:lang w:eastAsia="ru-RU"/>
        </w:rPr>
        <w:t>всех</w:t>
      </w:r>
      <w:r w:rsidR="00E44E77" w:rsidRPr="00711893">
        <w:rPr>
          <w:rFonts w:ascii="Times New Roman" w:hAnsi="Times New Roman" w:cs="Times New Roman"/>
          <w:lang w:eastAsia="ru-RU"/>
        </w:rPr>
        <w:t xml:space="preserve"> сторон, умение вник</w:t>
      </w:r>
      <w:r w:rsidR="00113B6D" w:rsidRPr="00711893">
        <w:rPr>
          <w:rFonts w:ascii="Times New Roman" w:hAnsi="Times New Roman" w:cs="Times New Roman"/>
          <w:lang w:eastAsia="ru-RU"/>
        </w:rPr>
        <w:t>нуть</w:t>
      </w:r>
      <w:r w:rsidR="00E44E77" w:rsidRPr="00711893">
        <w:rPr>
          <w:rFonts w:ascii="Times New Roman" w:hAnsi="Times New Roman" w:cs="Times New Roman"/>
          <w:lang w:eastAsia="ru-RU"/>
        </w:rPr>
        <w:t xml:space="preserve"> в точку зрения другого и на</w:t>
      </w:r>
      <w:r w:rsidR="00113B6D" w:rsidRPr="00711893">
        <w:rPr>
          <w:rFonts w:ascii="Times New Roman" w:hAnsi="Times New Roman" w:cs="Times New Roman"/>
          <w:lang w:eastAsia="ru-RU"/>
        </w:rPr>
        <w:t>йти</w:t>
      </w:r>
      <w:r w:rsidR="00E44E77" w:rsidRPr="00711893">
        <w:rPr>
          <w:rFonts w:ascii="Times New Roman" w:hAnsi="Times New Roman" w:cs="Times New Roman"/>
          <w:lang w:eastAsia="ru-RU"/>
        </w:rPr>
        <w:t xml:space="preserve"> взаимовы</w:t>
      </w:r>
      <w:r w:rsidR="00113B6D" w:rsidRPr="00711893">
        <w:rPr>
          <w:rFonts w:ascii="Times New Roman" w:hAnsi="Times New Roman" w:cs="Times New Roman"/>
          <w:lang w:eastAsia="ru-RU"/>
        </w:rPr>
        <w:t>годное</w:t>
      </w:r>
      <w:r w:rsidR="00E44E77" w:rsidRPr="00711893">
        <w:rPr>
          <w:rFonts w:ascii="Times New Roman" w:hAnsi="Times New Roman" w:cs="Times New Roman"/>
          <w:lang w:eastAsia="ru-RU"/>
        </w:rPr>
        <w:t xml:space="preserve"> решени</w:t>
      </w:r>
      <w:r w:rsidR="00113B6D" w:rsidRPr="00711893">
        <w:rPr>
          <w:rFonts w:ascii="Times New Roman" w:hAnsi="Times New Roman" w:cs="Times New Roman"/>
          <w:lang w:eastAsia="ru-RU"/>
        </w:rPr>
        <w:t xml:space="preserve">е. </w:t>
      </w:r>
      <w:r w:rsidR="00E44E77" w:rsidRPr="00711893">
        <w:rPr>
          <w:rFonts w:ascii="Times New Roman" w:hAnsi="Times New Roman" w:cs="Times New Roman"/>
          <w:lang w:eastAsia="ru-RU"/>
        </w:rPr>
        <w:t xml:space="preserve"> </w:t>
      </w:r>
      <w:r w:rsidR="00113B6D" w:rsidRPr="00711893">
        <w:rPr>
          <w:rFonts w:ascii="Times New Roman" w:hAnsi="Times New Roman" w:cs="Times New Roman"/>
          <w:lang w:eastAsia="ru-RU"/>
        </w:rPr>
        <w:t xml:space="preserve">Этот </w:t>
      </w:r>
      <w:r w:rsidR="00E44E77" w:rsidRPr="00711893">
        <w:rPr>
          <w:rFonts w:ascii="Times New Roman" w:hAnsi="Times New Roman" w:cs="Times New Roman"/>
          <w:lang w:eastAsia="ru-RU"/>
        </w:rPr>
        <w:t>навык, который важен в любой сфере и на любой работе</w:t>
      </w:r>
      <w:r w:rsidR="00113B6D" w:rsidRPr="00711893">
        <w:rPr>
          <w:rFonts w:ascii="Times New Roman" w:hAnsi="Times New Roman" w:cs="Times New Roman"/>
          <w:lang w:eastAsia="ru-RU"/>
        </w:rPr>
        <w:t xml:space="preserve">, формирую </w:t>
      </w:r>
      <w:r w:rsidR="001E1147" w:rsidRPr="00711893">
        <w:rPr>
          <w:rFonts w:ascii="Times New Roman" w:hAnsi="Times New Roman" w:cs="Times New Roman"/>
          <w:lang w:eastAsia="ru-RU"/>
        </w:rPr>
        <w:t>через коммуникативные УУД (сотрудничество детей в паре и группе</w:t>
      </w:r>
      <w:r w:rsidR="00EA6D07" w:rsidRPr="00711893">
        <w:rPr>
          <w:rFonts w:ascii="Times New Roman" w:hAnsi="Times New Roman" w:cs="Times New Roman"/>
          <w:lang w:eastAsia="ru-RU"/>
        </w:rPr>
        <w:t>)</w:t>
      </w:r>
    </w:p>
    <w:p w14:paraId="2BEA2FF6" w14:textId="77777777" w:rsidR="00EC1104" w:rsidRPr="00EC1104" w:rsidRDefault="00EC1104" w:rsidP="00711893">
      <w:pPr>
        <w:shd w:val="clear" w:color="auto" w:fill="FFFFFF"/>
        <w:spacing w:after="0" w:line="210" w:lineRule="atLeast"/>
        <w:ind w:firstLine="709"/>
        <w:rPr>
          <w:rFonts w:ascii="Times New Roman" w:eastAsia="Times New Roman" w:hAnsi="Times New Roman" w:cs="Times New Roman"/>
          <w:lang w:eastAsia="ru-RU"/>
        </w:rPr>
      </w:pPr>
    </w:p>
    <w:p w14:paraId="5DD7B096" w14:textId="08D5D20F" w:rsidR="00EC1104" w:rsidRPr="00EC1104" w:rsidRDefault="00491AD8" w:rsidP="00711893">
      <w:pPr>
        <w:shd w:val="clear" w:color="auto" w:fill="FFFFFF"/>
        <w:spacing w:after="0" w:line="210" w:lineRule="atLeast"/>
        <w:ind w:firstLine="709"/>
        <w:rPr>
          <w:rFonts w:ascii="Times New Roman" w:eastAsia="Times New Roman" w:hAnsi="Times New Roman" w:cs="Times New Roman"/>
          <w:lang w:eastAsia="ru-RU"/>
        </w:rPr>
      </w:pPr>
      <w:r w:rsidRPr="00711893">
        <w:rPr>
          <w:rFonts w:ascii="Times New Roman" w:eastAsia="Times New Roman" w:hAnsi="Times New Roman" w:cs="Times New Roman"/>
          <w:lang w:eastAsia="ru-RU"/>
        </w:rPr>
        <w:t>Таким образом, основными «</w:t>
      </w:r>
      <w:r w:rsidR="00EC1104" w:rsidRPr="00EC1104">
        <w:rPr>
          <w:rFonts w:ascii="Times New Roman" w:eastAsia="Times New Roman" w:hAnsi="Times New Roman" w:cs="Times New Roman"/>
          <w:lang w:eastAsia="ru-RU"/>
        </w:rPr>
        <w:t>мягк</w:t>
      </w:r>
      <w:r w:rsidRPr="00711893">
        <w:rPr>
          <w:rFonts w:ascii="Times New Roman" w:eastAsia="Times New Roman" w:hAnsi="Times New Roman" w:cs="Times New Roman"/>
          <w:lang w:eastAsia="ru-RU"/>
        </w:rPr>
        <w:t>ими</w:t>
      </w:r>
      <w:r w:rsidR="00EC1104" w:rsidRPr="00EC1104">
        <w:rPr>
          <w:rFonts w:ascii="Times New Roman" w:eastAsia="Times New Roman" w:hAnsi="Times New Roman" w:cs="Times New Roman"/>
          <w:lang w:eastAsia="ru-RU"/>
        </w:rPr>
        <w:t xml:space="preserve"> навык</w:t>
      </w:r>
      <w:r w:rsidR="002D6E4B" w:rsidRPr="00711893">
        <w:rPr>
          <w:rFonts w:ascii="Times New Roman" w:eastAsia="Times New Roman" w:hAnsi="Times New Roman" w:cs="Times New Roman"/>
          <w:lang w:eastAsia="ru-RU"/>
        </w:rPr>
        <w:t>ами»</w:t>
      </w:r>
      <w:r w:rsidR="00EC1104" w:rsidRPr="00EC1104">
        <w:rPr>
          <w:rFonts w:ascii="Times New Roman" w:eastAsia="Times New Roman" w:hAnsi="Times New Roman" w:cs="Times New Roman"/>
          <w:lang w:eastAsia="ru-RU"/>
        </w:rPr>
        <w:t>, которые считаются наиболее ценными</w:t>
      </w:r>
      <w:r w:rsidR="002D6E4B" w:rsidRPr="00711893">
        <w:rPr>
          <w:rFonts w:ascii="Times New Roman" w:eastAsia="Times New Roman" w:hAnsi="Times New Roman" w:cs="Times New Roman"/>
          <w:lang w:eastAsia="ru-RU"/>
        </w:rPr>
        <w:t>, являются</w:t>
      </w:r>
    </w:p>
    <w:p w14:paraId="369E5C16" w14:textId="77777777" w:rsidR="00EC1104" w:rsidRPr="00EC1104" w:rsidRDefault="00EC1104"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1. Способность работать в команде.</w:t>
      </w:r>
    </w:p>
    <w:p w14:paraId="743F798D" w14:textId="77777777" w:rsidR="00EC1104" w:rsidRPr="00EC1104" w:rsidRDefault="00EC1104"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2. Способность принимать решения и решать проблемы (лидерство).</w:t>
      </w:r>
    </w:p>
    <w:p w14:paraId="422713F4" w14:textId="77777777" w:rsidR="00EC1104" w:rsidRPr="00EC1104" w:rsidRDefault="00EC1104"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3. Способность общаться с людьми в организации и вне её.</w:t>
      </w:r>
    </w:p>
    <w:p w14:paraId="703549AF" w14:textId="77777777" w:rsidR="00EC1104" w:rsidRPr="00EC1104" w:rsidRDefault="00EC1104"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4. Способность планировать, организовывать и выделять приоритеты.</w:t>
      </w:r>
    </w:p>
    <w:p w14:paraId="4758BACE" w14:textId="77777777" w:rsidR="00EC1104" w:rsidRPr="00EC1104" w:rsidRDefault="00EC1104" w:rsidP="00711893">
      <w:pPr>
        <w:shd w:val="clear" w:color="auto" w:fill="FFFFFF"/>
        <w:spacing w:after="0" w:line="210" w:lineRule="atLeast"/>
        <w:ind w:firstLine="709"/>
        <w:rPr>
          <w:rFonts w:ascii="Times New Roman" w:eastAsia="Times New Roman" w:hAnsi="Times New Roman" w:cs="Times New Roman"/>
          <w:lang w:eastAsia="ru-RU"/>
        </w:rPr>
      </w:pPr>
      <w:r w:rsidRPr="00EC1104">
        <w:rPr>
          <w:rFonts w:ascii="Times New Roman" w:eastAsia="Times New Roman" w:hAnsi="Times New Roman" w:cs="Times New Roman"/>
          <w:lang w:eastAsia="ru-RU"/>
        </w:rPr>
        <w:t>5. Способность искать и обрабатывать информацию.</w:t>
      </w:r>
    </w:p>
    <w:p w14:paraId="4FB9A685" w14:textId="38E9958B" w:rsidR="00EC1104" w:rsidRPr="00EC1104" w:rsidRDefault="002D6E4B" w:rsidP="00711893">
      <w:pPr>
        <w:shd w:val="clear" w:color="auto" w:fill="FFFFFF"/>
        <w:spacing w:after="0" w:line="210" w:lineRule="atLeast"/>
        <w:ind w:firstLine="709"/>
        <w:rPr>
          <w:rFonts w:ascii="Times New Roman" w:eastAsia="Times New Roman" w:hAnsi="Times New Roman" w:cs="Times New Roman"/>
          <w:lang w:eastAsia="ru-RU"/>
        </w:rPr>
      </w:pPr>
      <w:r w:rsidRPr="00711893">
        <w:rPr>
          <w:rFonts w:ascii="Times New Roman" w:eastAsia="Times New Roman" w:hAnsi="Times New Roman" w:cs="Times New Roman"/>
          <w:lang w:eastAsia="ru-RU"/>
        </w:rPr>
        <w:t xml:space="preserve"> И р</w:t>
      </w:r>
      <w:r w:rsidR="00EC1104" w:rsidRPr="00EC1104">
        <w:rPr>
          <w:rFonts w:ascii="Times New Roman" w:eastAsia="Times New Roman" w:hAnsi="Times New Roman" w:cs="Times New Roman"/>
          <w:lang w:eastAsia="ru-RU"/>
        </w:rPr>
        <w:t>ешение эт</w:t>
      </w:r>
      <w:r w:rsidRPr="00711893">
        <w:rPr>
          <w:rFonts w:ascii="Times New Roman" w:eastAsia="Times New Roman" w:hAnsi="Times New Roman" w:cs="Times New Roman"/>
          <w:lang w:eastAsia="ru-RU"/>
        </w:rPr>
        <w:t>их</w:t>
      </w:r>
      <w:r w:rsidR="00EC1104" w:rsidRPr="00EC1104">
        <w:rPr>
          <w:rFonts w:ascii="Times New Roman" w:eastAsia="Times New Roman" w:hAnsi="Times New Roman" w:cs="Times New Roman"/>
          <w:lang w:eastAsia="ru-RU"/>
        </w:rPr>
        <w:t xml:space="preserve"> проблем сегодня затрагивает современное образование, которое должно быть направлено на развитие у детей компетенций XXI века. С развитием общества должно развиваться и образование. Сложенная веками педагогическая система не должна разрушаться, а должна эволюционировать, должны смещаться педагогические акценты. В первую очередь, от учащихся требуется не заучивание материала и не отработка однообразных методов решения задач, а развитие универсальных компетенций.</w:t>
      </w:r>
    </w:p>
    <w:p w14:paraId="69455B5E" w14:textId="77777777" w:rsidR="00EC1104" w:rsidRPr="00EC1104" w:rsidRDefault="00EC1104" w:rsidP="00711893">
      <w:pPr>
        <w:shd w:val="clear" w:color="auto" w:fill="FFFFFF"/>
        <w:spacing w:after="0" w:line="210" w:lineRule="atLeast"/>
        <w:ind w:firstLine="709"/>
        <w:rPr>
          <w:rFonts w:ascii="Times New Roman" w:eastAsia="Times New Roman" w:hAnsi="Times New Roman" w:cs="Times New Roman"/>
          <w:lang w:eastAsia="ru-RU"/>
        </w:rPr>
      </w:pPr>
      <w:proofErr w:type="spellStart"/>
      <w:r w:rsidRPr="00EC1104">
        <w:rPr>
          <w:rFonts w:ascii="Times New Roman" w:eastAsia="Times New Roman" w:hAnsi="Times New Roman" w:cs="Times New Roman"/>
          <w:lang w:eastAsia="ru-RU"/>
        </w:rPr>
        <w:t>Soft</w:t>
      </w:r>
      <w:proofErr w:type="spellEnd"/>
      <w:r w:rsidRPr="00EC1104">
        <w:rPr>
          <w:rFonts w:ascii="Times New Roman" w:eastAsia="Times New Roman" w:hAnsi="Times New Roman" w:cs="Times New Roman"/>
          <w:lang w:eastAsia="ru-RU"/>
        </w:rPr>
        <w:t xml:space="preserve"> </w:t>
      </w:r>
      <w:proofErr w:type="spellStart"/>
      <w:r w:rsidRPr="00EC1104">
        <w:rPr>
          <w:rFonts w:ascii="Times New Roman" w:eastAsia="Times New Roman" w:hAnsi="Times New Roman" w:cs="Times New Roman"/>
          <w:lang w:eastAsia="ru-RU"/>
        </w:rPr>
        <w:t>skills</w:t>
      </w:r>
      <w:proofErr w:type="spellEnd"/>
      <w:r w:rsidRPr="00EC1104">
        <w:rPr>
          <w:rFonts w:ascii="Times New Roman" w:eastAsia="Times New Roman" w:hAnsi="Times New Roman" w:cs="Times New Roman"/>
          <w:lang w:eastAsia="ru-RU"/>
        </w:rPr>
        <w:t xml:space="preserve"> можно развивать с самого детства, но важно учитывать </w:t>
      </w:r>
      <w:proofErr w:type="spellStart"/>
      <w:r w:rsidRPr="00EC1104">
        <w:rPr>
          <w:rFonts w:ascii="Times New Roman" w:eastAsia="Times New Roman" w:hAnsi="Times New Roman" w:cs="Times New Roman"/>
          <w:lang w:eastAsia="ru-RU"/>
        </w:rPr>
        <w:t>сензитивный</w:t>
      </w:r>
      <w:proofErr w:type="spellEnd"/>
      <w:r w:rsidRPr="00EC1104">
        <w:rPr>
          <w:rFonts w:ascii="Times New Roman" w:eastAsia="Times New Roman" w:hAnsi="Times New Roman" w:cs="Times New Roman"/>
          <w:lang w:eastAsia="ru-RU"/>
        </w:rPr>
        <w:t xml:space="preserve"> период в развитии ребенка – период, создающий наиболее благоприятные условия для формирования у него определенных психологических свойств и видов поведения; обязательно обращать внимание на то, что сейчас происходит с ребёнком в психологическом плане, какая у него ведущая деятельность.</w:t>
      </w:r>
    </w:p>
    <w:sectPr w:rsidR="00EC1104" w:rsidRPr="00EC1104" w:rsidSect="00711893">
      <w:pgSz w:w="11906" w:h="16838"/>
      <w:pgMar w:top="568" w:right="424" w:bottom="426"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4337C"/>
    <w:multiLevelType w:val="multilevel"/>
    <w:tmpl w:val="9C62F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D54D8C"/>
    <w:multiLevelType w:val="multilevel"/>
    <w:tmpl w:val="91A85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EC1104"/>
    <w:multiLevelType w:val="hybridMultilevel"/>
    <w:tmpl w:val="ECECDE0A"/>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EFD7A7D"/>
    <w:multiLevelType w:val="hybridMultilevel"/>
    <w:tmpl w:val="C5A036B0"/>
    <w:lvl w:ilvl="0" w:tplc="5E708A02">
      <w:start w:val="1"/>
      <w:numFmt w:val="bullet"/>
      <w:lvlText w:val="•"/>
      <w:lvlJc w:val="left"/>
      <w:pPr>
        <w:tabs>
          <w:tab w:val="num" w:pos="720"/>
        </w:tabs>
        <w:ind w:left="720" w:hanging="360"/>
      </w:pPr>
      <w:rPr>
        <w:rFonts w:ascii="Times New Roman" w:hAnsi="Times New Roman" w:hint="default"/>
      </w:rPr>
    </w:lvl>
    <w:lvl w:ilvl="1" w:tplc="F0547CA8" w:tentative="1">
      <w:start w:val="1"/>
      <w:numFmt w:val="bullet"/>
      <w:lvlText w:val="•"/>
      <w:lvlJc w:val="left"/>
      <w:pPr>
        <w:tabs>
          <w:tab w:val="num" w:pos="1440"/>
        </w:tabs>
        <w:ind w:left="1440" w:hanging="360"/>
      </w:pPr>
      <w:rPr>
        <w:rFonts w:ascii="Times New Roman" w:hAnsi="Times New Roman" w:hint="default"/>
      </w:rPr>
    </w:lvl>
    <w:lvl w:ilvl="2" w:tplc="C2A821F2" w:tentative="1">
      <w:start w:val="1"/>
      <w:numFmt w:val="bullet"/>
      <w:lvlText w:val="•"/>
      <w:lvlJc w:val="left"/>
      <w:pPr>
        <w:tabs>
          <w:tab w:val="num" w:pos="2160"/>
        </w:tabs>
        <w:ind w:left="2160" w:hanging="360"/>
      </w:pPr>
      <w:rPr>
        <w:rFonts w:ascii="Times New Roman" w:hAnsi="Times New Roman" w:hint="default"/>
      </w:rPr>
    </w:lvl>
    <w:lvl w:ilvl="3" w:tplc="99747202" w:tentative="1">
      <w:start w:val="1"/>
      <w:numFmt w:val="bullet"/>
      <w:lvlText w:val="•"/>
      <w:lvlJc w:val="left"/>
      <w:pPr>
        <w:tabs>
          <w:tab w:val="num" w:pos="2880"/>
        </w:tabs>
        <w:ind w:left="2880" w:hanging="360"/>
      </w:pPr>
      <w:rPr>
        <w:rFonts w:ascii="Times New Roman" w:hAnsi="Times New Roman" w:hint="default"/>
      </w:rPr>
    </w:lvl>
    <w:lvl w:ilvl="4" w:tplc="1D0CC092" w:tentative="1">
      <w:start w:val="1"/>
      <w:numFmt w:val="bullet"/>
      <w:lvlText w:val="•"/>
      <w:lvlJc w:val="left"/>
      <w:pPr>
        <w:tabs>
          <w:tab w:val="num" w:pos="3600"/>
        </w:tabs>
        <w:ind w:left="3600" w:hanging="360"/>
      </w:pPr>
      <w:rPr>
        <w:rFonts w:ascii="Times New Roman" w:hAnsi="Times New Roman" w:hint="default"/>
      </w:rPr>
    </w:lvl>
    <w:lvl w:ilvl="5" w:tplc="299CA73A" w:tentative="1">
      <w:start w:val="1"/>
      <w:numFmt w:val="bullet"/>
      <w:lvlText w:val="•"/>
      <w:lvlJc w:val="left"/>
      <w:pPr>
        <w:tabs>
          <w:tab w:val="num" w:pos="4320"/>
        </w:tabs>
        <w:ind w:left="4320" w:hanging="360"/>
      </w:pPr>
      <w:rPr>
        <w:rFonts w:ascii="Times New Roman" w:hAnsi="Times New Roman" w:hint="default"/>
      </w:rPr>
    </w:lvl>
    <w:lvl w:ilvl="6" w:tplc="F4446E2A" w:tentative="1">
      <w:start w:val="1"/>
      <w:numFmt w:val="bullet"/>
      <w:lvlText w:val="•"/>
      <w:lvlJc w:val="left"/>
      <w:pPr>
        <w:tabs>
          <w:tab w:val="num" w:pos="5040"/>
        </w:tabs>
        <w:ind w:left="5040" w:hanging="360"/>
      </w:pPr>
      <w:rPr>
        <w:rFonts w:ascii="Times New Roman" w:hAnsi="Times New Roman" w:hint="default"/>
      </w:rPr>
    </w:lvl>
    <w:lvl w:ilvl="7" w:tplc="B33A6F4C" w:tentative="1">
      <w:start w:val="1"/>
      <w:numFmt w:val="bullet"/>
      <w:lvlText w:val="•"/>
      <w:lvlJc w:val="left"/>
      <w:pPr>
        <w:tabs>
          <w:tab w:val="num" w:pos="5760"/>
        </w:tabs>
        <w:ind w:left="5760" w:hanging="360"/>
      </w:pPr>
      <w:rPr>
        <w:rFonts w:ascii="Times New Roman" w:hAnsi="Times New Roman" w:hint="default"/>
      </w:rPr>
    </w:lvl>
    <w:lvl w:ilvl="8" w:tplc="3236BE96" w:tentative="1">
      <w:start w:val="1"/>
      <w:numFmt w:val="bullet"/>
      <w:lvlText w:val="•"/>
      <w:lvlJc w:val="left"/>
      <w:pPr>
        <w:tabs>
          <w:tab w:val="num" w:pos="6480"/>
        </w:tabs>
        <w:ind w:left="6480" w:hanging="360"/>
      </w:pPr>
      <w:rPr>
        <w:rFonts w:ascii="Times New Roman" w:hAnsi="Times New Roman" w:hint="default"/>
      </w:rPr>
    </w:lvl>
  </w:abstractNum>
  <w:abstractNum w:abstractNumId="4">
    <w:nsid w:val="1F4439D8"/>
    <w:multiLevelType w:val="hybridMultilevel"/>
    <w:tmpl w:val="C33C7CC8"/>
    <w:lvl w:ilvl="0" w:tplc="8BC813E6">
      <w:start w:val="1"/>
      <w:numFmt w:val="bullet"/>
      <w:lvlText w:val="•"/>
      <w:lvlJc w:val="left"/>
      <w:pPr>
        <w:tabs>
          <w:tab w:val="num" w:pos="720"/>
        </w:tabs>
        <w:ind w:left="720" w:hanging="360"/>
      </w:pPr>
      <w:rPr>
        <w:rFonts w:ascii="Times New Roman" w:hAnsi="Times New Roman" w:hint="default"/>
      </w:rPr>
    </w:lvl>
    <w:lvl w:ilvl="1" w:tplc="BC5EF2E6" w:tentative="1">
      <w:start w:val="1"/>
      <w:numFmt w:val="bullet"/>
      <w:lvlText w:val="•"/>
      <w:lvlJc w:val="left"/>
      <w:pPr>
        <w:tabs>
          <w:tab w:val="num" w:pos="1440"/>
        </w:tabs>
        <w:ind w:left="1440" w:hanging="360"/>
      </w:pPr>
      <w:rPr>
        <w:rFonts w:ascii="Times New Roman" w:hAnsi="Times New Roman" w:hint="default"/>
      </w:rPr>
    </w:lvl>
    <w:lvl w:ilvl="2" w:tplc="11962BF2" w:tentative="1">
      <w:start w:val="1"/>
      <w:numFmt w:val="bullet"/>
      <w:lvlText w:val="•"/>
      <w:lvlJc w:val="left"/>
      <w:pPr>
        <w:tabs>
          <w:tab w:val="num" w:pos="2160"/>
        </w:tabs>
        <w:ind w:left="2160" w:hanging="360"/>
      </w:pPr>
      <w:rPr>
        <w:rFonts w:ascii="Times New Roman" w:hAnsi="Times New Roman" w:hint="default"/>
      </w:rPr>
    </w:lvl>
    <w:lvl w:ilvl="3" w:tplc="2B8E5186" w:tentative="1">
      <w:start w:val="1"/>
      <w:numFmt w:val="bullet"/>
      <w:lvlText w:val="•"/>
      <w:lvlJc w:val="left"/>
      <w:pPr>
        <w:tabs>
          <w:tab w:val="num" w:pos="2880"/>
        </w:tabs>
        <w:ind w:left="2880" w:hanging="360"/>
      </w:pPr>
      <w:rPr>
        <w:rFonts w:ascii="Times New Roman" w:hAnsi="Times New Roman" w:hint="default"/>
      </w:rPr>
    </w:lvl>
    <w:lvl w:ilvl="4" w:tplc="F24281F8" w:tentative="1">
      <w:start w:val="1"/>
      <w:numFmt w:val="bullet"/>
      <w:lvlText w:val="•"/>
      <w:lvlJc w:val="left"/>
      <w:pPr>
        <w:tabs>
          <w:tab w:val="num" w:pos="3600"/>
        </w:tabs>
        <w:ind w:left="3600" w:hanging="360"/>
      </w:pPr>
      <w:rPr>
        <w:rFonts w:ascii="Times New Roman" w:hAnsi="Times New Roman" w:hint="default"/>
      </w:rPr>
    </w:lvl>
    <w:lvl w:ilvl="5" w:tplc="69C2B450" w:tentative="1">
      <w:start w:val="1"/>
      <w:numFmt w:val="bullet"/>
      <w:lvlText w:val="•"/>
      <w:lvlJc w:val="left"/>
      <w:pPr>
        <w:tabs>
          <w:tab w:val="num" w:pos="4320"/>
        </w:tabs>
        <w:ind w:left="4320" w:hanging="360"/>
      </w:pPr>
      <w:rPr>
        <w:rFonts w:ascii="Times New Roman" w:hAnsi="Times New Roman" w:hint="default"/>
      </w:rPr>
    </w:lvl>
    <w:lvl w:ilvl="6" w:tplc="05F8379C" w:tentative="1">
      <w:start w:val="1"/>
      <w:numFmt w:val="bullet"/>
      <w:lvlText w:val="•"/>
      <w:lvlJc w:val="left"/>
      <w:pPr>
        <w:tabs>
          <w:tab w:val="num" w:pos="5040"/>
        </w:tabs>
        <w:ind w:left="5040" w:hanging="360"/>
      </w:pPr>
      <w:rPr>
        <w:rFonts w:ascii="Times New Roman" w:hAnsi="Times New Roman" w:hint="default"/>
      </w:rPr>
    </w:lvl>
    <w:lvl w:ilvl="7" w:tplc="D8E0CD1A" w:tentative="1">
      <w:start w:val="1"/>
      <w:numFmt w:val="bullet"/>
      <w:lvlText w:val="•"/>
      <w:lvlJc w:val="left"/>
      <w:pPr>
        <w:tabs>
          <w:tab w:val="num" w:pos="5760"/>
        </w:tabs>
        <w:ind w:left="5760" w:hanging="360"/>
      </w:pPr>
      <w:rPr>
        <w:rFonts w:ascii="Times New Roman" w:hAnsi="Times New Roman" w:hint="default"/>
      </w:rPr>
    </w:lvl>
    <w:lvl w:ilvl="8" w:tplc="F3280CC2" w:tentative="1">
      <w:start w:val="1"/>
      <w:numFmt w:val="bullet"/>
      <w:lvlText w:val="•"/>
      <w:lvlJc w:val="left"/>
      <w:pPr>
        <w:tabs>
          <w:tab w:val="num" w:pos="6480"/>
        </w:tabs>
        <w:ind w:left="6480" w:hanging="360"/>
      </w:pPr>
      <w:rPr>
        <w:rFonts w:ascii="Times New Roman" w:hAnsi="Times New Roman" w:hint="default"/>
      </w:rPr>
    </w:lvl>
  </w:abstractNum>
  <w:abstractNum w:abstractNumId="5">
    <w:nsid w:val="1FD67D87"/>
    <w:multiLevelType w:val="multilevel"/>
    <w:tmpl w:val="005C492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nsid w:val="2409339C"/>
    <w:multiLevelType w:val="hybridMultilevel"/>
    <w:tmpl w:val="3F42335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2E9F467E"/>
    <w:multiLevelType w:val="multilevel"/>
    <w:tmpl w:val="369A1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42410F1"/>
    <w:multiLevelType w:val="hybridMultilevel"/>
    <w:tmpl w:val="62D63AB2"/>
    <w:lvl w:ilvl="0" w:tplc="0CDC8FDC">
      <w:start w:val="1"/>
      <w:numFmt w:val="bullet"/>
      <w:lvlText w:val=""/>
      <w:lvlJc w:val="left"/>
      <w:pPr>
        <w:tabs>
          <w:tab w:val="num" w:pos="720"/>
        </w:tabs>
        <w:ind w:left="720" w:hanging="360"/>
      </w:pPr>
      <w:rPr>
        <w:rFonts w:ascii="Wingdings" w:hAnsi="Wingdings" w:hint="default"/>
      </w:rPr>
    </w:lvl>
    <w:lvl w:ilvl="1" w:tplc="6510ADDC" w:tentative="1">
      <w:start w:val="1"/>
      <w:numFmt w:val="bullet"/>
      <w:lvlText w:val=""/>
      <w:lvlJc w:val="left"/>
      <w:pPr>
        <w:tabs>
          <w:tab w:val="num" w:pos="1440"/>
        </w:tabs>
        <w:ind w:left="1440" w:hanging="360"/>
      </w:pPr>
      <w:rPr>
        <w:rFonts w:ascii="Wingdings" w:hAnsi="Wingdings" w:hint="default"/>
      </w:rPr>
    </w:lvl>
    <w:lvl w:ilvl="2" w:tplc="494AF80C" w:tentative="1">
      <w:start w:val="1"/>
      <w:numFmt w:val="bullet"/>
      <w:lvlText w:val=""/>
      <w:lvlJc w:val="left"/>
      <w:pPr>
        <w:tabs>
          <w:tab w:val="num" w:pos="2160"/>
        </w:tabs>
        <w:ind w:left="2160" w:hanging="360"/>
      </w:pPr>
      <w:rPr>
        <w:rFonts w:ascii="Wingdings" w:hAnsi="Wingdings" w:hint="default"/>
      </w:rPr>
    </w:lvl>
    <w:lvl w:ilvl="3" w:tplc="9FE24F0C" w:tentative="1">
      <w:start w:val="1"/>
      <w:numFmt w:val="bullet"/>
      <w:lvlText w:val=""/>
      <w:lvlJc w:val="left"/>
      <w:pPr>
        <w:tabs>
          <w:tab w:val="num" w:pos="2880"/>
        </w:tabs>
        <w:ind w:left="2880" w:hanging="360"/>
      </w:pPr>
      <w:rPr>
        <w:rFonts w:ascii="Wingdings" w:hAnsi="Wingdings" w:hint="default"/>
      </w:rPr>
    </w:lvl>
    <w:lvl w:ilvl="4" w:tplc="01C08910" w:tentative="1">
      <w:start w:val="1"/>
      <w:numFmt w:val="bullet"/>
      <w:lvlText w:val=""/>
      <w:lvlJc w:val="left"/>
      <w:pPr>
        <w:tabs>
          <w:tab w:val="num" w:pos="3600"/>
        </w:tabs>
        <w:ind w:left="3600" w:hanging="360"/>
      </w:pPr>
      <w:rPr>
        <w:rFonts w:ascii="Wingdings" w:hAnsi="Wingdings" w:hint="default"/>
      </w:rPr>
    </w:lvl>
    <w:lvl w:ilvl="5" w:tplc="C554CFAC" w:tentative="1">
      <w:start w:val="1"/>
      <w:numFmt w:val="bullet"/>
      <w:lvlText w:val=""/>
      <w:lvlJc w:val="left"/>
      <w:pPr>
        <w:tabs>
          <w:tab w:val="num" w:pos="4320"/>
        </w:tabs>
        <w:ind w:left="4320" w:hanging="360"/>
      </w:pPr>
      <w:rPr>
        <w:rFonts w:ascii="Wingdings" w:hAnsi="Wingdings" w:hint="default"/>
      </w:rPr>
    </w:lvl>
    <w:lvl w:ilvl="6" w:tplc="B5C28938" w:tentative="1">
      <w:start w:val="1"/>
      <w:numFmt w:val="bullet"/>
      <w:lvlText w:val=""/>
      <w:lvlJc w:val="left"/>
      <w:pPr>
        <w:tabs>
          <w:tab w:val="num" w:pos="5040"/>
        </w:tabs>
        <w:ind w:left="5040" w:hanging="360"/>
      </w:pPr>
      <w:rPr>
        <w:rFonts w:ascii="Wingdings" w:hAnsi="Wingdings" w:hint="default"/>
      </w:rPr>
    </w:lvl>
    <w:lvl w:ilvl="7" w:tplc="D25A63B4" w:tentative="1">
      <w:start w:val="1"/>
      <w:numFmt w:val="bullet"/>
      <w:lvlText w:val=""/>
      <w:lvlJc w:val="left"/>
      <w:pPr>
        <w:tabs>
          <w:tab w:val="num" w:pos="5760"/>
        </w:tabs>
        <w:ind w:left="5760" w:hanging="360"/>
      </w:pPr>
      <w:rPr>
        <w:rFonts w:ascii="Wingdings" w:hAnsi="Wingdings" w:hint="default"/>
      </w:rPr>
    </w:lvl>
    <w:lvl w:ilvl="8" w:tplc="7B8C40F0" w:tentative="1">
      <w:start w:val="1"/>
      <w:numFmt w:val="bullet"/>
      <w:lvlText w:val=""/>
      <w:lvlJc w:val="left"/>
      <w:pPr>
        <w:tabs>
          <w:tab w:val="num" w:pos="6480"/>
        </w:tabs>
        <w:ind w:left="6480" w:hanging="360"/>
      </w:pPr>
      <w:rPr>
        <w:rFonts w:ascii="Wingdings" w:hAnsi="Wingdings" w:hint="default"/>
      </w:rPr>
    </w:lvl>
  </w:abstractNum>
  <w:abstractNum w:abstractNumId="9">
    <w:nsid w:val="3D5D51D8"/>
    <w:multiLevelType w:val="hybridMultilevel"/>
    <w:tmpl w:val="4058ECDE"/>
    <w:lvl w:ilvl="0" w:tplc="B7A603FE">
      <w:start w:val="1"/>
      <w:numFmt w:val="bullet"/>
      <w:lvlText w:val="•"/>
      <w:lvlJc w:val="left"/>
      <w:pPr>
        <w:tabs>
          <w:tab w:val="num" w:pos="720"/>
        </w:tabs>
        <w:ind w:left="720" w:hanging="360"/>
      </w:pPr>
      <w:rPr>
        <w:rFonts w:ascii="Times New Roman" w:hAnsi="Times New Roman" w:hint="default"/>
      </w:rPr>
    </w:lvl>
    <w:lvl w:ilvl="1" w:tplc="6DC0C0AA" w:tentative="1">
      <w:start w:val="1"/>
      <w:numFmt w:val="bullet"/>
      <w:lvlText w:val="•"/>
      <w:lvlJc w:val="left"/>
      <w:pPr>
        <w:tabs>
          <w:tab w:val="num" w:pos="1440"/>
        </w:tabs>
        <w:ind w:left="1440" w:hanging="360"/>
      </w:pPr>
      <w:rPr>
        <w:rFonts w:ascii="Times New Roman" w:hAnsi="Times New Roman" w:hint="default"/>
      </w:rPr>
    </w:lvl>
    <w:lvl w:ilvl="2" w:tplc="C1A21EC8" w:tentative="1">
      <w:start w:val="1"/>
      <w:numFmt w:val="bullet"/>
      <w:lvlText w:val="•"/>
      <w:lvlJc w:val="left"/>
      <w:pPr>
        <w:tabs>
          <w:tab w:val="num" w:pos="2160"/>
        </w:tabs>
        <w:ind w:left="2160" w:hanging="360"/>
      </w:pPr>
      <w:rPr>
        <w:rFonts w:ascii="Times New Roman" w:hAnsi="Times New Roman" w:hint="default"/>
      </w:rPr>
    </w:lvl>
    <w:lvl w:ilvl="3" w:tplc="1EE0B80C" w:tentative="1">
      <w:start w:val="1"/>
      <w:numFmt w:val="bullet"/>
      <w:lvlText w:val="•"/>
      <w:lvlJc w:val="left"/>
      <w:pPr>
        <w:tabs>
          <w:tab w:val="num" w:pos="2880"/>
        </w:tabs>
        <w:ind w:left="2880" w:hanging="360"/>
      </w:pPr>
      <w:rPr>
        <w:rFonts w:ascii="Times New Roman" w:hAnsi="Times New Roman" w:hint="default"/>
      </w:rPr>
    </w:lvl>
    <w:lvl w:ilvl="4" w:tplc="4A8C4842" w:tentative="1">
      <w:start w:val="1"/>
      <w:numFmt w:val="bullet"/>
      <w:lvlText w:val="•"/>
      <w:lvlJc w:val="left"/>
      <w:pPr>
        <w:tabs>
          <w:tab w:val="num" w:pos="3600"/>
        </w:tabs>
        <w:ind w:left="3600" w:hanging="360"/>
      </w:pPr>
      <w:rPr>
        <w:rFonts w:ascii="Times New Roman" w:hAnsi="Times New Roman" w:hint="default"/>
      </w:rPr>
    </w:lvl>
    <w:lvl w:ilvl="5" w:tplc="6CF8C512" w:tentative="1">
      <w:start w:val="1"/>
      <w:numFmt w:val="bullet"/>
      <w:lvlText w:val="•"/>
      <w:lvlJc w:val="left"/>
      <w:pPr>
        <w:tabs>
          <w:tab w:val="num" w:pos="4320"/>
        </w:tabs>
        <w:ind w:left="4320" w:hanging="360"/>
      </w:pPr>
      <w:rPr>
        <w:rFonts w:ascii="Times New Roman" w:hAnsi="Times New Roman" w:hint="default"/>
      </w:rPr>
    </w:lvl>
    <w:lvl w:ilvl="6" w:tplc="FE467404" w:tentative="1">
      <w:start w:val="1"/>
      <w:numFmt w:val="bullet"/>
      <w:lvlText w:val="•"/>
      <w:lvlJc w:val="left"/>
      <w:pPr>
        <w:tabs>
          <w:tab w:val="num" w:pos="5040"/>
        </w:tabs>
        <w:ind w:left="5040" w:hanging="360"/>
      </w:pPr>
      <w:rPr>
        <w:rFonts w:ascii="Times New Roman" w:hAnsi="Times New Roman" w:hint="default"/>
      </w:rPr>
    </w:lvl>
    <w:lvl w:ilvl="7" w:tplc="4AA04230" w:tentative="1">
      <w:start w:val="1"/>
      <w:numFmt w:val="bullet"/>
      <w:lvlText w:val="•"/>
      <w:lvlJc w:val="left"/>
      <w:pPr>
        <w:tabs>
          <w:tab w:val="num" w:pos="5760"/>
        </w:tabs>
        <w:ind w:left="5760" w:hanging="360"/>
      </w:pPr>
      <w:rPr>
        <w:rFonts w:ascii="Times New Roman" w:hAnsi="Times New Roman" w:hint="default"/>
      </w:rPr>
    </w:lvl>
    <w:lvl w:ilvl="8" w:tplc="79CAAE64" w:tentative="1">
      <w:start w:val="1"/>
      <w:numFmt w:val="bullet"/>
      <w:lvlText w:val="•"/>
      <w:lvlJc w:val="left"/>
      <w:pPr>
        <w:tabs>
          <w:tab w:val="num" w:pos="6480"/>
        </w:tabs>
        <w:ind w:left="6480" w:hanging="360"/>
      </w:pPr>
      <w:rPr>
        <w:rFonts w:ascii="Times New Roman" w:hAnsi="Times New Roman" w:hint="default"/>
      </w:rPr>
    </w:lvl>
  </w:abstractNum>
  <w:abstractNum w:abstractNumId="10">
    <w:nsid w:val="40DD17A6"/>
    <w:multiLevelType w:val="hybridMultilevel"/>
    <w:tmpl w:val="F7645D5E"/>
    <w:lvl w:ilvl="0" w:tplc="6FD0DC2A">
      <w:start w:val="1"/>
      <w:numFmt w:val="bullet"/>
      <w:lvlText w:val="•"/>
      <w:lvlJc w:val="left"/>
      <w:pPr>
        <w:tabs>
          <w:tab w:val="num" w:pos="720"/>
        </w:tabs>
        <w:ind w:left="720" w:hanging="360"/>
      </w:pPr>
      <w:rPr>
        <w:rFonts w:ascii="Times New Roman" w:hAnsi="Times New Roman" w:hint="default"/>
      </w:rPr>
    </w:lvl>
    <w:lvl w:ilvl="1" w:tplc="DF64AB96" w:tentative="1">
      <w:start w:val="1"/>
      <w:numFmt w:val="bullet"/>
      <w:lvlText w:val="•"/>
      <w:lvlJc w:val="left"/>
      <w:pPr>
        <w:tabs>
          <w:tab w:val="num" w:pos="1440"/>
        </w:tabs>
        <w:ind w:left="1440" w:hanging="360"/>
      </w:pPr>
      <w:rPr>
        <w:rFonts w:ascii="Times New Roman" w:hAnsi="Times New Roman" w:hint="default"/>
      </w:rPr>
    </w:lvl>
    <w:lvl w:ilvl="2" w:tplc="489CF386" w:tentative="1">
      <w:start w:val="1"/>
      <w:numFmt w:val="bullet"/>
      <w:lvlText w:val="•"/>
      <w:lvlJc w:val="left"/>
      <w:pPr>
        <w:tabs>
          <w:tab w:val="num" w:pos="2160"/>
        </w:tabs>
        <w:ind w:left="2160" w:hanging="360"/>
      </w:pPr>
      <w:rPr>
        <w:rFonts w:ascii="Times New Roman" w:hAnsi="Times New Roman" w:hint="default"/>
      </w:rPr>
    </w:lvl>
    <w:lvl w:ilvl="3" w:tplc="DF28C3C6" w:tentative="1">
      <w:start w:val="1"/>
      <w:numFmt w:val="bullet"/>
      <w:lvlText w:val="•"/>
      <w:lvlJc w:val="left"/>
      <w:pPr>
        <w:tabs>
          <w:tab w:val="num" w:pos="2880"/>
        </w:tabs>
        <w:ind w:left="2880" w:hanging="360"/>
      </w:pPr>
      <w:rPr>
        <w:rFonts w:ascii="Times New Roman" w:hAnsi="Times New Roman" w:hint="default"/>
      </w:rPr>
    </w:lvl>
    <w:lvl w:ilvl="4" w:tplc="15522B1A" w:tentative="1">
      <w:start w:val="1"/>
      <w:numFmt w:val="bullet"/>
      <w:lvlText w:val="•"/>
      <w:lvlJc w:val="left"/>
      <w:pPr>
        <w:tabs>
          <w:tab w:val="num" w:pos="3600"/>
        </w:tabs>
        <w:ind w:left="3600" w:hanging="360"/>
      </w:pPr>
      <w:rPr>
        <w:rFonts w:ascii="Times New Roman" w:hAnsi="Times New Roman" w:hint="default"/>
      </w:rPr>
    </w:lvl>
    <w:lvl w:ilvl="5" w:tplc="C9ECE6C6" w:tentative="1">
      <w:start w:val="1"/>
      <w:numFmt w:val="bullet"/>
      <w:lvlText w:val="•"/>
      <w:lvlJc w:val="left"/>
      <w:pPr>
        <w:tabs>
          <w:tab w:val="num" w:pos="4320"/>
        </w:tabs>
        <w:ind w:left="4320" w:hanging="360"/>
      </w:pPr>
      <w:rPr>
        <w:rFonts w:ascii="Times New Roman" w:hAnsi="Times New Roman" w:hint="default"/>
      </w:rPr>
    </w:lvl>
    <w:lvl w:ilvl="6" w:tplc="FE0229DA" w:tentative="1">
      <w:start w:val="1"/>
      <w:numFmt w:val="bullet"/>
      <w:lvlText w:val="•"/>
      <w:lvlJc w:val="left"/>
      <w:pPr>
        <w:tabs>
          <w:tab w:val="num" w:pos="5040"/>
        </w:tabs>
        <w:ind w:left="5040" w:hanging="360"/>
      </w:pPr>
      <w:rPr>
        <w:rFonts w:ascii="Times New Roman" w:hAnsi="Times New Roman" w:hint="default"/>
      </w:rPr>
    </w:lvl>
    <w:lvl w:ilvl="7" w:tplc="E654E160" w:tentative="1">
      <w:start w:val="1"/>
      <w:numFmt w:val="bullet"/>
      <w:lvlText w:val="•"/>
      <w:lvlJc w:val="left"/>
      <w:pPr>
        <w:tabs>
          <w:tab w:val="num" w:pos="5760"/>
        </w:tabs>
        <w:ind w:left="5760" w:hanging="360"/>
      </w:pPr>
      <w:rPr>
        <w:rFonts w:ascii="Times New Roman" w:hAnsi="Times New Roman" w:hint="default"/>
      </w:rPr>
    </w:lvl>
    <w:lvl w:ilvl="8" w:tplc="C916F6C4"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37826CB"/>
    <w:multiLevelType w:val="multilevel"/>
    <w:tmpl w:val="D222EF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1E1D18"/>
    <w:multiLevelType w:val="multilevel"/>
    <w:tmpl w:val="ADAC0EB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nsid w:val="557835AA"/>
    <w:multiLevelType w:val="hybridMultilevel"/>
    <w:tmpl w:val="00086F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AAC3763"/>
    <w:multiLevelType w:val="multilevel"/>
    <w:tmpl w:val="37DA2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50B1526"/>
    <w:multiLevelType w:val="multilevel"/>
    <w:tmpl w:val="F12A9B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8E6031C"/>
    <w:multiLevelType w:val="hybridMultilevel"/>
    <w:tmpl w:val="E6FE30D4"/>
    <w:lvl w:ilvl="0" w:tplc="C2ACD118">
      <w:start w:val="1"/>
      <w:numFmt w:val="bullet"/>
      <w:lvlText w:val="•"/>
      <w:lvlJc w:val="left"/>
      <w:pPr>
        <w:tabs>
          <w:tab w:val="num" w:pos="720"/>
        </w:tabs>
        <w:ind w:left="720" w:hanging="360"/>
      </w:pPr>
      <w:rPr>
        <w:rFonts w:ascii="Times New Roman" w:hAnsi="Times New Roman" w:hint="default"/>
      </w:rPr>
    </w:lvl>
    <w:lvl w:ilvl="1" w:tplc="FCD069F2" w:tentative="1">
      <w:start w:val="1"/>
      <w:numFmt w:val="bullet"/>
      <w:lvlText w:val="•"/>
      <w:lvlJc w:val="left"/>
      <w:pPr>
        <w:tabs>
          <w:tab w:val="num" w:pos="1440"/>
        </w:tabs>
        <w:ind w:left="1440" w:hanging="360"/>
      </w:pPr>
      <w:rPr>
        <w:rFonts w:ascii="Times New Roman" w:hAnsi="Times New Roman" w:hint="default"/>
      </w:rPr>
    </w:lvl>
    <w:lvl w:ilvl="2" w:tplc="C64AABD0" w:tentative="1">
      <w:start w:val="1"/>
      <w:numFmt w:val="bullet"/>
      <w:lvlText w:val="•"/>
      <w:lvlJc w:val="left"/>
      <w:pPr>
        <w:tabs>
          <w:tab w:val="num" w:pos="2160"/>
        </w:tabs>
        <w:ind w:left="2160" w:hanging="360"/>
      </w:pPr>
      <w:rPr>
        <w:rFonts w:ascii="Times New Roman" w:hAnsi="Times New Roman" w:hint="default"/>
      </w:rPr>
    </w:lvl>
    <w:lvl w:ilvl="3" w:tplc="F370D24A" w:tentative="1">
      <w:start w:val="1"/>
      <w:numFmt w:val="bullet"/>
      <w:lvlText w:val="•"/>
      <w:lvlJc w:val="left"/>
      <w:pPr>
        <w:tabs>
          <w:tab w:val="num" w:pos="2880"/>
        </w:tabs>
        <w:ind w:left="2880" w:hanging="360"/>
      </w:pPr>
      <w:rPr>
        <w:rFonts w:ascii="Times New Roman" w:hAnsi="Times New Roman" w:hint="default"/>
      </w:rPr>
    </w:lvl>
    <w:lvl w:ilvl="4" w:tplc="121C38B8" w:tentative="1">
      <w:start w:val="1"/>
      <w:numFmt w:val="bullet"/>
      <w:lvlText w:val="•"/>
      <w:lvlJc w:val="left"/>
      <w:pPr>
        <w:tabs>
          <w:tab w:val="num" w:pos="3600"/>
        </w:tabs>
        <w:ind w:left="3600" w:hanging="360"/>
      </w:pPr>
      <w:rPr>
        <w:rFonts w:ascii="Times New Roman" w:hAnsi="Times New Roman" w:hint="default"/>
      </w:rPr>
    </w:lvl>
    <w:lvl w:ilvl="5" w:tplc="61882016" w:tentative="1">
      <w:start w:val="1"/>
      <w:numFmt w:val="bullet"/>
      <w:lvlText w:val="•"/>
      <w:lvlJc w:val="left"/>
      <w:pPr>
        <w:tabs>
          <w:tab w:val="num" w:pos="4320"/>
        </w:tabs>
        <w:ind w:left="4320" w:hanging="360"/>
      </w:pPr>
      <w:rPr>
        <w:rFonts w:ascii="Times New Roman" w:hAnsi="Times New Roman" w:hint="default"/>
      </w:rPr>
    </w:lvl>
    <w:lvl w:ilvl="6" w:tplc="3DAA060A" w:tentative="1">
      <w:start w:val="1"/>
      <w:numFmt w:val="bullet"/>
      <w:lvlText w:val="•"/>
      <w:lvlJc w:val="left"/>
      <w:pPr>
        <w:tabs>
          <w:tab w:val="num" w:pos="5040"/>
        </w:tabs>
        <w:ind w:left="5040" w:hanging="360"/>
      </w:pPr>
      <w:rPr>
        <w:rFonts w:ascii="Times New Roman" w:hAnsi="Times New Roman" w:hint="default"/>
      </w:rPr>
    </w:lvl>
    <w:lvl w:ilvl="7" w:tplc="0E9E3A1C" w:tentative="1">
      <w:start w:val="1"/>
      <w:numFmt w:val="bullet"/>
      <w:lvlText w:val="•"/>
      <w:lvlJc w:val="left"/>
      <w:pPr>
        <w:tabs>
          <w:tab w:val="num" w:pos="5760"/>
        </w:tabs>
        <w:ind w:left="5760" w:hanging="360"/>
      </w:pPr>
      <w:rPr>
        <w:rFonts w:ascii="Times New Roman" w:hAnsi="Times New Roman" w:hint="default"/>
      </w:rPr>
    </w:lvl>
    <w:lvl w:ilvl="8" w:tplc="C0EE142A" w:tentative="1">
      <w:start w:val="1"/>
      <w:numFmt w:val="bullet"/>
      <w:lvlText w:val="•"/>
      <w:lvlJc w:val="left"/>
      <w:pPr>
        <w:tabs>
          <w:tab w:val="num" w:pos="6480"/>
        </w:tabs>
        <w:ind w:left="6480" w:hanging="360"/>
      </w:pPr>
      <w:rPr>
        <w:rFonts w:ascii="Times New Roman" w:hAnsi="Times New Roman" w:hint="default"/>
      </w:rPr>
    </w:lvl>
  </w:abstractNum>
  <w:abstractNum w:abstractNumId="17">
    <w:nsid w:val="6C9437FA"/>
    <w:multiLevelType w:val="multilevel"/>
    <w:tmpl w:val="57221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F916A10"/>
    <w:multiLevelType w:val="multilevel"/>
    <w:tmpl w:val="3964FF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5"/>
  </w:num>
  <w:num w:numId="3">
    <w:abstractNumId w:val="11"/>
  </w:num>
  <w:num w:numId="4">
    <w:abstractNumId w:val="1"/>
  </w:num>
  <w:num w:numId="5">
    <w:abstractNumId w:val="17"/>
  </w:num>
  <w:num w:numId="6">
    <w:abstractNumId w:val="7"/>
  </w:num>
  <w:num w:numId="7">
    <w:abstractNumId w:val="0"/>
  </w:num>
  <w:num w:numId="8">
    <w:abstractNumId w:val="13"/>
  </w:num>
  <w:num w:numId="9">
    <w:abstractNumId w:val="2"/>
  </w:num>
  <w:num w:numId="10">
    <w:abstractNumId w:val="14"/>
  </w:num>
  <w:num w:numId="11">
    <w:abstractNumId w:val="9"/>
  </w:num>
  <w:num w:numId="12">
    <w:abstractNumId w:val="16"/>
  </w:num>
  <w:num w:numId="13">
    <w:abstractNumId w:val="3"/>
  </w:num>
  <w:num w:numId="14">
    <w:abstractNumId w:val="4"/>
  </w:num>
  <w:num w:numId="15">
    <w:abstractNumId w:val="10"/>
  </w:num>
  <w:num w:numId="16">
    <w:abstractNumId w:val="6"/>
  </w:num>
  <w:num w:numId="17">
    <w:abstractNumId w:val="8"/>
  </w:num>
  <w:num w:numId="18">
    <w:abstractNumId w:val="12"/>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C5486D"/>
    <w:rsid w:val="00013AC7"/>
    <w:rsid w:val="00040259"/>
    <w:rsid w:val="00052A86"/>
    <w:rsid w:val="00064E4C"/>
    <w:rsid w:val="000D34A5"/>
    <w:rsid w:val="000E0849"/>
    <w:rsid w:val="00107CFB"/>
    <w:rsid w:val="0011163A"/>
    <w:rsid w:val="00113B6D"/>
    <w:rsid w:val="0011721C"/>
    <w:rsid w:val="001230BE"/>
    <w:rsid w:val="00164C10"/>
    <w:rsid w:val="0019511F"/>
    <w:rsid w:val="001A0D6E"/>
    <w:rsid w:val="001B240E"/>
    <w:rsid w:val="001D3BE1"/>
    <w:rsid w:val="001D67E1"/>
    <w:rsid w:val="001E1147"/>
    <w:rsid w:val="00214142"/>
    <w:rsid w:val="002317C9"/>
    <w:rsid w:val="002342BA"/>
    <w:rsid w:val="00240AE3"/>
    <w:rsid w:val="002716BD"/>
    <w:rsid w:val="002760F6"/>
    <w:rsid w:val="00285205"/>
    <w:rsid w:val="002A4EF7"/>
    <w:rsid w:val="002D31D1"/>
    <w:rsid w:val="002D6E4B"/>
    <w:rsid w:val="002F4EDE"/>
    <w:rsid w:val="00301B9A"/>
    <w:rsid w:val="00304826"/>
    <w:rsid w:val="00325D3B"/>
    <w:rsid w:val="003314C9"/>
    <w:rsid w:val="00343454"/>
    <w:rsid w:val="00382E25"/>
    <w:rsid w:val="003B3101"/>
    <w:rsid w:val="004053FA"/>
    <w:rsid w:val="0040585B"/>
    <w:rsid w:val="00427D4A"/>
    <w:rsid w:val="004724E6"/>
    <w:rsid w:val="00491AD8"/>
    <w:rsid w:val="004B145F"/>
    <w:rsid w:val="005113EF"/>
    <w:rsid w:val="00584085"/>
    <w:rsid w:val="0058700C"/>
    <w:rsid w:val="005C5BDC"/>
    <w:rsid w:val="005C5F2F"/>
    <w:rsid w:val="00683377"/>
    <w:rsid w:val="006B0F78"/>
    <w:rsid w:val="006B5CD1"/>
    <w:rsid w:val="006F5856"/>
    <w:rsid w:val="00711893"/>
    <w:rsid w:val="00716A17"/>
    <w:rsid w:val="007174A2"/>
    <w:rsid w:val="00722BA8"/>
    <w:rsid w:val="00736FB6"/>
    <w:rsid w:val="007545A0"/>
    <w:rsid w:val="0075736D"/>
    <w:rsid w:val="00773385"/>
    <w:rsid w:val="0077666D"/>
    <w:rsid w:val="00785717"/>
    <w:rsid w:val="00791537"/>
    <w:rsid w:val="007A628C"/>
    <w:rsid w:val="007B0A1F"/>
    <w:rsid w:val="007B4A1A"/>
    <w:rsid w:val="007B538D"/>
    <w:rsid w:val="007D169D"/>
    <w:rsid w:val="007D1826"/>
    <w:rsid w:val="007E0CD8"/>
    <w:rsid w:val="007F3B07"/>
    <w:rsid w:val="008369DF"/>
    <w:rsid w:val="00844E4A"/>
    <w:rsid w:val="0092026B"/>
    <w:rsid w:val="00944B2B"/>
    <w:rsid w:val="009C4E1A"/>
    <w:rsid w:val="009E04A6"/>
    <w:rsid w:val="009F0645"/>
    <w:rsid w:val="00A05BBC"/>
    <w:rsid w:val="00A1134B"/>
    <w:rsid w:val="00A16C2C"/>
    <w:rsid w:val="00A17E0A"/>
    <w:rsid w:val="00A44B6A"/>
    <w:rsid w:val="00A63707"/>
    <w:rsid w:val="00AC388D"/>
    <w:rsid w:val="00AE06A8"/>
    <w:rsid w:val="00B14428"/>
    <w:rsid w:val="00B46D11"/>
    <w:rsid w:val="00B566D8"/>
    <w:rsid w:val="00B8700E"/>
    <w:rsid w:val="00B91A14"/>
    <w:rsid w:val="00BB24E3"/>
    <w:rsid w:val="00BB375F"/>
    <w:rsid w:val="00C14458"/>
    <w:rsid w:val="00C278EB"/>
    <w:rsid w:val="00C35A3C"/>
    <w:rsid w:val="00C35CFE"/>
    <w:rsid w:val="00C5486D"/>
    <w:rsid w:val="00C7097A"/>
    <w:rsid w:val="00C71835"/>
    <w:rsid w:val="00C7639E"/>
    <w:rsid w:val="00CB0657"/>
    <w:rsid w:val="00CB17B8"/>
    <w:rsid w:val="00CF2B30"/>
    <w:rsid w:val="00D45C5E"/>
    <w:rsid w:val="00D55709"/>
    <w:rsid w:val="00DC0D37"/>
    <w:rsid w:val="00DE215F"/>
    <w:rsid w:val="00DE73E2"/>
    <w:rsid w:val="00DF55B0"/>
    <w:rsid w:val="00DF6932"/>
    <w:rsid w:val="00E32467"/>
    <w:rsid w:val="00E44E77"/>
    <w:rsid w:val="00E81F67"/>
    <w:rsid w:val="00E84328"/>
    <w:rsid w:val="00E928CC"/>
    <w:rsid w:val="00EA58FA"/>
    <w:rsid w:val="00EA6D07"/>
    <w:rsid w:val="00EB402B"/>
    <w:rsid w:val="00EC1104"/>
    <w:rsid w:val="00EC40C8"/>
    <w:rsid w:val="00F01758"/>
    <w:rsid w:val="00F10179"/>
    <w:rsid w:val="00F357D4"/>
    <w:rsid w:val="00F608AD"/>
    <w:rsid w:val="00F77837"/>
    <w:rsid w:val="00F97E64"/>
    <w:rsid w:val="00FA3380"/>
    <w:rsid w:val="00FE2F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1C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06A8"/>
  </w:style>
  <w:style w:type="paragraph" w:styleId="1">
    <w:name w:val="heading 1"/>
    <w:basedOn w:val="a"/>
    <w:link w:val="10"/>
    <w:uiPriority w:val="9"/>
    <w:qFormat/>
    <w:rsid w:val="00C5486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C5486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5486D"/>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C5486D"/>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C548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C5486D"/>
    <w:rPr>
      <w:color w:val="0000FF"/>
      <w:u w:val="single"/>
    </w:rPr>
  </w:style>
  <w:style w:type="character" w:customStyle="1" w:styleId="noteread-morecolon">
    <w:name w:val="note_read-more__colon"/>
    <w:basedOn w:val="a0"/>
    <w:rsid w:val="00C5486D"/>
  </w:style>
  <w:style w:type="paragraph" w:customStyle="1" w:styleId="n2-postinfo">
    <w:name w:val="n2-post__info"/>
    <w:basedOn w:val="a"/>
    <w:rsid w:val="00C5486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C5486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5486D"/>
    <w:rPr>
      <w:rFonts w:ascii="Tahoma" w:hAnsi="Tahoma" w:cs="Tahoma"/>
      <w:sz w:val="16"/>
      <w:szCs w:val="16"/>
    </w:rPr>
  </w:style>
  <w:style w:type="paragraph" w:styleId="a7">
    <w:name w:val="No Spacing"/>
    <w:uiPriority w:val="1"/>
    <w:qFormat/>
    <w:rsid w:val="00C5486D"/>
    <w:pPr>
      <w:spacing w:after="0" w:line="240" w:lineRule="auto"/>
    </w:pPr>
  </w:style>
  <w:style w:type="character" w:styleId="a8">
    <w:name w:val="Strong"/>
    <w:basedOn w:val="a0"/>
    <w:uiPriority w:val="22"/>
    <w:qFormat/>
    <w:rsid w:val="00B8700E"/>
    <w:rPr>
      <w:b/>
      <w:bCs/>
    </w:rPr>
  </w:style>
  <w:style w:type="table" w:styleId="a9">
    <w:name w:val="Table Grid"/>
    <w:basedOn w:val="a1"/>
    <w:uiPriority w:val="59"/>
    <w:rsid w:val="00382E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1A0D6E"/>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0D34A5"/>
    <w:pPr>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124204">
      <w:bodyDiv w:val="1"/>
      <w:marLeft w:val="0"/>
      <w:marRight w:val="0"/>
      <w:marTop w:val="0"/>
      <w:marBottom w:val="0"/>
      <w:divBdr>
        <w:top w:val="none" w:sz="0" w:space="0" w:color="auto"/>
        <w:left w:val="none" w:sz="0" w:space="0" w:color="auto"/>
        <w:bottom w:val="none" w:sz="0" w:space="0" w:color="auto"/>
        <w:right w:val="none" w:sz="0" w:space="0" w:color="auto"/>
      </w:divBdr>
    </w:div>
    <w:div w:id="152383040">
      <w:bodyDiv w:val="1"/>
      <w:marLeft w:val="0"/>
      <w:marRight w:val="0"/>
      <w:marTop w:val="0"/>
      <w:marBottom w:val="0"/>
      <w:divBdr>
        <w:top w:val="none" w:sz="0" w:space="0" w:color="auto"/>
        <w:left w:val="none" w:sz="0" w:space="0" w:color="auto"/>
        <w:bottom w:val="none" w:sz="0" w:space="0" w:color="auto"/>
        <w:right w:val="none" w:sz="0" w:space="0" w:color="auto"/>
      </w:divBdr>
      <w:divsChild>
        <w:div w:id="72050815">
          <w:marLeft w:val="547"/>
          <w:marRight w:val="0"/>
          <w:marTop w:val="0"/>
          <w:marBottom w:val="0"/>
          <w:divBdr>
            <w:top w:val="none" w:sz="0" w:space="0" w:color="auto"/>
            <w:left w:val="none" w:sz="0" w:space="0" w:color="auto"/>
            <w:bottom w:val="none" w:sz="0" w:space="0" w:color="auto"/>
            <w:right w:val="none" w:sz="0" w:space="0" w:color="auto"/>
          </w:divBdr>
        </w:div>
      </w:divsChild>
    </w:div>
    <w:div w:id="236718129">
      <w:bodyDiv w:val="1"/>
      <w:marLeft w:val="0"/>
      <w:marRight w:val="0"/>
      <w:marTop w:val="0"/>
      <w:marBottom w:val="0"/>
      <w:divBdr>
        <w:top w:val="none" w:sz="0" w:space="0" w:color="auto"/>
        <w:left w:val="none" w:sz="0" w:space="0" w:color="auto"/>
        <w:bottom w:val="none" w:sz="0" w:space="0" w:color="auto"/>
        <w:right w:val="none" w:sz="0" w:space="0" w:color="auto"/>
      </w:divBdr>
      <w:divsChild>
        <w:div w:id="1564943841">
          <w:marLeft w:val="0"/>
          <w:marRight w:val="0"/>
          <w:marTop w:val="0"/>
          <w:marBottom w:val="1050"/>
          <w:divBdr>
            <w:top w:val="none" w:sz="0" w:space="0" w:color="auto"/>
            <w:left w:val="none" w:sz="0" w:space="0" w:color="auto"/>
            <w:bottom w:val="none" w:sz="0" w:space="0" w:color="auto"/>
            <w:right w:val="none" w:sz="0" w:space="0" w:color="auto"/>
          </w:divBdr>
          <w:divsChild>
            <w:div w:id="1841120473">
              <w:marLeft w:val="750"/>
              <w:marRight w:val="750"/>
              <w:marTop w:val="300"/>
              <w:marBottom w:val="0"/>
              <w:divBdr>
                <w:top w:val="none" w:sz="0" w:space="0" w:color="auto"/>
                <w:left w:val="none" w:sz="0" w:space="0" w:color="auto"/>
                <w:bottom w:val="none" w:sz="0" w:space="0" w:color="auto"/>
                <w:right w:val="none" w:sz="0" w:space="0" w:color="auto"/>
              </w:divBdr>
            </w:div>
          </w:divsChild>
        </w:div>
        <w:div w:id="771974772">
          <w:marLeft w:val="0"/>
          <w:marRight w:val="0"/>
          <w:marTop w:val="0"/>
          <w:marBottom w:val="0"/>
          <w:divBdr>
            <w:top w:val="none" w:sz="0" w:space="0" w:color="auto"/>
            <w:left w:val="none" w:sz="0" w:space="0" w:color="auto"/>
            <w:bottom w:val="none" w:sz="0" w:space="0" w:color="auto"/>
            <w:right w:val="none" w:sz="0" w:space="0" w:color="auto"/>
          </w:divBdr>
          <w:divsChild>
            <w:div w:id="1776166285">
              <w:marLeft w:val="0"/>
              <w:marRight w:val="0"/>
              <w:marTop w:val="0"/>
              <w:marBottom w:val="0"/>
              <w:divBdr>
                <w:top w:val="none" w:sz="0" w:space="0" w:color="auto"/>
                <w:left w:val="none" w:sz="0" w:space="0" w:color="auto"/>
                <w:bottom w:val="none" w:sz="0" w:space="0" w:color="auto"/>
                <w:right w:val="none" w:sz="0" w:space="0" w:color="auto"/>
              </w:divBdr>
              <w:divsChild>
                <w:div w:id="971789386">
                  <w:marLeft w:val="0"/>
                  <w:marRight w:val="0"/>
                  <w:marTop w:val="0"/>
                  <w:marBottom w:val="0"/>
                  <w:divBdr>
                    <w:top w:val="none" w:sz="0" w:space="0" w:color="auto"/>
                    <w:left w:val="none" w:sz="0" w:space="0" w:color="auto"/>
                    <w:bottom w:val="none" w:sz="0" w:space="0" w:color="auto"/>
                    <w:right w:val="none" w:sz="0" w:space="0" w:color="auto"/>
                  </w:divBdr>
                </w:div>
                <w:div w:id="270162359">
                  <w:marLeft w:val="0"/>
                  <w:marRight w:val="0"/>
                  <w:marTop w:val="0"/>
                  <w:marBottom w:val="0"/>
                  <w:divBdr>
                    <w:top w:val="none" w:sz="0" w:space="0" w:color="auto"/>
                    <w:left w:val="none" w:sz="0" w:space="0" w:color="auto"/>
                    <w:bottom w:val="none" w:sz="0" w:space="0" w:color="auto"/>
                    <w:right w:val="none" w:sz="0" w:space="0" w:color="auto"/>
                  </w:divBdr>
                  <w:divsChild>
                    <w:div w:id="1100298468">
                      <w:blockQuote w:val="1"/>
                      <w:marLeft w:val="1200"/>
                      <w:marRight w:val="1200"/>
                      <w:marTop w:val="1050"/>
                      <w:marBottom w:val="1050"/>
                      <w:divBdr>
                        <w:top w:val="none" w:sz="0" w:space="0" w:color="auto"/>
                        <w:left w:val="none" w:sz="0" w:space="0" w:color="auto"/>
                        <w:bottom w:val="none" w:sz="0" w:space="0" w:color="auto"/>
                        <w:right w:val="none" w:sz="0" w:space="0" w:color="auto"/>
                      </w:divBdr>
                      <w:divsChild>
                        <w:div w:id="901410774">
                          <w:marLeft w:val="0"/>
                          <w:marRight w:val="0"/>
                          <w:marTop w:val="0"/>
                          <w:marBottom w:val="0"/>
                          <w:divBdr>
                            <w:top w:val="none" w:sz="0" w:space="0" w:color="auto"/>
                            <w:left w:val="none" w:sz="0" w:space="0" w:color="auto"/>
                            <w:bottom w:val="none" w:sz="0" w:space="0" w:color="auto"/>
                            <w:right w:val="none" w:sz="0" w:space="0" w:color="auto"/>
                          </w:divBdr>
                        </w:div>
                        <w:div w:id="809322533">
                          <w:marLeft w:val="0"/>
                          <w:marRight w:val="0"/>
                          <w:marTop w:val="105"/>
                          <w:marBottom w:val="0"/>
                          <w:divBdr>
                            <w:top w:val="none" w:sz="0" w:space="0" w:color="auto"/>
                            <w:left w:val="none" w:sz="0" w:space="0" w:color="auto"/>
                            <w:bottom w:val="none" w:sz="0" w:space="0" w:color="auto"/>
                            <w:right w:val="none" w:sz="0" w:space="0" w:color="auto"/>
                          </w:divBdr>
                          <w:divsChild>
                            <w:div w:id="47364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321858">
                  <w:marLeft w:val="0"/>
                  <w:marRight w:val="0"/>
                  <w:marTop w:val="0"/>
                  <w:marBottom w:val="0"/>
                  <w:divBdr>
                    <w:top w:val="none" w:sz="0" w:space="0" w:color="auto"/>
                    <w:left w:val="none" w:sz="0" w:space="0" w:color="auto"/>
                    <w:bottom w:val="none" w:sz="0" w:space="0" w:color="auto"/>
                    <w:right w:val="none" w:sz="0" w:space="0" w:color="auto"/>
                  </w:divBdr>
                  <w:divsChild>
                    <w:div w:id="531386626">
                      <w:blockQuote w:val="1"/>
                      <w:marLeft w:val="1200"/>
                      <w:marRight w:val="1200"/>
                      <w:marTop w:val="1050"/>
                      <w:marBottom w:val="1050"/>
                      <w:divBdr>
                        <w:top w:val="none" w:sz="0" w:space="0" w:color="auto"/>
                        <w:left w:val="none" w:sz="0" w:space="0" w:color="auto"/>
                        <w:bottom w:val="none" w:sz="0" w:space="0" w:color="auto"/>
                        <w:right w:val="none" w:sz="0" w:space="0" w:color="auto"/>
                      </w:divBdr>
                      <w:divsChild>
                        <w:div w:id="1654410980">
                          <w:marLeft w:val="0"/>
                          <w:marRight w:val="0"/>
                          <w:marTop w:val="0"/>
                          <w:marBottom w:val="0"/>
                          <w:divBdr>
                            <w:top w:val="none" w:sz="0" w:space="0" w:color="auto"/>
                            <w:left w:val="none" w:sz="0" w:space="0" w:color="auto"/>
                            <w:bottom w:val="none" w:sz="0" w:space="0" w:color="auto"/>
                            <w:right w:val="none" w:sz="0" w:space="0" w:color="auto"/>
                          </w:divBdr>
                        </w:div>
                        <w:div w:id="496698469">
                          <w:marLeft w:val="0"/>
                          <w:marRight w:val="0"/>
                          <w:marTop w:val="105"/>
                          <w:marBottom w:val="0"/>
                          <w:divBdr>
                            <w:top w:val="none" w:sz="0" w:space="0" w:color="auto"/>
                            <w:left w:val="none" w:sz="0" w:space="0" w:color="auto"/>
                            <w:bottom w:val="none" w:sz="0" w:space="0" w:color="auto"/>
                            <w:right w:val="none" w:sz="0" w:space="0" w:color="auto"/>
                          </w:divBdr>
                          <w:divsChild>
                            <w:div w:id="80046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793525">
                  <w:marLeft w:val="0"/>
                  <w:marRight w:val="0"/>
                  <w:marTop w:val="0"/>
                  <w:marBottom w:val="0"/>
                  <w:divBdr>
                    <w:top w:val="none" w:sz="0" w:space="0" w:color="auto"/>
                    <w:left w:val="none" w:sz="0" w:space="0" w:color="auto"/>
                    <w:bottom w:val="none" w:sz="0" w:space="0" w:color="auto"/>
                    <w:right w:val="none" w:sz="0" w:space="0" w:color="auto"/>
                  </w:divBdr>
                  <w:divsChild>
                    <w:div w:id="937832676">
                      <w:blockQuote w:val="1"/>
                      <w:marLeft w:val="1200"/>
                      <w:marRight w:val="1200"/>
                      <w:marTop w:val="1050"/>
                      <w:marBottom w:val="1050"/>
                      <w:divBdr>
                        <w:top w:val="none" w:sz="0" w:space="0" w:color="auto"/>
                        <w:left w:val="none" w:sz="0" w:space="0" w:color="auto"/>
                        <w:bottom w:val="none" w:sz="0" w:space="0" w:color="auto"/>
                        <w:right w:val="none" w:sz="0" w:space="0" w:color="auto"/>
                      </w:divBdr>
                      <w:divsChild>
                        <w:div w:id="705065349">
                          <w:marLeft w:val="0"/>
                          <w:marRight w:val="0"/>
                          <w:marTop w:val="0"/>
                          <w:marBottom w:val="0"/>
                          <w:divBdr>
                            <w:top w:val="none" w:sz="0" w:space="0" w:color="auto"/>
                            <w:left w:val="none" w:sz="0" w:space="0" w:color="auto"/>
                            <w:bottom w:val="none" w:sz="0" w:space="0" w:color="auto"/>
                            <w:right w:val="none" w:sz="0" w:space="0" w:color="auto"/>
                          </w:divBdr>
                        </w:div>
                        <w:div w:id="1173495154">
                          <w:marLeft w:val="0"/>
                          <w:marRight w:val="0"/>
                          <w:marTop w:val="105"/>
                          <w:marBottom w:val="0"/>
                          <w:divBdr>
                            <w:top w:val="none" w:sz="0" w:space="0" w:color="auto"/>
                            <w:left w:val="none" w:sz="0" w:space="0" w:color="auto"/>
                            <w:bottom w:val="none" w:sz="0" w:space="0" w:color="auto"/>
                            <w:right w:val="none" w:sz="0" w:space="0" w:color="auto"/>
                          </w:divBdr>
                          <w:divsChild>
                            <w:div w:id="80789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657735">
                  <w:marLeft w:val="0"/>
                  <w:marRight w:val="0"/>
                  <w:marTop w:val="0"/>
                  <w:marBottom w:val="0"/>
                  <w:divBdr>
                    <w:top w:val="none" w:sz="0" w:space="0" w:color="auto"/>
                    <w:left w:val="none" w:sz="0" w:space="0" w:color="auto"/>
                    <w:bottom w:val="none" w:sz="0" w:space="0" w:color="auto"/>
                    <w:right w:val="none" w:sz="0" w:space="0" w:color="auto"/>
                  </w:divBdr>
                </w:div>
                <w:div w:id="1314868538">
                  <w:marLeft w:val="0"/>
                  <w:marRight w:val="0"/>
                  <w:marTop w:val="0"/>
                  <w:marBottom w:val="0"/>
                  <w:divBdr>
                    <w:top w:val="none" w:sz="0" w:space="0" w:color="auto"/>
                    <w:left w:val="none" w:sz="0" w:space="0" w:color="auto"/>
                    <w:bottom w:val="none" w:sz="0" w:space="0" w:color="auto"/>
                    <w:right w:val="none" w:sz="0" w:space="0" w:color="auto"/>
                  </w:divBdr>
                </w:div>
                <w:div w:id="1129545716">
                  <w:marLeft w:val="0"/>
                  <w:marRight w:val="0"/>
                  <w:marTop w:val="0"/>
                  <w:marBottom w:val="0"/>
                  <w:divBdr>
                    <w:top w:val="none" w:sz="0" w:space="0" w:color="auto"/>
                    <w:left w:val="none" w:sz="0" w:space="0" w:color="auto"/>
                    <w:bottom w:val="none" w:sz="0" w:space="0" w:color="auto"/>
                    <w:right w:val="none" w:sz="0" w:space="0" w:color="auto"/>
                  </w:divBdr>
                </w:div>
                <w:div w:id="778991777">
                  <w:marLeft w:val="0"/>
                  <w:marRight w:val="0"/>
                  <w:marTop w:val="0"/>
                  <w:marBottom w:val="450"/>
                  <w:divBdr>
                    <w:top w:val="none" w:sz="0" w:space="0" w:color="auto"/>
                    <w:left w:val="none" w:sz="0" w:space="0" w:color="auto"/>
                    <w:bottom w:val="none" w:sz="0" w:space="0" w:color="auto"/>
                    <w:right w:val="none" w:sz="0" w:space="0" w:color="auto"/>
                  </w:divBdr>
                </w:div>
                <w:div w:id="1494419516">
                  <w:marLeft w:val="0"/>
                  <w:marRight w:val="0"/>
                  <w:marTop w:val="0"/>
                  <w:marBottom w:val="450"/>
                  <w:divBdr>
                    <w:top w:val="none" w:sz="0" w:space="0" w:color="auto"/>
                    <w:left w:val="none" w:sz="0" w:space="0" w:color="auto"/>
                    <w:bottom w:val="none" w:sz="0" w:space="0" w:color="auto"/>
                    <w:right w:val="none" w:sz="0" w:space="0" w:color="auto"/>
                  </w:divBdr>
                  <w:divsChild>
                    <w:div w:id="1608809610">
                      <w:marLeft w:val="0"/>
                      <w:marRight w:val="0"/>
                      <w:marTop w:val="0"/>
                      <w:marBottom w:val="0"/>
                      <w:divBdr>
                        <w:top w:val="none" w:sz="0" w:space="0" w:color="auto"/>
                        <w:left w:val="none" w:sz="0" w:space="0" w:color="auto"/>
                        <w:bottom w:val="none" w:sz="0" w:space="0" w:color="auto"/>
                        <w:right w:val="none" w:sz="0" w:space="0" w:color="auto"/>
                      </w:divBdr>
                      <w:divsChild>
                        <w:div w:id="187233014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032954978">
                  <w:marLeft w:val="1200"/>
                  <w:marRight w:val="1200"/>
                  <w:marTop w:val="1050"/>
                  <w:marBottom w:val="600"/>
                  <w:divBdr>
                    <w:top w:val="none" w:sz="0" w:space="0" w:color="auto"/>
                    <w:left w:val="none" w:sz="0" w:space="0" w:color="auto"/>
                    <w:bottom w:val="none" w:sz="0" w:space="0" w:color="auto"/>
                    <w:right w:val="none" w:sz="0" w:space="0" w:color="auto"/>
                  </w:divBdr>
                </w:div>
                <w:div w:id="1505314660">
                  <w:marLeft w:val="0"/>
                  <w:marRight w:val="0"/>
                  <w:marTop w:val="0"/>
                  <w:marBottom w:val="0"/>
                  <w:divBdr>
                    <w:top w:val="none" w:sz="0" w:space="0" w:color="auto"/>
                    <w:left w:val="none" w:sz="0" w:space="0" w:color="auto"/>
                    <w:bottom w:val="none" w:sz="0" w:space="0" w:color="auto"/>
                    <w:right w:val="none" w:sz="0" w:space="0" w:color="auto"/>
                  </w:divBdr>
                </w:div>
                <w:div w:id="1088843521">
                  <w:marLeft w:val="0"/>
                  <w:marRight w:val="0"/>
                  <w:marTop w:val="0"/>
                  <w:marBottom w:val="450"/>
                  <w:divBdr>
                    <w:top w:val="none" w:sz="0" w:space="0" w:color="auto"/>
                    <w:left w:val="none" w:sz="0" w:space="0" w:color="auto"/>
                    <w:bottom w:val="none" w:sz="0" w:space="0" w:color="auto"/>
                    <w:right w:val="none" w:sz="0" w:space="0" w:color="auto"/>
                  </w:divBdr>
                </w:div>
                <w:div w:id="632373587">
                  <w:marLeft w:val="0"/>
                  <w:marRight w:val="0"/>
                  <w:marTop w:val="0"/>
                  <w:marBottom w:val="0"/>
                  <w:divBdr>
                    <w:top w:val="none" w:sz="0" w:space="0" w:color="auto"/>
                    <w:left w:val="none" w:sz="0" w:space="0" w:color="auto"/>
                    <w:bottom w:val="none" w:sz="0" w:space="0" w:color="auto"/>
                    <w:right w:val="none" w:sz="0" w:space="0" w:color="auto"/>
                  </w:divBdr>
                </w:div>
                <w:div w:id="687216350">
                  <w:marLeft w:val="0"/>
                  <w:marRight w:val="0"/>
                  <w:marTop w:val="0"/>
                  <w:marBottom w:val="0"/>
                  <w:divBdr>
                    <w:top w:val="none" w:sz="0" w:space="0" w:color="auto"/>
                    <w:left w:val="none" w:sz="0" w:space="0" w:color="auto"/>
                    <w:bottom w:val="none" w:sz="0" w:space="0" w:color="auto"/>
                    <w:right w:val="none" w:sz="0" w:space="0" w:color="auto"/>
                  </w:divBdr>
                  <w:divsChild>
                    <w:div w:id="740712946">
                      <w:marLeft w:val="-3600"/>
                      <w:marRight w:val="0"/>
                      <w:marTop w:val="0"/>
                      <w:marBottom w:val="0"/>
                      <w:divBdr>
                        <w:top w:val="none" w:sz="0" w:space="0" w:color="auto"/>
                        <w:left w:val="none" w:sz="0" w:space="0" w:color="auto"/>
                        <w:bottom w:val="none" w:sz="0" w:space="0" w:color="auto"/>
                        <w:right w:val="none" w:sz="0" w:space="0" w:color="auto"/>
                      </w:divBdr>
                      <w:divsChild>
                        <w:div w:id="2027704490">
                          <w:marLeft w:val="0"/>
                          <w:marRight w:val="0"/>
                          <w:marTop w:val="90"/>
                          <w:marBottom w:val="0"/>
                          <w:divBdr>
                            <w:top w:val="none" w:sz="0" w:space="0" w:color="auto"/>
                            <w:left w:val="none" w:sz="0" w:space="0" w:color="auto"/>
                            <w:bottom w:val="none" w:sz="0" w:space="0" w:color="auto"/>
                            <w:right w:val="none" w:sz="0" w:space="0" w:color="auto"/>
                          </w:divBdr>
                          <w:divsChild>
                            <w:div w:id="62465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195120">
                  <w:marLeft w:val="0"/>
                  <w:marRight w:val="0"/>
                  <w:marTop w:val="0"/>
                  <w:marBottom w:val="450"/>
                  <w:divBdr>
                    <w:top w:val="none" w:sz="0" w:space="0" w:color="auto"/>
                    <w:left w:val="none" w:sz="0" w:space="0" w:color="auto"/>
                    <w:bottom w:val="none" w:sz="0" w:space="0" w:color="auto"/>
                    <w:right w:val="none" w:sz="0" w:space="0" w:color="auto"/>
                  </w:divBdr>
                  <w:divsChild>
                    <w:div w:id="465926760">
                      <w:marLeft w:val="0"/>
                      <w:marRight w:val="0"/>
                      <w:marTop w:val="0"/>
                      <w:marBottom w:val="0"/>
                      <w:divBdr>
                        <w:top w:val="none" w:sz="0" w:space="0" w:color="auto"/>
                        <w:left w:val="none" w:sz="0" w:space="0" w:color="auto"/>
                        <w:bottom w:val="none" w:sz="0" w:space="0" w:color="auto"/>
                        <w:right w:val="none" w:sz="0" w:space="0" w:color="auto"/>
                      </w:divBdr>
                      <w:divsChild>
                        <w:div w:id="1550409726">
                          <w:marLeft w:val="0"/>
                          <w:marRight w:val="0"/>
                          <w:marTop w:val="150"/>
                          <w:marBottom w:val="0"/>
                          <w:divBdr>
                            <w:top w:val="none" w:sz="0" w:space="0" w:color="auto"/>
                            <w:left w:val="none" w:sz="0" w:space="0" w:color="auto"/>
                            <w:bottom w:val="none" w:sz="0" w:space="0" w:color="auto"/>
                            <w:right w:val="none" w:sz="0" w:space="0" w:color="auto"/>
                          </w:divBdr>
                        </w:div>
                        <w:div w:id="103180533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321039328">
                  <w:marLeft w:val="0"/>
                  <w:marRight w:val="0"/>
                  <w:marTop w:val="0"/>
                  <w:marBottom w:val="0"/>
                  <w:divBdr>
                    <w:top w:val="none" w:sz="0" w:space="0" w:color="auto"/>
                    <w:left w:val="none" w:sz="0" w:space="0" w:color="auto"/>
                    <w:bottom w:val="none" w:sz="0" w:space="0" w:color="auto"/>
                    <w:right w:val="none" w:sz="0" w:space="0" w:color="auto"/>
                  </w:divBdr>
                </w:div>
                <w:div w:id="910698726">
                  <w:marLeft w:val="1200"/>
                  <w:marRight w:val="1200"/>
                  <w:marTop w:val="1050"/>
                  <w:marBottom w:val="600"/>
                  <w:divBdr>
                    <w:top w:val="none" w:sz="0" w:space="0" w:color="auto"/>
                    <w:left w:val="none" w:sz="0" w:space="0" w:color="auto"/>
                    <w:bottom w:val="none" w:sz="0" w:space="0" w:color="auto"/>
                    <w:right w:val="none" w:sz="0" w:space="0" w:color="auto"/>
                  </w:divBdr>
                </w:div>
                <w:div w:id="260571638">
                  <w:marLeft w:val="0"/>
                  <w:marRight w:val="0"/>
                  <w:marTop w:val="0"/>
                  <w:marBottom w:val="0"/>
                  <w:divBdr>
                    <w:top w:val="none" w:sz="0" w:space="0" w:color="auto"/>
                    <w:left w:val="none" w:sz="0" w:space="0" w:color="auto"/>
                    <w:bottom w:val="none" w:sz="0" w:space="0" w:color="auto"/>
                    <w:right w:val="none" w:sz="0" w:space="0" w:color="auto"/>
                  </w:divBdr>
                </w:div>
                <w:div w:id="855198250">
                  <w:marLeft w:val="0"/>
                  <w:marRight w:val="0"/>
                  <w:marTop w:val="0"/>
                  <w:marBottom w:val="0"/>
                  <w:divBdr>
                    <w:top w:val="none" w:sz="0" w:space="0" w:color="auto"/>
                    <w:left w:val="none" w:sz="0" w:space="0" w:color="auto"/>
                    <w:bottom w:val="none" w:sz="0" w:space="0" w:color="auto"/>
                    <w:right w:val="none" w:sz="0" w:space="0" w:color="auto"/>
                  </w:divBdr>
                </w:div>
                <w:div w:id="1178041335">
                  <w:marLeft w:val="0"/>
                  <w:marRight w:val="0"/>
                  <w:marTop w:val="0"/>
                  <w:marBottom w:val="0"/>
                  <w:divBdr>
                    <w:top w:val="none" w:sz="0" w:space="0" w:color="auto"/>
                    <w:left w:val="none" w:sz="0" w:space="0" w:color="auto"/>
                    <w:bottom w:val="none" w:sz="0" w:space="0" w:color="auto"/>
                    <w:right w:val="none" w:sz="0" w:space="0" w:color="auto"/>
                  </w:divBdr>
                </w:div>
                <w:div w:id="41907238">
                  <w:marLeft w:val="0"/>
                  <w:marRight w:val="0"/>
                  <w:marTop w:val="0"/>
                  <w:marBottom w:val="0"/>
                  <w:divBdr>
                    <w:top w:val="none" w:sz="0" w:space="0" w:color="auto"/>
                    <w:left w:val="none" w:sz="0" w:space="0" w:color="auto"/>
                    <w:bottom w:val="none" w:sz="0" w:space="0" w:color="auto"/>
                    <w:right w:val="none" w:sz="0" w:space="0" w:color="auto"/>
                  </w:divBdr>
                  <w:divsChild>
                    <w:div w:id="576330233">
                      <w:marLeft w:val="-3600"/>
                      <w:marRight w:val="0"/>
                      <w:marTop w:val="0"/>
                      <w:marBottom w:val="0"/>
                      <w:divBdr>
                        <w:top w:val="none" w:sz="0" w:space="0" w:color="auto"/>
                        <w:left w:val="none" w:sz="0" w:space="0" w:color="auto"/>
                        <w:bottom w:val="none" w:sz="0" w:space="0" w:color="auto"/>
                        <w:right w:val="none" w:sz="0" w:space="0" w:color="auto"/>
                      </w:divBdr>
                      <w:divsChild>
                        <w:div w:id="1937906464">
                          <w:marLeft w:val="0"/>
                          <w:marRight w:val="0"/>
                          <w:marTop w:val="90"/>
                          <w:marBottom w:val="0"/>
                          <w:divBdr>
                            <w:top w:val="none" w:sz="0" w:space="0" w:color="auto"/>
                            <w:left w:val="none" w:sz="0" w:space="0" w:color="auto"/>
                            <w:bottom w:val="none" w:sz="0" w:space="0" w:color="auto"/>
                            <w:right w:val="none" w:sz="0" w:space="0" w:color="auto"/>
                          </w:divBdr>
                          <w:divsChild>
                            <w:div w:id="170054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20042">
                  <w:marLeft w:val="0"/>
                  <w:marRight w:val="0"/>
                  <w:marTop w:val="0"/>
                  <w:marBottom w:val="0"/>
                  <w:divBdr>
                    <w:top w:val="none" w:sz="0" w:space="0" w:color="auto"/>
                    <w:left w:val="none" w:sz="0" w:space="0" w:color="auto"/>
                    <w:bottom w:val="none" w:sz="0" w:space="0" w:color="auto"/>
                    <w:right w:val="none" w:sz="0" w:space="0" w:color="auto"/>
                  </w:divBdr>
                </w:div>
                <w:div w:id="1152403837">
                  <w:marLeft w:val="0"/>
                  <w:marRight w:val="0"/>
                  <w:marTop w:val="0"/>
                  <w:marBottom w:val="0"/>
                  <w:divBdr>
                    <w:top w:val="none" w:sz="0" w:space="0" w:color="auto"/>
                    <w:left w:val="none" w:sz="0" w:space="0" w:color="auto"/>
                    <w:bottom w:val="none" w:sz="0" w:space="0" w:color="auto"/>
                    <w:right w:val="none" w:sz="0" w:space="0" w:color="auto"/>
                  </w:divBdr>
                </w:div>
                <w:div w:id="879246848">
                  <w:marLeft w:val="0"/>
                  <w:marRight w:val="0"/>
                  <w:marTop w:val="0"/>
                  <w:marBottom w:val="450"/>
                  <w:divBdr>
                    <w:top w:val="none" w:sz="0" w:space="0" w:color="auto"/>
                    <w:left w:val="none" w:sz="0" w:space="0" w:color="auto"/>
                    <w:bottom w:val="none" w:sz="0" w:space="0" w:color="auto"/>
                    <w:right w:val="none" w:sz="0" w:space="0" w:color="auto"/>
                  </w:divBdr>
                  <w:divsChild>
                    <w:div w:id="1474592728">
                      <w:marLeft w:val="0"/>
                      <w:marRight w:val="0"/>
                      <w:marTop w:val="0"/>
                      <w:marBottom w:val="0"/>
                      <w:divBdr>
                        <w:top w:val="none" w:sz="0" w:space="0" w:color="auto"/>
                        <w:left w:val="none" w:sz="0" w:space="0" w:color="auto"/>
                        <w:bottom w:val="none" w:sz="0" w:space="0" w:color="auto"/>
                        <w:right w:val="none" w:sz="0" w:space="0" w:color="auto"/>
                      </w:divBdr>
                      <w:divsChild>
                        <w:div w:id="1811702451">
                          <w:marLeft w:val="0"/>
                          <w:marRight w:val="0"/>
                          <w:marTop w:val="150"/>
                          <w:marBottom w:val="0"/>
                          <w:divBdr>
                            <w:top w:val="none" w:sz="0" w:space="0" w:color="auto"/>
                            <w:left w:val="none" w:sz="0" w:space="0" w:color="auto"/>
                            <w:bottom w:val="none" w:sz="0" w:space="0" w:color="auto"/>
                            <w:right w:val="none" w:sz="0" w:space="0" w:color="auto"/>
                          </w:divBdr>
                        </w:div>
                        <w:div w:id="44450543">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827938297">
                  <w:marLeft w:val="0"/>
                  <w:marRight w:val="0"/>
                  <w:marTop w:val="0"/>
                  <w:marBottom w:val="0"/>
                  <w:divBdr>
                    <w:top w:val="none" w:sz="0" w:space="0" w:color="auto"/>
                    <w:left w:val="none" w:sz="0" w:space="0" w:color="auto"/>
                    <w:bottom w:val="none" w:sz="0" w:space="0" w:color="auto"/>
                    <w:right w:val="none" w:sz="0" w:space="0" w:color="auto"/>
                  </w:divBdr>
                </w:div>
                <w:div w:id="543912845">
                  <w:marLeft w:val="0"/>
                  <w:marRight w:val="0"/>
                  <w:marTop w:val="0"/>
                  <w:marBottom w:val="450"/>
                  <w:divBdr>
                    <w:top w:val="none" w:sz="0" w:space="0" w:color="auto"/>
                    <w:left w:val="none" w:sz="0" w:space="0" w:color="auto"/>
                    <w:bottom w:val="none" w:sz="0" w:space="0" w:color="auto"/>
                    <w:right w:val="none" w:sz="0" w:space="0" w:color="auto"/>
                  </w:divBdr>
                  <w:divsChild>
                    <w:div w:id="1678726118">
                      <w:marLeft w:val="-3600"/>
                      <w:marRight w:val="0"/>
                      <w:marTop w:val="0"/>
                      <w:marBottom w:val="0"/>
                      <w:divBdr>
                        <w:top w:val="none" w:sz="0" w:space="0" w:color="auto"/>
                        <w:left w:val="none" w:sz="0" w:space="0" w:color="auto"/>
                        <w:bottom w:val="none" w:sz="0" w:space="0" w:color="auto"/>
                        <w:right w:val="none" w:sz="0" w:space="0" w:color="auto"/>
                      </w:divBdr>
                      <w:divsChild>
                        <w:div w:id="200869611">
                          <w:marLeft w:val="0"/>
                          <w:marRight w:val="0"/>
                          <w:marTop w:val="90"/>
                          <w:marBottom w:val="0"/>
                          <w:divBdr>
                            <w:top w:val="none" w:sz="0" w:space="0" w:color="auto"/>
                            <w:left w:val="none" w:sz="0" w:space="0" w:color="auto"/>
                            <w:bottom w:val="none" w:sz="0" w:space="0" w:color="auto"/>
                            <w:right w:val="none" w:sz="0" w:space="0" w:color="auto"/>
                          </w:divBdr>
                          <w:divsChild>
                            <w:div w:id="149206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394066">
                  <w:marLeft w:val="0"/>
                  <w:marRight w:val="0"/>
                  <w:marTop w:val="0"/>
                  <w:marBottom w:val="0"/>
                  <w:divBdr>
                    <w:top w:val="none" w:sz="0" w:space="0" w:color="auto"/>
                    <w:left w:val="none" w:sz="0" w:space="0" w:color="auto"/>
                    <w:bottom w:val="none" w:sz="0" w:space="0" w:color="auto"/>
                    <w:right w:val="none" w:sz="0" w:space="0" w:color="auto"/>
                  </w:divBdr>
                </w:div>
                <w:div w:id="118109194">
                  <w:marLeft w:val="0"/>
                  <w:marRight w:val="0"/>
                  <w:marTop w:val="0"/>
                  <w:marBottom w:val="0"/>
                  <w:divBdr>
                    <w:top w:val="none" w:sz="0" w:space="0" w:color="auto"/>
                    <w:left w:val="none" w:sz="0" w:space="0" w:color="auto"/>
                    <w:bottom w:val="none" w:sz="0" w:space="0" w:color="auto"/>
                    <w:right w:val="none" w:sz="0" w:space="0" w:color="auto"/>
                  </w:divBdr>
                </w:div>
              </w:divsChild>
            </w:div>
            <w:div w:id="1229539671">
              <w:marLeft w:val="750"/>
              <w:marRight w:val="750"/>
              <w:marTop w:val="0"/>
              <w:marBottom w:val="450"/>
              <w:divBdr>
                <w:top w:val="none" w:sz="0" w:space="0" w:color="auto"/>
                <w:left w:val="none" w:sz="0" w:space="0" w:color="auto"/>
                <w:bottom w:val="none" w:sz="0" w:space="0" w:color="auto"/>
                <w:right w:val="none" w:sz="0" w:space="0" w:color="auto"/>
              </w:divBdr>
              <w:divsChild>
                <w:div w:id="826823617">
                  <w:marLeft w:val="0"/>
                  <w:marRight w:val="375"/>
                  <w:marTop w:val="0"/>
                  <w:marBottom w:val="0"/>
                  <w:divBdr>
                    <w:top w:val="none" w:sz="0" w:space="0" w:color="auto"/>
                    <w:left w:val="none" w:sz="0" w:space="0" w:color="auto"/>
                    <w:bottom w:val="none" w:sz="0" w:space="0" w:color="auto"/>
                    <w:right w:val="none" w:sz="0" w:space="0" w:color="auto"/>
                  </w:divBdr>
                </w:div>
                <w:div w:id="843588979">
                  <w:marLeft w:val="0"/>
                  <w:marRight w:val="375"/>
                  <w:marTop w:val="0"/>
                  <w:marBottom w:val="0"/>
                  <w:divBdr>
                    <w:top w:val="none" w:sz="0" w:space="0" w:color="auto"/>
                    <w:left w:val="none" w:sz="0" w:space="0" w:color="auto"/>
                    <w:bottom w:val="none" w:sz="0" w:space="0" w:color="auto"/>
                    <w:right w:val="none" w:sz="0" w:space="0" w:color="auto"/>
                  </w:divBdr>
                </w:div>
              </w:divsChild>
            </w:div>
            <w:div w:id="1869877797">
              <w:marLeft w:val="750"/>
              <w:marRight w:val="750"/>
              <w:marTop w:val="0"/>
              <w:marBottom w:val="600"/>
              <w:divBdr>
                <w:top w:val="none" w:sz="0" w:space="0" w:color="auto"/>
                <w:left w:val="none" w:sz="0" w:space="0" w:color="auto"/>
                <w:bottom w:val="none" w:sz="0" w:space="0" w:color="auto"/>
                <w:right w:val="none" w:sz="0" w:space="0" w:color="auto"/>
              </w:divBdr>
              <w:divsChild>
                <w:div w:id="465588314">
                  <w:marLeft w:val="0"/>
                  <w:marRight w:val="0"/>
                  <w:marTop w:val="0"/>
                  <w:marBottom w:val="0"/>
                  <w:divBdr>
                    <w:top w:val="none" w:sz="0" w:space="0" w:color="auto"/>
                    <w:left w:val="none" w:sz="0" w:space="0" w:color="auto"/>
                    <w:bottom w:val="none" w:sz="0" w:space="0" w:color="auto"/>
                    <w:right w:val="none" w:sz="0" w:space="0" w:color="auto"/>
                  </w:divBdr>
                </w:div>
                <w:div w:id="548878640">
                  <w:marLeft w:val="0"/>
                  <w:marRight w:val="0"/>
                  <w:marTop w:val="0"/>
                  <w:marBottom w:val="0"/>
                  <w:divBdr>
                    <w:top w:val="none" w:sz="0" w:space="0" w:color="auto"/>
                    <w:left w:val="none" w:sz="0" w:space="0" w:color="auto"/>
                    <w:bottom w:val="none" w:sz="0" w:space="0" w:color="auto"/>
                    <w:right w:val="none" w:sz="0" w:space="0" w:color="auto"/>
                  </w:divBdr>
                </w:div>
                <w:div w:id="1841039056">
                  <w:marLeft w:val="0"/>
                  <w:marRight w:val="0"/>
                  <w:marTop w:val="105"/>
                  <w:marBottom w:val="150"/>
                  <w:divBdr>
                    <w:top w:val="none" w:sz="0" w:space="0" w:color="auto"/>
                    <w:left w:val="none" w:sz="0" w:space="0" w:color="auto"/>
                    <w:bottom w:val="none" w:sz="0" w:space="0" w:color="auto"/>
                    <w:right w:val="none" w:sz="0" w:space="0" w:color="auto"/>
                  </w:divBdr>
                </w:div>
              </w:divsChild>
            </w:div>
          </w:divsChild>
        </w:div>
      </w:divsChild>
    </w:div>
    <w:div w:id="611674195">
      <w:bodyDiv w:val="1"/>
      <w:marLeft w:val="0"/>
      <w:marRight w:val="0"/>
      <w:marTop w:val="0"/>
      <w:marBottom w:val="0"/>
      <w:divBdr>
        <w:top w:val="none" w:sz="0" w:space="0" w:color="auto"/>
        <w:left w:val="none" w:sz="0" w:space="0" w:color="auto"/>
        <w:bottom w:val="none" w:sz="0" w:space="0" w:color="auto"/>
        <w:right w:val="none" w:sz="0" w:space="0" w:color="auto"/>
      </w:divBdr>
      <w:divsChild>
        <w:div w:id="2055693483">
          <w:marLeft w:val="547"/>
          <w:marRight w:val="0"/>
          <w:marTop w:val="0"/>
          <w:marBottom w:val="0"/>
          <w:divBdr>
            <w:top w:val="none" w:sz="0" w:space="0" w:color="auto"/>
            <w:left w:val="none" w:sz="0" w:space="0" w:color="auto"/>
            <w:bottom w:val="none" w:sz="0" w:space="0" w:color="auto"/>
            <w:right w:val="none" w:sz="0" w:space="0" w:color="auto"/>
          </w:divBdr>
        </w:div>
      </w:divsChild>
    </w:div>
    <w:div w:id="968785863">
      <w:bodyDiv w:val="1"/>
      <w:marLeft w:val="0"/>
      <w:marRight w:val="0"/>
      <w:marTop w:val="0"/>
      <w:marBottom w:val="0"/>
      <w:divBdr>
        <w:top w:val="none" w:sz="0" w:space="0" w:color="auto"/>
        <w:left w:val="none" w:sz="0" w:space="0" w:color="auto"/>
        <w:bottom w:val="none" w:sz="0" w:space="0" w:color="auto"/>
        <w:right w:val="none" w:sz="0" w:space="0" w:color="auto"/>
      </w:divBdr>
    </w:div>
    <w:div w:id="1130051314">
      <w:bodyDiv w:val="1"/>
      <w:marLeft w:val="0"/>
      <w:marRight w:val="0"/>
      <w:marTop w:val="0"/>
      <w:marBottom w:val="0"/>
      <w:divBdr>
        <w:top w:val="none" w:sz="0" w:space="0" w:color="auto"/>
        <w:left w:val="none" w:sz="0" w:space="0" w:color="auto"/>
        <w:bottom w:val="none" w:sz="0" w:space="0" w:color="auto"/>
        <w:right w:val="none" w:sz="0" w:space="0" w:color="auto"/>
      </w:divBdr>
      <w:divsChild>
        <w:div w:id="1828863976">
          <w:marLeft w:val="547"/>
          <w:marRight w:val="0"/>
          <w:marTop w:val="0"/>
          <w:marBottom w:val="0"/>
          <w:divBdr>
            <w:top w:val="none" w:sz="0" w:space="0" w:color="auto"/>
            <w:left w:val="none" w:sz="0" w:space="0" w:color="auto"/>
            <w:bottom w:val="none" w:sz="0" w:space="0" w:color="auto"/>
            <w:right w:val="none" w:sz="0" w:space="0" w:color="auto"/>
          </w:divBdr>
        </w:div>
      </w:divsChild>
    </w:div>
    <w:div w:id="1347289149">
      <w:bodyDiv w:val="1"/>
      <w:marLeft w:val="0"/>
      <w:marRight w:val="0"/>
      <w:marTop w:val="0"/>
      <w:marBottom w:val="0"/>
      <w:divBdr>
        <w:top w:val="none" w:sz="0" w:space="0" w:color="auto"/>
        <w:left w:val="none" w:sz="0" w:space="0" w:color="auto"/>
        <w:bottom w:val="none" w:sz="0" w:space="0" w:color="auto"/>
        <w:right w:val="none" w:sz="0" w:space="0" w:color="auto"/>
      </w:divBdr>
    </w:div>
    <w:div w:id="1351294862">
      <w:bodyDiv w:val="1"/>
      <w:marLeft w:val="0"/>
      <w:marRight w:val="0"/>
      <w:marTop w:val="0"/>
      <w:marBottom w:val="0"/>
      <w:divBdr>
        <w:top w:val="none" w:sz="0" w:space="0" w:color="auto"/>
        <w:left w:val="none" w:sz="0" w:space="0" w:color="auto"/>
        <w:bottom w:val="none" w:sz="0" w:space="0" w:color="auto"/>
        <w:right w:val="none" w:sz="0" w:space="0" w:color="auto"/>
      </w:divBdr>
    </w:div>
    <w:div w:id="1477408744">
      <w:bodyDiv w:val="1"/>
      <w:marLeft w:val="0"/>
      <w:marRight w:val="0"/>
      <w:marTop w:val="0"/>
      <w:marBottom w:val="0"/>
      <w:divBdr>
        <w:top w:val="none" w:sz="0" w:space="0" w:color="auto"/>
        <w:left w:val="none" w:sz="0" w:space="0" w:color="auto"/>
        <w:bottom w:val="none" w:sz="0" w:space="0" w:color="auto"/>
        <w:right w:val="none" w:sz="0" w:space="0" w:color="auto"/>
      </w:divBdr>
      <w:divsChild>
        <w:div w:id="1570309876">
          <w:marLeft w:val="547"/>
          <w:marRight w:val="0"/>
          <w:marTop w:val="0"/>
          <w:marBottom w:val="0"/>
          <w:divBdr>
            <w:top w:val="none" w:sz="0" w:space="0" w:color="auto"/>
            <w:left w:val="none" w:sz="0" w:space="0" w:color="auto"/>
            <w:bottom w:val="none" w:sz="0" w:space="0" w:color="auto"/>
            <w:right w:val="none" w:sz="0" w:space="0" w:color="auto"/>
          </w:divBdr>
        </w:div>
      </w:divsChild>
    </w:div>
    <w:div w:id="1675380792">
      <w:bodyDiv w:val="1"/>
      <w:marLeft w:val="0"/>
      <w:marRight w:val="0"/>
      <w:marTop w:val="0"/>
      <w:marBottom w:val="0"/>
      <w:divBdr>
        <w:top w:val="none" w:sz="0" w:space="0" w:color="auto"/>
        <w:left w:val="none" w:sz="0" w:space="0" w:color="auto"/>
        <w:bottom w:val="none" w:sz="0" w:space="0" w:color="auto"/>
        <w:right w:val="none" w:sz="0" w:space="0" w:color="auto"/>
      </w:divBdr>
      <w:divsChild>
        <w:div w:id="1573348421">
          <w:marLeft w:val="547"/>
          <w:marRight w:val="0"/>
          <w:marTop w:val="96"/>
          <w:marBottom w:val="0"/>
          <w:divBdr>
            <w:top w:val="none" w:sz="0" w:space="0" w:color="auto"/>
            <w:left w:val="none" w:sz="0" w:space="0" w:color="auto"/>
            <w:bottom w:val="none" w:sz="0" w:space="0" w:color="auto"/>
            <w:right w:val="none" w:sz="0" w:space="0" w:color="auto"/>
          </w:divBdr>
        </w:div>
      </w:divsChild>
    </w:div>
    <w:div w:id="2089958882">
      <w:bodyDiv w:val="1"/>
      <w:marLeft w:val="0"/>
      <w:marRight w:val="0"/>
      <w:marTop w:val="0"/>
      <w:marBottom w:val="0"/>
      <w:divBdr>
        <w:top w:val="none" w:sz="0" w:space="0" w:color="auto"/>
        <w:left w:val="none" w:sz="0" w:space="0" w:color="auto"/>
        <w:bottom w:val="none" w:sz="0" w:space="0" w:color="auto"/>
        <w:right w:val="none" w:sz="0" w:space="0" w:color="auto"/>
      </w:divBdr>
      <w:divsChild>
        <w:div w:id="72109620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urok.ru/go.html?href=https%3A%2F%2Fru.wikipedia.org%2Fwiki%2F%25D0%259A%25D0%25B0%25D1%2580%25D1%258C%25D0%25B5%25D1%2580%25D0%25B0" TargetMode="External"/><Relationship Id="rId13" Type="http://schemas.openxmlformats.org/officeDocument/2006/relationships/hyperlink" Target="https://infourok.ru/go.html?href=https%3A%2F%2Fru.wikipedia.org%2Fwiki%2F%25D0%2590%25D0%25BD%25D0%25B3%25D0%25BB%25D0%25B8%25D0%25B9%25D1%2581%25D0%25BA%25D0%25B8%25D0%25B9_%25D1%258F%25D0%25B7%25D1%258B%25D0%25BA" TargetMode="External"/><Relationship Id="rId18" Type="http://schemas.openxmlformats.org/officeDocument/2006/relationships/hyperlink" Target="https://infourok.ru/go.html?href=https%3A%2F%2Fru.wikipedia.org%2Fwiki%2F%25D0%2590%25D0%25BA%25D1%2582%25D0%25B8%25D0%25B2%25D0%25BD%25D0%25BE%25D0%25B5_%25D1%2581%25D0%25BB%25D1%2583%25D1%2588%25D0%25B0%25D0%25BD%25D0%25B8%25D0%25B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infourok.ru/go.html?href=https%3A%2F%2Fru.wikipedia.org%2Fwiki%2F%25D0%25A1%25D0%25BF%25D0%25BE%25D1%2581%25D0%25BE%25D0%25B1%25D0%25BD%25D0%25BE%25D1%2581%25D1%2582%25D0%25B8" TargetMode="External"/><Relationship Id="rId7" Type="http://schemas.openxmlformats.org/officeDocument/2006/relationships/hyperlink" Target="https://infourok.ru/go.html?href=https%3A%2F%2Fru.wikipedia.org%2Fwiki%2F%25D0%2590%25D0%25BD%25D0%25B3%25D0%25BB%25D0%25B8%25D0%25B9%25D1%2581%25D0%25BA%25D0%25B8%25D0%25B9_%25D1%258F%25D0%25B7%25D1%258B%25D0%25BA" TargetMode="External"/><Relationship Id="rId12" Type="http://schemas.openxmlformats.org/officeDocument/2006/relationships/hyperlink" Target="https://infourok.ru/go.html?href=%23cite_note-2" TargetMode="External"/><Relationship Id="rId17" Type="http://schemas.openxmlformats.org/officeDocument/2006/relationships/hyperlink" Target="https://infourok.ru/go.html?href=https%3A%2F%2Fru.wikipedia.org%2Fwiki%2F%25D0%259A%25D0%25BE%25D0%25BC%25D0%25BC%25D1%2583%25D0%25BD%25D0%25B8%25D0%25BA%25D0%25B0%25D1%2586%25D0%25B8%25D1%258F_%28%25D1%2581%25D0%25BE%25D1%2586%25D0%25B8%25D0%25B0%25D0%25BB%25D1%258C%25D0%25BD%25D1%258B%25D0%25B5_%25D0%25BD%25D0%25B0%25D1%2583%25D0%25BA%25D0%25B8%29" TargetMode="External"/><Relationship Id="rId25" Type="http://schemas.openxmlformats.org/officeDocument/2006/relationships/hyperlink" Target="https://infourok.ru/go.html?href=https%3A%2F%2Fru.wikipedia.org%2Fwiki%2F%25D0%259A%25D1%2580%25D0%25B8%25D1%2582%25D0%25B8%25D1%2587%25D0%25B5%25D1%2581%25D0%25BA%25D0%25BE%25D0%25B5_%25D0%25BC%25D1%258B%25D1%2588%25D0%25BB%25D0%25B5%25D0%25BD%25D0%25B8%25D0%25B5" TargetMode="External"/><Relationship Id="rId2" Type="http://schemas.openxmlformats.org/officeDocument/2006/relationships/numbering" Target="numbering.xml"/><Relationship Id="rId16" Type="http://schemas.openxmlformats.org/officeDocument/2006/relationships/hyperlink" Target="https://infourok.ru/go.html?href=https%3A%2F%2Fru.wikipedia.org%2Fwiki%2F%25D0%2594%25D0%25B8%25D1%2581%25D1%2586%25D0%25B8%25D0%25BF%25D0%25BB%25D0%25B8%25D0%25BD%25D0%25B0_%28%25D0%25BF%25D0%25BE%25D0%25B2%25D0%25B5%25D0%25B4%25D0%25B5%25D0%25BD%25D0%25B8%25D0%25B5%29" TargetMode="External"/><Relationship Id="rId20" Type="http://schemas.openxmlformats.org/officeDocument/2006/relationships/hyperlink" Target="https://infourok.ru/go.html?href=https%3A%2F%2Fru.wikipedia.org%2Fwiki%2F%25D0%259C%25D0%25B5%25D0%25BD%25D0%25B5%25D0%25B4%25D0%25B6%25D0%25BC%25D0%25B5%25D0%25BD%25D1%258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fourok.ru/go.html?href=%23cite_note-1" TargetMode="External"/><Relationship Id="rId24" Type="http://schemas.openxmlformats.org/officeDocument/2006/relationships/hyperlink" Target="https://infourok.ru/go.html?href=https%3A%2F%2Fru.wikipedia.org%2Fwiki%2F%25D0%25A0%25D0%25B5%25D1%2588%25D0%25B5%25D0%25BD%25D0%25B8%25D0%25B5_%25D0%25BF%25D1%2580%25D0%25BE%25D0%25B1%25D0%25BB%25D0%25B5%25D0%25BC" TargetMode="External"/><Relationship Id="rId5" Type="http://schemas.openxmlformats.org/officeDocument/2006/relationships/settings" Target="settings.xml"/><Relationship Id="rId15" Type="http://schemas.openxmlformats.org/officeDocument/2006/relationships/hyperlink" Target="https://infourok.ru/go.html?href=https%3A%2F%2Fru.wikipedia.org%2Fwiki%2F%25D0%259E%25D1%2582%25D0%25B2%25D0%25B5%25D1%2582%25D1%2581%25D1%2582%25D0%25B2%25D0%25B5%25D0%25BD%25D0%25BD%25D0%25BE%25D1%2581%25D1%2582%25D1%258C" TargetMode="External"/><Relationship Id="rId23" Type="http://schemas.openxmlformats.org/officeDocument/2006/relationships/hyperlink" Target="https://infourok.ru/go.html?href=https%3A%2F%2Fru.wikipedia.org%2Fwiki%2F%25D0%259B%25D0%25B8%25D0%25B4%25D0%25B5%25D1%2580%25D1%2581%25D1%2582%25D0%25B2%25D0%25BE" TargetMode="External"/><Relationship Id="rId10" Type="http://schemas.openxmlformats.org/officeDocument/2006/relationships/hyperlink" Target="https://infourok.ru/go.html?href=https%3A%2F%2Fru.wikipedia.org%2Fwiki%2F%25D0%259F%25D1%2580%25D0%25BE%25D0%25B8%25D0%25B7%25D0%25B2%25D0%25BE%25D0%25B4%25D0%25B8%25D1%2582%25D0%25B5%25D0%25BB%25D1%258C%25D0%25BD%25D0%25BE%25D1%2581%25D1%2582%25D1%258C_%25D1%2582%25D1%2580%25D1%2583%25D0%25B4%25D0%25B0" TargetMode="External"/><Relationship Id="rId19" Type="http://schemas.openxmlformats.org/officeDocument/2006/relationships/hyperlink" Target="https://infourok.ru/go.html?href=https%3A%2F%2Fru.wikipedia.org%2Fwiki%2F%25D0%25AD%25D0%25BC%25D0%25BE%25D1%2586%25D0%25B8%25D0%25BE%25D0%25BD%25D0%25B0%25D0%25BB%25D1%258C%25D0%25BD%25D1%258B%25D0%25B9_%25D0%25B8%25D0%25BD%25D1%2582%25D0%25B5%25D0%25BB%25D0%25BB%25D0%25B5%25D0%25BA%25D1%2582" TargetMode="External"/><Relationship Id="rId4" Type="http://schemas.microsoft.com/office/2007/relationships/stylesWithEffects" Target="stylesWithEffects.xml"/><Relationship Id="rId9" Type="http://schemas.openxmlformats.org/officeDocument/2006/relationships/hyperlink" Target="https://infourok.ru/go.html?href=https%3A%2F%2Fru.wikipedia.org%2Fwiki%2F%25D0%259D%25D0%25B0%25D0%25B2%25D1%258B%25D0%25BA" TargetMode="External"/><Relationship Id="rId14" Type="http://schemas.openxmlformats.org/officeDocument/2006/relationships/hyperlink" Target="https://infourok.ru/go.html?href=https%3A%2F%2Fru.wikipedia.org%2Fwiki%2F%25D0%25A3%25D1%2581%25D1%2582%25D0%25B0%25D0%25BD%25D0%25BE%25D0%25B2%25D0%25BA%25D0%25B0_%28%25D0%25BF%25D1%2581%25D0%25B8%25D1%2585%25D0%25BE%25D0%25BB%25D0%25BE%25D0%25B3%25D0%25B8%25D1%258F%29" TargetMode="External"/><Relationship Id="rId22" Type="http://schemas.openxmlformats.org/officeDocument/2006/relationships/hyperlink" Target="https://infourok.ru/go.html?href=https%3A%2F%2Fru.wikipedia.org%2Fwiki%2F%25D0%25A3%25D0%25BF%25D1%2580%25D0%25B0%25D0%25B2%25D0%25BB%25D0%25B5%25D0%25BD%25D0%25B8%25D0%25B5_%25D0%25B2%25D1%2580%25D0%25B5%25D0%25BC%25D0%25B5%25D0%25BD%25D0%25B5%25D0%25BC"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2F6B15-3EA4-4E7C-82FD-170F9F9D3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1297</TotalTime>
  <Pages>5</Pages>
  <Words>4164</Words>
  <Characters>23735</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вася</dc:creator>
  <cp:keywords/>
  <dc:description/>
  <cp:lastModifiedBy>школа5</cp:lastModifiedBy>
  <cp:revision>36</cp:revision>
  <cp:lastPrinted>2023-01-12T08:41:00Z</cp:lastPrinted>
  <dcterms:created xsi:type="dcterms:W3CDTF">2018-08-28T13:39:00Z</dcterms:created>
  <dcterms:modified xsi:type="dcterms:W3CDTF">2023-01-12T08:41:00Z</dcterms:modified>
</cp:coreProperties>
</file>