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9CD" w:rsidRDefault="006637D7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  <w:r w:rsidRPr="00F42A81">
        <w:rPr>
          <w:rStyle w:val="c16"/>
          <w:b/>
          <w:color w:val="000000" w:themeColor="text1"/>
          <w:sz w:val="32"/>
          <w:szCs w:val="32"/>
        </w:rPr>
        <w:t xml:space="preserve">         </w:t>
      </w: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65305">
      <w:pPr>
        <w:rPr>
          <w:rFonts w:ascii="Scada" w:hAnsi="Scada"/>
          <w:color w:val="212529"/>
          <w:sz w:val="24"/>
          <w:szCs w:val="24"/>
          <w:shd w:val="clear" w:color="auto" w:fill="FFFFFF"/>
        </w:rPr>
      </w:pPr>
      <w:r>
        <w:rPr>
          <w:rStyle w:val="c16"/>
          <w:b/>
          <w:color w:val="000000" w:themeColor="text1"/>
          <w:sz w:val="32"/>
          <w:szCs w:val="32"/>
        </w:rPr>
        <w:t xml:space="preserve">  </w:t>
      </w:r>
      <w:r>
        <w:rPr>
          <w:b/>
          <w:bCs/>
        </w:rPr>
        <w:t xml:space="preserve">                        </w:t>
      </w:r>
      <w:r w:rsidRPr="0044171F">
        <w:rPr>
          <w:rFonts w:ascii="Scada" w:hAnsi="Scada"/>
          <w:color w:val="212529"/>
          <w:sz w:val="24"/>
          <w:szCs w:val="24"/>
          <w:shd w:val="clear" w:color="auto" w:fill="FFFFFF"/>
        </w:rPr>
        <w:t xml:space="preserve">муниципальное бюджетное общеобразовательное учреждение </w:t>
      </w:r>
    </w:p>
    <w:p w:rsidR="00A65305" w:rsidRPr="0044171F" w:rsidRDefault="00A65305" w:rsidP="00A65305">
      <w:pPr>
        <w:rPr>
          <w:b/>
          <w:bCs/>
          <w:sz w:val="24"/>
          <w:szCs w:val="24"/>
        </w:rPr>
      </w:pPr>
      <w:r>
        <w:rPr>
          <w:rFonts w:ascii="Scada" w:hAnsi="Scada"/>
          <w:color w:val="212529"/>
          <w:sz w:val="24"/>
          <w:szCs w:val="24"/>
          <w:shd w:val="clear" w:color="auto" w:fill="FFFFFF"/>
        </w:rPr>
        <w:t xml:space="preserve">                </w:t>
      </w:r>
      <w:r w:rsidRPr="0044171F">
        <w:rPr>
          <w:rFonts w:ascii="Scada" w:hAnsi="Scada"/>
          <w:color w:val="212529"/>
          <w:sz w:val="24"/>
          <w:szCs w:val="24"/>
          <w:shd w:val="clear" w:color="auto" w:fill="FFFFFF"/>
        </w:rPr>
        <w:t>"Начальная школа-детский сад "Росток" гор</w:t>
      </w:r>
      <w:r>
        <w:rPr>
          <w:rFonts w:ascii="Scada" w:hAnsi="Scada"/>
          <w:color w:val="212529"/>
          <w:sz w:val="24"/>
          <w:szCs w:val="24"/>
          <w:shd w:val="clear" w:color="auto" w:fill="FFFFFF"/>
        </w:rPr>
        <w:t>одского округа Самара.</w:t>
      </w:r>
    </w:p>
    <w:p w:rsidR="00A65305" w:rsidRDefault="00A65305" w:rsidP="00A65305">
      <w:pPr>
        <w:rPr>
          <w:b/>
          <w:bCs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90B45" w:rsidRDefault="00A65305" w:rsidP="00A65305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  <w:r>
        <w:rPr>
          <w:rStyle w:val="c16"/>
          <w:b/>
          <w:color w:val="000000" w:themeColor="text1"/>
          <w:sz w:val="32"/>
          <w:szCs w:val="32"/>
        </w:rPr>
        <w:t xml:space="preserve">    </w:t>
      </w:r>
      <w:r w:rsidR="00A90B45">
        <w:rPr>
          <w:rStyle w:val="c16"/>
          <w:b/>
          <w:color w:val="000000" w:themeColor="text1"/>
          <w:sz w:val="32"/>
          <w:szCs w:val="32"/>
        </w:rPr>
        <w:t xml:space="preserve">                                                 </w:t>
      </w:r>
      <w:r>
        <w:rPr>
          <w:rStyle w:val="c16"/>
          <w:b/>
          <w:color w:val="000000" w:themeColor="text1"/>
          <w:sz w:val="32"/>
          <w:szCs w:val="32"/>
        </w:rPr>
        <w:t xml:space="preserve"> Доклад.</w:t>
      </w:r>
      <w:r w:rsidRPr="00F42A81">
        <w:rPr>
          <w:rStyle w:val="c16"/>
          <w:b/>
          <w:color w:val="000000" w:themeColor="text1"/>
          <w:sz w:val="32"/>
          <w:szCs w:val="32"/>
        </w:rPr>
        <w:t xml:space="preserve">  </w:t>
      </w:r>
    </w:p>
    <w:p w:rsidR="00A65305" w:rsidRDefault="00A65305" w:rsidP="00A65305">
      <w:pPr>
        <w:shd w:val="clear" w:color="auto" w:fill="FFFFFF"/>
        <w:spacing w:after="0" w:line="240" w:lineRule="auto"/>
        <w:jc w:val="both"/>
        <w:rPr>
          <w:rStyle w:val="c3"/>
          <w:b/>
          <w:bCs/>
          <w:color w:val="000000"/>
          <w:sz w:val="28"/>
          <w:szCs w:val="28"/>
        </w:rPr>
      </w:pPr>
      <w:r w:rsidRPr="00F42A81">
        <w:rPr>
          <w:rFonts w:ascii="Trebuchet MS" w:eastAsia="Times New Roman" w:hAnsi="Trebuchet MS" w:cs="Times New Roman"/>
          <w:b/>
          <w:color w:val="000000" w:themeColor="text1"/>
          <w:kern w:val="36"/>
          <w:sz w:val="32"/>
          <w:szCs w:val="32"/>
          <w:lang w:eastAsia="ru-RU"/>
        </w:rPr>
        <w:t>«</w:t>
      </w:r>
      <w:r>
        <w:rPr>
          <w:rFonts w:ascii="Trebuchet MS" w:eastAsia="Times New Roman" w:hAnsi="Trebuchet MS" w:cs="Times New Roman"/>
          <w:b/>
          <w:color w:val="000000" w:themeColor="text1"/>
          <w:kern w:val="36"/>
          <w:sz w:val="32"/>
          <w:szCs w:val="32"/>
          <w:lang w:eastAsia="ru-RU"/>
        </w:rPr>
        <w:t>Р</w:t>
      </w:r>
      <w:r w:rsidR="00A90B45">
        <w:rPr>
          <w:rFonts w:ascii="Trebuchet MS" w:eastAsia="Times New Roman" w:hAnsi="Trebuchet MS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азвитие творческих способностей </w:t>
      </w:r>
      <w:r>
        <w:rPr>
          <w:rFonts w:ascii="Trebuchet MS" w:eastAsia="Times New Roman" w:hAnsi="Trebuchet MS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у детей </w:t>
      </w:r>
      <w:r>
        <w:rPr>
          <w:rFonts w:ascii="Trebuchet MS" w:eastAsia="Times New Roman" w:hAnsi="Trebuchet MS" w:cs="Times New Roman"/>
          <w:b/>
          <w:color w:val="000000" w:themeColor="text1"/>
          <w:kern w:val="36"/>
          <w:sz w:val="28"/>
          <w:szCs w:val="28"/>
          <w:lang w:eastAsia="ru-RU"/>
        </w:rPr>
        <w:t>старшего дошкольного возраста</w:t>
      </w:r>
      <w:r>
        <w:rPr>
          <w:rFonts w:ascii="Trebuchet MS" w:eastAsia="Times New Roman" w:hAnsi="Trebuchet MS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 чер</w:t>
      </w:r>
      <w:r w:rsidRPr="00F42A81">
        <w:rPr>
          <w:rFonts w:ascii="Trebuchet MS" w:eastAsia="Times New Roman" w:hAnsi="Trebuchet MS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ез </w:t>
      </w:r>
      <w:r w:rsidRPr="00F42A81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ознакомление с </w:t>
      </w:r>
      <w:r>
        <w:rPr>
          <w:rFonts w:ascii="Bookman Old Style" w:eastAsia="Times New Roman" w:hAnsi="Bookman Old Style" w:cs="Times New Roman"/>
          <w:b/>
          <w:bCs/>
          <w:i/>
          <w:iCs/>
          <w:color w:val="000000"/>
          <w:sz w:val="32"/>
          <w:szCs w:val="32"/>
          <w:lang w:eastAsia="ru-RU"/>
        </w:rPr>
        <w:t>ранней</w:t>
      </w:r>
      <w:r w:rsidRPr="006637D7">
        <w:rPr>
          <w:rStyle w:val="c3"/>
          <w:b/>
          <w:bCs/>
          <w:color w:val="000000"/>
          <w:sz w:val="28"/>
          <w:szCs w:val="28"/>
        </w:rPr>
        <w:t xml:space="preserve">     </w:t>
      </w:r>
      <w:r w:rsidR="00A90B45">
        <w:rPr>
          <w:rStyle w:val="c3"/>
          <w:b/>
          <w:bCs/>
          <w:color w:val="000000"/>
          <w:sz w:val="28"/>
          <w:szCs w:val="28"/>
        </w:rPr>
        <w:t xml:space="preserve">                 </w:t>
      </w:r>
    </w:p>
    <w:p w:rsidR="00A90B45" w:rsidRPr="00A90B45" w:rsidRDefault="00A90B45" w:rsidP="00A65305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b/>
          <w:color w:val="000000" w:themeColor="text1"/>
          <w:kern w:val="36"/>
          <w:sz w:val="32"/>
          <w:szCs w:val="32"/>
          <w:lang w:eastAsia="ru-RU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                       </w:t>
      </w:r>
      <w:r>
        <w:rPr>
          <w:rStyle w:val="c3"/>
          <w:b/>
          <w:bCs/>
          <w:color w:val="000000"/>
          <w:sz w:val="28"/>
          <w:szCs w:val="28"/>
        </w:rPr>
        <w:t>профориентацией.»</w:t>
      </w:r>
      <w:r w:rsidRPr="00F42A81">
        <w:rPr>
          <w:rFonts w:ascii="Trebuchet MS" w:eastAsia="Times New Roman" w:hAnsi="Trebuchet MS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 </w:t>
      </w:r>
      <w:r>
        <w:rPr>
          <w:rFonts w:ascii="Trebuchet MS" w:eastAsia="Times New Roman" w:hAnsi="Trebuchet MS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(из опыта работы)</w:t>
      </w: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Default="00A65305" w:rsidP="00AC48DF">
      <w:pPr>
        <w:shd w:val="clear" w:color="auto" w:fill="FFFFFF"/>
        <w:spacing w:after="0" w:line="240" w:lineRule="auto"/>
        <w:jc w:val="both"/>
        <w:rPr>
          <w:rStyle w:val="c16"/>
          <w:b/>
          <w:color w:val="000000" w:themeColor="text1"/>
          <w:sz w:val="32"/>
          <w:szCs w:val="32"/>
        </w:rPr>
      </w:pPr>
    </w:p>
    <w:p w:rsidR="00A65305" w:rsidRPr="007761FE" w:rsidRDefault="00A65305" w:rsidP="00A653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16"/>
          <w:b/>
          <w:color w:val="000000" w:themeColor="text1"/>
          <w:sz w:val="32"/>
          <w:szCs w:val="32"/>
        </w:rPr>
        <w:t xml:space="preserve">                                                </w:t>
      </w:r>
      <w:r w:rsidRPr="00776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Выполнила воспитатель Вечканова Т.В.</w:t>
      </w:r>
    </w:p>
    <w:p w:rsidR="006637D7" w:rsidRPr="006637D7" w:rsidRDefault="006637D7" w:rsidP="00AC48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48DF" w:rsidRPr="006637D7" w:rsidRDefault="00AC48DF" w:rsidP="00AC48DF">
      <w:pPr>
        <w:rPr>
          <w:rFonts w:ascii="Verdana" w:hAnsi="Verdana"/>
          <w:color w:val="000000"/>
          <w:sz w:val="24"/>
          <w:szCs w:val="24"/>
        </w:rPr>
      </w:pPr>
      <w:r w:rsidRPr="006637D7">
        <w:rPr>
          <w:rFonts w:ascii="Verdana" w:hAnsi="Verdana"/>
          <w:color w:val="000000"/>
          <w:sz w:val="24"/>
          <w:szCs w:val="24"/>
        </w:rPr>
        <w:lastRenderedPageBreak/>
        <w:t xml:space="preserve">ФГОС ДО в качестве приоритетных требований выдвигает создание благоприятных условий для развития детей в соответствии с их возрастными и индивидуальными особенностями и склонностями, развитие способностей и творческого потенциала </w:t>
      </w:r>
      <w:r w:rsidRPr="006637D7">
        <w:rPr>
          <w:sz w:val="24"/>
          <w:szCs w:val="24"/>
        </w:rPr>
        <w:t xml:space="preserve">и ранней профориентация </w:t>
      </w:r>
      <w:r w:rsidRPr="006637D7">
        <w:rPr>
          <w:rFonts w:ascii="Verdana" w:hAnsi="Verdana"/>
          <w:color w:val="000000"/>
          <w:sz w:val="24"/>
          <w:szCs w:val="24"/>
        </w:rPr>
        <w:t>каждого ребенка.</w:t>
      </w:r>
    </w:p>
    <w:p w:rsidR="00AC48DF" w:rsidRPr="006637D7" w:rsidRDefault="00AC48DF" w:rsidP="00AC48DF">
      <w:pPr>
        <w:rPr>
          <w:rFonts w:ascii="Arial" w:hAnsi="Arial" w:cs="Arial"/>
          <w:color w:val="000000"/>
          <w:sz w:val="24"/>
          <w:szCs w:val="24"/>
        </w:rPr>
      </w:pPr>
      <w:r w:rsidRPr="006637D7">
        <w:rPr>
          <w:rFonts w:ascii="Verdana" w:hAnsi="Verdana"/>
          <w:color w:val="000000"/>
          <w:sz w:val="24"/>
          <w:szCs w:val="24"/>
        </w:rPr>
        <w:t xml:space="preserve">   </w:t>
      </w:r>
      <w:r w:rsidRPr="006637D7">
        <w:rPr>
          <w:rFonts w:ascii="Arial" w:hAnsi="Arial" w:cs="Arial"/>
          <w:color w:val="000000"/>
          <w:sz w:val="24"/>
          <w:szCs w:val="24"/>
        </w:rPr>
        <w:t>Социально-экономические преобразования в обществе диктуют необходимость формирования творчески активной личности, обладающей способностью эффективно и нестандартно решать новые жизненные проблемы. В связи с этим перед нами</w:t>
      </w:r>
      <w:r w:rsidR="00A65305">
        <w:rPr>
          <w:rFonts w:ascii="Arial" w:hAnsi="Arial" w:cs="Arial"/>
          <w:color w:val="000000"/>
          <w:sz w:val="24"/>
          <w:szCs w:val="24"/>
        </w:rPr>
        <w:t xml:space="preserve"> воспитателями </w:t>
      </w:r>
      <w:r w:rsidRPr="006637D7">
        <w:rPr>
          <w:rFonts w:ascii="Arial" w:hAnsi="Arial" w:cs="Arial"/>
          <w:color w:val="000000"/>
          <w:sz w:val="24"/>
          <w:szCs w:val="24"/>
        </w:rPr>
        <w:t xml:space="preserve">встает важная задача развития творческого потенциала подрастающего поколения, что, в свою очередь, требует совершенствования педагогического процесса.                                                                                                                                                                 </w:t>
      </w:r>
      <w:r w:rsidR="00F80F11">
        <w:rPr>
          <w:rFonts w:ascii="Arial" w:hAnsi="Arial" w:cs="Arial"/>
          <w:color w:val="000000"/>
          <w:sz w:val="24"/>
          <w:szCs w:val="24"/>
        </w:rPr>
        <w:t xml:space="preserve">  </w:t>
      </w:r>
      <w:r w:rsidRPr="006637D7">
        <w:rPr>
          <w:rFonts w:ascii="Arial" w:hAnsi="Arial" w:cs="Arial"/>
          <w:color w:val="000000"/>
          <w:sz w:val="24"/>
          <w:szCs w:val="24"/>
        </w:rPr>
        <w:t>Творческое воображение</w:t>
      </w:r>
      <w:r w:rsidR="00A65305">
        <w:rPr>
          <w:rFonts w:ascii="Arial" w:hAnsi="Arial" w:cs="Arial"/>
          <w:color w:val="000000"/>
          <w:sz w:val="24"/>
          <w:szCs w:val="24"/>
        </w:rPr>
        <w:t xml:space="preserve"> -</w:t>
      </w:r>
      <w:r w:rsidRPr="006637D7">
        <w:rPr>
          <w:rFonts w:ascii="Arial" w:hAnsi="Arial" w:cs="Arial"/>
          <w:color w:val="000000"/>
          <w:sz w:val="24"/>
          <w:szCs w:val="24"/>
        </w:rPr>
        <w:t xml:space="preserve"> это способность человеческого сознания самостоятельно создавать новые образы и идеи. Для творческой личности характерны такие качества, как мотивация, целеустремленность, которые позволяют достигнуть прогрессивных, социально и лично значимых творческих результатов в любых видах деятельности.                                                                                                                                                                    </w:t>
      </w:r>
      <w:r w:rsidR="00F80F11">
        <w:rPr>
          <w:rFonts w:ascii="Arial" w:hAnsi="Arial" w:cs="Arial"/>
          <w:color w:val="000000"/>
          <w:sz w:val="24"/>
          <w:szCs w:val="24"/>
        </w:rPr>
        <w:t xml:space="preserve">   </w:t>
      </w:r>
      <w:r w:rsidRPr="006637D7">
        <w:rPr>
          <w:rFonts w:ascii="Arial" w:hAnsi="Arial" w:cs="Arial"/>
          <w:color w:val="000000"/>
          <w:sz w:val="24"/>
          <w:szCs w:val="24"/>
        </w:rPr>
        <w:t>В учебной деятельности решаются учебные задачи для того, чтобы овладеть каким-то умением, освоить то или иное правило. В творческой деятельности решаются поисково-творческие задачи с целью развить способности ребенка. Поэтому если в процессе учебной деятель</w:t>
      </w:r>
      <w:r w:rsidR="00A65305">
        <w:rPr>
          <w:rFonts w:ascii="Arial" w:hAnsi="Arial" w:cs="Arial"/>
          <w:color w:val="000000"/>
          <w:sz w:val="24"/>
          <w:szCs w:val="24"/>
        </w:rPr>
        <w:t xml:space="preserve">ности формируется общее умение </w:t>
      </w:r>
      <w:r w:rsidRPr="006637D7">
        <w:rPr>
          <w:rFonts w:ascii="Arial" w:hAnsi="Arial" w:cs="Arial"/>
          <w:color w:val="000000"/>
          <w:sz w:val="24"/>
          <w:szCs w:val="24"/>
        </w:rPr>
        <w:t>получить знания</w:t>
      </w:r>
      <w:r w:rsidR="00A65305">
        <w:rPr>
          <w:rFonts w:ascii="Arial" w:hAnsi="Arial" w:cs="Arial"/>
          <w:color w:val="000000"/>
          <w:sz w:val="24"/>
          <w:szCs w:val="24"/>
        </w:rPr>
        <w:t xml:space="preserve"> -</w:t>
      </w:r>
      <w:r w:rsidRPr="006637D7">
        <w:rPr>
          <w:rFonts w:ascii="Arial" w:hAnsi="Arial" w:cs="Arial"/>
          <w:color w:val="000000"/>
          <w:sz w:val="24"/>
          <w:szCs w:val="24"/>
        </w:rPr>
        <w:t xml:space="preserve"> то в рамках творческой деятельности формируется общая способность искать и находить новые решения, необычные способы достижения требуемого результата, новые подходы к рассмотрению предлагаемой ситуации. Так как занятие ограничено временем то в самостоятельной де</w:t>
      </w:r>
      <w:r w:rsidR="00A65305">
        <w:rPr>
          <w:rFonts w:ascii="Arial" w:hAnsi="Arial" w:cs="Arial"/>
          <w:color w:val="000000"/>
          <w:sz w:val="24"/>
          <w:szCs w:val="24"/>
        </w:rPr>
        <w:t xml:space="preserve">ятельности, где и воспитатель и дети </w:t>
      </w:r>
      <w:r w:rsidRPr="006637D7">
        <w:rPr>
          <w:rFonts w:ascii="Arial" w:hAnsi="Arial" w:cs="Arial"/>
          <w:color w:val="000000"/>
          <w:sz w:val="24"/>
          <w:szCs w:val="24"/>
        </w:rPr>
        <w:t>могут проявить свою фантазию, воображение и свои творческие способности. </w:t>
      </w:r>
    </w:p>
    <w:p w:rsidR="00AC48DF" w:rsidRPr="006637D7" w:rsidRDefault="00AC48DF" w:rsidP="00AC48DF">
      <w:pPr>
        <w:shd w:val="clear" w:color="auto" w:fill="FFFFFF"/>
        <w:spacing w:after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color w:val="000000"/>
          <w:sz w:val="28"/>
          <w:szCs w:val="28"/>
        </w:rPr>
        <w:t xml:space="preserve">    По мнению Василия Александровича Сухомлинского, творчество ребенка - не спонтанное явление. Ему можно и нужно учить.</w:t>
      </w:r>
    </w:p>
    <w:p w:rsidR="00AC48DF" w:rsidRPr="006637D7" w:rsidRDefault="00AC48DF" w:rsidP="00AC48D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637D7">
        <w:rPr>
          <w:color w:val="000000"/>
          <w:sz w:val="28"/>
          <w:szCs w:val="28"/>
        </w:rPr>
        <w:t xml:space="preserve">    Творчество невозможно без усвоения определённых знаний и овладения навыками и умениями, которые ребёнок получает на специально организованных занятиях в детском саду по изобразительной деятельности, музыкальной, на занятиях познавательного цикла, при организации наблюдений детей за окружающей жизнью. Развитие на специально организованных занятиях способов «вслушивании» в образный мир искусства, в звуки краски природного и предметного мира –это и есть путь, по которому развивается творчество.</w:t>
      </w:r>
    </w:p>
    <w:p w:rsidR="00AC48DF" w:rsidRPr="006637D7" w:rsidRDefault="00AC48DF" w:rsidP="00AC48DF">
      <w:pPr>
        <w:shd w:val="clear" w:color="auto" w:fill="FFFFFF"/>
        <w:spacing w:after="0"/>
        <w:rPr>
          <w:sz w:val="28"/>
          <w:szCs w:val="28"/>
          <w:shd w:val="clear" w:color="auto" w:fill="FFFFFF"/>
        </w:rPr>
      </w:pPr>
      <w:r w:rsidRPr="006637D7">
        <w:rPr>
          <w:color w:val="000000"/>
          <w:sz w:val="28"/>
          <w:szCs w:val="28"/>
        </w:rPr>
        <w:t xml:space="preserve">  Большую роль в развитии творческой личности Сухомлинский отв</w:t>
      </w:r>
      <w:r w:rsidR="00A65305">
        <w:rPr>
          <w:color w:val="000000"/>
          <w:sz w:val="28"/>
          <w:szCs w:val="28"/>
        </w:rPr>
        <w:t xml:space="preserve">одил педагогу. </w:t>
      </w:r>
      <w:proofErr w:type="gramStart"/>
      <w:r w:rsidR="00A65305">
        <w:rPr>
          <w:color w:val="000000"/>
          <w:sz w:val="28"/>
          <w:szCs w:val="28"/>
        </w:rPr>
        <w:t>«Если вы хотите,</w:t>
      </w:r>
      <w:r w:rsidR="00A90B45">
        <w:rPr>
          <w:color w:val="000000"/>
          <w:sz w:val="28"/>
          <w:szCs w:val="28"/>
        </w:rPr>
        <w:t xml:space="preserve"> </w:t>
      </w:r>
      <w:r w:rsidRPr="006637D7">
        <w:rPr>
          <w:color w:val="000000"/>
          <w:sz w:val="28"/>
          <w:szCs w:val="28"/>
        </w:rPr>
        <w:t>чтобы дети творили, создавали художественные образы</w:t>
      </w:r>
      <w:proofErr w:type="gramEnd"/>
      <w:r w:rsidRPr="006637D7">
        <w:rPr>
          <w:color w:val="000000"/>
          <w:sz w:val="28"/>
          <w:szCs w:val="28"/>
        </w:rPr>
        <w:t>, - считает выдающийся педагог, - перенесите из огонька своего творчества хотя бы одну искорку в сознание ребенка. Если вы не умеете творить или вам кажется пустой забавой снизойти к миру детских интересов, - ничего не получится».</w:t>
      </w:r>
      <w:r w:rsidRPr="006637D7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</w:t>
      </w:r>
      <w:r w:rsidRPr="006637D7">
        <w:rPr>
          <w:sz w:val="28"/>
          <w:szCs w:val="28"/>
          <w:shd w:val="clear" w:color="auto" w:fill="FFFFFF"/>
        </w:rPr>
        <w:t xml:space="preserve"> Творчество - это деятельность, направлен</w:t>
      </w:r>
      <w:r w:rsidRPr="006637D7">
        <w:rPr>
          <w:sz w:val="28"/>
          <w:szCs w:val="28"/>
          <w:shd w:val="clear" w:color="auto" w:fill="FFFFFF"/>
        </w:rPr>
        <w:softHyphen/>
        <w:t xml:space="preserve">ная на получение чего-то нового, </w:t>
      </w:r>
      <w:r w:rsidRPr="006637D7">
        <w:rPr>
          <w:sz w:val="28"/>
          <w:szCs w:val="28"/>
          <w:shd w:val="clear" w:color="auto" w:fill="FFFFFF"/>
        </w:rPr>
        <w:lastRenderedPageBreak/>
        <w:t>неповторимого. Творческие способности - это способность человека найти особый взгляд на привычные и повседневные вещи. Основным показателем творчества является новизна его результата.</w:t>
      </w:r>
    </w:p>
    <w:p w:rsidR="00927781" w:rsidRPr="006637D7" w:rsidRDefault="00927781" w:rsidP="00AC48DF">
      <w:pPr>
        <w:shd w:val="clear" w:color="auto" w:fill="FFFFFF"/>
        <w:spacing w:after="0"/>
        <w:rPr>
          <w:sz w:val="28"/>
          <w:szCs w:val="28"/>
          <w:shd w:val="clear" w:color="auto" w:fill="FFFFFF"/>
        </w:rPr>
      </w:pPr>
      <w:r w:rsidRPr="006637D7">
        <w:rPr>
          <w:sz w:val="28"/>
          <w:szCs w:val="28"/>
          <w:shd w:val="clear" w:color="auto" w:fill="FFFFFF"/>
        </w:rPr>
        <w:t xml:space="preserve">   </w:t>
      </w:r>
      <w:r w:rsidRPr="006637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В настоящее время </w:t>
      </w:r>
      <w:r w:rsidR="008D75F7" w:rsidRPr="006637D7">
        <w:rPr>
          <w:rFonts w:ascii="Times New Roman" w:hAnsi="Times New Roman" w:cs="Times New Roman"/>
          <w:sz w:val="28"/>
          <w:szCs w:val="28"/>
          <w:shd w:val="clear" w:color="auto" w:fill="FFFFFF"/>
        </w:rPr>
        <w:t>мы наблюдаем</w:t>
      </w:r>
      <w:r w:rsidRPr="006637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глубочайшее противоречие между возрастанием значимости профессий по принципу «престижности» и потребностью в высокок</w:t>
      </w:r>
      <w:r w:rsidR="00A653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валифицированных специалистах. </w:t>
      </w:r>
      <w:r w:rsidRPr="006637D7">
        <w:rPr>
          <w:rFonts w:ascii="Times New Roman" w:hAnsi="Times New Roman" w:cs="Times New Roman"/>
          <w:sz w:val="28"/>
          <w:szCs w:val="28"/>
          <w:shd w:val="clear" w:color="auto" w:fill="FFFFFF"/>
        </w:rPr>
        <w:t>Очевидна потребность в совершенствовании и обновлении практики «взращивания» с дошкольного возраста творческой личности способной стать в будущем профессионалом своего дела на основе формирования представлений о том, что труд — это почетная обязанность каждого человека, живущего в нашем обществе.</w:t>
      </w:r>
    </w:p>
    <w:p w:rsidR="00770769" w:rsidRPr="00A90B45" w:rsidRDefault="00AC48DF" w:rsidP="00A90B45">
      <w:pPr>
        <w:shd w:val="clear" w:color="auto" w:fill="FFFFFF"/>
        <w:spacing w:after="0"/>
        <w:rPr>
          <w:rStyle w:val="c16"/>
          <w:rFonts w:ascii="Times New Roman" w:hAnsi="Times New Roman" w:cs="Times New Roman"/>
          <w:color w:val="000000"/>
          <w:sz w:val="28"/>
          <w:szCs w:val="28"/>
        </w:rPr>
      </w:pPr>
      <w:r w:rsidRPr="006637D7">
        <w:rPr>
          <w:sz w:val="28"/>
          <w:szCs w:val="28"/>
          <w:shd w:val="clear" w:color="auto" w:fill="FFFFFF"/>
        </w:rPr>
        <w:t xml:space="preserve">    </w:t>
      </w:r>
      <w:r w:rsidRPr="006637D7">
        <w:rPr>
          <w:sz w:val="28"/>
          <w:szCs w:val="28"/>
        </w:rPr>
        <w:t>Дошкольное подразделение является первой и очень важной ступенью в решении проблемы профориентации. Эта тема актуальна, поскольку воспитание активных граждан общества, развитие их инициативы и способностей происходит еще в дошкольном возрасте. Внедрение новых интерактивных технологий в подготовке воспитанников к адекватной интеграции во взрослую жизнь, обусловливает создание новой системы ранней профориентации воспитанников.</w:t>
      </w:r>
    </w:p>
    <w:p w:rsidR="00112A61" w:rsidRPr="006637D7" w:rsidRDefault="00770769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3"/>
          <w:b/>
          <w:bCs/>
          <w:color w:val="000000"/>
          <w:sz w:val="28"/>
          <w:szCs w:val="28"/>
        </w:rPr>
        <w:t xml:space="preserve">     </w:t>
      </w:r>
      <w:r w:rsidR="00112A61" w:rsidRPr="006637D7">
        <w:rPr>
          <w:rStyle w:val="c3"/>
          <w:b/>
          <w:bCs/>
          <w:color w:val="000000"/>
          <w:sz w:val="28"/>
          <w:szCs w:val="28"/>
        </w:rPr>
        <w:t>Профориентация </w:t>
      </w:r>
      <w:r w:rsidR="00112A61" w:rsidRPr="006637D7">
        <w:rPr>
          <w:rStyle w:val="c2"/>
          <w:color w:val="000000"/>
          <w:sz w:val="28"/>
          <w:szCs w:val="28"/>
        </w:rPr>
        <w:t>– в настоящее время является важным направлением работы образовательных учреждений.</w:t>
      </w:r>
    </w:p>
    <w:p w:rsidR="00112A61" w:rsidRPr="006637D7" w:rsidRDefault="00770769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3"/>
          <w:b/>
          <w:bCs/>
          <w:color w:val="000000"/>
          <w:sz w:val="28"/>
          <w:szCs w:val="28"/>
        </w:rPr>
        <w:t xml:space="preserve">    </w:t>
      </w:r>
      <w:r w:rsidR="00112A61" w:rsidRPr="006637D7">
        <w:rPr>
          <w:rStyle w:val="c3"/>
          <w:b/>
          <w:bCs/>
          <w:color w:val="000000"/>
          <w:sz w:val="28"/>
          <w:szCs w:val="28"/>
        </w:rPr>
        <w:t>Что такое профессиональная ориентация?</w:t>
      </w:r>
      <w:r w:rsidR="00112A61" w:rsidRPr="006637D7">
        <w:rPr>
          <w:rStyle w:val="c2"/>
          <w:color w:val="000000"/>
          <w:sz w:val="28"/>
          <w:szCs w:val="28"/>
        </w:rPr>
        <w:t> Это система мероприятий, направленных на выявление личностных особенностей, интересов и способностей у каждого человека для оказания ему помощи в разумном выборе профессии, наиболее соответствующих его индивидуальным возможностям.</w:t>
      </w:r>
    </w:p>
    <w:p w:rsidR="00112A61" w:rsidRPr="006637D7" w:rsidRDefault="00112A61" w:rsidP="00112A61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Д. Ушинский рассматривал труд в качестве высшей формы человеческой деятельности, в которой осуществляется врожденное человеку стремление быть и жить.</w:t>
      </w:r>
    </w:p>
    <w:p w:rsidR="00112A61" w:rsidRPr="006637D7" w:rsidRDefault="00770769" w:rsidP="00112A61">
      <w:pPr>
        <w:pStyle w:val="c2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3"/>
          <w:b/>
          <w:bCs/>
          <w:color w:val="000000"/>
          <w:sz w:val="28"/>
          <w:szCs w:val="28"/>
        </w:rPr>
        <w:t xml:space="preserve">    </w:t>
      </w:r>
      <w:r w:rsidR="00112A61" w:rsidRPr="006637D7">
        <w:rPr>
          <w:rStyle w:val="c3"/>
          <w:b/>
          <w:bCs/>
          <w:color w:val="000000"/>
          <w:sz w:val="28"/>
          <w:szCs w:val="28"/>
        </w:rPr>
        <w:t xml:space="preserve">Актуальность </w:t>
      </w:r>
      <w:r w:rsidR="00112A61" w:rsidRPr="00F80F11">
        <w:rPr>
          <w:rStyle w:val="c3"/>
          <w:bCs/>
          <w:color w:val="000000"/>
          <w:sz w:val="28"/>
          <w:szCs w:val="28"/>
        </w:rPr>
        <w:t>работы по ознакомлению детей с профессиями обоснована и в ФГОС дошкольного образования.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16"/>
          <w:color w:val="000000"/>
          <w:sz w:val="28"/>
          <w:szCs w:val="28"/>
        </w:rPr>
        <w:t>. </w:t>
      </w:r>
      <w:r w:rsidRPr="006637D7">
        <w:rPr>
          <w:rStyle w:val="c3"/>
          <w:bCs/>
          <w:color w:val="000000"/>
          <w:sz w:val="28"/>
          <w:szCs w:val="28"/>
        </w:rPr>
        <w:t>Дошкольное учреждение – первая ступень в формировании базовых знаний о профессиях</w:t>
      </w:r>
      <w:r w:rsidRPr="006637D7">
        <w:rPr>
          <w:rStyle w:val="c3"/>
          <w:b/>
          <w:bCs/>
          <w:color w:val="000000"/>
          <w:sz w:val="28"/>
          <w:szCs w:val="28"/>
        </w:rPr>
        <w:t>. </w:t>
      </w:r>
      <w:r w:rsidRPr="006637D7">
        <w:rPr>
          <w:rStyle w:val="c2"/>
          <w:color w:val="000000"/>
          <w:sz w:val="28"/>
          <w:szCs w:val="28"/>
        </w:rPr>
        <w:t>Именно в детском саду дети знакомятся с многообразием и широким выбором профессий.</w:t>
      </w:r>
    </w:p>
    <w:p w:rsidR="00112A61" w:rsidRPr="006637D7" w:rsidRDefault="00770769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 xml:space="preserve"> </w:t>
      </w:r>
      <w:r w:rsidR="00112A61" w:rsidRPr="006637D7">
        <w:rPr>
          <w:rStyle w:val="c2"/>
          <w:color w:val="000000"/>
          <w:sz w:val="28"/>
          <w:szCs w:val="28"/>
        </w:rPr>
        <w:t>Мы готовим детей к тому, чтобы они в свое время – каким бы далеким нам</w:t>
      </w:r>
      <w:r w:rsidR="00A65305">
        <w:rPr>
          <w:rStyle w:val="c2"/>
          <w:color w:val="000000"/>
          <w:sz w:val="28"/>
          <w:szCs w:val="28"/>
        </w:rPr>
        <w:t xml:space="preserve"> сейчас это время ни казалось –</w:t>
      </w:r>
      <w:r w:rsidR="00112A61" w:rsidRPr="006637D7">
        <w:rPr>
          <w:rStyle w:val="c2"/>
          <w:color w:val="000000"/>
          <w:sz w:val="28"/>
          <w:szCs w:val="28"/>
        </w:rPr>
        <w:t> могли смело вступить в самостоятельную жизнь.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16"/>
          <w:i/>
          <w:iCs/>
          <w:color w:val="000000"/>
          <w:sz w:val="28"/>
          <w:szCs w:val="28"/>
        </w:rPr>
        <w:t>Значит, мы хотим, чтобы наши дети: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- понимали, что труд, работа занимают в жизни людей очень важное место, что труд – это, по сути, основа жизни;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- уважали всех, кто трудится, и ценили плоды их труда;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- познакомились бы с тем, что делают люди разных профессий, с помощью каких орудий и машин, и что получается в результате;</w:t>
      </w:r>
    </w:p>
    <w:p w:rsidR="00112A61" w:rsidRPr="006637D7" w:rsidRDefault="00A65305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 xml:space="preserve">- были готовы трудиться сами </w:t>
      </w:r>
      <w:r w:rsidR="00112A61" w:rsidRPr="006637D7">
        <w:rPr>
          <w:rStyle w:val="c2"/>
          <w:color w:val="000000"/>
          <w:sz w:val="28"/>
          <w:szCs w:val="28"/>
        </w:rPr>
        <w:t>по причине, что это им нравится и интересно, и потому, что это надо;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- учились бы труду, овладевая необходимыми навыками, трудились бы, принося пользу людям, и развивали бы свои трудовые способности.</w:t>
      </w:r>
    </w:p>
    <w:p w:rsidR="00112A61" w:rsidRPr="006637D7" w:rsidRDefault="00770769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5"/>
          <w:b/>
          <w:bCs/>
          <w:color w:val="000000"/>
          <w:sz w:val="28"/>
          <w:szCs w:val="28"/>
        </w:rPr>
        <w:t xml:space="preserve">       </w:t>
      </w:r>
      <w:r w:rsidR="00112A61" w:rsidRPr="006637D7">
        <w:rPr>
          <w:rStyle w:val="c2"/>
          <w:color w:val="000000"/>
          <w:sz w:val="28"/>
          <w:szCs w:val="28"/>
        </w:rPr>
        <w:t>Мир профессий в обществе – сложная, динамичная, постоянно развивающаяся система.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3"/>
          <w:b/>
          <w:bCs/>
          <w:color w:val="000000"/>
          <w:sz w:val="28"/>
          <w:szCs w:val="28"/>
        </w:rPr>
        <w:t> </w:t>
      </w:r>
      <w:r w:rsidRPr="006637D7">
        <w:rPr>
          <w:rStyle w:val="c3"/>
          <w:bCs/>
          <w:color w:val="000000"/>
          <w:sz w:val="28"/>
          <w:szCs w:val="28"/>
        </w:rPr>
        <w:t>Раннее знакомство с различными видами человеческой деятельности - детская профориентация – есть неотъемлемая часть общекультурной среды, формирующая целостный жизненный опыт ребенка в социуме</w:t>
      </w:r>
      <w:r w:rsidRPr="006637D7">
        <w:rPr>
          <w:rStyle w:val="c3"/>
          <w:b/>
          <w:bCs/>
          <w:color w:val="000000"/>
          <w:sz w:val="28"/>
          <w:szCs w:val="28"/>
        </w:rPr>
        <w:t>.</w:t>
      </w:r>
      <w:r w:rsidRPr="006637D7">
        <w:rPr>
          <w:rStyle w:val="c2"/>
          <w:color w:val="000000"/>
          <w:sz w:val="28"/>
          <w:szCs w:val="28"/>
        </w:rPr>
        <w:t> Такие знания обеспечивают понимание задач общества и каждого человека, помогают регулировать поступки детей, перестраивать их мотивы и отношение к собственному труду, труду взрослых, предметам, созданных людьми.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3"/>
          <w:b/>
          <w:bCs/>
          <w:color w:val="000000"/>
          <w:sz w:val="28"/>
          <w:szCs w:val="28"/>
        </w:rPr>
        <w:t xml:space="preserve">  </w:t>
      </w:r>
      <w:r w:rsidR="00A65305">
        <w:rPr>
          <w:rStyle w:val="c3"/>
          <w:bCs/>
          <w:color w:val="000000"/>
          <w:sz w:val="28"/>
          <w:szCs w:val="28"/>
        </w:rPr>
        <w:t xml:space="preserve">Ранняя профориентация </w:t>
      </w:r>
      <w:r w:rsidRPr="006637D7">
        <w:rPr>
          <w:rStyle w:val="c3"/>
          <w:bCs/>
          <w:color w:val="000000"/>
          <w:sz w:val="28"/>
          <w:szCs w:val="28"/>
        </w:rPr>
        <w:t>позволяет повысить интерес у ребёнка к своим</w:t>
      </w:r>
      <w:r w:rsidR="00725F84" w:rsidRPr="006637D7">
        <w:rPr>
          <w:rStyle w:val="c3"/>
          <w:bCs/>
          <w:color w:val="000000"/>
          <w:sz w:val="28"/>
          <w:szCs w:val="28"/>
        </w:rPr>
        <w:t xml:space="preserve"> психологическим качествам и их </w:t>
      </w:r>
      <w:r w:rsidRPr="006637D7">
        <w:rPr>
          <w:rStyle w:val="c3"/>
          <w:bCs/>
          <w:color w:val="000000"/>
          <w:sz w:val="28"/>
          <w:szCs w:val="28"/>
        </w:rPr>
        <w:t>развитию.</w:t>
      </w:r>
      <w:r w:rsidRPr="006637D7">
        <w:rPr>
          <w:rStyle w:val="c2"/>
          <w:color w:val="000000"/>
          <w:sz w:val="28"/>
          <w:szCs w:val="28"/>
        </w:rPr>
        <w:t> </w:t>
      </w:r>
      <w:r w:rsidR="00725F84" w:rsidRPr="006637D7">
        <w:rPr>
          <w:rStyle w:val="c2"/>
          <w:color w:val="000000"/>
          <w:sz w:val="28"/>
          <w:szCs w:val="28"/>
        </w:rPr>
        <w:t xml:space="preserve">                                                                                                                       </w:t>
      </w:r>
      <w:r w:rsidRPr="006637D7">
        <w:rPr>
          <w:rStyle w:val="c2"/>
          <w:color w:val="000000"/>
          <w:sz w:val="28"/>
          <w:szCs w:val="28"/>
        </w:rPr>
        <w:t>У ребенка формируется эмоциональное отношение к профессиональному миру, ему предоставляется возможность использовать свои силы в доступных видах деятельности.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3"/>
          <w:bCs/>
          <w:color w:val="000000"/>
          <w:sz w:val="28"/>
          <w:szCs w:val="28"/>
        </w:rPr>
        <w:t>Таким образом, раннее трудовое воспитание и профориентация является одной из ступенек на пути к успешности во взрослой жизни.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 xml:space="preserve">В ходе целенаправленной и систематической </w:t>
      </w:r>
      <w:proofErr w:type="spellStart"/>
      <w:r w:rsidRPr="006637D7">
        <w:rPr>
          <w:rStyle w:val="c2"/>
          <w:color w:val="000000"/>
          <w:sz w:val="28"/>
          <w:szCs w:val="28"/>
        </w:rPr>
        <w:t>профориентационной</w:t>
      </w:r>
      <w:proofErr w:type="spellEnd"/>
      <w:r w:rsidRPr="006637D7">
        <w:rPr>
          <w:rStyle w:val="c2"/>
          <w:color w:val="000000"/>
          <w:sz w:val="28"/>
          <w:szCs w:val="28"/>
        </w:rPr>
        <w:t xml:space="preserve"> работы происходит расширение кругозора дошкольников о мире профессий.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Целью ранней (детской) профориентации в ДОУ является расширение знаний о мире профессий, формирование интереса к трудовой деятельности взрослых.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16"/>
          <w:color w:val="000000"/>
          <w:sz w:val="28"/>
          <w:szCs w:val="28"/>
        </w:rPr>
        <w:t>В практике с дошкольниками п</w:t>
      </w:r>
      <w:r w:rsidR="008D75F7" w:rsidRPr="006637D7">
        <w:rPr>
          <w:rStyle w:val="c16"/>
          <w:color w:val="000000"/>
          <w:sz w:val="28"/>
          <w:szCs w:val="28"/>
        </w:rPr>
        <w:t>о ранней профориентации я использую</w:t>
      </w:r>
      <w:r w:rsidR="00A65305">
        <w:rPr>
          <w:rStyle w:val="c16"/>
          <w:color w:val="000000"/>
          <w:sz w:val="28"/>
          <w:szCs w:val="28"/>
        </w:rPr>
        <w:t xml:space="preserve"> разнообразные </w:t>
      </w:r>
      <w:r w:rsidRPr="006637D7">
        <w:rPr>
          <w:rStyle w:val="c3"/>
          <w:b/>
          <w:bCs/>
          <w:color w:val="000000"/>
          <w:sz w:val="28"/>
          <w:szCs w:val="28"/>
        </w:rPr>
        <w:t>методы,</w:t>
      </w:r>
      <w:r w:rsidRPr="006637D7">
        <w:rPr>
          <w:rStyle w:val="c2"/>
          <w:color w:val="000000"/>
          <w:sz w:val="28"/>
          <w:szCs w:val="28"/>
        </w:rPr>
        <w:t> которые позволяют сделать работу наиболее интересной. Среди них: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● Наглядные (живые образы), к которым относятся: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экскурсии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наблюдения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дидактические пособия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рассматривание картин, иллюстраций, фотографий, рисунков.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просмотр видеозаписей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● Словесные, которые включают: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художественное слово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рассказ воспитателя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беседы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малые фольклорные формы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проблемные ситуации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высказывания и сообщения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● Практические – это: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трудовые поручения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обучение отдельным способам выполнения трудовых операций.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игровые обучающие ситуации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lastRenderedPageBreak/>
        <w:t>− сюжетно-ролевые игры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● Игровые, к которым относятся: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дидактические игры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игровые упражнения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игры с правилами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словесные игры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игры-воображения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игры-шутки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сюжетно-ролевые игры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сюрпризные моменты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Нужно отметить и группу методов, которая непосредственно способствует продуктивной детской деятельности. Это: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показ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объяснение</w:t>
      </w:r>
    </w:p>
    <w:p w:rsidR="00112A61" w:rsidRPr="006637D7" w:rsidRDefault="00112A61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обучение отдельным способам выполнения трудовых операций.</w:t>
      </w:r>
    </w:p>
    <w:p w:rsidR="00D12C62" w:rsidRPr="00A90B45" w:rsidRDefault="00112A61" w:rsidP="00112A6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− обсуждение труда и его результатов</w:t>
      </w:r>
    </w:p>
    <w:p w:rsidR="00112A61" w:rsidRPr="006637D7" w:rsidRDefault="00A90B45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</w:rPr>
        <w:t xml:space="preserve">  </w:t>
      </w:r>
      <w:r w:rsidR="00112A61" w:rsidRPr="006637D7">
        <w:rPr>
          <w:rStyle w:val="c5"/>
          <w:bCs/>
          <w:color w:val="000000"/>
          <w:sz w:val="28"/>
          <w:szCs w:val="28"/>
        </w:rPr>
        <w:t>Для того чтобы сформировать устойчивое представление у детей о ценности труда и профессиональной деяте</w:t>
      </w:r>
      <w:r w:rsidR="00D12C62" w:rsidRPr="006637D7">
        <w:rPr>
          <w:rStyle w:val="c5"/>
          <w:bCs/>
          <w:color w:val="000000"/>
          <w:sz w:val="28"/>
          <w:szCs w:val="28"/>
        </w:rPr>
        <w:t>льности человека, мы</w:t>
      </w:r>
      <w:r w:rsidR="00112A61" w:rsidRPr="006637D7">
        <w:rPr>
          <w:rStyle w:val="c5"/>
          <w:bCs/>
          <w:color w:val="000000"/>
          <w:sz w:val="28"/>
          <w:szCs w:val="28"/>
        </w:rPr>
        <w:t xml:space="preserve"> ставить для себя следующие задачи: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1. Развивать интерес детей к миру труда и профессиям взрослых на примере ближайшего окружения (родители, сотрудники детского сада, социальные партнеры);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2. Знакомить детей с трудом различных профессий (место работы, условия труда, инструменты для работы, результат труда);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3. Закреплять умения детей выражать в игровой и продуктивной </w:t>
      </w:r>
      <w:r w:rsidRPr="006637D7">
        <w:rPr>
          <w:color w:val="000000"/>
          <w:sz w:val="28"/>
          <w:szCs w:val="28"/>
        </w:rPr>
        <w:br/>
      </w:r>
      <w:r w:rsidRPr="006637D7">
        <w:rPr>
          <w:rStyle w:val="c2"/>
          <w:color w:val="000000"/>
          <w:sz w:val="28"/>
          <w:szCs w:val="28"/>
        </w:rPr>
        <w:t>деятельности свои впечатления;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4. Стимулировать развитие познавательных, коммуникативных, творческих способностей детей;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5. Формировать у дошкольников осознание того, что труд, работа занимают в жизни людей очень важное место, что труд -это основа жизни;</w:t>
      </w:r>
    </w:p>
    <w:p w:rsidR="006637D7" w:rsidRPr="00A90B45" w:rsidRDefault="00112A61" w:rsidP="00112A6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6. Помочь детям осознать важность, необходимость и незаменимость каждой профессии. 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5"/>
          <w:bCs/>
          <w:color w:val="000000"/>
          <w:sz w:val="28"/>
          <w:szCs w:val="28"/>
        </w:rPr>
        <w:t xml:space="preserve">В своей работе по данной проблеме я использую разнообразные формы и </w:t>
      </w:r>
      <w:proofErr w:type="gramStart"/>
      <w:r w:rsidRPr="006637D7">
        <w:rPr>
          <w:rStyle w:val="c5"/>
          <w:bCs/>
          <w:color w:val="000000"/>
          <w:sz w:val="28"/>
          <w:szCs w:val="28"/>
        </w:rPr>
        <w:t>методы:</w:t>
      </w:r>
      <w:r w:rsidRPr="006637D7">
        <w:rPr>
          <w:color w:val="000000"/>
          <w:sz w:val="28"/>
          <w:szCs w:val="28"/>
        </w:rPr>
        <w:br/>
      </w:r>
      <w:r w:rsidRPr="006637D7">
        <w:rPr>
          <w:rStyle w:val="c5"/>
          <w:b/>
          <w:bCs/>
          <w:color w:val="000000"/>
          <w:sz w:val="28"/>
          <w:szCs w:val="28"/>
        </w:rPr>
        <w:t>Экскурсии</w:t>
      </w:r>
      <w:proofErr w:type="gramEnd"/>
      <w:r w:rsidRPr="006637D7">
        <w:rPr>
          <w:rStyle w:val="c5"/>
          <w:b/>
          <w:bCs/>
          <w:color w:val="000000"/>
          <w:sz w:val="28"/>
          <w:szCs w:val="28"/>
        </w:rPr>
        <w:t>:</w:t>
      </w:r>
      <w:r w:rsidRPr="006637D7">
        <w:rPr>
          <w:rStyle w:val="c5"/>
          <w:color w:val="000000"/>
          <w:sz w:val="28"/>
          <w:szCs w:val="28"/>
        </w:rPr>
        <w:t> Экскурсия –</w:t>
      </w:r>
      <w:r w:rsidRPr="006637D7">
        <w:rPr>
          <w:rStyle w:val="c5"/>
          <w:rFonts w:ascii="Arial" w:hAnsi="Arial" w:cs="Arial"/>
          <w:color w:val="000000"/>
          <w:sz w:val="28"/>
          <w:szCs w:val="28"/>
        </w:rPr>
        <w:t> </w:t>
      </w:r>
      <w:r w:rsidRPr="006637D7">
        <w:rPr>
          <w:rStyle w:val="c5"/>
          <w:color w:val="000000"/>
          <w:sz w:val="28"/>
          <w:szCs w:val="28"/>
        </w:rPr>
        <w:t>это важное средство развития представлений о труде взрослых, поскольку дети имеют возможность увидеть трудовые действия, сам п</w:t>
      </w:r>
      <w:r w:rsidR="00A65305">
        <w:rPr>
          <w:rStyle w:val="c5"/>
          <w:color w:val="000000"/>
          <w:sz w:val="28"/>
          <w:szCs w:val="28"/>
        </w:rPr>
        <w:t>роцесс труда, его орудия (хлебо</w:t>
      </w:r>
      <w:r w:rsidRPr="006637D7">
        <w:rPr>
          <w:rStyle w:val="c5"/>
          <w:color w:val="000000"/>
          <w:sz w:val="28"/>
          <w:szCs w:val="28"/>
        </w:rPr>
        <w:t>булочный магазин- продавец,</w:t>
      </w:r>
      <w:r w:rsidR="00A65305">
        <w:rPr>
          <w:rStyle w:val="c5"/>
          <w:color w:val="000000"/>
          <w:sz w:val="28"/>
          <w:szCs w:val="28"/>
        </w:rPr>
        <w:t xml:space="preserve"> </w:t>
      </w:r>
      <w:r w:rsidRPr="006637D7">
        <w:rPr>
          <w:rStyle w:val="c5"/>
          <w:color w:val="000000"/>
          <w:sz w:val="28"/>
          <w:szCs w:val="28"/>
        </w:rPr>
        <w:t>библиотека).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5"/>
          <w:b/>
          <w:bCs/>
          <w:color w:val="000000"/>
          <w:sz w:val="28"/>
          <w:szCs w:val="28"/>
        </w:rPr>
        <w:t>Виртуальные экскурсии</w:t>
      </w:r>
      <w:r w:rsidRPr="006637D7">
        <w:rPr>
          <w:rStyle w:val="c5"/>
          <w:color w:val="000000"/>
          <w:sz w:val="28"/>
          <w:szCs w:val="28"/>
        </w:rPr>
        <w:t>: позволяют получить визуальные сведения о местах недоступных для реального посещения. С помощью виртуальных экскурсии мы отправляемся с детьми туда, где не можем побывать (</w:t>
      </w:r>
      <w:proofErr w:type="spellStart"/>
      <w:r w:rsidRPr="006637D7">
        <w:rPr>
          <w:rStyle w:val="c5"/>
          <w:color w:val="000000"/>
          <w:sz w:val="28"/>
          <w:szCs w:val="28"/>
        </w:rPr>
        <w:t>арктика</w:t>
      </w:r>
      <w:proofErr w:type="spellEnd"/>
      <w:r w:rsidRPr="006637D7">
        <w:rPr>
          <w:rStyle w:val="c5"/>
          <w:color w:val="000000"/>
          <w:sz w:val="28"/>
          <w:szCs w:val="28"/>
        </w:rPr>
        <w:t xml:space="preserve"> и </w:t>
      </w:r>
      <w:proofErr w:type="spellStart"/>
      <w:r w:rsidRPr="006637D7">
        <w:rPr>
          <w:rStyle w:val="c5"/>
          <w:color w:val="000000"/>
          <w:sz w:val="28"/>
          <w:szCs w:val="28"/>
        </w:rPr>
        <w:t>антарктика</w:t>
      </w:r>
      <w:proofErr w:type="spellEnd"/>
      <w:r w:rsidRPr="006637D7">
        <w:rPr>
          <w:rStyle w:val="c5"/>
          <w:color w:val="000000"/>
          <w:sz w:val="28"/>
          <w:szCs w:val="28"/>
        </w:rPr>
        <w:t xml:space="preserve"> (ледниковый патруль), космодром).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5"/>
          <w:b/>
          <w:bCs/>
          <w:color w:val="000000"/>
          <w:sz w:val="28"/>
          <w:szCs w:val="28"/>
        </w:rPr>
        <w:t>Сюжетно-ролевые игры</w:t>
      </w:r>
      <w:r w:rsidRPr="006637D7">
        <w:rPr>
          <w:rStyle w:val="c5"/>
          <w:color w:val="000000"/>
          <w:sz w:val="28"/>
          <w:szCs w:val="28"/>
        </w:rPr>
        <w:t>:</w:t>
      </w:r>
      <w:r w:rsidRPr="006637D7">
        <w:rPr>
          <w:rStyle w:val="c5"/>
          <w:rFonts w:ascii="Arial" w:hAnsi="Arial" w:cs="Arial"/>
          <w:color w:val="000000"/>
          <w:sz w:val="28"/>
          <w:szCs w:val="28"/>
        </w:rPr>
        <w:t> </w:t>
      </w:r>
      <w:r w:rsidRPr="006637D7">
        <w:rPr>
          <w:rStyle w:val="c5"/>
          <w:color w:val="000000"/>
          <w:sz w:val="28"/>
          <w:szCs w:val="28"/>
        </w:rPr>
        <w:t xml:space="preserve">Именно через организацию сюжетно-ролевых игр формируются первичные представления о мире профессий и проявляется интерес к профессионально-трудовой деятельности. Сюжетно-ролевые игры </w:t>
      </w:r>
      <w:r w:rsidRPr="006637D7">
        <w:rPr>
          <w:rStyle w:val="c5"/>
          <w:color w:val="000000"/>
          <w:sz w:val="28"/>
          <w:szCs w:val="28"/>
        </w:rPr>
        <w:lastRenderedPageBreak/>
        <w:t>позволяют удовлетворить основные потребности ребенка: познание окружающего мира, активные движения, общение, стремление к самостоятельности, активному участию в жизни взрослых. В игре ребенок обогащается, преобразуется его субъективный опыт как важный источник собственного развития.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5"/>
          <w:color w:val="000000"/>
          <w:sz w:val="28"/>
          <w:szCs w:val="28"/>
        </w:rPr>
        <w:t>Д</w:t>
      </w:r>
      <w:r w:rsidR="00A65305">
        <w:rPr>
          <w:rStyle w:val="c5"/>
          <w:color w:val="000000"/>
          <w:sz w:val="28"/>
          <w:szCs w:val="28"/>
        </w:rPr>
        <w:t xml:space="preserve">октор, библиотекарь, пожарник, </w:t>
      </w:r>
      <w:r w:rsidRPr="006637D7">
        <w:rPr>
          <w:rStyle w:val="c5"/>
          <w:color w:val="000000"/>
          <w:sz w:val="28"/>
          <w:szCs w:val="28"/>
        </w:rPr>
        <w:t>регулировщик, почтальон, швея, моряк, парикмахер.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5"/>
          <w:b/>
          <w:bCs/>
          <w:color w:val="000000"/>
          <w:sz w:val="28"/>
          <w:szCs w:val="28"/>
        </w:rPr>
        <w:t>Беседы:</w:t>
      </w:r>
      <w:r w:rsidRPr="006637D7">
        <w:rPr>
          <w:rStyle w:val="c5"/>
          <w:color w:val="000000"/>
          <w:sz w:val="28"/>
          <w:szCs w:val="28"/>
        </w:rPr>
        <w:t> в ходе которых дети знакомятся с названиями и сущностью различных профессий.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5"/>
          <w:b/>
          <w:bCs/>
          <w:color w:val="000000"/>
          <w:sz w:val="28"/>
          <w:szCs w:val="28"/>
        </w:rPr>
        <w:t>Дидактические игры, наглядные пособия.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5"/>
          <w:b/>
          <w:bCs/>
          <w:color w:val="000000"/>
          <w:sz w:val="28"/>
          <w:szCs w:val="28"/>
        </w:rPr>
        <w:t>Театрализация</w:t>
      </w:r>
      <w:r w:rsidRPr="006637D7">
        <w:rPr>
          <w:rStyle w:val="c5"/>
          <w:color w:val="000000"/>
          <w:sz w:val="28"/>
          <w:szCs w:val="28"/>
        </w:rPr>
        <w:t>: в ходе театрализованной деятельности у детей развивается общечеловеческая универсальность способность к межличностному взаимодействию, творчеству в любой области. К тому же для детей </w:t>
      </w:r>
      <w:r w:rsidRPr="006637D7">
        <w:rPr>
          <w:rStyle w:val="c5"/>
          <w:bCs/>
          <w:color w:val="000000"/>
          <w:sz w:val="28"/>
          <w:szCs w:val="28"/>
        </w:rPr>
        <w:t>театрализованное представление – это хорошая возможность хотя бы ненадолго стать героем, поверить в себя, услышать первые в своей жизни аплодисменты.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5"/>
          <w:b/>
          <w:bCs/>
          <w:color w:val="000000"/>
          <w:sz w:val="28"/>
          <w:szCs w:val="28"/>
        </w:rPr>
        <w:t>Продуктивная деятельность (рисование)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5"/>
          <w:b/>
          <w:bCs/>
          <w:color w:val="000000"/>
          <w:sz w:val="28"/>
          <w:szCs w:val="28"/>
        </w:rPr>
        <w:t>ИКТ технологии: </w:t>
      </w:r>
      <w:r w:rsidRPr="006637D7">
        <w:rPr>
          <w:rStyle w:val="c5"/>
          <w:color w:val="000000"/>
          <w:sz w:val="28"/>
          <w:szCs w:val="28"/>
        </w:rPr>
        <w:t>дают более подробно углубиться в мир профессий и детально разобрать значимость того или иного вида деятельности.</w:t>
      </w:r>
    </w:p>
    <w:p w:rsidR="00112A61" w:rsidRPr="006637D7" w:rsidRDefault="00112A61" w:rsidP="00A90B45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5"/>
          <w:b/>
          <w:bCs/>
          <w:color w:val="000000"/>
          <w:sz w:val="28"/>
          <w:szCs w:val="28"/>
        </w:rPr>
        <w:t>Спортивные мероприятия: </w:t>
      </w:r>
      <w:r w:rsidRPr="006637D7">
        <w:rPr>
          <w:rStyle w:val="c5"/>
          <w:color w:val="000000"/>
          <w:sz w:val="28"/>
          <w:szCs w:val="28"/>
        </w:rPr>
        <w:t>«К доктору Айболиту», «Осторожно! Пожар!» с помощью этих мероприятий закрепили знаний детей о профессия</w:t>
      </w:r>
      <w:r w:rsidR="00A65305">
        <w:rPr>
          <w:rStyle w:val="c5"/>
          <w:color w:val="000000"/>
          <w:sz w:val="28"/>
          <w:szCs w:val="28"/>
        </w:rPr>
        <w:t>х, и их значении в жизни людей.</w:t>
      </w:r>
    </w:p>
    <w:p w:rsidR="00112A61" w:rsidRPr="006637D7" w:rsidRDefault="008D75F7" w:rsidP="00112A61">
      <w:pPr>
        <w:pStyle w:val="c7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16"/>
          <w:color w:val="000000"/>
          <w:sz w:val="28"/>
          <w:szCs w:val="28"/>
        </w:rPr>
        <w:t>М</w:t>
      </w:r>
      <w:r w:rsidR="00A90B45">
        <w:rPr>
          <w:rStyle w:val="c16"/>
          <w:color w:val="000000"/>
          <w:sz w:val="28"/>
          <w:szCs w:val="28"/>
        </w:rPr>
        <w:t xml:space="preserve">оя </w:t>
      </w:r>
      <w:proofErr w:type="spellStart"/>
      <w:r w:rsidRPr="006637D7">
        <w:rPr>
          <w:rStyle w:val="c16"/>
          <w:color w:val="000000"/>
          <w:sz w:val="28"/>
          <w:szCs w:val="28"/>
        </w:rPr>
        <w:t>п</w:t>
      </w:r>
      <w:r w:rsidR="00112A61" w:rsidRPr="006637D7">
        <w:rPr>
          <w:rStyle w:val="c16"/>
          <w:color w:val="000000"/>
          <w:sz w:val="28"/>
          <w:szCs w:val="28"/>
        </w:rPr>
        <w:t>рофориентационная</w:t>
      </w:r>
      <w:proofErr w:type="spellEnd"/>
      <w:r w:rsidR="00112A61" w:rsidRPr="006637D7">
        <w:rPr>
          <w:rStyle w:val="c16"/>
          <w:color w:val="000000"/>
          <w:sz w:val="28"/>
          <w:szCs w:val="28"/>
        </w:rPr>
        <w:t> работа строится на </w:t>
      </w:r>
      <w:r w:rsidR="00112A61" w:rsidRPr="006637D7">
        <w:rPr>
          <w:rStyle w:val="c3"/>
          <w:bCs/>
          <w:color w:val="000000"/>
          <w:sz w:val="28"/>
          <w:szCs w:val="28"/>
        </w:rPr>
        <w:t>проведении занятий с использованием картинок, изображающих людей разных профессий, их рабочих мест, орудий труда</w:t>
      </w:r>
      <w:r w:rsidR="00112A61" w:rsidRPr="006637D7">
        <w:rPr>
          <w:rStyle w:val="c3"/>
          <w:b/>
          <w:bCs/>
          <w:color w:val="000000"/>
          <w:sz w:val="28"/>
          <w:szCs w:val="28"/>
        </w:rPr>
        <w:t>.</w:t>
      </w:r>
      <w:r w:rsidR="00112A61" w:rsidRPr="006637D7">
        <w:rPr>
          <w:rStyle w:val="c16"/>
          <w:color w:val="000000"/>
          <w:sz w:val="28"/>
          <w:szCs w:val="28"/>
        </w:rPr>
        <w:t> Для закрепления знаний по этой теме я читаю детям художественную литературу, учу с ними стихи, загадки, пословицы и поговорки о труде. Для систематизации детских представлений и формировании ценностного отношения к результатам труда человека использую </w:t>
      </w:r>
      <w:r w:rsidR="00112A61" w:rsidRPr="006637D7">
        <w:rPr>
          <w:rStyle w:val="c3"/>
          <w:bCs/>
          <w:color w:val="000000"/>
          <w:sz w:val="28"/>
          <w:szCs w:val="28"/>
        </w:rPr>
        <w:t>образовательно – игровые</w:t>
      </w:r>
      <w:r w:rsidR="00A65305">
        <w:rPr>
          <w:rStyle w:val="c16"/>
          <w:color w:val="000000"/>
          <w:sz w:val="28"/>
          <w:szCs w:val="28"/>
        </w:rPr>
        <w:t xml:space="preserve"> ситуации, </w:t>
      </w:r>
      <w:proofErr w:type="gramStart"/>
      <w:r w:rsidR="00112A61" w:rsidRPr="006637D7">
        <w:rPr>
          <w:rStyle w:val="c16"/>
          <w:color w:val="000000"/>
          <w:sz w:val="28"/>
          <w:szCs w:val="28"/>
        </w:rPr>
        <w:t>например</w:t>
      </w:r>
      <w:r w:rsidR="00A90B45">
        <w:rPr>
          <w:rStyle w:val="c16"/>
          <w:color w:val="000000"/>
          <w:sz w:val="28"/>
          <w:szCs w:val="28"/>
        </w:rPr>
        <w:t xml:space="preserve"> </w:t>
      </w:r>
      <w:r w:rsidR="00112A61" w:rsidRPr="006637D7">
        <w:rPr>
          <w:rStyle w:val="c16"/>
          <w:color w:val="000000"/>
          <w:sz w:val="28"/>
          <w:szCs w:val="28"/>
        </w:rPr>
        <w:t>:</w:t>
      </w:r>
      <w:proofErr w:type="gramEnd"/>
      <w:r w:rsidR="00A65305">
        <w:rPr>
          <w:rStyle w:val="c16"/>
          <w:color w:val="000000"/>
          <w:sz w:val="28"/>
          <w:szCs w:val="28"/>
        </w:rPr>
        <w:t xml:space="preserve"> </w:t>
      </w:r>
      <w:r w:rsidR="00112A61" w:rsidRPr="006637D7">
        <w:rPr>
          <w:rStyle w:val="c16"/>
          <w:i/>
          <w:iCs/>
          <w:color w:val="000000"/>
          <w:sz w:val="28"/>
          <w:szCs w:val="28"/>
        </w:rPr>
        <w:t>«Научим мыть чашку»</w:t>
      </w:r>
      <w:r w:rsidR="00112A61" w:rsidRPr="006637D7">
        <w:rPr>
          <w:rStyle w:val="c16"/>
          <w:color w:val="000000"/>
          <w:sz w:val="28"/>
          <w:szCs w:val="28"/>
        </w:rPr>
        <w:t>, </w:t>
      </w:r>
      <w:r w:rsidR="00A65305">
        <w:rPr>
          <w:rStyle w:val="c16"/>
          <w:i/>
          <w:iCs/>
          <w:color w:val="000000"/>
          <w:sz w:val="28"/>
          <w:szCs w:val="28"/>
        </w:rPr>
        <w:t>«Веселые пова</w:t>
      </w:r>
      <w:r w:rsidR="00112A61" w:rsidRPr="006637D7">
        <w:rPr>
          <w:rStyle w:val="c16"/>
          <w:i/>
          <w:iCs/>
          <w:color w:val="000000"/>
          <w:sz w:val="28"/>
          <w:szCs w:val="28"/>
        </w:rPr>
        <w:t>рята»</w:t>
      </w:r>
      <w:r w:rsidR="00112A61" w:rsidRPr="006637D7">
        <w:rPr>
          <w:rStyle w:val="c2"/>
          <w:color w:val="000000"/>
          <w:sz w:val="28"/>
          <w:szCs w:val="28"/>
        </w:rPr>
        <w:t> и т. д.</w:t>
      </w:r>
    </w:p>
    <w:p w:rsidR="00112A61" w:rsidRPr="006637D7" w:rsidRDefault="00112A61" w:rsidP="00112A61">
      <w:pPr>
        <w:pStyle w:val="c7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6637D7">
        <w:rPr>
          <w:rStyle w:val="c16"/>
          <w:color w:val="000000"/>
          <w:sz w:val="28"/>
          <w:szCs w:val="28"/>
        </w:rPr>
        <w:t xml:space="preserve">Дошкольный возраст – эмоционально-образный этап, когда знания о конкретных формах труда, профессиях накапливаются через визуальное восприятие, интерпретацию образов, </w:t>
      </w:r>
      <w:proofErr w:type="gramStart"/>
      <w:r w:rsidRPr="006637D7">
        <w:rPr>
          <w:rStyle w:val="c16"/>
          <w:color w:val="000000"/>
          <w:sz w:val="28"/>
          <w:szCs w:val="28"/>
        </w:rPr>
        <w:t>Так</w:t>
      </w:r>
      <w:proofErr w:type="gramEnd"/>
      <w:r w:rsidR="00A65305">
        <w:rPr>
          <w:rStyle w:val="c16"/>
          <w:color w:val="000000"/>
          <w:sz w:val="28"/>
          <w:szCs w:val="28"/>
        </w:rPr>
        <w:t xml:space="preserve"> </w:t>
      </w:r>
      <w:r w:rsidRPr="006637D7">
        <w:rPr>
          <w:rStyle w:val="c16"/>
          <w:color w:val="000000"/>
          <w:sz w:val="28"/>
          <w:szCs w:val="28"/>
        </w:rPr>
        <w:t>же</w:t>
      </w:r>
      <w:r w:rsidR="003E5398" w:rsidRPr="006637D7">
        <w:rPr>
          <w:rStyle w:val="c16"/>
          <w:color w:val="000000"/>
          <w:sz w:val="28"/>
          <w:szCs w:val="28"/>
        </w:rPr>
        <w:t xml:space="preserve"> </w:t>
      </w:r>
      <w:r w:rsidRPr="006637D7">
        <w:rPr>
          <w:rStyle w:val="c3"/>
          <w:bCs/>
          <w:color w:val="000000"/>
          <w:sz w:val="28"/>
          <w:szCs w:val="28"/>
        </w:rPr>
        <w:t>воспитанники имеют возможность наблюдать за трудом сотрудников детского сада: воспитателей, медсестры, заведующей, повара, дворника, охранника.</w:t>
      </w:r>
    </w:p>
    <w:p w:rsidR="00112A61" w:rsidRPr="006637D7" w:rsidRDefault="008D75F7" w:rsidP="00112A61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>    Я считаю</w:t>
      </w:r>
      <w:r w:rsidR="00112A61" w:rsidRPr="006637D7">
        <w:rPr>
          <w:rStyle w:val="c2"/>
          <w:color w:val="000000"/>
          <w:sz w:val="28"/>
          <w:szCs w:val="28"/>
        </w:rPr>
        <w:t>, что знакомство дошкольников с профессиями не только расширяет общую осведомленность об окружающем мире и кругозор детей, но и формирует у них определенный элементарный опыт профессиональных действий, способствует профессиональной ранней ориентации.</w:t>
      </w:r>
    </w:p>
    <w:p w:rsidR="008D75F7" w:rsidRPr="006637D7" w:rsidRDefault="008D75F7" w:rsidP="008D75F7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8"/>
          <w:szCs w:val="28"/>
        </w:rPr>
      </w:pPr>
      <w:r w:rsidRPr="006637D7">
        <w:rPr>
          <w:rStyle w:val="c2"/>
          <w:color w:val="000000"/>
          <w:sz w:val="28"/>
          <w:szCs w:val="28"/>
        </w:rPr>
        <w:t xml:space="preserve"> </w:t>
      </w:r>
      <w:r w:rsidRPr="006637D7">
        <w:rPr>
          <w:rFonts w:ascii="Roboto-Regular" w:hAnsi="Roboto-Regular"/>
          <w:color w:val="000000"/>
          <w:sz w:val="28"/>
          <w:szCs w:val="28"/>
        </w:rPr>
        <w:t xml:space="preserve">Далеко не всегда способности ребенка лежат на поверхности. Нередко приходится "раскапывать", отыскивать их. И для этого необходимо изучать внутренний мир каждого воспитанника, его склонности, интересы, познавать возможности дошкольника в разных видах деятельности. Это поможет обнаружить область знаний, вид деятельности, к которым наиболее способен </w:t>
      </w:r>
      <w:r w:rsidRPr="006637D7">
        <w:rPr>
          <w:rFonts w:ascii="Roboto-Regular" w:hAnsi="Roboto-Regular"/>
          <w:color w:val="000000"/>
          <w:sz w:val="28"/>
          <w:szCs w:val="28"/>
        </w:rPr>
        <w:lastRenderedPageBreak/>
        <w:t>ребенок, поможет найти адекватные методы для развития способностей каждого ребенка.</w:t>
      </w:r>
    </w:p>
    <w:p w:rsidR="008D75F7" w:rsidRPr="006637D7" w:rsidRDefault="008D75F7" w:rsidP="008D75F7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8"/>
          <w:szCs w:val="28"/>
        </w:rPr>
      </w:pPr>
      <w:r w:rsidRPr="006637D7">
        <w:rPr>
          <w:rFonts w:ascii="Roboto-Regular" w:hAnsi="Roboto-Regular"/>
          <w:color w:val="000000"/>
          <w:sz w:val="28"/>
          <w:szCs w:val="28"/>
        </w:rPr>
        <w:t xml:space="preserve">   </w:t>
      </w:r>
      <w:r w:rsidRPr="006637D7">
        <w:rPr>
          <w:rStyle w:val="c5"/>
          <w:b/>
          <w:bCs/>
          <w:color w:val="000000"/>
          <w:sz w:val="28"/>
          <w:szCs w:val="28"/>
        </w:rPr>
        <w:t>Работа с родителями:</w:t>
      </w:r>
      <w:r w:rsidRPr="006637D7">
        <w:rPr>
          <w:rStyle w:val="c5"/>
          <w:color w:val="000000"/>
          <w:sz w:val="28"/>
          <w:szCs w:val="28"/>
        </w:rPr>
        <w:t> Совершенно очевидно, что моя работа и всех педагогов детского сада по ознакомлению детей с трудом взрослых не может принести желаемых результатов без соответствующей пропаганды среди родителей. Моя задача донести до сознания родителей, что знакомство ребенка с их трудом – это фактор огромного воспитывающего значения; что ребенок, зная, чем заняты отец и мать на производстве, проникается к ним особым уважением; что вместе с этим возвышается и их авторитет в глазах растущего человека. Воспитательный эффект труда повышается, если ребенок проявляет интерес к нему</w:t>
      </w:r>
    </w:p>
    <w:p w:rsidR="008D75F7" w:rsidRPr="00A90B45" w:rsidRDefault="008D75F7" w:rsidP="00A90B4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637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формирования представлений у родителей о ра</w:t>
      </w:r>
      <w:r w:rsidR="00A653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звитии творческих способностей </w:t>
      </w:r>
      <w:r w:rsidRPr="006637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детей мы проводим через папки-передвижки, консультации, оформляем выставки детского творчества. Эффективной формой работы с родителями являются индивидуальные беседы. В этих беседах родители более охотно и откровенно рассказывают о тех огорчениях, которые порой могут быть в семье, об успехах ребенка.</w:t>
      </w:r>
    </w:p>
    <w:p w:rsidR="00112A61" w:rsidRPr="006637D7" w:rsidRDefault="00A90B45" w:rsidP="00112A6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</w:t>
      </w:r>
      <w:r w:rsidR="00112A61" w:rsidRPr="006637D7">
        <w:rPr>
          <w:rStyle w:val="c2"/>
          <w:color w:val="000000"/>
          <w:sz w:val="28"/>
          <w:szCs w:val="28"/>
        </w:rPr>
        <w:t>Мы надеемся, что наши дети научатся быть инициативными в выборе интересующего их вида деятельности</w:t>
      </w:r>
      <w:r w:rsidR="00A65305">
        <w:rPr>
          <w:rStyle w:val="c2"/>
          <w:color w:val="000000"/>
          <w:sz w:val="28"/>
          <w:szCs w:val="28"/>
        </w:rPr>
        <w:t xml:space="preserve">, получат представления о мире </w:t>
      </w:r>
      <w:r w:rsidR="00112A61" w:rsidRPr="006637D7">
        <w:rPr>
          <w:rStyle w:val="c2"/>
          <w:color w:val="000000"/>
          <w:sz w:val="28"/>
          <w:szCs w:val="28"/>
        </w:rPr>
        <w:t>профессий, осознают ценностное отношение к труду взрослых, будут проявлять самостоятельность, активность и творчество, что поможет их дальнейшему успешному обучению в школе, а в будущем стать профессионалами своего дела.</w:t>
      </w:r>
      <w:bookmarkStart w:id="0" w:name="_GoBack"/>
      <w:bookmarkEnd w:id="0"/>
      <w:r w:rsidR="00112A61" w:rsidRPr="006637D7">
        <w:rPr>
          <w:rStyle w:val="c2"/>
          <w:color w:val="000000"/>
          <w:sz w:val="28"/>
          <w:szCs w:val="28"/>
        </w:rPr>
        <w:t xml:space="preserve">Нам бы хотелось, чтобы </w:t>
      </w:r>
      <w:r w:rsidR="008D75F7" w:rsidRPr="006637D7">
        <w:rPr>
          <w:rStyle w:val="c2"/>
          <w:color w:val="000000"/>
          <w:sz w:val="28"/>
          <w:szCs w:val="28"/>
        </w:rPr>
        <w:t>именно наши дети не ошибались</w:t>
      </w:r>
      <w:r w:rsidR="00112A61" w:rsidRPr="006637D7">
        <w:rPr>
          <w:rStyle w:val="c2"/>
          <w:color w:val="000000"/>
          <w:sz w:val="28"/>
          <w:szCs w:val="28"/>
        </w:rPr>
        <w:t xml:space="preserve"> в выборе профессии!!!</w:t>
      </w:r>
    </w:p>
    <w:p w:rsidR="009D596D" w:rsidRPr="006637D7" w:rsidRDefault="00A90B45">
      <w:pPr>
        <w:rPr>
          <w:sz w:val="28"/>
          <w:szCs w:val="28"/>
        </w:rPr>
      </w:pPr>
    </w:p>
    <w:sectPr w:rsidR="009D596D" w:rsidRPr="00663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0E8"/>
    <w:rsid w:val="000D4670"/>
    <w:rsid w:val="00112A61"/>
    <w:rsid w:val="003E5398"/>
    <w:rsid w:val="006637D7"/>
    <w:rsid w:val="006639CD"/>
    <w:rsid w:val="006B4D2F"/>
    <w:rsid w:val="00725F84"/>
    <w:rsid w:val="00770769"/>
    <w:rsid w:val="008D75F7"/>
    <w:rsid w:val="00927781"/>
    <w:rsid w:val="009E519B"/>
    <w:rsid w:val="00A560E8"/>
    <w:rsid w:val="00A65305"/>
    <w:rsid w:val="00A90B45"/>
    <w:rsid w:val="00AC48DF"/>
    <w:rsid w:val="00D12C62"/>
    <w:rsid w:val="00D56474"/>
    <w:rsid w:val="00F42A81"/>
    <w:rsid w:val="00F80F11"/>
    <w:rsid w:val="00FA5C0F"/>
    <w:rsid w:val="00FF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9AD92-DA2D-4A0B-BD82-AAE17E5E2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112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12A61"/>
  </w:style>
  <w:style w:type="paragraph" w:customStyle="1" w:styleId="c1">
    <w:name w:val="c1"/>
    <w:basedOn w:val="a"/>
    <w:rsid w:val="00112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12A61"/>
  </w:style>
  <w:style w:type="character" w:customStyle="1" w:styleId="c16">
    <w:name w:val="c16"/>
    <w:basedOn w:val="a0"/>
    <w:rsid w:val="00112A61"/>
  </w:style>
  <w:style w:type="paragraph" w:customStyle="1" w:styleId="c10">
    <w:name w:val="c10"/>
    <w:basedOn w:val="a"/>
    <w:rsid w:val="00112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12A61"/>
  </w:style>
  <w:style w:type="paragraph" w:customStyle="1" w:styleId="c25">
    <w:name w:val="c25"/>
    <w:basedOn w:val="a"/>
    <w:rsid w:val="00112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112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112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112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C4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C4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0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2133</Words>
  <Characters>12160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26</cp:revision>
  <dcterms:created xsi:type="dcterms:W3CDTF">2020-02-24T11:59:00Z</dcterms:created>
  <dcterms:modified xsi:type="dcterms:W3CDTF">2023-09-03T13:25:00Z</dcterms:modified>
</cp:coreProperties>
</file>