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E154E" w:rsidRPr="00C120A7" w:rsidRDefault="001B595D" w:rsidP="00C120A7">
      <w:pPr>
        <w:pStyle w:val="a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Проект по сказкам</w:t>
      </w:r>
    </w:p>
    <w:p w:rsidR="00DE154E" w:rsidRDefault="00AB50A8">
      <w:pPr>
        <w:pStyle w:val="aa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>Тип</w:t>
      </w:r>
      <w:r>
        <w:rPr>
          <w:sz w:val="28"/>
          <w:szCs w:val="28"/>
        </w:rPr>
        <w:t>: информационно – познавательный.</w:t>
      </w:r>
    </w:p>
    <w:p w:rsidR="00DE154E" w:rsidRDefault="00AB50A8">
      <w:pPr>
        <w:pStyle w:val="aa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>Продолжительность:</w:t>
      </w:r>
      <w:r w:rsidR="000072B8">
        <w:rPr>
          <w:sz w:val="28"/>
          <w:szCs w:val="28"/>
        </w:rPr>
        <w:t xml:space="preserve"> краткосрочны</w:t>
      </w:r>
      <w:r w:rsidR="001E6C27">
        <w:rPr>
          <w:sz w:val="28"/>
          <w:szCs w:val="28"/>
        </w:rPr>
        <w:t>й</w:t>
      </w:r>
    </w:p>
    <w:p w:rsidR="00DE154E" w:rsidRDefault="00AB50A8">
      <w:pPr>
        <w:pStyle w:val="aa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>Участники:</w:t>
      </w:r>
      <w:r>
        <w:rPr>
          <w:sz w:val="28"/>
          <w:szCs w:val="28"/>
        </w:rPr>
        <w:t xml:space="preserve"> в</w:t>
      </w:r>
      <w:r w:rsidR="001E6C27">
        <w:rPr>
          <w:sz w:val="28"/>
          <w:szCs w:val="28"/>
        </w:rPr>
        <w:t>оспитатели</w:t>
      </w:r>
      <w:r>
        <w:rPr>
          <w:sz w:val="28"/>
          <w:szCs w:val="28"/>
        </w:rPr>
        <w:t>, дети 2 – 3 лет и их родители.</w:t>
      </w:r>
    </w:p>
    <w:p w:rsidR="00DE154E" w:rsidRDefault="00AB50A8">
      <w:pPr>
        <w:pStyle w:val="aa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>Форма работы:</w:t>
      </w:r>
      <w:r>
        <w:rPr>
          <w:sz w:val="28"/>
          <w:szCs w:val="28"/>
        </w:rPr>
        <w:t> </w:t>
      </w:r>
      <w:r>
        <w:rPr>
          <w:rStyle w:val="a3"/>
          <w:b w:val="0"/>
          <w:sz w:val="28"/>
          <w:szCs w:val="28"/>
        </w:rPr>
        <w:t>групповая</w:t>
      </w:r>
      <w:r>
        <w:rPr>
          <w:sz w:val="28"/>
          <w:szCs w:val="28"/>
        </w:rPr>
        <w:t>.</w:t>
      </w:r>
    </w:p>
    <w:p w:rsidR="00DE154E" w:rsidRDefault="00AB50A8">
      <w:pPr>
        <w:pStyle w:val="aa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>Актуальность:</w:t>
      </w:r>
    </w:p>
    <w:p w:rsidR="00DE154E" w:rsidRDefault="00AB50A8">
      <w:pPr>
        <w:pStyle w:val="aa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Ранний возраст – наиболее благоприятный период всестороннего развития ребенка.</w:t>
      </w:r>
    </w:p>
    <w:p w:rsidR="00DE154E" w:rsidRDefault="00AB50A8">
      <w:pPr>
        <w:pStyle w:val="aa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Театрализованная игра является одним из самых эффективных средств развития и воспитания ребенка в раннем возрасте.</w:t>
      </w:r>
    </w:p>
    <w:p w:rsidR="00DE154E" w:rsidRDefault="00AB50A8">
      <w:pPr>
        <w:pStyle w:val="aa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Занятия театральной деятельностью помогают развить у ребенка интерес к окружающему миру, любознательность; стремление к познанию нового; усвоению новой информации.</w:t>
      </w:r>
    </w:p>
    <w:p w:rsidR="00DE154E" w:rsidRDefault="00AB50A8">
      <w:pPr>
        <w:pStyle w:val="aa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Дети через игру знакомятся с социумом через образы, краски и звуки. В процессе театральной деятельности незаметно активизируется словарь ребенка, совершенствуется звуковая культура речи, улучшается диалогическая речь и ее грамматический строй. Театрализованная деятельность помогает развить  у детей уверенность в себе, сформировать социальные навыки поведения.</w:t>
      </w:r>
    </w:p>
    <w:p w:rsidR="00DE154E" w:rsidRDefault="00AB50A8">
      <w:pPr>
        <w:pStyle w:val="aa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rStyle w:val="a3"/>
          <w:sz w:val="28"/>
          <w:szCs w:val="28"/>
        </w:rPr>
        <w:t>Сказка</w:t>
      </w:r>
      <w:r>
        <w:rPr>
          <w:sz w:val="28"/>
          <w:szCs w:val="28"/>
        </w:rPr>
        <w:t> – благодатный и ничем не заменимый источник воспитания ребёнка. </w:t>
      </w:r>
      <w:r>
        <w:rPr>
          <w:rStyle w:val="a3"/>
          <w:b w:val="0"/>
          <w:sz w:val="28"/>
          <w:szCs w:val="28"/>
        </w:rPr>
        <w:t>Сказка</w:t>
      </w:r>
      <w:r>
        <w:rPr>
          <w:sz w:val="28"/>
          <w:szCs w:val="28"/>
        </w:rPr>
        <w:t> – это духовные богатства культуры, познавая которые, ребёнок познает сердцем родной народ. Дошкольный </w:t>
      </w:r>
      <w:r>
        <w:rPr>
          <w:rStyle w:val="a3"/>
          <w:b w:val="0"/>
          <w:sz w:val="28"/>
          <w:szCs w:val="28"/>
        </w:rPr>
        <w:t>возраст – возраст сказки</w:t>
      </w:r>
      <w:r>
        <w:rPr>
          <w:sz w:val="28"/>
          <w:szCs w:val="28"/>
        </w:rPr>
        <w:t>. Именно в этом </w:t>
      </w:r>
      <w:r>
        <w:rPr>
          <w:rStyle w:val="a3"/>
          <w:b w:val="0"/>
          <w:sz w:val="28"/>
          <w:szCs w:val="28"/>
        </w:rPr>
        <w:t>возрасте</w:t>
      </w:r>
      <w:r>
        <w:rPr>
          <w:sz w:val="28"/>
          <w:szCs w:val="28"/>
        </w:rPr>
        <w:t> ребёнок проявляет сильную тягу ко всему </w:t>
      </w:r>
      <w:r>
        <w:rPr>
          <w:rStyle w:val="a3"/>
          <w:b w:val="0"/>
          <w:sz w:val="28"/>
          <w:szCs w:val="28"/>
        </w:rPr>
        <w:t>сказочному</w:t>
      </w:r>
      <w:r>
        <w:rPr>
          <w:sz w:val="28"/>
          <w:szCs w:val="28"/>
        </w:rPr>
        <w:t>, необычному, чудесному. Если </w:t>
      </w:r>
      <w:r>
        <w:rPr>
          <w:rStyle w:val="a3"/>
          <w:b w:val="0"/>
          <w:sz w:val="28"/>
          <w:szCs w:val="28"/>
        </w:rPr>
        <w:t>сказка удачно выбрана</w:t>
      </w:r>
      <w:r>
        <w:rPr>
          <w:sz w:val="28"/>
          <w:szCs w:val="28"/>
        </w:rPr>
        <w:t>, если она естественно и вместе с тем выразительно </w:t>
      </w:r>
      <w:r>
        <w:rPr>
          <w:rStyle w:val="a3"/>
          <w:b w:val="0"/>
          <w:sz w:val="28"/>
          <w:szCs w:val="28"/>
        </w:rPr>
        <w:t>рассказана</w:t>
      </w:r>
      <w:r>
        <w:rPr>
          <w:sz w:val="28"/>
          <w:szCs w:val="28"/>
        </w:rPr>
        <w:t>, можно быть уверенными, что она найдёт в детях чутких, внимательных слушателей. И это будет способствовать развитию маленького человека.</w:t>
      </w:r>
    </w:p>
    <w:p w:rsidR="00DE154E" w:rsidRDefault="00AB50A8">
      <w:pPr>
        <w:pStyle w:val="aa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rStyle w:val="a3"/>
          <w:sz w:val="28"/>
          <w:szCs w:val="28"/>
        </w:rPr>
        <w:t>Сказка</w:t>
      </w:r>
      <w:r>
        <w:rPr>
          <w:sz w:val="28"/>
          <w:szCs w:val="28"/>
        </w:rPr>
        <w:t> – источник проявления всех чувств ребёнка.</w:t>
      </w:r>
    </w:p>
    <w:p w:rsidR="00DE154E" w:rsidRDefault="00AB50A8">
      <w:pPr>
        <w:pStyle w:val="aa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 xml:space="preserve">Цель проекта: </w:t>
      </w:r>
      <w:r>
        <w:rPr>
          <w:sz w:val="28"/>
          <w:szCs w:val="28"/>
        </w:rPr>
        <w:t>Активизация речевой и познавательной активности детей раннего возраста посредством использования русских народных сказок.</w:t>
      </w:r>
    </w:p>
    <w:p w:rsidR="00DE154E" w:rsidRDefault="00AB50A8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Проблема: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Современные дети второго года жизни употребляют мало слов, невнятно произносят звуки, часто вообще отсутствует мотивация разговаривать — эти проблемы в настоящее время встречаются все чаще</w:t>
      </w:r>
      <w:r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Поскольку многие дети нашей группы также плохо говорят, в проекте мы постарались при помощи сказочных героев активизировать речь, расширить знания детей об окружающем мире. Проект представляет собой ежедневную смену сказки в течение недели. За неделю мы погостили в таких сказках как: «Курочка Ряба», «Репка», «Теремок», «</w:t>
      </w:r>
      <w:proofErr w:type="spellStart"/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Заюшкина</w:t>
      </w:r>
      <w:proofErr w:type="spellEnd"/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избушка», «Колобок».</w:t>
      </w:r>
    </w:p>
    <w:p w:rsidR="00DE154E" w:rsidRDefault="00DE154E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</w:p>
    <w:p w:rsidR="00DE154E" w:rsidRDefault="00DE154E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</w:p>
    <w:p w:rsidR="00DE154E" w:rsidRDefault="00AB50A8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Задачи для детей:</w:t>
      </w:r>
    </w:p>
    <w:p w:rsidR="00DE154E" w:rsidRDefault="00AB50A8">
      <w:pPr>
        <w:numPr>
          <w:ilvl w:val="0"/>
          <w:numId w:val="1"/>
        </w:numPr>
        <w:spacing w:after="0" w:line="360" w:lineRule="atLeast"/>
        <w:ind w:left="33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необходимые условия для знакомства детей с русскими народными сказками.</w:t>
      </w:r>
    </w:p>
    <w:p w:rsidR="00DE154E" w:rsidRDefault="00AB50A8">
      <w:pPr>
        <w:numPr>
          <w:ilvl w:val="0"/>
          <w:numId w:val="1"/>
        </w:numPr>
        <w:spacing w:after="0" w:line="360" w:lineRule="atLeast"/>
        <w:ind w:left="33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Содействовать созданию эмоционально - положительного климата в группе.</w:t>
      </w:r>
    </w:p>
    <w:p w:rsidR="00DE154E" w:rsidRDefault="00AB50A8">
      <w:pPr>
        <w:numPr>
          <w:ilvl w:val="0"/>
          <w:numId w:val="1"/>
        </w:numPr>
        <w:spacing w:after="0" w:line="360" w:lineRule="atLeast"/>
        <w:ind w:left="33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Привлекать детей к посильному участию в играх, развлечениях, подражая взрослым.</w:t>
      </w:r>
    </w:p>
    <w:p w:rsidR="00DE154E" w:rsidRDefault="00AB50A8">
      <w:pPr>
        <w:numPr>
          <w:ilvl w:val="0"/>
          <w:numId w:val="1"/>
        </w:numPr>
        <w:spacing w:after="0" w:line="360" w:lineRule="atLeast"/>
        <w:ind w:left="33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интерес детей к сказкам.</w:t>
      </w:r>
    </w:p>
    <w:p w:rsidR="00DE154E" w:rsidRDefault="00AB50A8">
      <w:pPr>
        <w:numPr>
          <w:ilvl w:val="0"/>
          <w:numId w:val="1"/>
        </w:numPr>
        <w:spacing w:after="0" w:line="360" w:lineRule="atLeast"/>
        <w:ind w:left="33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у детей отзывчивость, доброжелательность.</w:t>
      </w:r>
    </w:p>
    <w:p w:rsidR="00DE154E" w:rsidRDefault="00DE154E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</w:p>
    <w:p w:rsidR="00DE154E" w:rsidRDefault="00AB50A8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Задачи проекта для педагога: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- Разнообразить развивающую среду предметные картинки и наглядно - демонстрационный материал.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- Подготовить консультации для родителей.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- Изготовление фотовыставки «В гостях у сказки»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 </w:t>
      </w:r>
    </w:p>
    <w:p w:rsidR="00DE154E" w:rsidRDefault="00AB50A8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Задачи проекта для родителей: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- Создать условия для участия родителей в образовательном процессе ДОУ.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- Выставка работ руками родителей на тему: «Персонажи любимых сказок»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- Дать родителям знания о влиянии сказок на речь ребенка через папки-передвижки.</w:t>
      </w:r>
    </w:p>
    <w:p w:rsidR="00DE154E" w:rsidRDefault="00DE154E">
      <w:pPr>
        <w:spacing w:after="0" w:line="360" w:lineRule="atLeast"/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</w:pPr>
    </w:p>
    <w:p w:rsidR="00DE154E" w:rsidRDefault="00AB50A8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Продукты проекта: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- Пополнение книжного уголка сказками по возрасту детей.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- Выставка работ руками родителей на тему: «Персонажи любимых сказок».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- Сказочный персонаж «Бабка - </w:t>
      </w:r>
      <w:proofErr w:type="spellStart"/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Ёжка</w:t>
      </w:r>
      <w:proofErr w:type="spellEnd"/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».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- Кукольные театры.</w:t>
      </w:r>
    </w:p>
    <w:p w:rsidR="00DE154E" w:rsidRDefault="00DE154E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</w:p>
    <w:p w:rsidR="00DE154E" w:rsidRDefault="00AB50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Необходимое оборудование:</w:t>
      </w:r>
    </w:p>
    <w:p w:rsidR="00DE154E" w:rsidRDefault="00AB50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Книги, иллюстрации  по сказкам, материалы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изготовления героев сказки (пластилин, гуашь, а</w:t>
      </w:r>
      <w:r w:rsidR="00572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кварель,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крупные кубики),аудиозапись</w:t>
      </w:r>
      <w:r w:rsidR="00572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 сказкой, магнитофон, наглядное пособие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E154E" w:rsidRDefault="00DE15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154E" w:rsidRDefault="00AB50A8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Ожидаемые результаты по проекту:</w:t>
      </w:r>
    </w:p>
    <w:p w:rsidR="00DE154E" w:rsidRDefault="00AB50A8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Для детей: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- Дети узнают  героев сказок  «Курочка ряба», «Теремок», «Репка», «</w:t>
      </w:r>
      <w:proofErr w:type="spellStart"/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Заюшкина</w:t>
      </w:r>
      <w:proofErr w:type="spellEnd"/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избушка», «Колобок».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- В процессе ознакомления со сказками активизируется речь детей.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- У детей появится интерес к играм, развлечениям.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- В группе создана эмоционально – комфортная среда.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- Участие детей в театрализованной постановке «Репка».</w:t>
      </w:r>
    </w:p>
    <w:p w:rsidR="00DE154E" w:rsidRDefault="00AB50A8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Для родителей: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- Родители принимают активное участие в проектной деятельности, создают работы своими руками на тему: «Персонажи любимых сказок».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- Родители ознакомлены с влиянием сказок на речь ребенка.</w:t>
      </w:r>
    </w:p>
    <w:p w:rsidR="00DE154E" w:rsidRDefault="00AB50A8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Для педагога: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- Пополнена предметно-развивающая среда.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- Повышена компетентность педагога по данной теме за счет внедрения проектной деятельности.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- Оформление</w:t>
      </w:r>
      <w:r w:rsidR="0057239E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фотовыставки «Ходим в гости к сказкам</w:t>
      </w: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».</w:t>
      </w:r>
    </w:p>
    <w:p w:rsidR="00DE154E" w:rsidRDefault="00DE154E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</w:p>
    <w:p w:rsidR="00DE154E" w:rsidRDefault="00AB50A8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Этапы  проекта «В гостях у сказки»</w:t>
      </w:r>
    </w:p>
    <w:p w:rsidR="00DE154E" w:rsidRDefault="00AB50A8">
      <w:pPr>
        <w:spacing w:after="0" w:line="360" w:lineRule="atLeast"/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1 –</w:t>
      </w:r>
      <w:proofErr w:type="spellStart"/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ый</w:t>
      </w:r>
      <w:proofErr w:type="spellEnd"/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 xml:space="preserve"> этап проекта –</w:t>
      </w:r>
    </w:p>
    <w:p w:rsidR="00DE154E" w:rsidRDefault="00AB50A8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 xml:space="preserve"> Организационно – подготовительный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- Составление паспорта проекта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- Работа и подбор методической литературы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- Подбор детской художественной литературы для чтения детям.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- Подбор сюжетных картинок и иллюстраций.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- Консультация для родителей через папки-передвижки.</w:t>
      </w:r>
    </w:p>
    <w:p w:rsidR="00DE154E" w:rsidRDefault="00AB50A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Изготовление дидактических игр</w:t>
      </w:r>
    </w:p>
    <w:p w:rsidR="00DE154E" w:rsidRDefault="00AB50A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Составление плана работы</w:t>
      </w:r>
    </w:p>
    <w:p w:rsidR="00DE154E" w:rsidRDefault="00AB50A8">
      <w:pPr>
        <w:spacing w:after="0" w:line="360" w:lineRule="atLeast"/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2 –ой этап –</w:t>
      </w:r>
    </w:p>
    <w:p w:rsidR="00DE154E" w:rsidRDefault="00AB50A8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 xml:space="preserve"> Практический (формы работы с детьми)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- Рассматривание с детьми картинок по данной теме;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- Чтение, прослушивание и просмотр сказок: "Колобок", "Репка", "Теремок", "Курочка Ряба", "</w:t>
      </w:r>
      <w:proofErr w:type="spellStart"/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Заюшкина</w:t>
      </w:r>
      <w:proofErr w:type="spellEnd"/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избушка».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- Игра с конструктором «Домик для зверят по сказке "Теремок".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- Музыкальная игра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- Использование подвижных и пальчиковых игр.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- Участие детей в те</w:t>
      </w:r>
      <w:r w:rsidR="0057239E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атрализованной постановке «КОЛОБОК</w:t>
      </w: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».</w:t>
      </w:r>
    </w:p>
    <w:p w:rsidR="00DE154E" w:rsidRDefault="00DE154E">
      <w:pPr>
        <w:pStyle w:val="aa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DE154E" w:rsidRDefault="00AB50A8">
      <w:pPr>
        <w:pStyle w:val="aa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Презентация проекта:</w:t>
      </w:r>
    </w:p>
    <w:p w:rsidR="00DE154E" w:rsidRDefault="00AB50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</w:t>
      </w:r>
      <w:r w:rsidR="00572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атрализация сказки «Колобок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на которую приглашаются родители детей и воспитатели.</w:t>
      </w:r>
    </w:p>
    <w:p w:rsidR="00DE154E" w:rsidRDefault="00DE154E">
      <w:pPr>
        <w:pStyle w:val="aa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DE154E" w:rsidRDefault="00AB50A8">
      <w:pPr>
        <w:pStyle w:val="aa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 xml:space="preserve">Итог мероприятия: </w:t>
      </w:r>
      <w:r>
        <w:rPr>
          <w:sz w:val="28"/>
          <w:szCs w:val="28"/>
        </w:rPr>
        <w:t>выставка творческих работ детей и родителей.</w:t>
      </w:r>
    </w:p>
    <w:p w:rsidR="00DE154E" w:rsidRDefault="00DE154E">
      <w:pPr>
        <w:pStyle w:val="aa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DE154E" w:rsidRDefault="00AB50A8">
      <w:pPr>
        <w:pStyle w:val="aa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Русские народные </w:t>
      </w:r>
      <w:r>
        <w:rPr>
          <w:rStyle w:val="a3"/>
          <w:b w:val="0"/>
          <w:sz w:val="28"/>
          <w:szCs w:val="28"/>
        </w:rPr>
        <w:t>сказки</w:t>
      </w:r>
      <w:r>
        <w:rPr>
          <w:sz w:val="28"/>
          <w:szCs w:val="28"/>
        </w:rPr>
        <w:t> можно читать детям любого </w:t>
      </w:r>
      <w:r>
        <w:rPr>
          <w:rStyle w:val="a3"/>
          <w:b w:val="0"/>
          <w:sz w:val="28"/>
          <w:szCs w:val="28"/>
        </w:rPr>
        <w:t>возраста</w:t>
      </w:r>
      <w:r>
        <w:rPr>
          <w:sz w:val="28"/>
          <w:szCs w:val="28"/>
        </w:rPr>
        <w:t>. Обычно, русские </w:t>
      </w:r>
      <w:r>
        <w:rPr>
          <w:rStyle w:val="a3"/>
          <w:b w:val="0"/>
          <w:sz w:val="28"/>
          <w:szCs w:val="28"/>
        </w:rPr>
        <w:t>сказки</w:t>
      </w:r>
      <w:r>
        <w:rPr>
          <w:sz w:val="28"/>
          <w:szCs w:val="28"/>
        </w:rPr>
        <w:t> о животных больше нравятся малышам. До пяти лет дети легко идентифицируют себя с животными, стараются быть похожими на них. К тому же, в </w:t>
      </w:r>
      <w:r>
        <w:rPr>
          <w:rStyle w:val="a3"/>
          <w:b w:val="0"/>
          <w:sz w:val="28"/>
          <w:szCs w:val="28"/>
        </w:rPr>
        <w:t>раннем возрасте обязательно нужны сказки</w:t>
      </w:r>
      <w:r>
        <w:rPr>
          <w:sz w:val="28"/>
          <w:szCs w:val="28"/>
        </w:rPr>
        <w:t> с повторяющимися действиями </w:t>
      </w:r>
      <w:r>
        <w:rPr>
          <w:i/>
          <w:iCs/>
          <w:sz w:val="28"/>
          <w:szCs w:val="28"/>
        </w:rPr>
        <w:t>("Репка", "Колобок", "Теремок", "</w:t>
      </w:r>
      <w:proofErr w:type="spellStart"/>
      <w:r>
        <w:rPr>
          <w:i/>
          <w:iCs/>
          <w:sz w:val="28"/>
          <w:szCs w:val="28"/>
        </w:rPr>
        <w:t>Заюшкина</w:t>
      </w:r>
      <w:proofErr w:type="spellEnd"/>
      <w:r>
        <w:rPr>
          <w:i/>
          <w:iCs/>
          <w:sz w:val="28"/>
          <w:szCs w:val="28"/>
        </w:rPr>
        <w:t xml:space="preserve"> избушка", "Кот, петух и лиса")</w:t>
      </w:r>
      <w:r>
        <w:rPr>
          <w:sz w:val="28"/>
          <w:szCs w:val="28"/>
        </w:rPr>
        <w:t>. Часто дети просят читать одну и ту же </w:t>
      </w:r>
      <w:r>
        <w:rPr>
          <w:rStyle w:val="a3"/>
          <w:b w:val="0"/>
          <w:sz w:val="28"/>
          <w:szCs w:val="28"/>
        </w:rPr>
        <w:t>сказку помногу раз</w:t>
      </w:r>
      <w:r>
        <w:rPr>
          <w:sz w:val="28"/>
          <w:szCs w:val="28"/>
        </w:rPr>
        <w:t>. Зачастую, они точно помнят детали и не дают родителям отступить от текста ни на шаг. Это естественная особенность психического развития крохи.</w:t>
      </w:r>
    </w:p>
    <w:p w:rsidR="00DE154E" w:rsidRDefault="00AB50A8">
      <w:pPr>
        <w:pStyle w:val="aa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Поэтому русские </w:t>
      </w:r>
      <w:r>
        <w:rPr>
          <w:rStyle w:val="a3"/>
          <w:b w:val="0"/>
          <w:sz w:val="28"/>
          <w:szCs w:val="28"/>
        </w:rPr>
        <w:t>сказки</w:t>
      </w:r>
      <w:r>
        <w:rPr>
          <w:sz w:val="28"/>
          <w:szCs w:val="28"/>
        </w:rPr>
        <w:t> о животных лучше всего передадут маленьким детям жизненный опыт.</w:t>
      </w:r>
    </w:p>
    <w:p w:rsidR="00DE154E" w:rsidRDefault="00AB50A8">
      <w:pPr>
        <w:pStyle w:val="aa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Путешествуя по </w:t>
      </w:r>
      <w:r>
        <w:rPr>
          <w:rStyle w:val="a3"/>
          <w:b w:val="0"/>
          <w:sz w:val="28"/>
          <w:szCs w:val="28"/>
        </w:rPr>
        <w:t>сказкам</w:t>
      </w:r>
      <w:r>
        <w:rPr>
          <w:sz w:val="28"/>
          <w:szCs w:val="28"/>
        </w:rPr>
        <w:t>, мы решили каждый день посвятить отдельной </w:t>
      </w:r>
      <w:r>
        <w:rPr>
          <w:rStyle w:val="a3"/>
          <w:b w:val="0"/>
          <w:sz w:val="28"/>
          <w:szCs w:val="28"/>
        </w:rPr>
        <w:t>сказке</w:t>
      </w:r>
      <w:r>
        <w:rPr>
          <w:sz w:val="28"/>
          <w:szCs w:val="28"/>
        </w:rPr>
        <w:t>.</w:t>
      </w:r>
    </w:p>
    <w:p w:rsidR="00DE154E" w:rsidRDefault="000072B8" w:rsidP="000072B8">
      <w:pPr>
        <w:pStyle w:val="aa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  <w:r w:rsidR="00AB50A8">
        <w:rPr>
          <w:b/>
          <w:sz w:val="28"/>
          <w:szCs w:val="28"/>
        </w:rPr>
        <w:t>План реализации проекта.</w:t>
      </w:r>
    </w:p>
    <w:tbl>
      <w:tblPr>
        <w:tblStyle w:val="ad"/>
        <w:tblW w:w="0" w:type="auto"/>
        <w:jc w:val="center"/>
        <w:tblLook w:val="04A0" w:firstRow="1" w:lastRow="0" w:firstColumn="1" w:lastColumn="0" w:noHBand="0" w:noVBand="1"/>
      </w:tblPr>
      <w:tblGrid>
        <w:gridCol w:w="3275"/>
        <w:gridCol w:w="3338"/>
        <w:gridCol w:w="3996"/>
      </w:tblGrid>
      <w:tr w:rsidR="00DE154E">
        <w:trPr>
          <w:jc w:val="center"/>
        </w:trPr>
        <w:tc>
          <w:tcPr>
            <w:tcW w:w="4407" w:type="dxa"/>
          </w:tcPr>
          <w:p w:rsidR="00DE154E" w:rsidRDefault="00AB50A8">
            <w:pPr>
              <w:pStyle w:val="aa"/>
              <w:spacing w:before="0" w:beforeAutospacing="0" w:after="0" w:afterAutospacing="0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День недели</w:t>
            </w:r>
          </w:p>
        </w:tc>
        <w:tc>
          <w:tcPr>
            <w:tcW w:w="3969" w:type="dxa"/>
          </w:tcPr>
          <w:p w:rsidR="00DE154E" w:rsidRDefault="00AB50A8">
            <w:pPr>
              <w:pStyle w:val="aa"/>
              <w:spacing w:before="0" w:beforeAutospacing="0" w:after="0" w:afterAutospacing="0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Мероприятия</w:t>
            </w:r>
          </w:p>
        </w:tc>
        <w:tc>
          <w:tcPr>
            <w:tcW w:w="5251" w:type="dxa"/>
          </w:tcPr>
          <w:p w:rsidR="00DE154E" w:rsidRDefault="00AB50A8">
            <w:pPr>
              <w:pStyle w:val="aa"/>
              <w:spacing w:before="0" w:beforeAutospacing="0" w:after="0" w:afterAutospacing="0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Образовательная область</w:t>
            </w:r>
          </w:p>
        </w:tc>
      </w:tr>
      <w:tr w:rsidR="00DE154E">
        <w:trPr>
          <w:jc w:val="center"/>
        </w:trPr>
        <w:tc>
          <w:tcPr>
            <w:tcW w:w="4407" w:type="dxa"/>
          </w:tcPr>
          <w:p w:rsidR="00DE154E" w:rsidRDefault="00DE154E">
            <w:pPr>
              <w:pStyle w:val="aa"/>
              <w:spacing w:before="0" w:beforeAutospacing="0" w:after="0" w:afterAutospacing="0"/>
              <w:jc w:val="center"/>
              <w:rPr>
                <w:b/>
                <w:i/>
                <w:sz w:val="28"/>
                <w:szCs w:val="28"/>
              </w:rPr>
            </w:pPr>
          </w:p>
          <w:p w:rsidR="00DE154E" w:rsidRDefault="00AB50A8">
            <w:pPr>
              <w:pStyle w:val="aa"/>
              <w:spacing w:before="0" w:beforeAutospacing="0" w:after="0" w:afterAutospacing="0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Понедельник</w:t>
            </w:r>
          </w:p>
          <w:p w:rsidR="00DE154E" w:rsidRDefault="00DE154E">
            <w:pPr>
              <w:pStyle w:val="aa"/>
              <w:spacing w:before="0" w:beforeAutospacing="0" w:after="0" w:afterAutospacing="0"/>
              <w:jc w:val="center"/>
              <w:rPr>
                <w:b/>
                <w:i/>
                <w:sz w:val="28"/>
                <w:szCs w:val="28"/>
              </w:rPr>
            </w:pPr>
          </w:p>
          <w:p w:rsidR="00DE154E" w:rsidRDefault="00AB50A8">
            <w:pPr>
              <w:pStyle w:val="aa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«Курочка Ряба»</w:t>
            </w:r>
          </w:p>
        </w:tc>
        <w:tc>
          <w:tcPr>
            <w:tcW w:w="3969" w:type="dxa"/>
          </w:tcPr>
          <w:p w:rsidR="00DE154E" w:rsidRDefault="00AB50A8">
            <w:pPr>
              <w:pStyle w:val="aa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1.Чтение </w:t>
            </w:r>
            <w:proofErr w:type="spellStart"/>
            <w:r>
              <w:rPr>
                <w:sz w:val="28"/>
                <w:szCs w:val="28"/>
              </w:rPr>
              <w:t>р.н.с</w:t>
            </w:r>
            <w:proofErr w:type="spellEnd"/>
            <w:r>
              <w:rPr>
                <w:sz w:val="28"/>
                <w:szCs w:val="28"/>
              </w:rPr>
              <w:t>. «Курочка Ряба»</w:t>
            </w:r>
          </w:p>
          <w:p w:rsidR="00DE154E" w:rsidRDefault="00AB50A8">
            <w:pPr>
              <w:pStyle w:val="aa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2.Рассматривание иллюстраций к сказке.</w:t>
            </w:r>
          </w:p>
          <w:p w:rsidR="00DE154E" w:rsidRDefault="00AB50A8">
            <w:pPr>
              <w:pStyle w:val="aa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Лепка «Зернышки для Рябы»</w:t>
            </w:r>
          </w:p>
        </w:tc>
        <w:tc>
          <w:tcPr>
            <w:tcW w:w="5251" w:type="dxa"/>
          </w:tcPr>
          <w:p w:rsidR="00DE154E" w:rsidRDefault="00AB50A8">
            <w:pPr>
              <w:pStyle w:val="aa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Речевое развитие</w:t>
            </w:r>
          </w:p>
          <w:p w:rsidR="00DE154E" w:rsidRDefault="00AB50A8">
            <w:pPr>
              <w:pStyle w:val="aa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Познавательное развитие</w:t>
            </w:r>
          </w:p>
          <w:p w:rsidR="00DE154E" w:rsidRDefault="00AB50A8">
            <w:pPr>
              <w:pStyle w:val="aa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Художественно – эстетическое развитие</w:t>
            </w:r>
          </w:p>
          <w:p w:rsidR="00DE154E" w:rsidRDefault="00DE154E">
            <w:pPr>
              <w:pStyle w:val="aa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</w:tr>
      <w:tr w:rsidR="00DE154E">
        <w:trPr>
          <w:jc w:val="center"/>
        </w:trPr>
        <w:tc>
          <w:tcPr>
            <w:tcW w:w="4407" w:type="dxa"/>
          </w:tcPr>
          <w:p w:rsidR="00DE154E" w:rsidRDefault="00DE154E">
            <w:pPr>
              <w:pStyle w:val="aa"/>
              <w:spacing w:before="0" w:beforeAutospacing="0" w:after="0" w:afterAutospacing="0"/>
              <w:jc w:val="center"/>
              <w:rPr>
                <w:b/>
                <w:i/>
                <w:sz w:val="28"/>
                <w:szCs w:val="28"/>
              </w:rPr>
            </w:pPr>
          </w:p>
          <w:p w:rsidR="00DE154E" w:rsidRDefault="00AB50A8">
            <w:pPr>
              <w:pStyle w:val="aa"/>
              <w:spacing w:before="0" w:beforeAutospacing="0" w:after="0" w:afterAutospacing="0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Вторник</w:t>
            </w:r>
          </w:p>
          <w:p w:rsidR="00DE154E" w:rsidRDefault="00DE154E">
            <w:pPr>
              <w:pStyle w:val="aa"/>
              <w:spacing w:before="0" w:beforeAutospacing="0" w:after="0" w:afterAutospacing="0"/>
              <w:jc w:val="center"/>
              <w:rPr>
                <w:b/>
                <w:i/>
                <w:sz w:val="28"/>
                <w:szCs w:val="28"/>
              </w:rPr>
            </w:pPr>
          </w:p>
          <w:p w:rsidR="00DE154E" w:rsidRDefault="00AB50A8">
            <w:pPr>
              <w:pStyle w:val="aa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«Колобок»</w:t>
            </w:r>
          </w:p>
        </w:tc>
        <w:tc>
          <w:tcPr>
            <w:tcW w:w="3969" w:type="dxa"/>
          </w:tcPr>
          <w:p w:rsidR="00DE154E" w:rsidRDefault="00AB50A8">
            <w:pPr>
              <w:pStyle w:val="aa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1.Рассказывание сказки «Колобок» с показом иллюстраций.</w:t>
            </w:r>
          </w:p>
          <w:p w:rsidR="00DE154E" w:rsidRDefault="00AB50A8">
            <w:pPr>
              <w:pStyle w:val="aa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2.Рисование «Колобок»</w:t>
            </w:r>
          </w:p>
          <w:p w:rsidR="00DE154E" w:rsidRDefault="00AB50A8">
            <w:pPr>
              <w:pStyle w:val="aa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3.Настольный театр «Колобок»</w:t>
            </w:r>
          </w:p>
        </w:tc>
        <w:tc>
          <w:tcPr>
            <w:tcW w:w="5251" w:type="dxa"/>
          </w:tcPr>
          <w:p w:rsidR="00DE154E" w:rsidRDefault="00AB50A8">
            <w:pPr>
              <w:pStyle w:val="aa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Речевое развитие, познавательное развитие.</w:t>
            </w:r>
          </w:p>
          <w:p w:rsidR="00DE154E" w:rsidRDefault="00AB50A8">
            <w:pPr>
              <w:pStyle w:val="aa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Художественно – эстетическое развитие.</w:t>
            </w:r>
          </w:p>
          <w:p w:rsidR="00DE154E" w:rsidRDefault="00DE154E">
            <w:pPr>
              <w:pStyle w:val="aa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</w:tr>
      <w:tr w:rsidR="00DE154E">
        <w:trPr>
          <w:jc w:val="center"/>
        </w:trPr>
        <w:tc>
          <w:tcPr>
            <w:tcW w:w="4407" w:type="dxa"/>
          </w:tcPr>
          <w:p w:rsidR="00DE154E" w:rsidRDefault="00DE154E">
            <w:pPr>
              <w:pStyle w:val="aa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  <w:p w:rsidR="00DE154E" w:rsidRDefault="00AB50A8">
            <w:pPr>
              <w:pStyle w:val="aa"/>
              <w:spacing w:before="0" w:beforeAutospacing="0" w:after="0" w:afterAutospacing="0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Среда</w:t>
            </w:r>
          </w:p>
          <w:p w:rsidR="00DE154E" w:rsidRDefault="00DE154E">
            <w:pPr>
              <w:pStyle w:val="aa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  <w:p w:rsidR="00DE154E" w:rsidRDefault="00AB50A8">
            <w:pPr>
              <w:pStyle w:val="aa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«Репка»</w:t>
            </w:r>
          </w:p>
        </w:tc>
        <w:tc>
          <w:tcPr>
            <w:tcW w:w="3969" w:type="dxa"/>
          </w:tcPr>
          <w:p w:rsidR="00DE154E" w:rsidRDefault="00AB50A8">
            <w:pPr>
              <w:pStyle w:val="aa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1.Чтение сказки «Репка»</w:t>
            </w:r>
          </w:p>
          <w:p w:rsidR="00DE154E" w:rsidRDefault="00AB50A8">
            <w:pPr>
              <w:pStyle w:val="aa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2.Дидактическая игра «Узнай овощ»</w:t>
            </w:r>
          </w:p>
          <w:p w:rsidR="00DE154E" w:rsidRDefault="00AB50A8">
            <w:pPr>
              <w:pStyle w:val="aa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3.Настольный театр «Репка»</w:t>
            </w:r>
          </w:p>
        </w:tc>
        <w:tc>
          <w:tcPr>
            <w:tcW w:w="5251" w:type="dxa"/>
          </w:tcPr>
          <w:p w:rsidR="00DE154E" w:rsidRDefault="00AB50A8">
            <w:pPr>
              <w:pStyle w:val="aa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Речевое развитие</w:t>
            </w:r>
          </w:p>
          <w:p w:rsidR="00DE154E" w:rsidRDefault="00AB50A8">
            <w:pPr>
              <w:pStyle w:val="aa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Познавательное развитие</w:t>
            </w:r>
          </w:p>
          <w:p w:rsidR="00DE154E" w:rsidRDefault="00AB50A8">
            <w:pPr>
              <w:pStyle w:val="aa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Художественно – эстетическое развитие</w:t>
            </w:r>
          </w:p>
          <w:p w:rsidR="00DE154E" w:rsidRDefault="00DE154E">
            <w:pPr>
              <w:pStyle w:val="aa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</w:tr>
      <w:tr w:rsidR="00DE154E">
        <w:trPr>
          <w:jc w:val="center"/>
        </w:trPr>
        <w:tc>
          <w:tcPr>
            <w:tcW w:w="4407" w:type="dxa"/>
          </w:tcPr>
          <w:p w:rsidR="00DE154E" w:rsidRDefault="00DE154E">
            <w:pPr>
              <w:pStyle w:val="aa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  <w:p w:rsidR="00DE154E" w:rsidRDefault="00AB50A8">
            <w:pPr>
              <w:pStyle w:val="aa"/>
              <w:spacing w:before="0" w:beforeAutospacing="0" w:after="0" w:afterAutospacing="0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Четверг</w:t>
            </w:r>
          </w:p>
          <w:p w:rsidR="00DE154E" w:rsidRDefault="00DE154E">
            <w:pPr>
              <w:pStyle w:val="aa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  <w:p w:rsidR="00DE154E" w:rsidRDefault="00AB50A8">
            <w:pPr>
              <w:pStyle w:val="aa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«Теремок»</w:t>
            </w:r>
          </w:p>
        </w:tc>
        <w:tc>
          <w:tcPr>
            <w:tcW w:w="3969" w:type="dxa"/>
          </w:tcPr>
          <w:p w:rsidR="00DE154E" w:rsidRDefault="00AB50A8">
            <w:pPr>
              <w:pStyle w:val="aa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1.Рассматривание иллюстраций «Дикие животные»</w:t>
            </w:r>
          </w:p>
          <w:p w:rsidR="00DE154E" w:rsidRDefault="00AB50A8">
            <w:pPr>
              <w:pStyle w:val="aa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2.Конструирование </w:t>
            </w:r>
          </w:p>
          <w:p w:rsidR="00DE154E" w:rsidRDefault="00AB50A8">
            <w:pPr>
              <w:pStyle w:val="aa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«Построим теремок»</w:t>
            </w:r>
          </w:p>
          <w:p w:rsidR="00DE154E" w:rsidRDefault="00AB50A8">
            <w:pPr>
              <w:pStyle w:val="aa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3.Настольный театр «Теремок»</w:t>
            </w:r>
          </w:p>
        </w:tc>
        <w:tc>
          <w:tcPr>
            <w:tcW w:w="5251" w:type="dxa"/>
          </w:tcPr>
          <w:p w:rsidR="00DE154E" w:rsidRDefault="00AB50A8">
            <w:pPr>
              <w:pStyle w:val="aa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Познавательное развитие</w:t>
            </w:r>
          </w:p>
          <w:p w:rsidR="00DE154E" w:rsidRDefault="00AB50A8">
            <w:pPr>
              <w:pStyle w:val="aa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Художественно – эстетическое развитие</w:t>
            </w:r>
          </w:p>
          <w:p w:rsidR="00DE154E" w:rsidRDefault="00DE154E">
            <w:pPr>
              <w:pStyle w:val="aa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</w:tr>
      <w:tr w:rsidR="00DE154E">
        <w:trPr>
          <w:jc w:val="center"/>
        </w:trPr>
        <w:tc>
          <w:tcPr>
            <w:tcW w:w="4407" w:type="dxa"/>
          </w:tcPr>
          <w:p w:rsidR="00DE154E" w:rsidRDefault="00DE154E">
            <w:pPr>
              <w:pStyle w:val="aa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  <w:p w:rsidR="00DE154E" w:rsidRDefault="00AB50A8">
            <w:pPr>
              <w:pStyle w:val="aa"/>
              <w:spacing w:before="0" w:beforeAutospacing="0" w:after="0" w:afterAutospacing="0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Пятница</w:t>
            </w:r>
          </w:p>
          <w:p w:rsidR="00DE154E" w:rsidRDefault="00DE154E">
            <w:pPr>
              <w:pStyle w:val="aa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  <w:p w:rsidR="00DE154E" w:rsidRDefault="00AB50A8">
            <w:pPr>
              <w:pStyle w:val="aa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</w:t>
            </w:r>
            <w:proofErr w:type="spellStart"/>
            <w:r>
              <w:rPr>
                <w:b/>
                <w:sz w:val="28"/>
                <w:szCs w:val="28"/>
              </w:rPr>
              <w:t>Заюшкина</w:t>
            </w:r>
            <w:proofErr w:type="spellEnd"/>
            <w:r>
              <w:rPr>
                <w:b/>
                <w:sz w:val="28"/>
                <w:szCs w:val="28"/>
              </w:rPr>
              <w:t xml:space="preserve"> избушка»</w:t>
            </w:r>
          </w:p>
        </w:tc>
        <w:tc>
          <w:tcPr>
            <w:tcW w:w="3969" w:type="dxa"/>
          </w:tcPr>
          <w:p w:rsidR="00DE154E" w:rsidRDefault="00AB50A8">
            <w:pPr>
              <w:pStyle w:val="aa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1.Чтение сказки «</w:t>
            </w:r>
            <w:proofErr w:type="spellStart"/>
            <w:r>
              <w:rPr>
                <w:sz w:val="28"/>
                <w:szCs w:val="28"/>
              </w:rPr>
              <w:t>Заюшкина</w:t>
            </w:r>
            <w:proofErr w:type="spellEnd"/>
            <w:r>
              <w:rPr>
                <w:sz w:val="28"/>
                <w:szCs w:val="28"/>
              </w:rPr>
              <w:t xml:space="preserve"> избушка».</w:t>
            </w:r>
          </w:p>
          <w:p w:rsidR="00DE154E" w:rsidRDefault="00AB50A8">
            <w:pPr>
              <w:pStyle w:val="aa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2.Рисование </w:t>
            </w:r>
          </w:p>
          <w:p w:rsidR="00DE154E" w:rsidRDefault="00AB50A8">
            <w:pPr>
              <w:pStyle w:val="aa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«Морковка для зайки»</w:t>
            </w:r>
          </w:p>
          <w:p w:rsidR="00DE154E" w:rsidRDefault="00AB50A8">
            <w:pPr>
              <w:pStyle w:val="aa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Выставка творческих работ.</w:t>
            </w:r>
          </w:p>
        </w:tc>
        <w:tc>
          <w:tcPr>
            <w:tcW w:w="5251" w:type="dxa"/>
          </w:tcPr>
          <w:p w:rsidR="00DE154E" w:rsidRDefault="00DE154E">
            <w:pPr>
              <w:pStyle w:val="aa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E154E" w:rsidRDefault="00AB50A8">
            <w:pPr>
              <w:pStyle w:val="aa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Речевое развитие</w:t>
            </w:r>
          </w:p>
          <w:p w:rsidR="00DE154E" w:rsidRDefault="00AB50A8">
            <w:pPr>
              <w:pStyle w:val="aa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Художественно – эстетическое развитие</w:t>
            </w:r>
          </w:p>
          <w:p w:rsidR="00DE154E" w:rsidRDefault="00DE154E">
            <w:pPr>
              <w:pStyle w:val="aa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</w:tr>
    </w:tbl>
    <w:p w:rsidR="00DE154E" w:rsidRDefault="00DE154E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</w:p>
    <w:p w:rsidR="00DE154E" w:rsidRDefault="00AB50A8">
      <w:pP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Планирование: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0"/>
        <w:gridCol w:w="2700"/>
        <w:gridCol w:w="6060"/>
      </w:tblGrid>
      <w:tr w:rsidR="00DE154E">
        <w:tc>
          <w:tcPr>
            <w:tcW w:w="81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E154E" w:rsidRDefault="00AB50A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31F20"/>
                <w:sz w:val="28"/>
                <w:szCs w:val="28"/>
                <w:lang w:eastAsia="ru-RU"/>
              </w:rPr>
              <w:t> </w:t>
            </w:r>
          </w:p>
          <w:p w:rsidR="00DE154E" w:rsidRDefault="00DE154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E154E" w:rsidRDefault="00DE154E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6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E154E" w:rsidRDefault="00AB50A8">
            <w:pPr>
              <w:spacing w:before="75" w:after="75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Игра-занятие:</w:t>
            </w:r>
          </w:p>
          <w:p w:rsidR="00DE154E" w:rsidRDefault="00AB50A8">
            <w:pPr>
              <w:spacing w:before="75" w:after="75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«Путешествие в страну сказок»</w:t>
            </w:r>
          </w:p>
        </w:tc>
      </w:tr>
      <w:tr w:rsidR="00DE154E">
        <w:tc>
          <w:tcPr>
            <w:tcW w:w="81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E154E" w:rsidRDefault="00AB50A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31F20"/>
                <w:sz w:val="28"/>
                <w:szCs w:val="28"/>
                <w:lang w:eastAsia="ru-RU"/>
              </w:rPr>
              <w:t> </w:t>
            </w:r>
          </w:p>
          <w:p w:rsidR="00DE154E" w:rsidRDefault="00DE154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E154E" w:rsidRDefault="00DE154E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6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E154E" w:rsidRDefault="00AB50A8">
            <w:pPr>
              <w:spacing w:before="75" w:after="75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Рассматривание картинок из серии</w:t>
            </w:r>
          </w:p>
          <w:p w:rsidR="00DE154E" w:rsidRDefault="00AB50A8">
            <w:pPr>
              <w:spacing w:before="75" w:after="75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«Герои сказок»</w:t>
            </w:r>
          </w:p>
        </w:tc>
      </w:tr>
      <w:tr w:rsidR="00DE154E">
        <w:tc>
          <w:tcPr>
            <w:tcW w:w="81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E154E" w:rsidRDefault="00AB50A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31F20"/>
                <w:sz w:val="28"/>
                <w:szCs w:val="28"/>
                <w:lang w:eastAsia="ru-RU"/>
              </w:rPr>
              <w:t> </w:t>
            </w:r>
          </w:p>
          <w:p w:rsidR="00DE154E" w:rsidRDefault="00DE154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E154E" w:rsidRDefault="00DE154E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6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E154E" w:rsidRDefault="00AB50A8">
            <w:pPr>
              <w:spacing w:before="75" w:after="75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Чтение, прослушивание и просмотр сказок: "Колобок", "Репка", "Теремок", "Курочка Ряба", "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Заюшкина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избушка».</w:t>
            </w:r>
          </w:p>
          <w:p w:rsidR="00DE154E" w:rsidRDefault="00AB50A8">
            <w:pPr>
              <w:spacing w:before="75" w:after="75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</w:t>
            </w:r>
            <w:r w:rsidR="000072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сказки «Колобок» с показом на магнитной доске.</w:t>
            </w:r>
          </w:p>
          <w:p w:rsidR="00DE154E" w:rsidRDefault="00AB50A8">
            <w:pPr>
              <w:spacing w:before="75" w:after="75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 настольного театра по сказке «Репка».</w:t>
            </w:r>
          </w:p>
        </w:tc>
      </w:tr>
      <w:tr w:rsidR="00DE154E">
        <w:tc>
          <w:tcPr>
            <w:tcW w:w="81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E154E" w:rsidRDefault="00AB50A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31F20"/>
                <w:sz w:val="28"/>
                <w:szCs w:val="28"/>
                <w:lang w:eastAsia="ru-RU"/>
              </w:rPr>
              <w:t> </w:t>
            </w:r>
          </w:p>
          <w:p w:rsidR="00DE154E" w:rsidRDefault="00DE154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E154E" w:rsidRDefault="00DE154E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6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E154E" w:rsidRDefault="00AB50A8">
            <w:pPr>
              <w:spacing w:before="75" w:after="75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Дидактические игры</w:t>
            </w:r>
          </w:p>
          <w:p w:rsidR="00DE154E" w:rsidRDefault="00AB50A8">
            <w:pPr>
              <w:spacing w:before="75" w:after="75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«Чудо – дерево» «Чудесный мешочек»</w:t>
            </w:r>
          </w:p>
          <w:p w:rsidR="00DE154E" w:rsidRDefault="00AB50A8">
            <w:pPr>
              <w:spacing w:before="75" w:after="75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«Теремок» «Грибочки», «Домик для мышки»</w:t>
            </w:r>
          </w:p>
        </w:tc>
      </w:tr>
      <w:tr w:rsidR="00DE154E">
        <w:tc>
          <w:tcPr>
            <w:tcW w:w="81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E154E" w:rsidRDefault="00AB50A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31F20"/>
                <w:sz w:val="28"/>
                <w:szCs w:val="28"/>
                <w:lang w:eastAsia="ru-RU"/>
              </w:rPr>
              <w:t> </w:t>
            </w:r>
          </w:p>
          <w:p w:rsidR="00DE154E" w:rsidRDefault="00DE154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E154E" w:rsidRDefault="00DE154E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6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E154E" w:rsidRDefault="00AB50A8">
            <w:pPr>
              <w:spacing w:before="75" w:after="75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Убираем игрушки на свои места</w:t>
            </w:r>
          </w:p>
        </w:tc>
      </w:tr>
      <w:tr w:rsidR="00DE154E">
        <w:tc>
          <w:tcPr>
            <w:tcW w:w="81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E154E" w:rsidRDefault="00DE154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</w:pPr>
          </w:p>
          <w:p w:rsidR="00DE154E" w:rsidRDefault="00AB50A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31F2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70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E154E" w:rsidRDefault="00DE154E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6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E154E" w:rsidRDefault="00AB50A8">
            <w:pPr>
              <w:spacing w:before="75" w:after="75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Слушание песенки «Колобок», «Бабка –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Ёжка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», «Три весёлых зайчика», «Репка» в аудиозаписи</w:t>
            </w:r>
          </w:p>
        </w:tc>
      </w:tr>
      <w:tr w:rsidR="00DE154E">
        <w:tc>
          <w:tcPr>
            <w:tcW w:w="81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E154E" w:rsidRDefault="00AB50A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31F20"/>
                <w:sz w:val="28"/>
                <w:szCs w:val="28"/>
                <w:lang w:eastAsia="ru-RU"/>
              </w:rPr>
              <w:t> </w:t>
            </w:r>
          </w:p>
          <w:p w:rsidR="00DE154E" w:rsidRDefault="00DE154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E154E" w:rsidRDefault="00DE154E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6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E154E" w:rsidRDefault="00AB50A8">
            <w:pPr>
              <w:spacing w:before="75" w:after="75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Подвижная игра «Зайка серый умывается»</w:t>
            </w:r>
          </w:p>
          <w:p w:rsidR="00DE154E" w:rsidRDefault="00AB50A8">
            <w:pPr>
              <w:spacing w:before="75" w:after="75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Комплекс утренней гимнастики «Заячья зарядка»</w:t>
            </w:r>
          </w:p>
          <w:p w:rsidR="00DE154E" w:rsidRDefault="00AB50A8">
            <w:pPr>
              <w:spacing w:before="75" w:after="75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Хороводные игры: «Заинька попляши…»</w:t>
            </w:r>
          </w:p>
          <w:p w:rsidR="00DE154E" w:rsidRDefault="00AB50A8">
            <w:pPr>
              <w:spacing w:before="75" w:after="75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Подражательные движения характерные животным: ходьба, бег, прыжки (заяц, волк, медведь, лиса)</w:t>
            </w:r>
          </w:p>
        </w:tc>
      </w:tr>
      <w:tr w:rsidR="00DE154E">
        <w:tc>
          <w:tcPr>
            <w:tcW w:w="81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E154E" w:rsidRDefault="00AB50A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31F20"/>
                <w:sz w:val="28"/>
                <w:szCs w:val="28"/>
                <w:lang w:eastAsia="ru-RU"/>
              </w:rPr>
              <w:t> </w:t>
            </w:r>
          </w:p>
          <w:p w:rsidR="00DE154E" w:rsidRDefault="00DE154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E154E" w:rsidRDefault="00DE154E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6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E154E" w:rsidRDefault="00AB50A8">
            <w:pPr>
              <w:spacing w:before="75" w:after="75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 кукольного театра по сказке «Теремок», «Курочка ряба», «Репка»</w:t>
            </w:r>
          </w:p>
          <w:p w:rsidR="00DE154E" w:rsidRDefault="00AB50A8">
            <w:pPr>
              <w:spacing w:before="75" w:after="75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Пальчиковая гимнастика.</w:t>
            </w:r>
          </w:p>
          <w:p w:rsidR="00DE154E" w:rsidRDefault="00AB50A8">
            <w:pPr>
              <w:spacing w:before="75" w:after="75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Театрализованное представление</w:t>
            </w:r>
          </w:p>
          <w:p w:rsidR="00DE154E" w:rsidRDefault="00AB50A8">
            <w:pPr>
              <w:spacing w:before="75" w:after="75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«Курочка Ряба»</w:t>
            </w:r>
          </w:p>
        </w:tc>
      </w:tr>
    </w:tbl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 </w:t>
      </w:r>
    </w:p>
    <w:p w:rsidR="00DE154E" w:rsidRDefault="00AB50A8">
      <w:pPr>
        <w:shd w:val="clear" w:color="auto" w:fill="FFFFFF"/>
        <w:tabs>
          <w:tab w:val="center" w:pos="5233"/>
        </w:tabs>
        <w:spacing w:before="75" w:after="7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3–й этап – Заключительный.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- Театрализ</w:t>
      </w:r>
      <w:r w:rsidR="000072B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ованная постановка «Колобок</w:t>
      </w: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</w:p>
    <w:p w:rsidR="00DE154E" w:rsidRDefault="00AB50A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Оформление</w:t>
      </w:r>
      <w:r w:rsidR="00007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фотовыставки «Ходим в гости к сказкам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DE154E" w:rsidRDefault="00AB50A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Презентация проекта для родителей.</w:t>
      </w:r>
    </w:p>
    <w:p w:rsidR="00DE154E" w:rsidRDefault="00AB50A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Постановка новых задач.</w:t>
      </w:r>
    </w:p>
    <w:p w:rsidR="00DE154E" w:rsidRDefault="00DE154E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154E" w:rsidRDefault="00AB50A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Работа с родителями</w:t>
      </w:r>
    </w:p>
    <w:p w:rsidR="00DE154E" w:rsidRDefault="00AB50A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Привлечь родителей к созданию работ своими руками на тему: «Персонажи любимых сказок».</w:t>
      </w:r>
    </w:p>
    <w:p w:rsidR="00DE154E" w:rsidRDefault="00AB50A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Проведение консультаций с родителями. </w:t>
      </w:r>
    </w:p>
    <w:p w:rsidR="00DE154E" w:rsidRDefault="00DE154E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E154E" w:rsidRDefault="00AB50A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Продукт проекта:</w:t>
      </w:r>
    </w:p>
    <w:p w:rsidR="00DE154E" w:rsidRDefault="00AB50A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Игра-занятие с привлечением родителей: «Путешествие с Колобком»</w:t>
      </w:r>
    </w:p>
    <w:p w:rsidR="00DE154E" w:rsidRDefault="00AB50A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Фотовыставка «В гостях у сказки».</w:t>
      </w:r>
    </w:p>
    <w:p w:rsidR="00DE154E" w:rsidRDefault="00AB50A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Выставка «Герои любимых сказок».</w:t>
      </w:r>
    </w:p>
    <w:p w:rsidR="00DE154E" w:rsidRDefault="00DE154E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154E" w:rsidRDefault="00AB50A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Достигнутые результаты:</w:t>
      </w:r>
    </w:p>
    <w:p w:rsidR="00DE154E" w:rsidRDefault="00DE154E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154E" w:rsidRDefault="00AB50A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детей:</w:t>
      </w:r>
    </w:p>
    <w:p w:rsidR="00DE154E" w:rsidRDefault="000072B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Дети знают героев сказок </w:t>
      </w:r>
      <w:r w:rsidR="00AB50A8">
        <w:rPr>
          <w:rFonts w:ascii="Times New Roman" w:eastAsia="Times New Roman" w:hAnsi="Times New Roman" w:cs="Times New Roman"/>
          <w:sz w:val="28"/>
          <w:szCs w:val="28"/>
          <w:lang w:eastAsia="ru-RU"/>
        </w:rPr>
        <w:t>«Курочка ряба», «Теремок», «Репка», «</w:t>
      </w:r>
      <w:proofErr w:type="spellStart"/>
      <w:r w:rsidR="00AB50A8">
        <w:rPr>
          <w:rFonts w:ascii="Times New Roman" w:eastAsia="Times New Roman" w:hAnsi="Times New Roman" w:cs="Times New Roman"/>
          <w:sz w:val="28"/>
          <w:szCs w:val="28"/>
          <w:lang w:eastAsia="ru-RU"/>
        </w:rPr>
        <w:t>Заюшкина</w:t>
      </w:r>
      <w:proofErr w:type="spellEnd"/>
      <w:r w:rsidR="00AB5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избушка», «Колобок».</w:t>
      </w:r>
    </w:p>
    <w:p w:rsidR="00DE154E" w:rsidRDefault="00AB50A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Активизировалась речь детей.</w:t>
      </w:r>
    </w:p>
    <w:p w:rsidR="00DE154E" w:rsidRDefault="00AB50A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У детей появился интерес к играм, развлечениям.</w:t>
      </w:r>
    </w:p>
    <w:p w:rsidR="00DE154E" w:rsidRDefault="00AB50A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 группе создана эмоционально-комфортная среда.</w:t>
      </w:r>
    </w:p>
    <w:p w:rsidR="00DE154E" w:rsidRDefault="00AB50A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Пополнилась РППС: дидактические игры, картотеки, художественная литература, иллюстративный материал, консультации для родителей, информационный стенд для родителей.</w:t>
      </w:r>
    </w:p>
    <w:p w:rsidR="00DE154E" w:rsidRDefault="00AB50A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родителей:</w:t>
      </w:r>
    </w:p>
    <w:p w:rsidR="00DE154E" w:rsidRDefault="00AB50A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Родители стали принимать активное участие в проектной деятельности, создали работы своими руками на тему: «Персонажи любимых сказок».</w:t>
      </w:r>
    </w:p>
    <w:p w:rsidR="00DE154E" w:rsidRDefault="00AB50A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Родители познакомились с влиянием сказок на речь ребенка.</w:t>
      </w:r>
    </w:p>
    <w:p w:rsidR="00DE154E" w:rsidRDefault="00AB50A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педагога:</w:t>
      </w:r>
    </w:p>
    <w:p w:rsidR="00DE154E" w:rsidRDefault="00AB50A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Пополнена предметно-развивающая среда.</w:t>
      </w:r>
    </w:p>
    <w:p w:rsidR="00DE154E" w:rsidRDefault="00AB50A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Повысилась компетентность педагога по данной теме за счет внедрения проектной деятельности.</w:t>
      </w:r>
    </w:p>
    <w:p w:rsidR="00DE154E" w:rsidRDefault="00AB50A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Оформлена фотовыставка «В гостях у сказки».</w:t>
      </w:r>
    </w:p>
    <w:p w:rsidR="00DE154E" w:rsidRDefault="00AB50A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DE154E" w:rsidRDefault="00AB50A8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План работы с родителями.</w:t>
      </w:r>
    </w:p>
    <w:p w:rsidR="00DE154E" w:rsidRDefault="00AB50A8">
      <w:pPr>
        <w:pStyle w:val="ae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Консультации «Влияние русских народных сказок на развитие ребенка», «Зачем детям нужны сказки?»</w:t>
      </w:r>
    </w:p>
    <w:p w:rsidR="00DE154E" w:rsidRDefault="00AB50A8">
      <w:pPr>
        <w:pStyle w:val="ae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Изготовление поделок и рисунков на тему «Мой любимый сказочный герой».</w:t>
      </w:r>
    </w:p>
    <w:p w:rsidR="00DE154E" w:rsidRDefault="00AB50A8">
      <w:pPr>
        <w:pStyle w:val="ae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Театрализованный п</w:t>
      </w:r>
      <w:r w:rsidR="000072B8">
        <w:rPr>
          <w:rFonts w:ascii="Times New Roman" w:hAnsi="Times New Roman" w:cs="Times New Roman"/>
          <w:sz w:val="28"/>
          <w:szCs w:val="28"/>
        </w:rPr>
        <w:t>оказ сказки с участием детей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154E" w:rsidRDefault="00AB50A8">
      <w:pPr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итогам работы: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группе накоплен достаточный наглядный и демонстрационный материал для развития познавательных способностей и развития речи детей. Проект представляет собой ежедневную смену сказки в течение недели со сказочным персонажем «Бабка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Ёжка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 За неделю мы погостили в таких сказках как: «Курочка Ряба», «Репка», «Теремок»,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Заюшкина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избушка», «Колобок». Дети с радостью принимали участие в подвижных играх. Узнавали сказочных героев на картинках.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своей работе, в совместной деятельности детей и воспитателя, систематически проводили театрализованную игру. Театрализованные игры являются играми-представлениями. В них с помощью таких выразительных средств, как интонация, мимика, жест, поза и походка, создаются конкретные образы. Благодаря театрализованным играм, у детей развивается эмоциональная сфера, расширяется и обогащается опыт сотрудничества детей, как в реальных, так и в воображаемых ситуациях. Кроме того, театрализованная деятельность улучшает степень речевого развития детей. Развитие речи является центральной задачей воспитания детей.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 Акцент был сделан на театрализованную игру. Дети охотно участвовали в играх, театрализ</w:t>
      </w:r>
      <w:r w:rsidR="000072B8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ованных постановках. В течение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дня чередовались виды деятельности детей. Дети с удовольствием слушали сказки, стихи и рассказы.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         За период работы для родителей были организованы консультации на темы: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18"/>
        <w:gridCol w:w="290"/>
      </w:tblGrid>
      <w:tr w:rsidR="00DE154E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E154E" w:rsidRDefault="00AB50A8">
            <w:pPr>
              <w:spacing w:before="75" w:after="75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«Играем в сказку»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«Развитие творческих способностей детей раннего возраста»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E154E" w:rsidRDefault="00AB50A8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 </w:t>
            </w:r>
          </w:p>
        </w:tc>
      </w:tr>
    </w:tbl>
    <w:p w:rsidR="00DE154E" w:rsidRDefault="00DE154E">
      <w:pPr>
        <w:spacing w:before="75" w:after="75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Постоянно вывешивались папки передвижки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«Покажи мне спектакль»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«Сказки читаем – речь развиваем»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нашей работы не обошлась без участия родителей. С родителями проводились индивидуальные беседы. Родители активно привлекались к участию в театрализованных постановках и изготовле</w:t>
      </w:r>
      <w:r w:rsidR="000072B8">
        <w:rPr>
          <w:rFonts w:ascii="Times New Roman" w:eastAsia="Times New Roman" w:hAnsi="Times New Roman" w:cs="Times New Roman"/>
          <w:sz w:val="28"/>
          <w:szCs w:val="28"/>
          <w:lang w:eastAsia="ru-RU"/>
        </w:rPr>
        <w:t>нию поделок «Персонажи любимых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сказок».  По итогам</w:t>
      </w:r>
      <w:r w:rsidR="00007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 поставлена сказка «Колобок».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u w:val="single"/>
          <w:lang w:eastAsia="ru-RU"/>
        </w:rPr>
        <w:t>Приложение</w:t>
      </w:r>
    </w:p>
    <w:p w:rsidR="00DE154E" w:rsidRDefault="00AB50A8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u w:val="single"/>
          <w:lang w:eastAsia="ru-RU"/>
        </w:rPr>
        <w:t>Приложение №1</w:t>
      </w:r>
    </w:p>
    <w:p w:rsidR="00DE154E" w:rsidRDefault="00AB50A8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«Путешествие в страну сказок».</w:t>
      </w:r>
    </w:p>
    <w:p w:rsidR="00DE154E" w:rsidRDefault="00AB50A8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231F20"/>
          <w:sz w:val="28"/>
          <w:szCs w:val="28"/>
          <w:lang w:eastAsia="ru-RU"/>
        </w:rPr>
        <w:t>(ясельная группа)</w:t>
      </w:r>
    </w:p>
    <w:p w:rsidR="00DE154E" w:rsidRDefault="00AB50A8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Задачи: </w:t>
      </w: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Формировать у детей интерес к сказкам, воспитывать бережное отношение к животным, любовь к близким, развивать речевую активность путём использования малых форм, учить детей восприн</w:t>
      </w:r>
      <w:r w:rsidR="000072B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имать изображённое на картине, </w:t>
      </w: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развивать интерес к художественному слову, детской картинке.</w:t>
      </w:r>
    </w:p>
    <w:p w:rsidR="00DE154E" w:rsidRDefault="00AB50A8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Словарная работа: </w:t>
      </w: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били – били не разбили, тянут – потянут вытянуть не могут.</w:t>
      </w:r>
    </w:p>
    <w:p w:rsidR="00DE154E" w:rsidRDefault="00AB50A8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Материал и оборудование:</w:t>
      </w: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 настольный театр по сказке «Теремок», сказочный сундучок, маски-шапочки для детей, большой теремок для Бабки - </w:t>
      </w:r>
      <w:proofErr w:type="spellStart"/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ёжки</w:t>
      </w:r>
      <w:proofErr w:type="spellEnd"/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, домик для зверей.</w:t>
      </w:r>
    </w:p>
    <w:p w:rsidR="00DE154E" w:rsidRDefault="00AB50A8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Ход занятия:</w:t>
      </w:r>
    </w:p>
    <w:p w:rsidR="00DE154E" w:rsidRDefault="00AB50A8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Воспитатель: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Вот собрались малыши,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До чего же хороши!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Здесь – постарше, тут – помладше,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Здесь – совсем малыши.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Дети сегодня приглашаю всех вас сходить в гости к Бабке - </w:t>
      </w:r>
      <w:proofErr w:type="spellStart"/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Ёжке</w:t>
      </w:r>
      <w:proofErr w:type="spellEnd"/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. Она знает очень много сказок и любит их рассказывать. Хотите пойти к Бабке - </w:t>
      </w:r>
      <w:proofErr w:type="spellStart"/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Ёжке</w:t>
      </w:r>
      <w:proofErr w:type="spellEnd"/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?</w:t>
      </w:r>
    </w:p>
    <w:p w:rsidR="00DE154E" w:rsidRDefault="00AB50A8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Дети: </w:t>
      </w: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Да!</w:t>
      </w:r>
    </w:p>
    <w:p w:rsidR="00DE154E" w:rsidRDefault="00AB50A8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Воспитатель: </w:t>
      </w: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А дорогу к ней укажет вот этот клубочек. (Показывает).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Ты катись, катись, клубок,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С овражка на мосток,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Только сильно не спеши, путь – дорогу укажи, к Бабке - </w:t>
      </w:r>
      <w:proofErr w:type="spellStart"/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Ёжке</w:t>
      </w:r>
      <w:proofErr w:type="spellEnd"/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приведи.</w:t>
      </w:r>
    </w:p>
    <w:p w:rsidR="00DE154E" w:rsidRDefault="00AB50A8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Дети: </w:t>
      </w: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(повторяют движения)  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По ровненькой дорожке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Шагают наши ножки.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Топ, топ, топ.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231F20"/>
          <w:sz w:val="28"/>
          <w:szCs w:val="28"/>
          <w:lang w:eastAsia="ru-RU"/>
        </w:rPr>
        <w:t xml:space="preserve">Приходят к домику Бабки - </w:t>
      </w:r>
      <w:proofErr w:type="spellStart"/>
      <w:r>
        <w:rPr>
          <w:rFonts w:ascii="Times New Roman" w:eastAsia="Times New Roman" w:hAnsi="Times New Roman" w:cs="Times New Roman"/>
          <w:i/>
          <w:iCs/>
          <w:color w:val="231F20"/>
          <w:sz w:val="28"/>
          <w:szCs w:val="28"/>
          <w:lang w:eastAsia="ru-RU"/>
        </w:rPr>
        <w:t>Ёжки</w:t>
      </w:r>
      <w:proofErr w:type="spellEnd"/>
      <w:r>
        <w:rPr>
          <w:rFonts w:ascii="Times New Roman" w:eastAsia="Times New Roman" w:hAnsi="Times New Roman" w:cs="Times New Roman"/>
          <w:i/>
          <w:iCs/>
          <w:color w:val="231F20"/>
          <w:sz w:val="28"/>
          <w:szCs w:val="28"/>
          <w:lang w:eastAsia="ru-RU"/>
        </w:rPr>
        <w:t>.</w:t>
      </w:r>
    </w:p>
    <w:p w:rsidR="00DE154E" w:rsidRDefault="00AB50A8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Воспитатель: </w:t>
      </w: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Посмотрите, дети, в каком красивом домике живёт Бабка - </w:t>
      </w:r>
      <w:proofErr w:type="spellStart"/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Ёжка</w:t>
      </w:r>
      <w:proofErr w:type="spellEnd"/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! Давайте постучим. Тук – тук – тук.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231F20"/>
          <w:sz w:val="28"/>
          <w:szCs w:val="28"/>
          <w:lang w:eastAsia="ru-RU"/>
        </w:rPr>
        <w:t xml:space="preserve">Выходит Бабка – </w:t>
      </w:r>
      <w:proofErr w:type="spellStart"/>
      <w:r>
        <w:rPr>
          <w:rFonts w:ascii="Times New Roman" w:eastAsia="Times New Roman" w:hAnsi="Times New Roman" w:cs="Times New Roman"/>
          <w:i/>
          <w:iCs/>
          <w:color w:val="231F20"/>
          <w:sz w:val="28"/>
          <w:szCs w:val="28"/>
          <w:lang w:eastAsia="ru-RU"/>
        </w:rPr>
        <w:t>Ёжка</w:t>
      </w:r>
      <w:proofErr w:type="spellEnd"/>
      <w:r>
        <w:rPr>
          <w:rFonts w:ascii="Times New Roman" w:eastAsia="Times New Roman" w:hAnsi="Times New Roman" w:cs="Times New Roman"/>
          <w:i/>
          <w:iCs/>
          <w:color w:val="231F20"/>
          <w:sz w:val="28"/>
          <w:szCs w:val="28"/>
          <w:lang w:eastAsia="ru-RU"/>
        </w:rPr>
        <w:t xml:space="preserve"> и включается фонограмма песни «Бабка – </w:t>
      </w:r>
      <w:proofErr w:type="spellStart"/>
      <w:r>
        <w:rPr>
          <w:rFonts w:ascii="Times New Roman" w:eastAsia="Times New Roman" w:hAnsi="Times New Roman" w:cs="Times New Roman"/>
          <w:i/>
          <w:iCs/>
          <w:color w:val="231F20"/>
          <w:sz w:val="28"/>
          <w:szCs w:val="28"/>
          <w:lang w:eastAsia="ru-RU"/>
        </w:rPr>
        <w:t>Ёжка</w:t>
      </w:r>
      <w:proofErr w:type="spellEnd"/>
      <w:r>
        <w:rPr>
          <w:rFonts w:ascii="Times New Roman" w:eastAsia="Times New Roman" w:hAnsi="Times New Roman" w:cs="Times New Roman"/>
          <w:i/>
          <w:iCs/>
          <w:color w:val="231F20"/>
          <w:sz w:val="28"/>
          <w:szCs w:val="28"/>
          <w:lang w:eastAsia="ru-RU"/>
        </w:rPr>
        <w:t>»</w:t>
      </w:r>
    </w:p>
    <w:p w:rsidR="00DE154E" w:rsidRDefault="00AB50A8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 xml:space="preserve">Бабка - </w:t>
      </w:r>
      <w:proofErr w:type="spellStart"/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Ёжка</w:t>
      </w:r>
      <w:proofErr w:type="spellEnd"/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: </w:t>
      </w: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Здравствуйте, дети!</w:t>
      </w:r>
    </w:p>
    <w:p w:rsidR="00DE154E" w:rsidRDefault="00AB50A8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 xml:space="preserve">Бабка - </w:t>
      </w:r>
      <w:proofErr w:type="spellStart"/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Ёжка</w:t>
      </w:r>
      <w:proofErr w:type="spellEnd"/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: </w:t>
      </w: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Проходите в горницу гости дорогие.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Гости в дом ко мне пришли!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До чего же хороши!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Как зовут моих гостей?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Расскажите мне скорей.</w:t>
      </w:r>
    </w:p>
    <w:p w:rsidR="00DE154E" w:rsidRDefault="00AB50A8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Воспитатель: </w:t>
      </w: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Бабка - </w:t>
      </w:r>
      <w:proofErr w:type="spellStart"/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Ёжка</w:t>
      </w:r>
      <w:proofErr w:type="spellEnd"/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, какой у тебя красивый дом, словно сказочный дом расписной.</w:t>
      </w:r>
    </w:p>
    <w:p w:rsidR="00DE154E" w:rsidRDefault="00AB50A8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 xml:space="preserve">Бабка - </w:t>
      </w:r>
      <w:proofErr w:type="spellStart"/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Ёжка</w:t>
      </w:r>
      <w:proofErr w:type="spellEnd"/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: </w:t>
      </w: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А это потому, что я очень люблю сказки, ребятишки мои милые. А вы любите сказки?</w:t>
      </w:r>
    </w:p>
    <w:p w:rsidR="00DE154E" w:rsidRDefault="00AB50A8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 Да!</w:t>
      </w:r>
    </w:p>
    <w:p w:rsidR="00DE154E" w:rsidRDefault="00AB50A8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 Бабка - </w:t>
      </w:r>
      <w:proofErr w:type="spellStart"/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Ёжка</w:t>
      </w:r>
      <w:proofErr w:type="spellEnd"/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, наши дети знают очень любят слушать сказки.</w:t>
      </w:r>
    </w:p>
    <w:p w:rsidR="00DE154E" w:rsidRDefault="00AB50A8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 xml:space="preserve">Бабка - </w:t>
      </w:r>
      <w:proofErr w:type="spellStart"/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Ёжка</w:t>
      </w:r>
      <w:proofErr w:type="spellEnd"/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 А это мы сейчас узнаем. Давайте-ка мы с вами посидим рядком, да поговорим ладком. Где же мой волшебный сундучок? (достаёт)</w:t>
      </w:r>
    </w:p>
    <w:p w:rsidR="00DE154E" w:rsidRDefault="00AB50A8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231F20"/>
          <w:sz w:val="28"/>
          <w:szCs w:val="28"/>
          <w:u w:val="single"/>
          <w:lang w:eastAsia="ru-RU"/>
        </w:rPr>
        <w:t xml:space="preserve">Бабка –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231F20"/>
          <w:sz w:val="28"/>
          <w:szCs w:val="28"/>
          <w:u w:val="single"/>
          <w:lang w:eastAsia="ru-RU"/>
        </w:rPr>
        <w:t>Ёжка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color w:val="231F20"/>
          <w:sz w:val="28"/>
          <w:szCs w:val="28"/>
          <w:u w:val="single"/>
          <w:lang w:eastAsia="ru-RU"/>
        </w:rPr>
        <w:t xml:space="preserve"> достаёт книжку «Курочка – ряба» и читаем книжку.</w:t>
      </w:r>
    </w:p>
    <w:p w:rsidR="00DE154E" w:rsidRDefault="00AB50A8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Фикузльтминутка</w:t>
      </w:r>
      <w:proofErr w:type="spellEnd"/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.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Мы ногами топ-топ,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Мы руками хлоп-хлоп!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Мы глазами миг-миг, мы плечами чик-чик.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Раз-сюда. Два-туда. Повернись вокруг себя.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Раз присели, два привстали,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Руки к верху все подняли.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Раз, два, раз, два.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Слушать сказку нам пора.</w:t>
      </w:r>
    </w:p>
    <w:p w:rsidR="00DE154E" w:rsidRDefault="00AB50A8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 xml:space="preserve">Бабка - </w:t>
      </w:r>
      <w:proofErr w:type="spellStart"/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Ёжка</w:t>
      </w:r>
      <w:proofErr w:type="spellEnd"/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: </w:t>
      </w: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Какие же вы все молодцы, ребятки! Мы все отдохнули, размялись, а теперь я расскажу вам сказку «Теремок».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Усаживайтесь поудобней, и готовьтесь слушать.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Скоро сказка сказывается, да не скоро дело делается.</w:t>
      </w:r>
    </w:p>
    <w:p w:rsidR="00DE154E" w:rsidRDefault="00AB50A8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u w:val="single"/>
          <w:lang w:eastAsia="ru-RU"/>
        </w:rPr>
        <w:t>Настольный театр по сказке «Теремок».</w:t>
      </w:r>
    </w:p>
    <w:p w:rsidR="00DE154E" w:rsidRDefault="00AB50A8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Воспитатель: Спасибо, Бабка - </w:t>
      </w:r>
      <w:proofErr w:type="spellStart"/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Ёжка</w:t>
      </w:r>
      <w:proofErr w:type="spellEnd"/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за сказки, за веселье. А нам пора в детский сад.</w:t>
      </w:r>
    </w:p>
    <w:p w:rsidR="00DE154E" w:rsidRDefault="00AB50A8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 xml:space="preserve">Бабка - </w:t>
      </w:r>
      <w:proofErr w:type="spellStart"/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Ёжка</w:t>
      </w:r>
      <w:proofErr w:type="spellEnd"/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: До свидания дети!</w:t>
      </w:r>
    </w:p>
    <w:p w:rsidR="00DE154E" w:rsidRDefault="00AB50A8" w:rsidP="000072B8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 До свидания Бабка - </w:t>
      </w:r>
      <w:proofErr w:type="spellStart"/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Ёжка</w:t>
      </w:r>
      <w:proofErr w:type="spellEnd"/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!</w:t>
      </w:r>
    </w:p>
    <w:p w:rsidR="00DE154E" w:rsidRDefault="00AB50A8" w:rsidP="000072B8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 </w:t>
      </w:r>
    </w:p>
    <w:p w:rsidR="00DE154E" w:rsidRDefault="00AB50A8" w:rsidP="000072B8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u w:val="single"/>
          <w:lang w:eastAsia="ru-RU"/>
        </w:rPr>
        <w:t>Приложение №2</w:t>
      </w:r>
    </w:p>
    <w:p w:rsidR="00DE154E" w:rsidRDefault="00AB50A8" w:rsidP="000072B8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Дидактические игры</w:t>
      </w:r>
    </w:p>
    <w:p w:rsidR="00DE154E" w:rsidRDefault="00AB50A8" w:rsidP="000072B8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u w:val="single"/>
          <w:lang w:eastAsia="ru-RU"/>
        </w:rPr>
        <w:t>Дидактическая  игра «Чудо – дерево»</w:t>
      </w:r>
    </w:p>
    <w:p w:rsidR="00DE154E" w:rsidRDefault="00DE154E" w:rsidP="000072B8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</w:p>
    <w:p w:rsidR="00DE154E" w:rsidRDefault="00AB50A8" w:rsidP="000072B8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Цель игры</w:t>
      </w: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: Учить прикреплять фрукты на дерево, развивать мелкую моторику, воспитывать усидчивость.</w:t>
      </w:r>
    </w:p>
    <w:p w:rsidR="00DE154E" w:rsidRDefault="00AB50A8" w:rsidP="000072B8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 </w:t>
      </w:r>
    </w:p>
    <w:p w:rsidR="00DE154E" w:rsidRDefault="00AB50A8" w:rsidP="000072B8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u w:val="single"/>
          <w:lang w:eastAsia="ru-RU"/>
        </w:rPr>
        <w:t>Дидактическая игра  «Чудесный мешочек»</w:t>
      </w:r>
    </w:p>
    <w:p w:rsidR="00DE154E" w:rsidRDefault="00AB50A8" w:rsidP="000072B8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Цель игры: </w:t>
      </w: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Учить детей доставать из мешочка героя сказки и называть его.</w:t>
      </w:r>
    </w:p>
    <w:p w:rsidR="00DE154E" w:rsidRDefault="00AB50A8" w:rsidP="000072B8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 </w:t>
      </w:r>
    </w:p>
    <w:p w:rsidR="00DE154E" w:rsidRDefault="00AB50A8" w:rsidP="000072B8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u w:val="single"/>
          <w:lang w:eastAsia="ru-RU"/>
        </w:rPr>
        <w:t>Дидактическая игра «Теремок»</w:t>
      </w:r>
    </w:p>
    <w:p w:rsidR="00DE154E" w:rsidRDefault="00AB50A8" w:rsidP="000072B8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Цель игры: </w:t>
      </w: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Учить детей составлять пирамидку и называть героев сказки теремок.</w:t>
      </w:r>
    </w:p>
    <w:p w:rsidR="00DE154E" w:rsidRDefault="00AB50A8" w:rsidP="000072B8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 </w:t>
      </w:r>
    </w:p>
    <w:p w:rsidR="00DE154E" w:rsidRDefault="00AB50A8" w:rsidP="000072B8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u w:val="single"/>
          <w:lang w:eastAsia="ru-RU"/>
        </w:rPr>
        <w:t>Дидактическая игра  «Грибочки»</w:t>
      </w:r>
    </w:p>
    <w:p w:rsidR="00DE154E" w:rsidRDefault="00AB50A8" w:rsidP="000072B8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Цель игры: </w:t>
      </w: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Учить детей складывать грибочки в корзинки по цветам, воспитывать усидчивость.</w:t>
      </w:r>
    </w:p>
    <w:p w:rsidR="00DE154E" w:rsidRDefault="00AB50A8" w:rsidP="000072B8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 </w:t>
      </w:r>
    </w:p>
    <w:p w:rsidR="00DE154E" w:rsidRDefault="00AB50A8" w:rsidP="000072B8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u w:val="single"/>
          <w:lang w:eastAsia="ru-RU"/>
        </w:rPr>
        <w:t>Дидактическая игра «Домик для мышки»</w:t>
      </w:r>
    </w:p>
    <w:p w:rsidR="00DE154E" w:rsidRDefault="00AB50A8" w:rsidP="000072B8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Цель игры: </w:t>
      </w: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Учить детей селить мышку в домик соответствующий цвету мышки.</w:t>
      </w:r>
    </w:p>
    <w:p w:rsidR="00DE154E" w:rsidRDefault="00AB50A8" w:rsidP="000072B8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 </w:t>
      </w:r>
    </w:p>
    <w:p w:rsidR="00DE154E" w:rsidRDefault="00AB50A8" w:rsidP="000072B8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u w:val="single"/>
          <w:lang w:eastAsia="ru-RU"/>
        </w:rPr>
        <w:t>Приложение №3</w:t>
      </w:r>
    </w:p>
    <w:p w:rsidR="00DE154E" w:rsidRDefault="00AB50A8" w:rsidP="000072B8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Комплекс утренней  гимнастики «Заячья зарядка»</w:t>
      </w:r>
    </w:p>
    <w:p w:rsidR="00DE154E" w:rsidRDefault="00AB50A8" w:rsidP="000072B8">
      <w:pPr>
        <w:pStyle w:val="ae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231F20"/>
          <w:sz w:val="28"/>
          <w:szCs w:val="28"/>
          <w:u w:val="single"/>
          <w:lang w:eastAsia="ru-RU"/>
        </w:rPr>
        <w:t>Вводная часть</w:t>
      </w:r>
    </w:p>
    <w:p w:rsidR="00DE154E" w:rsidRDefault="00AB50A8" w:rsidP="000072B8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Ходьба обычная в чередовании с ходьбой, корригирующей: Зайка вышел погулять, 12345(ходьба обычная) по тропинке шел, и морковку нашел. (ходьба по дорожке с наклонами вниз) По сугробам лесным, зайчик наш шагает (ходьба, высоко поднимая колени, руки в стороны) зайчик наш боится волка, убегает прочь он ловко (лёгкий бег) по тропинке побежали, до лужайки добежали.</w:t>
      </w:r>
    </w:p>
    <w:p w:rsidR="00DE154E" w:rsidRDefault="00AB50A8" w:rsidP="000072B8">
      <w:pPr>
        <w:numPr>
          <w:ilvl w:val="0"/>
          <w:numId w:val="4"/>
        </w:numPr>
        <w:spacing w:after="0" w:line="240" w:lineRule="auto"/>
        <w:ind w:left="33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II. Основная часть. ОРУ</w:t>
      </w:r>
    </w:p>
    <w:p w:rsidR="00DE154E" w:rsidRDefault="00AB50A8" w:rsidP="000072B8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Построение в круг.</w:t>
      </w:r>
    </w:p>
    <w:p w:rsidR="00DE154E" w:rsidRDefault="00AB50A8" w:rsidP="000072B8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«Зайка наш боится волка»</w:t>
      </w:r>
    </w:p>
    <w:p w:rsidR="00DE154E" w:rsidRDefault="00AB50A8" w:rsidP="000072B8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И.П. </w:t>
      </w:r>
      <w:proofErr w:type="spellStart"/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у.с</w:t>
      </w:r>
      <w:proofErr w:type="spellEnd"/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. руки на пояс.</w:t>
      </w:r>
    </w:p>
    <w:p w:rsidR="00DE154E" w:rsidRDefault="00AB50A8" w:rsidP="000072B8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1 - 2. поворот головы в сторону. Смотрит в стороны он зорко.</w:t>
      </w:r>
    </w:p>
    <w:p w:rsidR="00DE154E" w:rsidRDefault="00AB50A8" w:rsidP="000072B8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3 - 4. Повторить в другую сторону.</w:t>
      </w:r>
    </w:p>
    <w:p w:rsidR="00DE154E" w:rsidRDefault="00AB50A8" w:rsidP="000072B8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«Не растёт зимой капуста»</w:t>
      </w:r>
    </w:p>
    <w:p w:rsidR="00DE154E" w:rsidRDefault="00AB50A8" w:rsidP="000072B8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И.П. ноги на ширине плеч, руки на пояс.</w:t>
      </w:r>
    </w:p>
    <w:p w:rsidR="00DE154E" w:rsidRDefault="00AB50A8" w:rsidP="000072B8">
      <w:pPr>
        <w:numPr>
          <w:ilvl w:val="0"/>
          <w:numId w:val="5"/>
        </w:numPr>
        <w:spacing w:after="0" w:line="240" w:lineRule="auto"/>
        <w:ind w:left="33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наклоны в право, пусто.</w:t>
      </w:r>
    </w:p>
    <w:p w:rsidR="00DE154E" w:rsidRDefault="00AB50A8" w:rsidP="000072B8">
      <w:pPr>
        <w:numPr>
          <w:ilvl w:val="0"/>
          <w:numId w:val="5"/>
        </w:numPr>
        <w:spacing w:after="0" w:line="240" w:lineRule="auto"/>
        <w:ind w:left="33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наклоны в лево, пусто.</w:t>
      </w:r>
    </w:p>
    <w:p w:rsidR="00DE154E" w:rsidRDefault="00AB50A8" w:rsidP="000072B8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 «Лисица заметает хвостом следы»</w:t>
      </w:r>
    </w:p>
    <w:p w:rsidR="00DE154E" w:rsidRDefault="00AB50A8" w:rsidP="000072B8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И.П. стоя на коленях, руки свободно.</w:t>
      </w:r>
    </w:p>
    <w:p w:rsidR="00DE154E" w:rsidRDefault="00AB50A8" w:rsidP="000072B8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1 - 2. сесть на пол у правой пятки.</w:t>
      </w:r>
    </w:p>
    <w:p w:rsidR="00DE154E" w:rsidRDefault="00AB50A8" w:rsidP="000072B8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3 - 4. Повторить в другую сторону.</w:t>
      </w:r>
    </w:p>
    <w:p w:rsidR="00DE154E" w:rsidRDefault="00AB50A8" w:rsidP="000072B8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«На полянке лесной, зайки прыгают гурьбой»</w:t>
      </w:r>
    </w:p>
    <w:p w:rsidR="00DE154E" w:rsidRDefault="00AB50A8" w:rsidP="000072B8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И.П. руки на пояс.</w:t>
      </w:r>
    </w:p>
    <w:p w:rsidR="00DE154E" w:rsidRDefault="00AB50A8" w:rsidP="000072B8">
      <w:pPr>
        <w:numPr>
          <w:ilvl w:val="0"/>
          <w:numId w:val="6"/>
        </w:numPr>
        <w:spacing w:after="0" w:line="240" w:lineRule="auto"/>
        <w:ind w:left="33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прыжки на месте, прыг – скок, прыг – скок и за кусток.</w:t>
      </w:r>
    </w:p>
    <w:p w:rsidR="00DE154E" w:rsidRDefault="00AB50A8" w:rsidP="000072B8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«Заячья беседа»</w:t>
      </w:r>
    </w:p>
    <w:p w:rsidR="00DE154E" w:rsidRDefault="00AB50A8" w:rsidP="000072B8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.  </w:t>
      </w:r>
      <w:proofErr w:type="spellStart"/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о.с</w:t>
      </w:r>
      <w:proofErr w:type="spellEnd"/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.</w:t>
      </w:r>
    </w:p>
    <w:p w:rsidR="00DE154E" w:rsidRDefault="00AB50A8" w:rsidP="000072B8">
      <w:pPr>
        <w:numPr>
          <w:ilvl w:val="0"/>
          <w:numId w:val="7"/>
        </w:numPr>
        <w:spacing w:after="0" w:line="240" w:lineRule="auto"/>
        <w:ind w:left="33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руки через стороны вверх. Глубокий вдох через нос.</w:t>
      </w:r>
    </w:p>
    <w:p w:rsidR="00DE154E" w:rsidRDefault="00AB50A8" w:rsidP="000072B8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2 – 3. Выдох с произношением звука «м» при закрытом рте.</w:t>
      </w:r>
    </w:p>
    <w:p w:rsidR="00DE154E" w:rsidRDefault="00AB50A8" w:rsidP="000072B8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231F20"/>
          <w:sz w:val="28"/>
          <w:szCs w:val="28"/>
          <w:u w:val="single"/>
          <w:lang w:eastAsia="ru-RU"/>
        </w:rPr>
        <w:t>III. Заключительная часть.</w:t>
      </w:r>
    </w:p>
    <w:p w:rsidR="00DE154E" w:rsidRDefault="00AB50A8" w:rsidP="000072B8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Вместе мы домой идём не спешим, не отстаём. Руки вверх, руки вниз, на носочках подтянись.</w:t>
      </w:r>
    </w:p>
    <w:p w:rsidR="00DE154E" w:rsidRDefault="00AB50A8" w:rsidP="000072B8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Здоровье в порядке, спасибо зарядки!</w:t>
      </w:r>
    </w:p>
    <w:p w:rsidR="00DE154E" w:rsidRDefault="00DE154E" w:rsidP="000072B8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</w:p>
    <w:p w:rsidR="00DE154E" w:rsidRDefault="00AB50A8" w:rsidP="000072B8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u w:val="single"/>
          <w:lang w:eastAsia="ru-RU"/>
        </w:rPr>
        <w:t>Приложение №4</w:t>
      </w:r>
      <w:r>
        <w:rPr>
          <w:rFonts w:ascii="Times New Roman" w:eastAsia="Times New Roman" w:hAnsi="Times New Roman" w:cs="Times New Roman"/>
          <w:color w:val="231F20"/>
          <w:sz w:val="28"/>
          <w:szCs w:val="28"/>
          <w:u w:val="single"/>
          <w:lang w:eastAsia="ru-RU"/>
        </w:rPr>
        <w:t> </w:t>
      </w:r>
    </w:p>
    <w:p w:rsidR="00DE154E" w:rsidRDefault="00AB50A8" w:rsidP="000072B8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Музыкально – ритмические движения</w:t>
      </w:r>
    </w:p>
    <w:p w:rsidR="00DE154E" w:rsidRDefault="00AB50A8" w:rsidP="000072B8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 Создать условия для восприятия музыки, как средства передачи чувств и настроения.</w:t>
      </w:r>
    </w:p>
    <w:p w:rsidR="00DE154E" w:rsidRDefault="00AB50A8" w:rsidP="000072B8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«Колобок»</w:t>
      </w:r>
    </w:p>
    <w:p w:rsidR="00DE154E" w:rsidRDefault="00AB50A8" w:rsidP="000072B8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 xml:space="preserve">«Бабка – </w:t>
      </w:r>
      <w:proofErr w:type="spellStart"/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Ёжка</w:t>
      </w:r>
      <w:proofErr w:type="spellEnd"/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»</w:t>
      </w:r>
    </w:p>
    <w:p w:rsidR="00DE154E" w:rsidRDefault="00AB50A8" w:rsidP="000072B8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«Три весёлых зайчика»</w:t>
      </w:r>
    </w:p>
    <w:p w:rsidR="00DE154E" w:rsidRDefault="00AB50A8" w:rsidP="000072B8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«Репка»</w:t>
      </w:r>
    </w:p>
    <w:p w:rsidR="00DE154E" w:rsidRDefault="00AB50A8" w:rsidP="000072B8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 </w:t>
      </w:r>
    </w:p>
    <w:p w:rsidR="00DE154E" w:rsidRDefault="00AB50A8" w:rsidP="000072B8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u w:val="single"/>
          <w:lang w:eastAsia="ru-RU"/>
        </w:rPr>
        <w:t>Приложение №5</w:t>
      </w:r>
    </w:p>
    <w:p w:rsidR="00DE154E" w:rsidRDefault="00AB50A8" w:rsidP="000072B8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Хороводные игры: «Заинька попляши»</w:t>
      </w:r>
    </w:p>
    <w:p w:rsidR="00DE154E" w:rsidRDefault="00AB50A8" w:rsidP="000072B8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 Развитие движений, учить повторять движения за воспитателем, доставить детям радость.</w:t>
      </w:r>
    </w:p>
    <w:p w:rsidR="00DE154E" w:rsidRDefault="00AB50A8" w:rsidP="000072B8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Заинька, походи, серенький, походи.</w:t>
      </w:r>
    </w:p>
    <w:p w:rsidR="00DE154E" w:rsidRDefault="00AB50A8" w:rsidP="000072B8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Вот так-этак походи.</w:t>
      </w:r>
    </w:p>
    <w:p w:rsidR="00DE154E" w:rsidRDefault="00AB50A8" w:rsidP="000072B8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Вот так-этак походи.</w:t>
      </w:r>
    </w:p>
    <w:p w:rsidR="00DE154E" w:rsidRDefault="00AB50A8" w:rsidP="000072B8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Заинька, покружись, серенький, покружись.</w:t>
      </w:r>
    </w:p>
    <w:p w:rsidR="00DE154E" w:rsidRDefault="00AB50A8" w:rsidP="000072B8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Вот так-этак покружись.</w:t>
      </w:r>
    </w:p>
    <w:p w:rsidR="00DE154E" w:rsidRDefault="00AB50A8" w:rsidP="000072B8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Вот так-этак покружись.</w:t>
      </w:r>
    </w:p>
    <w:p w:rsidR="00DE154E" w:rsidRDefault="00AB50A8" w:rsidP="000072B8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Заинька, топни ножкой, серенький, топни ножкой.</w:t>
      </w:r>
    </w:p>
    <w:p w:rsidR="00DE154E" w:rsidRDefault="00AB50A8" w:rsidP="000072B8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Вот так-этак топни ножкой,</w:t>
      </w:r>
    </w:p>
    <w:p w:rsidR="00DE154E" w:rsidRDefault="00AB50A8" w:rsidP="000072B8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Вот так-этак топни ножкой.</w:t>
      </w:r>
    </w:p>
    <w:p w:rsidR="00DE154E" w:rsidRDefault="00AB50A8" w:rsidP="000072B8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Заинька, попляши, серенький, попляши.</w:t>
      </w:r>
    </w:p>
    <w:p w:rsidR="00DE154E" w:rsidRDefault="00AB50A8" w:rsidP="000072B8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Вот так-этак попляши,</w:t>
      </w:r>
    </w:p>
    <w:p w:rsidR="00DE154E" w:rsidRDefault="00AB50A8" w:rsidP="000072B8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Вот так-этак попляши.</w:t>
      </w:r>
    </w:p>
    <w:p w:rsidR="00DE154E" w:rsidRDefault="00AB50A8" w:rsidP="000072B8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Заинька, поклонись, серенький, поклонись.</w:t>
      </w:r>
    </w:p>
    <w:p w:rsidR="00DE154E" w:rsidRDefault="00AB50A8" w:rsidP="000072B8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Вот так-этак поклонись,</w:t>
      </w:r>
    </w:p>
    <w:p w:rsidR="00DE154E" w:rsidRDefault="00AB50A8" w:rsidP="000072B8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Вот так-этак поклонись.</w:t>
      </w:r>
    </w:p>
    <w:p w:rsidR="00DE154E" w:rsidRDefault="00AB50A8" w:rsidP="000072B8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движения по тексту</w:t>
      </w:r>
    </w:p>
    <w:p w:rsidR="00DE154E" w:rsidRDefault="00DE154E" w:rsidP="000072B8">
      <w:pPr>
        <w:spacing w:before="75" w:after="75" w:line="240" w:lineRule="auto"/>
        <w:rPr>
          <w:rFonts w:ascii="Times New Roman" w:eastAsia="Times New Roman" w:hAnsi="Times New Roman" w:cs="Times New Roman"/>
          <w:b/>
          <w:i/>
          <w:color w:val="231F20"/>
          <w:sz w:val="28"/>
          <w:szCs w:val="28"/>
          <w:lang w:eastAsia="ru-RU"/>
        </w:rPr>
      </w:pPr>
    </w:p>
    <w:p w:rsidR="00DE154E" w:rsidRDefault="00AB50A8" w:rsidP="000072B8">
      <w:pPr>
        <w:spacing w:before="75" w:after="75" w:line="240" w:lineRule="auto"/>
        <w:rPr>
          <w:rFonts w:ascii="Times New Roman" w:eastAsia="Times New Roman" w:hAnsi="Times New Roman" w:cs="Times New Roman"/>
          <w:b/>
          <w:i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231F20"/>
          <w:sz w:val="28"/>
          <w:szCs w:val="28"/>
          <w:lang w:eastAsia="ru-RU"/>
        </w:rPr>
        <w:t>Карточка №4</w:t>
      </w:r>
    </w:p>
    <w:p w:rsidR="00DE154E" w:rsidRDefault="00AB50A8" w:rsidP="000072B8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«Ровным кругом»</w:t>
      </w:r>
    </w:p>
    <w:p w:rsidR="00DE154E" w:rsidRDefault="00AB50A8" w:rsidP="000072B8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Дети, взявшись за руки, ритмично идут по кругу, говоря:</w:t>
      </w:r>
    </w:p>
    <w:p w:rsidR="00DE154E" w:rsidRDefault="00AB50A8" w:rsidP="000072B8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«Ровным кругом Друг за другом</w:t>
      </w:r>
    </w:p>
    <w:p w:rsidR="00DE154E" w:rsidRDefault="00AB50A8" w:rsidP="000072B8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Мы идем за шагом шаг, Стой на месте!</w:t>
      </w:r>
    </w:p>
    <w:p w:rsidR="00DE154E" w:rsidRDefault="00AB50A8" w:rsidP="000072B8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Дружно вместе, Сделаем вот так! »</w:t>
      </w:r>
    </w:p>
    <w:p w:rsidR="00DE154E" w:rsidRDefault="00AB50A8" w:rsidP="000072B8">
      <w:pPr>
        <w:spacing w:before="75" w:after="75" w:line="240" w:lineRule="auto"/>
        <w:rPr>
          <w:rFonts w:ascii="Times New Roman" w:eastAsia="Times New Roman" w:hAnsi="Times New Roman" w:cs="Times New Roman"/>
          <w:i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231F20"/>
          <w:sz w:val="28"/>
          <w:szCs w:val="28"/>
          <w:lang w:eastAsia="ru-RU"/>
        </w:rPr>
        <w:t>С окончанием слов останавливаются и повторяют движение, которое показывает воспитатель, например, повернуться, наклониться, присесть и т. д.</w:t>
      </w:r>
    </w:p>
    <w:p w:rsidR="00DE154E" w:rsidRDefault="00AB50A8" w:rsidP="000072B8">
      <w:pPr>
        <w:spacing w:before="75" w:after="75" w:line="240" w:lineRule="auto"/>
        <w:rPr>
          <w:rFonts w:ascii="Times New Roman" w:eastAsia="Times New Roman" w:hAnsi="Times New Roman" w:cs="Times New Roman"/>
          <w:i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231F20"/>
          <w:sz w:val="28"/>
          <w:szCs w:val="28"/>
          <w:lang w:eastAsia="ru-RU"/>
        </w:rPr>
        <w:t> </w:t>
      </w:r>
    </w:p>
    <w:p w:rsidR="00DE154E" w:rsidRDefault="00AB50A8" w:rsidP="000072B8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u w:val="single"/>
          <w:lang w:eastAsia="ru-RU"/>
        </w:rPr>
        <w:t>Приложение №6</w:t>
      </w:r>
    </w:p>
    <w:p w:rsidR="00DE154E" w:rsidRDefault="00AB50A8" w:rsidP="000072B8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Кукольные театры по сказкам «Курочка Ряба», «Репка», «Теремок», «</w:t>
      </w:r>
      <w:proofErr w:type="spellStart"/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Заюшкина</w:t>
      </w:r>
      <w:proofErr w:type="spellEnd"/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 xml:space="preserve"> избушка», «Колобок». Чтение русских народных  сказок.</w:t>
      </w:r>
    </w:p>
    <w:p w:rsidR="00DE154E" w:rsidRDefault="00AB50A8" w:rsidP="000072B8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Цель: </w:t>
      </w: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Учить детей внимательно слушать, развивать усидчивость, развивать речевое развитие.</w:t>
      </w:r>
    </w:p>
    <w:p w:rsidR="00DE154E" w:rsidRDefault="00AB50A8" w:rsidP="000072B8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 </w:t>
      </w:r>
    </w:p>
    <w:p w:rsidR="00DE154E" w:rsidRDefault="00AB50A8" w:rsidP="000072B8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u w:val="single"/>
          <w:lang w:eastAsia="ru-RU"/>
        </w:rPr>
        <w:t>Приложение №7</w:t>
      </w:r>
    </w:p>
    <w:p w:rsidR="00DE154E" w:rsidRDefault="00AB50A8" w:rsidP="000072B8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Подвижная игра «Зайчик серый умывается»</w:t>
      </w:r>
    </w:p>
    <w:p w:rsidR="00DE154E" w:rsidRDefault="00AB50A8" w:rsidP="000072B8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Цель</w:t>
      </w: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: Развивать двигательную активность, формирование культурно – гигиенических навыков.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5"/>
        <w:gridCol w:w="6375"/>
      </w:tblGrid>
      <w:tr w:rsidR="00DE154E">
        <w:tc>
          <w:tcPr>
            <w:tcW w:w="421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E154E" w:rsidRDefault="00AB50A8" w:rsidP="000072B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  <w:t>Зайка серый умывается</w:t>
            </w:r>
          </w:p>
          <w:p w:rsidR="00DE154E" w:rsidRDefault="00AB50A8" w:rsidP="000072B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  <w:t>Видно в гости собирается</w:t>
            </w:r>
          </w:p>
          <w:p w:rsidR="00DE154E" w:rsidRDefault="00AB50A8" w:rsidP="000072B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  <w:t>Вымыл носик, вымыл хвостик,</w:t>
            </w:r>
          </w:p>
          <w:p w:rsidR="00DE154E" w:rsidRDefault="00AB50A8" w:rsidP="000072B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  <w:t>Вымыл ухо, вытер сухо.</w:t>
            </w:r>
          </w:p>
          <w:p w:rsidR="00DE154E" w:rsidRDefault="00AB50A8" w:rsidP="000072B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37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E154E" w:rsidRDefault="00AB50A8" w:rsidP="000072B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b/>
                <w:color w:val="231F2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31F20"/>
                <w:sz w:val="28"/>
                <w:szCs w:val="28"/>
                <w:lang w:eastAsia="ru-RU"/>
              </w:rPr>
              <w:t xml:space="preserve">Ход игры: </w:t>
            </w:r>
          </w:p>
          <w:p w:rsidR="00DE154E" w:rsidRDefault="00AB50A8" w:rsidP="000072B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  <w:t>дети стоят в кругу, зайка в середине, он обыгрывает текст и подходит к кому-нибудь из детей, тот и становится зайкой.</w:t>
            </w:r>
          </w:p>
          <w:p w:rsidR="00DE154E" w:rsidRDefault="00AB50A8" w:rsidP="000072B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  <w:t> </w:t>
            </w:r>
          </w:p>
        </w:tc>
      </w:tr>
    </w:tbl>
    <w:p w:rsidR="00DE154E" w:rsidRDefault="00DE154E" w:rsidP="000072B8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</w:p>
    <w:p w:rsidR="00DE154E" w:rsidRDefault="00AB50A8" w:rsidP="000072B8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Список литературы:</w:t>
      </w:r>
    </w:p>
    <w:p w:rsidR="00DE154E" w:rsidRDefault="00AB50A8" w:rsidP="000072B8">
      <w:pPr>
        <w:numPr>
          <w:ilvl w:val="0"/>
          <w:numId w:val="8"/>
        </w:numPr>
        <w:spacing w:after="0" w:line="240" w:lineRule="auto"/>
        <w:ind w:left="33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Вачков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И.В.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Сказкотерапия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Развитие самосознания через психологическую сказку / И.В.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Вачков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М.: Изд-во «Ось- 89», 2007. 144 с.</w:t>
      </w:r>
    </w:p>
    <w:p w:rsidR="00DE154E" w:rsidRDefault="00AB50A8" w:rsidP="000072B8">
      <w:pPr>
        <w:numPr>
          <w:ilvl w:val="0"/>
          <w:numId w:val="8"/>
        </w:numPr>
        <w:spacing w:after="0" w:line="240" w:lineRule="auto"/>
        <w:ind w:left="33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Зинкевич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-Евстигнеева Т. Д. Формы и методы работы со сказками / Т. Д.  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Зинкевич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-Евстигнеева. СПб.: Речь, 2008. 240 с.</w:t>
      </w:r>
    </w:p>
    <w:p w:rsidR="00DE154E" w:rsidRDefault="00AB50A8" w:rsidP="000072B8">
      <w:pPr>
        <w:numPr>
          <w:ilvl w:val="0"/>
          <w:numId w:val="8"/>
        </w:numPr>
        <w:spacing w:after="0" w:line="240" w:lineRule="auto"/>
        <w:ind w:left="33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Микляева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Н.В., Толстикова С.Н,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Целикина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Н.П.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Сказкотерапия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ДОУ  и семье. – М.: ТЦ Сфера, 2010 – 128с.</w:t>
      </w:r>
    </w:p>
    <w:p w:rsidR="00DE154E" w:rsidRPr="000072B8" w:rsidRDefault="00AB50A8" w:rsidP="000072B8">
      <w:pPr>
        <w:numPr>
          <w:ilvl w:val="0"/>
          <w:numId w:val="8"/>
        </w:numPr>
        <w:spacing w:after="0" w:line="240" w:lineRule="auto"/>
        <w:ind w:left="33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Ткач Р.М.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Сказкотерапия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детских проблем / Р.М. Ткач. СПб.: Речь; М.: Сфера, 2008. </w:t>
      </w:r>
      <w:r w:rsidR="00E230E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990600</wp:posOffset>
                </wp:positionV>
                <wp:extent cx="6543675" cy="4838700"/>
                <wp:effectExtent l="0" t="0" r="0" b="0"/>
                <wp:wrapNone/>
                <wp:docPr id="1" name="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543675" cy="483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54E" w:rsidRDefault="00DE154E" w:rsidP="000072B8">
                            <w:pPr>
                              <w:pStyle w:val="ab"/>
                              <w:pBdr>
                                <w:bottom w:val="single" w:sz="12" w:space="1" w:color="auto"/>
                              </w:pBdr>
                              <w:jc w:val="left"/>
                              <w:rPr>
                                <w:rFonts w:ascii="Georgia" w:hAnsi="Georgia"/>
                                <w:b/>
                                <w:sz w:val="24"/>
                              </w:rPr>
                            </w:pPr>
                          </w:p>
                          <w:p w:rsidR="00DE154E" w:rsidRDefault="00DE154E">
                            <w:pPr>
                              <w:jc w:val="center"/>
                              <w:rPr>
                                <w:rFonts w:ascii="Georgia" w:hAnsi="Georgia"/>
                                <w:sz w:val="44"/>
                                <w:szCs w:val="44"/>
                              </w:rPr>
                            </w:pPr>
                          </w:p>
                          <w:p w:rsidR="00DE154E" w:rsidRDefault="00DE154E" w:rsidP="000072B8">
                            <w:pPr>
                              <w:rPr>
                                <w:rFonts w:ascii="Georgia" w:hAnsi="Georgia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 3" o:spid="_x0000_s1026" type="#_x0000_t202" style="position:absolute;left:0;text-align:left;margin-left:2in;margin-top:78pt;width:515.25pt;height:38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" filled="f" stroked="f">
                <v:path arrowok="t"/>
                <v:textbox>
                  <w:txbxContent>
                    <w:p w:rsidR="00DE154E" w:rsidRDefault="00DE154E" w:rsidP="000072B8">
                      <w:pPr>
                        <w:pStyle w:val="ab"/>
                        <w:pBdr>
                          <w:bottom w:val="single" w:sz="12" w:space="1" w:color="auto"/>
                        </w:pBdr>
                        <w:jc w:val="left"/>
                        <w:rPr>
                          <w:rFonts w:ascii="Georgia" w:hAnsi="Georgia"/>
                          <w:b/>
                          <w:sz w:val="24"/>
                        </w:rPr>
                      </w:pPr>
                    </w:p>
                    <w:p w:rsidR="00DE154E" w:rsidRDefault="00DE154E">
                      <w:pPr>
                        <w:jc w:val="center"/>
                        <w:rPr>
                          <w:rFonts w:ascii="Georgia" w:hAnsi="Georgia"/>
                          <w:sz w:val="44"/>
                          <w:szCs w:val="44"/>
                        </w:rPr>
                      </w:pPr>
                    </w:p>
                    <w:p w:rsidR="00DE154E" w:rsidRDefault="00DE154E" w:rsidP="000072B8">
                      <w:pPr>
                        <w:rPr>
                          <w:rFonts w:ascii="Georgia" w:hAnsi="Georgia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DE154E" w:rsidRPr="000072B8" w:rsidSect="0057239E">
      <w:pgSz w:w="11906" w:h="16838"/>
      <w:pgMar w:top="720" w:right="720" w:bottom="720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F1004" w:rsidRDefault="00FF1004">
      <w:pPr>
        <w:spacing w:line="240" w:lineRule="auto"/>
      </w:pPr>
      <w:r>
        <w:separator/>
      </w:r>
    </w:p>
  </w:endnote>
  <w:endnote w:type="continuationSeparator" w:id="0">
    <w:p w:rsidR="00FF1004" w:rsidRDefault="00FF100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F1004" w:rsidRDefault="00FF1004">
      <w:pPr>
        <w:spacing w:after="0" w:line="240" w:lineRule="auto"/>
      </w:pPr>
      <w:r>
        <w:separator/>
      </w:r>
    </w:p>
  </w:footnote>
  <w:footnote w:type="continuationSeparator" w:id="0">
    <w:p w:rsidR="00FF1004" w:rsidRDefault="00FF10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17ECA"/>
    <w:multiLevelType w:val="multilevel"/>
    <w:tmpl w:val="03417ECA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0DC44ED8"/>
    <w:multiLevelType w:val="multilevel"/>
    <w:tmpl w:val="0DC44ED8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 w15:restartNumberingAfterBreak="0">
    <w:nsid w:val="0E4B07F6"/>
    <w:multiLevelType w:val="multilevel"/>
    <w:tmpl w:val="0E4B07F6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" w15:restartNumberingAfterBreak="0">
    <w:nsid w:val="3A312B9F"/>
    <w:multiLevelType w:val="multilevel"/>
    <w:tmpl w:val="3A312B9F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EE64C7"/>
    <w:multiLevelType w:val="multilevel"/>
    <w:tmpl w:val="42EE64C7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5" w15:restartNumberingAfterBreak="0">
    <w:nsid w:val="4B792E1C"/>
    <w:multiLevelType w:val="multilevel"/>
    <w:tmpl w:val="4B792E1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/>
        <w:u w:val="singl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450AC0"/>
    <w:multiLevelType w:val="multilevel"/>
    <w:tmpl w:val="6B450AC0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7" w15:restartNumberingAfterBreak="0">
    <w:nsid w:val="79A620E8"/>
    <w:multiLevelType w:val="multilevel"/>
    <w:tmpl w:val="79A620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64424840">
    <w:abstractNumId w:val="3"/>
  </w:num>
  <w:num w:numId="2" w16cid:durableId="1885947220">
    <w:abstractNumId w:val="7"/>
  </w:num>
  <w:num w:numId="3" w16cid:durableId="1091858136">
    <w:abstractNumId w:val="5"/>
  </w:num>
  <w:num w:numId="4" w16cid:durableId="43801163">
    <w:abstractNumId w:val="6"/>
  </w:num>
  <w:num w:numId="5" w16cid:durableId="1140224341">
    <w:abstractNumId w:val="0"/>
  </w:num>
  <w:num w:numId="6" w16cid:durableId="1048261290">
    <w:abstractNumId w:val="4"/>
  </w:num>
  <w:num w:numId="7" w16cid:durableId="294020812">
    <w:abstractNumId w:val="1"/>
  </w:num>
  <w:num w:numId="8" w16cid:durableId="18017990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0B2"/>
    <w:rsid w:val="000072B8"/>
    <w:rsid w:val="0003607F"/>
    <w:rsid w:val="00044043"/>
    <w:rsid w:val="00060C7E"/>
    <w:rsid w:val="00061CEB"/>
    <w:rsid w:val="00081873"/>
    <w:rsid w:val="000B0BA8"/>
    <w:rsid w:val="000B20DF"/>
    <w:rsid w:val="00113B86"/>
    <w:rsid w:val="001239EB"/>
    <w:rsid w:val="001A4885"/>
    <w:rsid w:val="001A4CF5"/>
    <w:rsid w:val="001B595D"/>
    <w:rsid w:val="001D4AFF"/>
    <w:rsid w:val="001E6C27"/>
    <w:rsid w:val="00271A82"/>
    <w:rsid w:val="00283F07"/>
    <w:rsid w:val="002910EC"/>
    <w:rsid w:val="003047E7"/>
    <w:rsid w:val="004309CE"/>
    <w:rsid w:val="004357A5"/>
    <w:rsid w:val="00465820"/>
    <w:rsid w:val="00475836"/>
    <w:rsid w:val="004D267A"/>
    <w:rsid w:val="004D3016"/>
    <w:rsid w:val="0057239E"/>
    <w:rsid w:val="00576BA1"/>
    <w:rsid w:val="005C034F"/>
    <w:rsid w:val="005F3C76"/>
    <w:rsid w:val="006236BE"/>
    <w:rsid w:val="006961FF"/>
    <w:rsid w:val="006D2037"/>
    <w:rsid w:val="006D5A64"/>
    <w:rsid w:val="007B5AF5"/>
    <w:rsid w:val="007F22B4"/>
    <w:rsid w:val="0082765A"/>
    <w:rsid w:val="00871BA9"/>
    <w:rsid w:val="008E4525"/>
    <w:rsid w:val="00902A18"/>
    <w:rsid w:val="00917683"/>
    <w:rsid w:val="00937068"/>
    <w:rsid w:val="00961CFE"/>
    <w:rsid w:val="009E17DD"/>
    <w:rsid w:val="00A10997"/>
    <w:rsid w:val="00A11CD6"/>
    <w:rsid w:val="00A155DE"/>
    <w:rsid w:val="00A34DA3"/>
    <w:rsid w:val="00A40EB0"/>
    <w:rsid w:val="00AB50A8"/>
    <w:rsid w:val="00AC5CFC"/>
    <w:rsid w:val="00AE5ADA"/>
    <w:rsid w:val="00B360B2"/>
    <w:rsid w:val="00C120A7"/>
    <w:rsid w:val="00C261DF"/>
    <w:rsid w:val="00C54ECB"/>
    <w:rsid w:val="00CC7CF4"/>
    <w:rsid w:val="00CD70B2"/>
    <w:rsid w:val="00D3110B"/>
    <w:rsid w:val="00D56928"/>
    <w:rsid w:val="00D6706D"/>
    <w:rsid w:val="00D709E6"/>
    <w:rsid w:val="00D93670"/>
    <w:rsid w:val="00DE154E"/>
    <w:rsid w:val="00E03D1B"/>
    <w:rsid w:val="00E230E8"/>
    <w:rsid w:val="00E30167"/>
    <w:rsid w:val="00EA6FA7"/>
    <w:rsid w:val="00F03E8B"/>
    <w:rsid w:val="00F534E2"/>
    <w:rsid w:val="00FF1004"/>
    <w:rsid w:val="678813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69D38A3D"/>
  <w15:docId w15:val="{AAA17055-4C38-4B15-8E1E-A238E9489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154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E154E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DE154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qFormat/>
    <w:rsid w:val="00DE154E"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footer"/>
    <w:basedOn w:val="a"/>
    <w:link w:val="a9"/>
    <w:uiPriority w:val="99"/>
    <w:unhideWhenUsed/>
    <w:rsid w:val="00DE154E"/>
    <w:pPr>
      <w:tabs>
        <w:tab w:val="center" w:pos="4677"/>
        <w:tab w:val="right" w:pos="9355"/>
      </w:tabs>
      <w:spacing w:after="0" w:line="240" w:lineRule="auto"/>
    </w:pPr>
  </w:style>
  <w:style w:type="paragraph" w:styleId="aa">
    <w:name w:val="Normal (Web)"/>
    <w:basedOn w:val="a"/>
    <w:uiPriority w:val="99"/>
    <w:unhideWhenUsed/>
    <w:rsid w:val="00DE1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Subtitle"/>
    <w:basedOn w:val="a"/>
    <w:link w:val="ac"/>
    <w:uiPriority w:val="99"/>
    <w:qFormat/>
    <w:rsid w:val="00DE154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d">
    <w:name w:val="Table Grid"/>
    <w:basedOn w:val="a1"/>
    <w:uiPriority w:val="59"/>
    <w:rsid w:val="00DE154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e">
    <w:name w:val="List Paragraph"/>
    <w:basedOn w:val="a"/>
    <w:uiPriority w:val="34"/>
    <w:qFormat/>
    <w:rsid w:val="00DE154E"/>
    <w:pPr>
      <w:ind w:left="720"/>
      <w:contextualSpacing/>
    </w:pPr>
  </w:style>
  <w:style w:type="character" w:customStyle="1" w:styleId="a5">
    <w:name w:val="Текст выноски Знак"/>
    <w:basedOn w:val="a0"/>
    <w:link w:val="a4"/>
    <w:uiPriority w:val="99"/>
    <w:semiHidden/>
    <w:rsid w:val="00DE154E"/>
    <w:rPr>
      <w:rFonts w:ascii="Tahoma" w:hAnsi="Tahoma" w:cs="Tahoma"/>
      <w:sz w:val="16"/>
      <w:szCs w:val="16"/>
    </w:rPr>
  </w:style>
  <w:style w:type="character" w:customStyle="1" w:styleId="a7">
    <w:name w:val="Верхний колонтитул Знак"/>
    <w:basedOn w:val="a0"/>
    <w:link w:val="a6"/>
    <w:uiPriority w:val="99"/>
    <w:rsid w:val="00DE154E"/>
  </w:style>
  <w:style w:type="character" w:customStyle="1" w:styleId="a9">
    <w:name w:val="Нижний колонтитул Знак"/>
    <w:basedOn w:val="a0"/>
    <w:link w:val="a8"/>
    <w:uiPriority w:val="99"/>
    <w:rsid w:val="00DE154E"/>
  </w:style>
  <w:style w:type="character" w:customStyle="1" w:styleId="ac">
    <w:name w:val="Подзаголовок Знак"/>
    <w:basedOn w:val="a0"/>
    <w:link w:val="ab"/>
    <w:uiPriority w:val="99"/>
    <w:qFormat/>
    <w:rsid w:val="00DE154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">
    <w:name w:val="No Spacing"/>
    <w:uiPriority w:val="1"/>
    <w:qFormat/>
    <w:rsid w:val="00DE154E"/>
    <w:rPr>
      <w:sz w:val="22"/>
      <w:szCs w:val="22"/>
      <w:lang w:eastAsia="en-US"/>
    </w:rPr>
  </w:style>
  <w:style w:type="paragraph" w:customStyle="1" w:styleId="headline">
    <w:name w:val="headline"/>
    <w:basedOn w:val="a"/>
    <w:rsid w:val="00DE1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 /><Relationship Id="rId3" Type="http://schemas.openxmlformats.org/officeDocument/2006/relationships/numbering" Target="numbering.xml" /><Relationship Id="rId7" Type="http://schemas.openxmlformats.org/officeDocument/2006/relationships/footnotes" Target="footnotes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webSettings" Target="webSettings.xml" /><Relationship Id="rId5" Type="http://schemas.openxmlformats.org/officeDocument/2006/relationships/settings" Target="settings.xml" /><Relationship Id="rId10" Type="http://schemas.openxmlformats.org/officeDocument/2006/relationships/theme" Target="theme/theme1.xml" /><Relationship Id="rId4" Type="http://schemas.openxmlformats.org/officeDocument/2006/relationships/styles" Target="style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</customShpExts>
</s:customData>
</file>

<file path=customXml/itemProps1.xml><?xml version="1.0" encoding="utf-8"?>
<ds:datastoreItem xmlns:ds="http://schemas.openxmlformats.org/officeDocument/2006/customXml" ds:itemID="{6D50D6C7-A9B9-41D8-A37A-DF9588990240}">
  <ds:schemaRefs>
    <ds:schemaRef ds:uri="http://schemas.openxmlformats.org/officeDocument/2006/bibliography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2684</Words>
  <Characters>15305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Венера Скусоносенко</cp:lastModifiedBy>
  <cp:revision>3</cp:revision>
  <cp:lastPrinted>2022-06-16T14:21:00Z</cp:lastPrinted>
  <dcterms:created xsi:type="dcterms:W3CDTF">2023-09-09T11:06:00Z</dcterms:created>
  <dcterms:modified xsi:type="dcterms:W3CDTF">2023-09-09T11:07:00Z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1049-11.2.0.10152</vt:lpwstr>
  </property>
</Properties>
</file>