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6A627" w14:textId="24BE5DE5" w:rsidR="002965B6" w:rsidRDefault="0058530A" w:rsidP="002965B6">
      <w:pPr>
        <w:widowControl w:val="0"/>
        <w:rPr>
          <w:b/>
          <w:color w:val="1F497D" w:themeColor="text2"/>
          <w:sz w:val="28"/>
          <w:szCs w:val="28"/>
        </w:rPr>
      </w:pPr>
      <w:r>
        <w:rPr>
          <w:b/>
          <w:color w:val="1F497D" w:themeColor="text2"/>
          <w:sz w:val="28"/>
          <w:szCs w:val="28"/>
        </w:rPr>
        <w:t>Т</w:t>
      </w:r>
      <w:r w:rsidR="009D375B">
        <w:rPr>
          <w:b/>
          <w:color w:val="1F497D" w:themeColor="text2"/>
          <w:sz w:val="28"/>
          <w:szCs w:val="28"/>
        </w:rPr>
        <w:t>ехнологическ</w:t>
      </w:r>
      <w:r>
        <w:rPr>
          <w:b/>
          <w:color w:val="1F497D" w:themeColor="text2"/>
          <w:sz w:val="28"/>
          <w:szCs w:val="28"/>
        </w:rPr>
        <w:t>ая</w:t>
      </w:r>
      <w:r w:rsidR="009D375B">
        <w:rPr>
          <w:b/>
          <w:color w:val="1F497D" w:themeColor="text2"/>
          <w:sz w:val="28"/>
          <w:szCs w:val="28"/>
        </w:rPr>
        <w:t xml:space="preserve"> карт</w:t>
      </w:r>
      <w:r>
        <w:rPr>
          <w:b/>
          <w:color w:val="1F497D" w:themeColor="text2"/>
          <w:sz w:val="28"/>
          <w:szCs w:val="28"/>
        </w:rPr>
        <w:t xml:space="preserve">а </w:t>
      </w:r>
      <w:r w:rsidR="009D375B">
        <w:rPr>
          <w:b/>
          <w:color w:val="1F497D" w:themeColor="text2"/>
          <w:sz w:val="28"/>
          <w:szCs w:val="28"/>
        </w:rPr>
        <w:t>урока</w:t>
      </w:r>
    </w:p>
    <w:p w14:paraId="7AC9F373" w14:textId="77777777" w:rsidR="002965B6" w:rsidRDefault="002965B6">
      <w:pPr>
        <w:widowControl w:val="0"/>
        <w:jc w:val="center"/>
        <w:rPr>
          <w:b/>
        </w:rPr>
      </w:pPr>
    </w:p>
    <w:p w14:paraId="66343696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</w:rPr>
      </w:pPr>
    </w:p>
    <w:p w14:paraId="7C1EFAB8" w14:textId="5AF4B531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0" w:name="_147n2zr"/>
      <w:bookmarkEnd w:id="0"/>
      <w:r>
        <w:rPr>
          <w:color w:val="000000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 w:firstRow="0" w:lastRow="0" w:firstColumn="0" w:lastColumn="0" w:noHBand="1" w:noVBand="1"/>
      </w:tblPr>
      <w:tblGrid>
        <w:gridCol w:w="7218"/>
        <w:gridCol w:w="7560"/>
      </w:tblGrid>
      <w:tr w:rsidR="00321BB6" w14:paraId="199235B7" w14:textId="77777777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56A11" w14:textId="334727F5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 w:rsidR="00D72DC1">
              <w:rPr>
                <w:color w:val="000000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842E684" w14:textId="5AE81F92" w:rsidR="00321BB6" w:rsidRPr="00EB693A" w:rsidRDefault="00EB693A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Тараскина Светлана Владимировна</w:t>
            </w:r>
          </w:p>
        </w:tc>
      </w:tr>
      <w:tr w:rsidR="00321BB6" w14:paraId="783C8295" w14:textId="77777777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36634" w14:textId="7D81A2C7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E149F9F" w14:textId="2EEB0D0E" w:rsidR="00321BB6" w:rsidRDefault="00B24F98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МБОУ СОШ №32 г. Хабаровск</w:t>
            </w:r>
          </w:p>
        </w:tc>
      </w:tr>
    </w:tbl>
    <w:p w14:paraId="1396D514" w14:textId="77777777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1C792CC5" w14:textId="77777777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1" w:name="_3o7alnk"/>
      <w:bookmarkEnd w:id="1"/>
      <w:r>
        <w:rPr>
          <w:color w:val="000000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7187"/>
        <w:gridCol w:w="7583"/>
      </w:tblGrid>
      <w:tr w:rsidR="00321BB6" w14:paraId="15CB1956" w14:textId="77777777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ABBEE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878B2" w14:textId="0A609693" w:rsidR="00321BB6" w:rsidRDefault="00B24F9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2965B6" w14:paraId="3CAE40E7" w14:textId="77777777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26240" w14:textId="062C795E" w:rsidR="002965B6" w:rsidRDefault="002965B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</w:rPr>
            </w:pPr>
            <w:r>
              <w:rPr>
                <w:b/>
              </w:rPr>
              <w:t xml:space="preserve">Место урока </w:t>
            </w:r>
            <w:r w:rsidR="00E53ED9">
              <w:rPr>
                <w:b/>
              </w:rPr>
              <w:t xml:space="preserve">(по тематическому планированию </w:t>
            </w:r>
            <w:r>
              <w:rPr>
                <w:b/>
              </w:rPr>
              <w:t>ПРП</w:t>
            </w:r>
            <w:r w:rsidR="00E53ED9">
              <w:rPr>
                <w:b/>
              </w:rPr>
              <w:t>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FF9C7" w14:textId="0AA66C69" w:rsidR="002965B6" w:rsidRDefault="00B24F9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b/>
                <w:color w:val="000000"/>
              </w:rPr>
            </w:pPr>
            <w:r>
              <w:rPr>
                <w:rFonts w:eastAsia="MS Mincho"/>
                <w:b/>
                <w:color w:val="000000"/>
              </w:rPr>
              <w:t>Урок №1</w:t>
            </w:r>
          </w:p>
        </w:tc>
      </w:tr>
      <w:tr w:rsidR="00321BB6" w14:paraId="3C257214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410A2" w14:textId="125AB7AC"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C5C2" w14:textId="17CCF3F6" w:rsidR="00321BB6" w:rsidRDefault="00B24F9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Понятие цилиндра. Площадь поверхности цилиндра</w:t>
            </w:r>
          </w:p>
        </w:tc>
      </w:tr>
      <w:tr w:rsidR="00321BB6" w14:paraId="73DBF7C4" w14:textId="77777777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63180" w14:textId="77777777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5B2E0" w14:textId="2CB7D778" w:rsidR="00321BB6" w:rsidRDefault="00B24F9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 w:rsidR="00321BB6" w14:paraId="777E5FC9" w14:textId="77777777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D037A" w14:textId="6CE37151"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Тип урока </w:t>
            </w:r>
            <w:r>
              <w:rPr>
                <w:color w:val="000000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56FCA" w14:textId="68E21970" w:rsidR="00514127" w:rsidRPr="00B24F98" w:rsidRDefault="00A64A69" w:rsidP="00B24F9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урок освоения новых знаний и умений</w:t>
            </w:r>
          </w:p>
        </w:tc>
      </w:tr>
      <w:tr w:rsidR="00321BB6" w14:paraId="11A6D9D2" w14:textId="77777777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744CA" w14:textId="3323CEC9" w:rsidR="00321BB6" w:rsidRDefault="00A64A6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>Планируемые результаты</w:t>
            </w:r>
            <w:r w:rsidR="00E53ED9">
              <w:rPr>
                <w:b/>
                <w:color w:val="000000"/>
              </w:rPr>
              <w:t xml:space="preserve"> </w:t>
            </w:r>
            <w:r w:rsidR="00E53ED9">
              <w:rPr>
                <w:b/>
              </w:rPr>
              <w:t>(по ПРП)</w:t>
            </w:r>
            <w:r>
              <w:rPr>
                <w:b/>
                <w:color w:val="000000"/>
              </w:rPr>
              <w:t>:</w:t>
            </w:r>
          </w:p>
        </w:tc>
      </w:tr>
      <w:tr w:rsidR="00E53ED9" w14:paraId="43C83E02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E63AC" w14:textId="494CC3EA" w:rsidR="00E53ED9" w:rsidRPr="009D375B" w:rsidRDefault="00F62917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Личностные: умеют выстраивать аргументацию, участвовать в диалоге, организовывать сотрудничество и совместную деятельность</w:t>
            </w:r>
          </w:p>
          <w:p w14:paraId="645FA19F" w14:textId="6EB0E9B3"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 xml:space="preserve"> </w:t>
            </w:r>
          </w:p>
        </w:tc>
      </w:tr>
      <w:tr w:rsidR="00E53ED9" w14:paraId="45516667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FC4E38" w14:textId="1D99A7DF" w:rsidR="00E53ED9" w:rsidRPr="009D375B" w:rsidRDefault="00F62917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Метапредметные:  умеют самостоятельно ставить цели, выбирать и создавать алгоритмы для решения учебных проблем</w:t>
            </w:r>
          </w:p>
        </w:tc>
      </w:tr>
      <w:tr w:rsidR="00E53ED9" w14:paraId="454ADD95" w14:textId="77777777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24FC3" w14:textId="42968877" w:rsidR="00E53ED9" w:rsidRPr="009D375B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>Предметные</w:t>
            </w:r>
            <w:r w:rsidR="00B24F98">
              <w:rPr>
                <w:color w:val="000000"/>
              </w:rPr>
              <w:t>: обучающиеся умеют объяснять, что такое цилиндрическая поверхность, ее образующие, ось, какое тело называется цилиндром, как получается цилиндр; выводить формулы боковой поверхности цилиндра и полной поверхности цилиндра</w:t>
            </w:r>
          </w:p>
        </w:tc>
      </w:tr>
      <w:tr w:rsidR="00065DCF" w14:paraId="170DA0E9" w14:textId="77777777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E9958" w14:textId="2B3DEF0A" w:rsidR="00065DCF" w:rsidRDefault="00065DC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Ключевые слова</w:t>
            </w:r>
            <w:r>
              <w:rPr>
                <w:color w:val="000000"/>
              </w:rPr>
              <w:t xml:space="preserve"> (введите через запятую список ключевых слов, характеризующих урок):</w:t>
            </w:r>
            <w:r w:rsidR="00B24F98">
              <w:rPr>
                <w:color w:val="000000"/>
              </w:rPr>
              <w:t xml:space="preserve"> Цилиндрическая поверхность, образующая, ось, цилиндр, площадь боковой поверхности цилиндра, площадь полной поверхности цилиндра</w:t>
            </w:r>
          </w:p>
        </w:tc>
      </w:tr>
      <w:tr w:rsidR="00065DCF" w14:paraId="45E1A7BE" w14:textId="77777777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BEDD0" w14:textId="77777777" w:rsidR="00065DCF" w:rsidRDefault="00065DCF" w:rsidP="003609CD">
            <w:pPr>
              <w:rPr>
                <w:color w:val="000000"/>
              </w:rPr>
            </w:pPr>
            <w:r w:rsidRPr="002E1314">
              <w:rPr>
                <w:b/>
                <w:color w:val="000000"/>
              </w:rPr>
              <w:t>Краткое описание</w:t>
            </w:r>
            <w:r>
              <w:rPr>
                <w:color w:val="000000"/>
              </w:rPr>
              <w:t xml:space="preserve"> </w:t>
            </w:r>
            <w:r w:rsidRPr="00FB0F85">
              <w:rPr>
                <w:color w:val="000000"/>
              </w:rPr>
              <w:t>(введите аннотацию к уроку</w:t>
            </w:r>
            <w:r w:rsidR="00DF3B4A" w:rsidRPr="00FB0F85">
              <w:rPr>
                <w:color w:val="000000"/>
              </w:rPr>
              <w:t>, укажите используемые материалы/оборудование/электронные образовательные ресурсы</w:t>
            </w:r>
            <w:r>
              <w:rPr>
                <w:color w:val="000000"/>
              </w:rPr>
              <w:t>)</w:t>
            </w:r>
            <w:r w:rsidR="00F62917">
              <w:rPr>
                <w:color w:val="000000"/>
              </w:rPr>
              <w:t>:</w:t>
            </w:r>
          </w:p>
          <w:p w14:paraId="41CBE374" w14:textId="73877FF3" w:rsidR="00F62917" w:rsidRPr="002E1314" w:rsidRDefault="00F62917" w:rsidP="003609CD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color w:val="000000"/>
              </w:rPr>
              <w:t>Урок рассчитан на учащихся 11 класса, изучающих геометрию по учебнику Атанасяна Л.С. «Геометрия, 10-11 классы»- М. Просвещение 2022-2023.  Урок –первый в теме «Цилиндр. Конус. Шар», урок освоения новых знаний и умений с использованием ЦОР, платформы ЯКласс, электронной доски.</w:t>
            </w:r>
          </w:p>
        </w:tc>
      </w:tr>
    </w:tbl>
    <w:p w14:paraId="7CECEC40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bookmarkStart w:id="2" w:name="_23ckvvd"/>
      <w:bookmarkEnd w:id="2"/>
    </w:p>
    <w:p w14:paraId="2830575A" w14:textId="7981139C"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>3. БЛОЧНО-МОДУЛЬНОЕ ОПИСАНИЕ УРОКА</w:t>
      </w:r>
    </w:p>
    <w:p w14:paraId="6193D429" w14:textId="77777777"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321BB6" w14:paraId="32B4314D" w14:textId="77777777" w:rsidTr="008E12EB">
        <w:tc>
          <w:tcPr>
            <w:tcW w:w="14560" w:type="dxa"/>
            <w:shd w:val="clear" w:color="F2F2F2" w:fill="C6D9F1" w:themeFill="text2" w:themeFillTint="33"/>
          </w:tcPr>
          <w:p w14:paraId="7F3F1922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3C62D1" w14:paraId="4B4E3F8A" w14:textId="77777777" w:rsidTr="00AF6636">
        <w:tc>
          <w:tcPr>
            <w:tcW w:w="14560" w:type="dxa"/>
          </w:tcPr>
          <w:p w14:paraId="2EE2BBE0" w14:textId="69A1DC78" w:rsidR="003C62D1" w:rsidRDefault="0015478E" w:rsidP="00AF6636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3C62D1">
              <w:rPr>
                <w:b/>
                <w:color w:val="000000"/>
              </w:rPr>
              <w:t xml:space="preserve">1.1. </w:t>
            </w:r>
            <w:r w:rsidR="003C62D1">
              <w:rPr>
                <w:b/>
              </w:rPr>
              <w:t>Мотивирование на учебную деятельность</w:t>
            </w:r>
          </w:p>
        </w:tc>
      </w:tr>
      <w:tr w:rsidR="0015478E" w14:paraId="49800D96" w14:textId="77777777" w:rsidTr="00530B9B">
        <w:tc>
          <w:tcPr>
            <w:tcW w:w="14560" w:type="dxa"/>
          </w:tcPr>
          <w:p w14:paraId="5AE976D1" w14:textId="64ED5364" w:rsidR="0015478E" w:rsidRPr="0015478E" w:rsidRDefault="009D375B">
            <w:pPr>
              <w:widowControl w:val="0"/>
              <w:rPr>
                <w:i/>
              </w:rPr>
            </w:pPr>
            <w:r>
              <w:rPr>
                <w:i/>
              </w:rPr>
              <w:t>Укажите</w:t>
            </w:r>
            <w:r w:rsidRPr="0015478E">
              <w:rPr>
                <w:i/>
              </w:rPr>
              <w:t xml:space="preserve"> </w:t>
            </w:r>
            <w:r>
              <w:rPr>
                <w:i/>
              </w:rPr>
              <w:t xml:space="preserve">формы </w:t>
            </w:r>
            <w:r w:rsidR="0015478E" w:rsidRPr="0015478E">
              <w:rPr>
                <w:i/>
              </w:rPr>
              <w:t>организации учебной деятельности на данном этапе урока. Опишите конкретную учебную установку, вопрос, задание, интересный факт, которые мотивируют мыслительную деятельность школьника</w:t>
            </w:r>
            <w:r w:rsidR="0015478E" w:rsidRPr="0015478E">
              <w:rPr>
                <w:i/>
                <w:color w:val="000000"/>
              </w:rPr>
              <w:t xml:space="preserve"> (это интересно/знаешь ли ты, что)</w:t>
            </w:r>
          </w:p>
        </w:tc>
      </w:tr>
      <w:tr w:rsidR="008E12EB" w14:paraId="6096CB8D" w14:textId="77777777" w:rsidTr="00530B9B">
        <w:tc>
          <w:tcPr>
            <w:tcW w:w="14560" w:type="dxa"/>
          </w:tcPr>
          <w:p w14:paraId="3DF070F1" w14:textId="67B6B0E6" w:rsidR="008E12EB" w:rsidRDefault="008815E6" w:rsidP="009D375B">
            <w:pPr>
              <w:widowControl w:val="0"/>
              <w:rPr>
                <w:i/>
              </w:rPr>
            </w:pPr>
            <w:r>
              <w:rPr>
                <w:i/>
              </w:rPr>
              <w:t>Рассмотреть различные предметы окружающей обстановки, дающие представления о цилиндре: карандаш, стакан и т.д. Представленные цилиндры должны иметь разные соотношения между высотой и диаметром. Рассмотреть варианты получения цилиндра: путем вращения прямоугольника вокруг прямой, содержащей одну из его сторон.</w:t>
            </w:r>
          </w:p>
          <w:p w14:paraId="24259D34" w14:textId="77777777" w:rsidR="008E12EB" w:rsidRDefault="008E12EB" w:rsidP="009D375B">
            <w:pPr>
              <w:widowControl w:val="0"/>
              <w:rPr>
                <w:i/>
              </w:rPr>
            </w:pPr>
          </w:p>
          <w:p w14:paraId="6F4FB9C6" w14:textId="6BAB4291" w:rsidR="008E12EB" w:rsidRDefault="008E12EB" w:rsidP="009D375B">
            <w:pPr>
              <w:widowControl w:val="0"/>
              <w:rPr>
                <w:i/>
              </w:rPr>
            </w:pPr>
          </w:p>
        </w:tc>
      </w:tr>
      <w:tr w:rsidR="00321BB6" w14:paraId="02F8121B" w14:textId="77777777" w:rsidTr="005E1D46">
        <w:tc>
          <w:tcPr>
            <w:tcW w:w="14560" w:type="dxa"/>
          </w:tcPr>
          <w:p w14:paraId="23014671" w14:textId="0D87A8BC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1.2. </w:t>
            </w:r>
            <w:r w:rsidR="00A64A69">
              <w:rPr>
                <w:b/>
              </w:rPr>
              <w:t>Актуализация опорных знаний</w:t>
            </w:r>
          </w:p>
        </w:tc>
      </w:tr>
      <w:tr w:rsidR="00232C9D" w:rsidRPr="003C62D1" w14:paraId="3DF34E0E" w14:textId="77777777" w:rsidTr="00232C9D">
        <w:trPr>
          <w:trHeight w:val="862"/>
        </w:trPr>
        <w:tc>
          <w:tcPr>
            <w:tcW w:w="14560" w:type="dxa"/>
          </w:tcPr>
          <w:p w14:paraId="0D5463D0" w14:textId="631F99F4" w:rsidR="00232C9D" w:rsidRPr="003C62D1" w:rsidRDefault="009D375B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Укажите ф</w:t>
            </w:r>
            <w:r w:rsidR="00232C9D">
              <w:rPr>
                <w:i/>
              </w:rPr>
              <w:t xml:space="preserve">ормы организации учебной деятельности </w:t>
            </w:r>
            <w:r w:rsidR="00F15342">
              <w:rPr>
                <w:i/>
              </w:rPr>
              <w:t>и учебные задания</w:t>
            </w:r>
            <w:r w:rsidR="00F15342" w:rsidRPr="003C62D1">
              <w:rPr>
                <w:i/>
              </w:rPr>
              <w:t xml:space="preserve"> </w:t>
            </w:r>
            <w:r w:rsidR="00F15342">
              <w:rPr>
                <w:i/>
              </w:rPr>
              <w:t>для</w:t>
            </w:r>
            <w:r w:rsidR="00232C9D" w:rsidRPr="003C62D1">
              <w:rPr>
                <w:i/>
              </w:rPr>
              <w:t xml:space="preserve"> актуализации опорных знаний, необходимых для изучения нового</w:t>
            </w:r>
            <w:r w:rsidR="003B07C7">
              <w:rPr>
                <w:i/>
              </w:rPr>
              <w:t>: фронтальная, индивидуальная</w:t>
            </w:r>
          </w:p>
          <w:p w14:paraId="73D7EEDB" w14:textId="3ACAB28A" w:rsidR="00232C9D" w:rsidRPr="003C62D1" w:rsidRDefault="00232C9D" w:rsidP="00232C9D">
            <w:pPr>
              <w:rPr>
                <w:b/>
                <w:i/>
                <w:color w:val="000000"/>
              </w:rPr>
            </w:pPr>
          </w:p>
        </w:tc>
      </w:tr>
      <w:tr w:rsidR="008E12EB" w:rsidRPr="003C62D1" w14:paraId="55FB2BA3" w14:textId="77777777" w:rsidTr="00232C9D">
        <w:trPr>
          <w:trHeight w:val="862"/>
        </w:trPr>
        <w:tc>
          <w:tcPr>
            <w:tcW w:w="14560" w:type="dxa"/>
          </w:tcPr>
          <w:p w14:paraId="074EC96D" w14:textId="5EBC9934" w:rsidR="008E12EB" w:rsidRDefault="003B07C7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По готовым чертежам повторить тему сечения</w:t>
            </w:r>
          </w:p>
          <w:p w14:paraId="0EA89800" w14:textId="77777777" w:rsidR="008E12EB" w:rsidRDefault="008E12EB">
            <w:pPr>
              <w:shd w:val="clear" w:color="FFFFFF" w:fill="FFFFFF"/>
              <w:rPr>
                <w:i/>
              </w:rPr>
            </w:pPr>
          </w:p>
          <w:p w14:paraId="62F1168E" w14:textId="01A0BE13" w:rsidR="008E12EB" w:rsidRDefault="008E12EB">
            <w:pPr>
              <w:shd w:val="clear" w:color="FFFFFF" w:fill="FFFFFF"/>
              <w:rPr>
                <w:i/>
              </w:rPr>
            </w:pPr>
          </w:p>
        </w:tc>
      </w:tr>
      <w:tr w:rsidR="00321BB6" w14:paraId="6C32F543" w14:textId="77777777" w:rsidTr="005E1D46">
        <w:tc>
          <w:tcPr>
            <w:tcW w:w="14560" w:type="dxa"/>
          </w:tcPr>
          <w:p w14:paraId="1CF7DF01" w14:textId="35F3788D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1.3. </w:t>
            </w:r>
            <w:r w:rsidR="00A64A69">
              <w:rPr>
                <w:b/>
              </w:rPr>
              <w:t>Целеполагание</w:t>
            </w:r>
          </w:p>
        </w:tc>
      </w:tr>
      <w:tr w:rsidR="0015478E" w14:paraId="3441E997" w14:textId="77777777" w:rsidTr="00A873AB">
        <w:tc>
          <w:tcPr>
            <w:tcW w:w="14560" w:type="dxa"/>
          </w:tcPr>
          <w:p w14:paraId="2DB2C5DC" w14:textId="7F3872A2" w:rsidR="0015478E" w:rsidRPr="0015478E" w:rsidRDefault="009D375B" w:rsidP="00306B89">
            <w:pPr>
              <w:widowControl w:val="0"/>
              <w:rPr>
                <w:i/>
              </w:rPr>
            </w:pPr>
            <w:r>
              <w:rPr>
                <w:i/>
              </w:rPr>
              <w:t>Назовите цель (</w:t>
            </w:r>
            <w:r w:rsidR="00F15342" w:rsidRPr="0015478E">
              <w:rPr>
                <w:i/>
              </w:rPr>
              <w:t>стратегия успеха</w:t>
            </w:r>
            <w:r>
              <w:rPr>
                <w:i/>
              </w:rPr>
              <w:t>)</w:t>
            </w:r>
            <w:r w:rsidR="00F15342" w:rsidRPr="0015478E">
              <w:rPr>
                <w:i/>
              </w:rPr>
              <w:t xml:space="preserve">: </w:t>
            </w:r>
            <w:r w:rsidR="00F15342" w:rsidRPr="0015478E">
              <w:rPr>
                <w:i/>
                <w:color w:val="000000"/>
              </w:rPr>
              <w:t>ты узнаешь, ты научишься</w:t>
            </w:r>
            <w:r w:rsidR="0015478E" w:rsidRPr="0015478E">
              <w:rPr>
                <w:i/>
              </w:rPr>
              <w:t xml:space="preserve"> </w:t>
            </w:r>
          </w:p>
          <w:p w14:paraId="0BEA3D64" w14:textId="63CFA374" w:rsidR="0015478E" w:rsidRDefault="0015478E">
            <w:pPr>
              <w:widowControl w:val="0"/>
            </w:pPr>
          </w:p>
        </w:tc>
      </w:tr>
      <w:tr w:rsidR="008E12EB" w14:paraId="0D88CFEC" w14:textId="77777777" w:rsidTr="00A873AB">
        <w:tc>
          <w:tcPr>
            <w:tcW w:w="14560" w:type="dxa"/>
          </w:tcPr>
          <w:p w14:paraId="26E98866" w14:textId="1BE896D1" w:rsidR="008E12EB" w:rsidRDefault="003B07C7" w:rsidP="00306B89">
            <w:pPr>
              <w:widowControl w:val="0"/>
              <w:rPr>
                <w:i/>
              </w:rPr>
            </w:pPr>
            <w:r>
              <w:rPr>
                <w:i/>
              </w:rPr>
              <w:t>Обучающиеся узнают понятие цилиндрической поверхности, цилиндра и его элементов (боковая поверхность, основания, образующие, ось, высота, радиус); научатся выводить формулу площади боковой поверхности и площадь полной поверхности цилиндра; научатся решать задачи на нахождение площадь боковой  поверхности цилиндра и площадь полной поверхности цилиндра.</w:t>
            </w:r>
          </w:p>
          <w:p w14:paraId="17A0CD15" w14:textId="77777777" w:rsidR="008E12EB" w:rsidRDefault="008E12EB" w:rsidP="00306B89">
            <w:pPr>
              <w:widowControl w:val="0"/>
              <w:rPr>
                <w:i/>
              </w:rPr>
            </w:pPr>
          </w:p>
          <w:p w14:paraId="7F0F6B00" w14:textId="5A696050" w:rsidR="008E12EB" w:rsidRDefault="008E12EB" w:rsidP="00306B89">
            <w:pPr>
              <w:widowControl w:val="0"/>
              <w:rPr>
                <w:i/>
              </w:rPr>
            </w:pPr>
          </w:p>
        </w:tc>
      </w:tr>
      <w:tr w:rsidR="00321BB6" w14:paraId="64680EE7" w14:textId="77777777" w:rsidTr="008E12EB">
        <w:tc>
          <w:tcPr>
            <w:tcW w:w="14560" w:type="dxa"/>
            <w:shd w:val="clear" w:color="auto" w:fill="C6D9F1" w:themeFill="text2" w:themeFillTint="33"/>
          </w:tcPr>
          <w:p w14:paraId="3A1F78BF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2. Освоение нового материала</w:t>
            </w:r>
          </w:p>
        </w:tc>
      </w:tr>
      <w:tr w:rsidR="00321BB6" w14:paraId="4DB5E0EA" w14:textId="77777777" w:rsidTr="005E1D46">
        <w:tc>
          <w:tcPr>
            <w:tcW w:w="14560" w:type="dxa"/>
          </w:tcPr>
          <w:p w14:paraId="46372C93" w14:textId="6AD6B92C"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1</w:t>
            </w:r>
            <w:r w:rsidR="00A64A69">
              <w:rPr>
                <w:b/>
                <w:color w:val="000000"/>
              </w:rPr>
              <w:t>. Осуществление учебных действий по освоению нового материала</w:t>
            </w:r>
          </w:p>
        </w:tc>
      </w:tr>
      <w:tr w:rsidR="0015478E" w:rsidRPr="00A31855" w14:paraId="2E8BBD09" w14:textId="77777777" w:rsidTr="0019093D">
        <w:tc>
          <w:tcPr>
            <w:tcW w:w="14560" w:type="dxa"/>
          </w:tcPr>
          <w:p w14:paraId="11D7E091" w14:textId="32B83A2C" w:rsidR="0015478E" w:rsidRPr="00F15342" w:rsidRDefault="009D375B" w:rsidP="00F15342">
            <w:pPr>
              <w:pStyle w:val="aff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Укажите формы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организации учебной деятельности, включая самостоятельную учебную деятельность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учащ</w:t>
            </w:r>
            <w:r w:rsidR="00F15342">
              <w:rPr>
                <w:i/>
                <w:color w:val="000000"/>
                <w:sz w:val="24"/>
                <w:szCs w:val="24"/>
              </w:rPr>
              <w:t>ихся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и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зучаем новое/</w:t>
            </w:r>
            <w:r w:rsidR="00F15342">
              <w:rPr>
                <w:i/>
                <w:color w:val="000000"/>
                <w:sz w:val="24"/>
                <w:szCs w:val="24"/>
              </w:rPr>
              <w:t>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ткрываем новое).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  <w:r w:rsidR="00F15342" w:rsidRPr="00F15342">
              <w:rPr>
                <w:i/>
                <w:sz w:val="24"/>
                <w:szCs w:val="24"/>
              </w:rPr>
              <w:t xml:space="preserve">Приведите учебные задания для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самостоятельн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ой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с учебником, электронн</w:t>
            </w:r>
            <w:r w:rsidR="00F15342">
              <w:rPr>
                <w:i/>
                <w:color w:val="000000"/>
                <w:sz w:val="24"/>
                <w:szCs w:val="24"/>
              </w:rPr>
              <w:t>ыми образовательными материалам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р</w:t>
            </w:r>
            <w:r w:rsidR="00F15342" w:rsidRPr="00F15342">
              <w:rPr>
                <w:i/>
                <w:sz w:val="24"/>
                <w:szCs w:val="24"/>
              </w:rPr>
              <w:t xml:space="preserve">екомендуется обратить внимание учеников на необходимость двукратного прочтения, просмотра, прослушивания материала. 1) на общее понимание и мотивацию 2) на детали). </w:t>
            </w:r>
            <w:r w:rsidR="00D81036">
              <w:rPr>
                <w:i/>
                <w:sz w:val="24"/>
                <w:szCs w:val="24"/>
              </w:rPr>
              <w:t xml:space="preserve">Приведите </w:t>
            </w:r>
            <w:r w:rsidR="00D81036" w:rsidRPr="00F15342">
              <w:rPr>
                <w:i/>
                <w:color w:val="000000"/>
                <w:sz w:val="24"/>
                <w:szCs w:val="24"/>
              </w:rPr>
              <w:t>задания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по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составлени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плана, тезисов, резюме, аннотации, презентаций;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по наблюдению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за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процессами, их объяснением, проведению эксперимента и интерпретации результатов, по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построени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гипотезы на основе анализа имеющихся данных и т.д.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</w:p>
          <w:p w14:paraId="2CAAC672" w14:textId="77777777" w:rsidR="0015478E" w:rsidRPr="00A31855" w:rsidRDefault="0015478E" w:rsidP="00F15342">
            <w:pPr>
              <w:pStyle w:val="aff"/>
              <w:rPr>
                <w:i/>
                <w:color w:val="000000"/>
              </w:rPr>
            </w:pPr>
          </w:p>
        </w:tc>
      </w:tr>
      <w:tr w:rsidR="008E12EB" w:rsidRPr="00A31855" w14:paraId="4225964B" w14:textId="77777777" w:rsidTr="0019093D">
        <w:tc>
          <w:tcPr>
            <w:tcW w:w="14560" w:type="dxa"/>
          </w:tcPr>
          <w:p w14:paraId="4CC8B654" w14:textId="09A29F07" w:rsidR="008E12EB" w:rsidRDefault="006828A8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Форма организации учебной деятельности- индивидуальная. Практическим образом каждый ученик с помощью бумаги и ножниц выполняет модель цилиндра, его развертку и выводит формулу вычисления площади боковой поверхности цилиндра и площади полной поверхности цилиндра, результаты и выводы записывает в тетрадь.</w:t>
            </w:r>
          </w:p>
          <w:p w14:paraId="35CFE843" w14:textId="77777777"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  <w:p w14:paraId="6E580786" w14:textId="0AE6080F"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</w:tc>
      </w:tr>
      <w:tr w:rsidR="00321BB6" w14:paraId="5AC23436" w14:textId="77777777" w:rsidTr="005E1D46">
        <w:tc>
          <w:tcPr>
            <w:tcW w:w="14560" w:type="dxa"/>
          </w:tcPr>
          <w:p w14:paraId="6229056E" w14:textId="616C5816"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2</w:t>
            </w:r>
            <w:r w:rsidR="00A64A69">
              <w:rPr>
                <w:b/>
                <w:color w:val="000000"/>
              </w:rPr>
              <w:t xml:space="preserve">. Проверка первичного усвоения </w:t>
            </w:r>
          </w:p>
        </w:tc>
      </w:tr>
      <w:tr w:rsidR="0015478E" w:rsidRPr="00A31855" w14:paraId="1CBB95DF" w14:textId="77777777" w:rsidTr="00022275">
        <w:tc>
          <w:tcPr>
            <w:tcW w:w="14560" w:type="dxa"/>
          </w:tcPr>
          <w:p w14:paraId="392A0982" w14:textId="4BA1C130" w:rsidR="0015478E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="0015478E" w:rsidRPr="00A31855">
              <w:rPr>
                <w:i/>
              </w:rPr>
              <w:t xml:space="preserve"> виды </w:t>
            </w:r>
            <w:r w:rsidR="0015478E">
              <w:rPr>
                <w:i/>
              </w:rPr>
              <w:t xml:space="preserve">учебной </w:t>
            </w:r>
            <w:r w:rsidR="0015478E" w:rsidRPr="00A31855">
              <w:rPr>
                <w:i/>
              </w:rPr>
              <w:t xml:space="preserve">деятельности, используйте соответствующие методические приемы. </w:t>
            </w:r>
            <w:r w:rsidR="0015478E" w:rsidRPr="00A31855">
              <w:rPr>
                <w:i/>
                <w:color w:val="000000"/>
              </w:rPr>
              <w:t>(</w:t>
            </w:r>
            <w:r w:rsidR="0015478E" w:rsidRPr="00A31855">
              <w:rPr>
                <w:i/>
              </w:rPr>
              <w:t>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/Изложи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факты/Проверь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себя/Дай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определение понятию/Установи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, что (где, когда)/Сформулируй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главное (тезис, мысль, правило, закон</w:t>
            </w:r>
            <w:r w:rsidR="0015478E" w:rsidRPr="00A31855">
              <w:rPr>
                <w:i/>
                <w:color w:val="000000"/>
              </w:rPr>
              <w:t>)</w:t>
            </w:r>
          </w:p>
        </w:tc>
      </w:tr>
      <w:tr w:rsidR="008E12EB" w:rsidRPr="00A31855" w14:paraId="58E35FC5" w14:textId="77777777" w:rsidTr="00022275">
        <w:tc>
          <w:tcPr>
            <w:tcW w:w="14560" w:type="dxa"/>
          </w:tcPr>
          <w:p w14:paraId="51AB2721" w14:textId="77777777" w:rsidR="008E12EB" w:rsidRDefault="008E12EB" w:rsidP="009D375B">
            <w:pPr>
              <w:rPr>
                <w:i/>
              </w:rPr>
            </w:pPr>
          </w:p>
          <w:p w14:paraId="43FC5926" w14:textId="0C690E4C" w:rsidR="008E12EB" w:rsidRDefault="006828A8" w:rsidP="009D375B">
            <w:pPr>
              <w:rPr>
                <w:i/>
              </w:rPr>
            </w:pPr>
            <w:r>
              <w:rPr>
                <w:i/>
              </w:rPr>
              <w:t>Индивидуально учащиеся дают определение боковой поверхности цилиндра и полной поверхности цилиндра, формулы для вычисления площади</w:t>
            </w:r>
          </w:p>
          <w:p w14:paraId="3019F4D1" w14:textId="77777777" w:rsidR="008E12EB" w:rsidRDefault="008E12EB" w:rsidP="009D375B">
            <w:pPr>
              <w:rPr>
                <w:i/>
              </w:rPr>
            </w:pPr>
          </w:p>
          <w:p w14:paraId="3A0B26FC" w14:textId="04223A0F" w:rsidR="008E12EB" w:rsidRDefault="008E12EB" w:rsidP="009D375B">
            <w:pPr>
              <w:rPr>
                <w:i/>
              </w:rPr>
            </w:pPr>
          </w:p>
        </w:tc>
      </w:tr>
      <w:tr w:rsidR="00321BB6" w14:paraId="30A4DC81" w14:textId="77777777" w:rsidTr="008E12EB">
        <w:tc>
          <w:tcPr>
            <w:tcW w:w="14560" w:type="dxa"/>
            <w:shd w:val="clear" w:color="auto" w:fill="C6D9F1" w:themeFill="text2" w:themeFillTint="33"/>
          </w:tcPr>
          <w:p w14:paraId="40E1C73A" w14:textId="77777777"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3. Применение изученного материала</w:t>
            </w:r>
          </w:p>
        </w:tc>
      </w:tr>
      <w:tr w:rsidR="00321BB6" w14:paraId="00B49C6A" w14:textId="77777777" w:rsidTr="005E1D46">
        <w:tc>
          <w:tcPr>
            <w:tcW w:w="14560" w:type="dxa"/>
          </w:tcPr>
          <w:p w14:paraId="36A55B84" w14:textId="5BE31CDE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A64A69">
              <w:rPr>
                <w:b/>
                <w:color w:val="000000"/>
              </w:rPr>
              <w:t>3.1. Применение знаний, в том числе в новых ситуациях</w:t>
            </w:r>
          </w:p>
        </w:tc>
      </w:tr>
      <w:tr w:rsidR="00065DCF" w:rsidRPr="00A31855" w14:paraId="1E058C8A" w14:textId="77777777" w:rsidTr="006B4277">
        <w:tc>
          <w:tcPr>
            <w:tcW w:w="14560" w:type="dxa"/>
          </w:tcPr>
          <w:p w14:paraId="64AEB93F" w14:textId="7AAC3B58" w:rsidR="00065DCF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Pr="00A31855">
              <w:rPr>
                <w:i/>
              </w:rPr>
              <w:t xml:space="preserve"> </w:t>
            </w:r>
            <w:r>
              <w:rPr>
                <w:i/>
              </w:rPr>
              <w:t>формы</w:t>
            </w:r>
            <w:r w:rsidR="00065DCF" w:rsidRPr="00A31855">
              <w:rPr>
                <w:i/>
              </w:rPr>
              <w:t xml:space="preserve"> организации соответствующего этапа урока. Предложите виды деятельности (решение задач, выполнение заданий, выполнение лабораторных работ, выполнение работ практикума, проведение исследовательского эксперимента, моделирование и конструирование и пр.), используйте соответствующие методические приемы</w:t>
            </w:r>
            <w:r w:rsidR="00065DCF">
              <w:rPr>
                <w:i/>
              </w:rPr>
              <w:t xml:space="preserve"> </w:t>
            </w:r>
            <w:r w:rsidR="00065DCF" w:rsidRPr="00A31855">
              <w:rPr>
                <w:i/>
                <w:color w:val="000000"/>
              </w:rPr>
              <w:t>(используй правило/закон/формулу/теорию/идею/принцип и т.д.; докажи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истинность/ложность утверждения и т.д.; аргументируй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собственное мнение;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задание; реши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задачу;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>/сделай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практическую/лабораторную работу и т.д.)</w:t>
            </w:r>
            <w:r w:rsidR="00065DCF" w:rsidRPr="00A31855">
              <w:rPr>
                <w:i/>
              </w:rPr>
              <w:t xml:space="preserve">. </w:t>
            </w:r>
          </w:p>
        </w:tc>
      </w:tr>
      <w:tr w:rsidR="008E12EB" w:rsidRPr="00A31855" w14:paraId="3306A287" w14:textId="77777777" w:rsidTr="006B4277">
        <w:tc>
          <w:tcPr>
            <w:tcW w:w="14560" w:type="dxa"/>
          </w:tcPr>
          <w:p w14:paraId="7702FC2C" w14:textId="77777777" w:rsidR="008E12EB" w:rsidRDefault="008E12EB" w:rsidP="009D375B">
            <w:pPr>
              <w:rPr>
                <w:i/>
              </w:rPr>
            </w:pPr>
          </w:p>
          <w:p w14:paraId="2D141BC9" w14:textId="5787933A" w:rsidR="008E12EB" w:rsidRDefault="006828A8" w:rsidP="009D375B">
            <w:pPr>
              <w:rPr>
                <w:i/>
              </w:rPr>
            </w:pPr>
            <w:r>
              <w:rPr>
                <w:i/>
              </w:rPr>
              <w:t>Групповая. Решение задач на готовых чертежах на построение сечений цилиндра различными плоскостями, на нахождение площади боковой и полной поверхности, применяя полученные ранее формулы, с последующим обсуждением.</w:t>
            </w:r>
          </w:p>
          <w:p w14:paraId="4921845D" w14:textId="77777777" w:rsidR="008E12EB" w:rsidRDefault="008E12EB" w:rsidP="009D375B">
            <w:pPr>
              <w:rPr>
                <w:i/>
              </w:rPr>
            </w:pPr>
          </w:p>
          <w:p w14:paraId="06429F29" w14:textId="77777777" w:rsidR="008E12EB" w:rsidRDefault="008E12EB" w:rsidP="009D375B">
            <w:pPr>
              <w:rPr>
                <w:i/>
              </w:rPr>
            </w:pPr>
          </w:p>
          <w:p w14:paraId="2BC80222" w14:textId="68B1C0E9" w:rsidR="008E12EB" w:rsidRDefault="008E12EB" w:rsidP="009D375B">
            <w:pPr>
              <w:rPr>
                <w:i/>
              </w:rPr>
            </w:pPr>
          </w:p>
        </w:tc>
      </w:tr>
      <w:tr w:rsidR="00321BB6" w14:paraId="38FDBBFF" w14:textId="77777777" w:rsidTr="005E1D46">
        <w:tc>
          <w:tcPr>
            <w:tcW w:w="14560" w:type="dxa"/>
          </w:tcPr>
          <w:p w14:paraId="23C433A3" w14:textId="46DD3AE0" w:rsidR="00321BB6" w:rsidRDefault="00065DCF" w:rsidP="00864060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3.2. Выполнение межпредметных </w:t>
            </w:r>
            <w:r w:rsidR="00875642">
              <w:rPr>
                <w:b/>
                <w:color w:val="000000"/>
              </w:rPr>
              <w:t>заданий и заданий из реальной жизни</w:t>
            </w:r>
            <w:r w:rsidR="00864060">
              <w:rPr>
                <w:b/>
                <w:color w:val="000000"/>
              </w:rPr>
              <w:t xml:space="preserve"> </w:t>
            </w:r>
          </w:p>
        </w:tc>
      </w:tr>
      <w:tr w:rsidR="00065DCF" w:rsidRPr="00A31855" w14:paraId="76E50383" w14:textId="77777777" w:rsidTr="00550CF0">
        <w:tc>
          <w:tcPr>
            <w:tcW w:w="14560" w:type="dxa"/>
          </w:tcPr>
          <w:p w14:paraId="20C66A34" w14:textId="02674FDB" w:rsidR="00065DCF" w:rsidRPr="00A31855" w:rsidRDefault="00065DCF" w:rsidP="00864060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14:paraId="2B25B80E" w14:textId="77777777" w:rsidTr="00550CF0">
        <w:tc>
          <w:tcPr>
            <w:tcW w:w="14560" w:type="dxa"/>
          </w:tcPr>
          <w:p w14:paraId="6A10764A" w14:textId="416270F5" w:rsidR="008E12EB" w:rsidRDefault="00226AA0" w:rsidP="00864060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Решение задач с практическим содержанием, например, сколько квадратных метров листовой жести пойдет на изготовление трубы длиной 4 метра и диаметром 20 см, если на швы необходимо добавить 2,5% площади ее боковой поверхности. №340,338</w:t>
            </w:r>
          </w:p>
          <w:p w14:paraId="1DB97E54" w14:textId="77777777" w:rsidR="008E12EB" w:rsidRDefault="008E12EB" w:rsidP="00864060">
            <w:pPr>
              <w:rPr>
                <w:i/>
                <w:color w:val="000000"/>
              </w:rPr>
            </w:pPr>
          </w:p>
          <w:p w14:paraId="455363BA" w14:textId="6AAD844D" w:rsidR="008E12EB" w:rsidRPr="00065DCF" w:rsidRDefault="008E12EB" w:rsidP="00864060">
            <w:pPr>
              <w:rPr>
                <w:i/>
                <w:color w:val="000000"/>
              </w:rPr>
            </w:pPr>
          </w:p>
        </w:tc>
      </w:tr>
      <w:tr w:rsidR="00321BB6" w14:paraId="76B3FEEB" w14:textId="77777777" w:rsidTr="005E1D46">
        <w:tc>
          <w:tcPr>
            <w:tcW w:w="14560" w:type="dxa"/>
          </w:tcPr>
          <w:p w14:paraId="66FC4370" w14:textId="16F658C6"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3.3. Выполнение заданий в формате ГИА (ОГЭ, ЕГЭ)</w:t>
            </w:r>
          </w:p>
        </w:tc>
      </w:tr>
      <w:tr w:rsidR="00065DCF" w:rsidRPr="00A31855" w14:paraId="1F9CF68C" w14:textId="77777777" w:rsidTr="00A93DBA">
        <w:tc>
          <w:tcPr>
            <w:tcW w:w="14560" w:type="dxa"/>
          </w:tcPr>
          <w:p w14:paraId="48D49D22" w14:textId="485B03F9" w:rsidR="00065DCF" w:rsidRPr="00A31855" w:rsidRDefault="00065DCF" w:rsidP="00065DCF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14:paraId="7E2ADB95" w14:textId="77777777" w:rsidTr="00A93DBA">
        <w:tc>
          <w:tcPr>
            <w:tcW w:w="14560" w:type="dxa"/>
          </w:tcPr>
          <w:p w14:paraId="7298A80F" w14:textId="77777777" w:rsidR="008E12EB" w:rsidRDefault="008E12EB" w:rsidP="00065DCF">
            <w:pPr>
              <w:rPr>
                <w:i/>
                <w:color w:val="000000"/>
              </w:rPr>
            </w:pPr>
          </w:p>
          <w:p w14:paraId="4D026AD5" w14:textId="6AA16E08" w:rsidR="008E12EB" w:rsidRP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 xml:space="preserve">Радиус основания цилиндра равен 2, высота равна 3. Найдите площадь боковой поверхности цилиндра, деленную </w:t>
            </w:r>
            <w:proofErr w:type="gramStart"/>
            <w:r w:rsidRPr="008C0D7D">
              <w:rPr>
                <w:i/>
                <w:color w:val="000000"/>
              </w:rPr>
              <w:t>на  Пи</w:t>
            </w:r>
            <w:proofErr w:type="gramEnd"/>
            <w:r w:rsidRPr="008C0D7D">
              <w:rPr>
                <w:i/>
                <w:color w:val="000000"/>
              </w:rPr>
              <w:t xml:space="preserve"> .</w:t>
            </w:r>
          </w:p>
          <w:p w14:paraId="2C91A631" w14:textId="05ED1C09" w:rsid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>Длина окружности основания цилиндра равна 3, высота равна 2. Найдите площадь боковой поверхности цилиндра.</w:t>
            </w:r>
          </w:p>
          <w:p w14:paraId="74593598" w14:textId="417E393D" w:rsid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 xml:space="preserve">Площадь осевого сечения цилиндра равна 4. Найдите площадь боковой поверхности цилиндра, деленную </w:t>
            </w:r>
            <w:proofErr w:type="gramStart"/>
            <w:r w:rsidRPr="008C0D7D">
              <w:rPr>
                <w:i/>
                <w:color w:val="000000"/>
              </w:rPr>
              <w:t>на  Пи</w:t>
            </w:r>
            <w:proofErr w:type="gramEnd"/>
            <w:r w:rsidRPr="008C0D7D">
              <w:rPr>
                <w:i/>
                <w:color w:val="000000"/>
              </w:rPr>
              <w:t xml:space="preserve"> .</w:t>
            </w:r>
          </w:p>
          <w:p w14:paraId="2266BD58" w14:textId="06D000D0" w:rsid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>Длина окружности основания цилиндра равна 3. Площадь боковой поверхности равна 6. Найдите высоту цилиндра.</w:t>
            </w:r>
          </w:p>
          <w:p w14:paraId="74BBD97E" w14:textId="7BD08F31" w:rsid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 xml:space="preserve">Площадь боковой поверхности цилиндра равна 2 </w:t>
            </w:r>
            <w:proofErr w:type="gramStart"/>
            <w:r w:rsidRPr="008C0D7D">
              <w:rPr>
                <w:i/>
                <w:color w:val="000000"/>
              </w:rPr>
              <w:t>Пи ,</w:t>
            </w:r>
            <w:proofErr w:type="gramEnd"/>
            <w:r w:rsidRPr="008C0D7D">
              <w:rPr>
                <w:i/>
                <w:color w:val="000000"/>
              </w:rPr>
              <w:t xml:space="preserve"> а диаметр основания</w:t>
            </w:r>
            <w:r w:rsidRPr="008C0D7D">
              <w:rPr>
                <w:rFonts w:ascii="Arial" w:hAnsi="Arial" w:cs="Arial"/>
                <w:i/>
                <w:color w:val="000000"/>
              </w:rPr>
              <w:t>  </w:t>
            </w:r>
            <w:r w:rsidRPr="008C0D7D">
              <w:rPr>
                <w:rFonts w:cs="Arial Narrow"/>
                <w:i/>
                <w:color w:val="000000"/>
              </w:rPr>
              <w:t>—</w:t>
            </w:r>
            <w:r w:rsidRPr="008C0D7D">
              <w:rPr>
                <w:i/>
                <w:color w:val="000000"/>
              </w:rPr>
              <w:t xml:space="preserve"> 1. </w:t>
            </w:r>
            <w:r w:rsidRPr="008C0D7D">
              <w:rPr>
                <w:rFonts w:cs="Arial Narrow"/>
                <w:i/>
                <w:color w:val="000000"/>
              </w:rPr>
              <w:t>Найдите</w:t>
            </w:r>
            <w:r w:rsidRPr="008C0D7D">
              <w:rPr>
                <w:i/>
                <w:color w:val="000000"/>
              </w:rPr>
              <w:t xml:space="preserve"> </w:t>
            </w:r>
            <w:r w:rsidRPr="008C0D7D">
              <w:rPr>
                <w:rFonts w:cs="Arial Narrow"/>
                <w:i/>
                <w:color w:val="000000"/>
              </w:rPr>
              <w:t>высоту</w:t>
            </w:r>
            <w:r w:rsidRPr="008C0D7D">
              <w:rPr>
                <w:i/>
                <w:color w:val="000000"/>
              </w:rPr>
              <w:t xml:space="preserve"> </w:t>
            </w:r>
            <w:r w:rsidRPr="008C0D7D">
              <w:rPr>
                <w:rFonts w:cs="Arial Narrow"/>
                <w:i/>
                <w:color w:val="000000"/>
              </w:rPr>
              <w:t>цилиндра</w:t>
            </w:r>
            <w:r w:rsidRPr="008C0D7D">
              <w:rPr>
                <w:i/>
                <w:color w:val="000000"/>
              </w:rPr>
              <w:t>.</w:t>
            </w:r>
          </w:p>
          <w:p w14:paraId="0B12379A" w14:textId="66D221C8" w:rsidR="008C0D7D" w:rsidRDefault="008C0D7D" w:rsidP="008C0D7D">
            <w:pPr>
              <w:pStyle w:val="af1"/>
              <w:numPr>
                <w:ilvl w:val="0"/>
                <w:numId w:val="22"/>
              </w:numPr>
              <w:rPr>
                <w:i/>
                <w:color w:val="000000"/>
              </w:rPr>
            </w:pPr>
            <w:r w:rsidRPr="008C0D7D">
              <w:rPr>
                <w:i/>
                <w:color w:val="000000"/>
              </w:rPr>
              <w:t xml:space="preserve">Площадь боковой поверхности цилиндра равна 2 </w:t>
            </w:r>
            <w:proofErr w:type="gramStart"/>
            <w:r w:rsidRPr="008C0D7D">
              <w:rPr>
                <w:i/>
                <w:color w:val="000000"/>
              </w:rPr>
              <w:t>Пи ,</w:t>
            </w:r>
            <w:proofErr w:type="gramEnd"/>
            <w:r w:rsidRPr="008C0D7D">
              <w:rPr>
                <w:i/>
                <w:color w:val="000000"/>
              </w:rPr>
              <w:t xml:space="preserve"> а высота</w:t>
            </w:r>
            <w:r w:rsidRPr="008C0D7D">
              <w:rPr>
                <w:rFonts w:ascii="Arial" w:hAnsi="Arial" w:cs="Arial"/>
                <w:i/>
                <w:color w:val="000000"/>
              </w:rPr>
              <w:t>  </w:t>
            </w:r>
            <w:r w:rsidRPr="008C0D7D">
              <w:rPr>
                <w:rFonts w:cs="Arial Narrow"/>
                <w:i/>
                <w:color w:val="000000"/>
              </w:rPr>
              <w:t>—</w:t>
            </w:r>
            <w:r w:rsidRPr="008C0D7D">
              <w:rPr>
                <w:i/>
                <w:color w:val="000000"/>
              </w:rPr>
              <w:t xml:space="preserve"> 1. </w:t>
            </w:r>
            <w:r w:rsidRPr="008C0D7D">
              <w:rPr>
                <w:rFonts w:cs="Arial Narrow"/>
                <w:i/>
                <w:color w:val="000000"/>
              </w:rPr>
              <w:t>Найдите</w:t>
            </w:r>
            <w:r w:rsidRPr="008C0D7D">
              <w:rPr>
                <w:i/>
                <w:color w:val="000000"/>
              </w:rPr>
              <w:t xml:space="preserve"> </w:t>
            </w:r>
            <w:r w:rsidRPr="008C0D7D">
              <w:rPr>
                <w:rFonts w:cs="Arial Narrow"/>
                <w:i/>
                <w:color w:val="000000"/>
              </w:rPr>
              <w:t>диаметр</w:t>
            </w:r>
            <w:r w:rsidRPr="008C0D7D">
              <w:rPr>
                <w:i/>
                <w:color w:val="000000"/>
              </w:rPr>
              <w:t xml:space="preserve"> </w:t>
            </w:r>
            <w:r w:rsidRPr="008C0D7D">
              <w:rPr>
                <w:rFonts w:cs="Arial Narrow"/>
                <w:i/>
                <w:color w:val="000000"/>
              </w:rPr>
              <w:t>основания</w:t>
            </w:r>
            <w:r w:rsidRPr="008C0D7D">
              <w:rPr>
                <w:i/>
                <w:color w:val="000000"/>
              </w:rPr>
              <w:t>.</w:t>
            </w:r>
          </w:p>
          <w:p w14:paraId="2666EFF1" w14:textId="77777777" w:rsidR="008C0D7D" w:rsidRPr="001F6D6A" w:rsidRDefault="008C0D7D" w:rsidP="001F6D6A">
            <w:pPr>
              <w:rPr>
                <w:i/>
                <w:color w:val="000000"/>
              </w:rPr>
            </w:pPr>
          </w:p>
          <w:p w14:paraId="3E848D3B" w14:textId="56566F8D" w:rsidR="008E12EB" w:rsidRPr="00065DCF" w:rsidRDefault="008E12EB" w:rsidP="00065DCF">
            <w:pPr>
              <w:rPr>
                <w:i/>
                <w:color w:val="000000"/>
              </w:rPr>
            </w:pPr>
          </w:p>
        </w:tc>
      </w:tr>
      <w:tr w:rsidR="00065DCF" w14:paraId="4FC9C863" w14:textId="77777777" w:rsidTr="005E1D46">
        <w:tc>
          <w:tcPr>
            <w:tcW w:w="14560" w:type="dxa"/>
          </w:tcPr>
          <w:p w14:paraId="29A59174" w14:textId="13A4A60B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3.4. Развитие функциональной грамотности</w:t>
            </w:r>
          </w:p>
        </w:tc>
      </w:tr>
      <w:tr w:rsidR="00065DCF" w14:paraId="01412981" w14:textId="77777777" w:rsidTr="00AF6636">
        <w:trPr>
          <w:trHeight w:val="327"/>
        </w:trPr>
        <w:tc>
          <w:tcPr>
            <w:tcW w:w="14560" w:type="dxa"/>
          </w:tcPr>
          <w:p w14:paraId="7C8479CA" w14:textId="667C40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14:paraId="7EF63A8F" w14:textId="77777777" w:rsidTr="00AF6636">
        <w:trPr>
          <w:trHeight w:val="327"/>
        </w:trPr>
        <w:tc>
          <w:tcPr>
            <w:tcW w:w="14560" w:type="dxa"/>
          </w:tcPr>
          <w:p w14:paraId="5CEA9CF9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b/>
                <w:bCs/>
                <w:i/>
                <w:iCs/>
                <w:color w:val="000000"/>
                <w:sz w:val="21"/>
                <w:szCs w:val="21"/>
                <w:u w:val="single"/>
              </w:rPr>
              <w:t>Математическая грамотность</w:t>
            </w:r>
          </w:p>
          <w:p w14:paraId="2F94F2D8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Задание 1</w:t>
            </w:r>
          </w:p>
          <w:p w14:paraId="00352203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В ответ запишите формулу, по которой вычисляют площадь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3174D54E" wp14:editId="6A27EE3F">
                  <wp:extent cx="278130" cy="197485"/>
                  <wp:effectExtent l="0" t="0" r="7620" b="0"/>
                  <wp:docPr id="1" name="Рисунок 1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боковой поверхности цилиндра, если известны радиус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r</w:t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его основания и высота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h</w:t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цилиндра.</w:t>
            </w:r>
          </w:p>
          <w:p w14:paraId="116682E4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1)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18EBC9B8" wp14:editId="28A661BA">
                  <wp:extent cx="278130" cy="197485"/>
                  <wp:effectExtent l="0" t="0" r="7620" b="0"/>
                  <wp:docPr id="2" name="Рисунок 2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= π</w:t>
            </w:r>
            <w:proofErr w:type="gramStart"/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rh ;</w:t>
            </w:r>
            <w:proofErr w:type="gramEnd"/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 xml:space="preserve"> 2)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11FFD3CC" wp14:editId="1E6CE791">
                  <wp:extent cx="278130" cy="197485"/>
                  <wp:effectExtent l="0" t="0" r="7620" b="0"/>
                  <wp:docPr id="3" name="Рисунок 3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= π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52FC70D4" wp14:editId="398155F9">
                  <wp:extent cx="139065" cy="197485"/>
                  <wp:effectExtent l="0" t="0" r="0" b="0"/>
                  <wp:docPr id="4" name="Рисунок 4" descr="https://fsd.multiurok.ru/html/2021/10/28/s_617add4642122/phpNHkHV4_FG-Cilindr-konus-shar_html_c18b3e20111855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sd.multiurok.ru/html/2021/10/28/s_617add4642122/phpNHkHV4_FG-Cilindr-konus-shar_html_c18b3e20111855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h; 3)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31CC0CF2" wp14:editId="7C19716F">
                  <wp:extent cx="278130" cy="197485"/>
                  <wp:effectExtent l="0" t="0" r="7620" b="0"/>
                  <wp:docPr id="5" name="Рисунок 5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= 2π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rh; 4)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7721A123" wp14:editId="602FB89E">
                  <wp:extent cx="278130" cy="197485"/>
                  <wp:effectExtent l="0" t="0" r="7620" b="0"/>
                  <wp:docPr id="6" name="Рисунок 6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= 2π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21CA7DCF" wp14:editId="70494410">
                  <wp:extent cx="139065" cy="197485"/>
                  <wp:effectExtent l="0" t="0" r="0" b="0"/>
                  <wp:docPr id="7" name="Рисунок 7" descr="https://fsd.multiurok.ru/html/2021/10/28/s_617add4642122/phpNHkHV4_FG-Cilindr-konus-shar_html_c18b3e20111855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fsd.multiurok.ru/html/2021/10/28/s_617add4642122/phpNHkHV4_FG-Cilindr-konus-shar_html_c18b3e201118556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h.</w:t>
            </w:r>
          </w:p>
          <w:p w14:paraId="24B82858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Задание 2</w:t>
            </w:r>
          </w:p>
          <w:p w14:paraId="47F06CB3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Заполните таблицу, где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r - </w:t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радиус основания цилиндра, </w:t>
            </w:r>
            <w:r w:rsidRPr="00C91090"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h - </w:t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высота цилиндра, а </w:t>
            </w: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45C52029" wp14:editId="366F9299">
                  <wp:extent cx="278130" cy="197485"/>
                  <wp:effectExtent l="0" t="0" r="7620" b="0"/>
                  <wp:docPr id="8" name="Рисунок 8" descr="https://fsd.multiurok.ru/html/2021/10/28/s_617add4642122/phpNHkHV4_FG-Cilindr-konus-shar_html_acd863c0db21a1d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d.multiurok.ru/html/2021/10/28/s_617add4642122/phpNHkHV4_FG-Cilindr-konus-shar_html_acd863c0db21a1d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 - площадь его боковой поверхности.</w:t>
            </w:r>
          </w:p>
          <w:tbl>
            <w:tblPr>
              <w:tblW w:w="9570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903"/>
              <w:gridCol w:w="1921"/>
              <w:gridCol w:w="1921"/>
              <w:gridCol w:w="1921"/>
              <w:gridCol w:w="1904"/>
            </w:tblGrid>
            <w:tr w:rsidR="00C91090" w:rsidRPr="00C91090" w14:paraId="051C03CA" w14:textId="77777777" w:rsidTr="00C91090"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D86EBF0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i/>
                      <w:iCs/>
                      <w:color w:val="000000"/>
                      <w:sz w:val="21"/>
                      <w:szCs w:val="21"/>
                    </w:rPr>
                    <w:t>r, см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C163904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2B963EC6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8,5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3DF2F032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1,2</w:t>
                  </w:r>
                </w:p>
              </w:tc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2BF585D5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</w:tr>
            <w:tr w:rsidR="00C91090" w:rsidRPr="00C91090" w14:paraId="62C60DB7" w14:textId="77777777" w:rsidTr="00C91090"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1ECA13D5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i/>
                      <w:iCs/>
                      <w:color w:val="000000"/>
                      <w:sz w:val="21"/>
                      <w:szCs w:val="21"/>
                    </w:rPr>
                    <w:t>h , см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496795BD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25E858D1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5DA405A4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78795BDC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8</w:t>
                  </w:r>
                </w:p>
              </w:tc>
            </w:tr>
            <w:tr w:rsidR="00C91090" w:rsidRPr="00C91090" w14:paraId="706274C2" w14:textId="77777777" w:rsidTr="00C91090"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3091CFD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noProof/>
                      <w:color w:val="000000"/>
                      <w:sz w:val="21"/>
                      <w:szCs w:val="21"/>
                    </w:rPr>
                    <w:drawing>
                      <wp:inline distT="0" distB="0" distL="0" distR="0" wp14:anchorId="7157B8EB" wp14:editId="4D5DF832">
                        <wp:extent cx="278130" cy="197485"/>
                        <wp:effectExtent l="0" t="0" r="7620" b="0"/>
                        <wp:docPr id="9" name="Рисунок 9" descr="https://fsd.multiurok.ru/html/2021/10/28/s_617add4642122/phpNHkHV4_FG-Cilindr-konus-shar_html_acd863c0db21a1d6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fsd.multiurok.ru/html/2021/10/28/s_617add4642122/phpNHkHV4_FG-Cilindr-konus-shar_html_acd863c0db21a1d6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8130" cy="1974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 , </w:t>
                  </w:r>
                  <w:r w:rsidRPr="00C91090">
                    <w:rPr>
                      <w:rFonts w:ascii="Arial" w:hAnsi="Arial" w:cs="Arial"/>
                      <w:noProof/>
                      <w:color w:val="000000"/>
                      <w:sz w:val="21"/>
                      <w:szCs w:val="21"/>
                    </w:rPr>
                    <w:drawing>
                      <wp:inline distT="0" distB="0" distL="0" distR="0" wp14:anchorId="29077480" wp14:editId="1E0D2047">
                        <wp:extent cx="263525" cy="197485"/>
                        <wp:effectExtent l="0" t="0" r="3175" b="0"/>
                        <wp:docPr id="10" name="Рисунок 10" descr="https://fsd.multiurok.ru/html/2021/10/28/s_617add4642122/phpNHkHV4_FG-Cilindr-konus-shar_html_351efad1bead3ba5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fsd.multiurok.ru/html/2021/10/28/s_617add4642122/phpNHkHV4_FG-Cilindr-konus-shar_html_351efad1bead3ba5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525" cy="1974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FAA0B3F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697E5AF5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</w:p>
              </w:tc>
              <w:tc>
                <w:tcPr>
                  <w:tcW w:w="17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2F745893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10π</w:t>
                  </w:r>
                </w:p>
              </w:tc>
              <w:tc>
                <w:tcPr>
                  <w:tcW w:w="16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14:paraId="1D76C4A3" w14:textId="77777777" w:rsidR="00C91090" w:rsidRPr="00C91090" w:rsidRDefault="00C91090" w:rsidP="00C91090">
                  <w:pPr>
                    <w:spacing w:after="150"/>
                    <w:jc w:val="center"/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</w:pPr>
                  <w:r w:rsidRPr="00C91090">
                    <w:rPr>
                      <w:rFonts w:ascii="Arial" w:hAnsi="Arial" w:cs="Arial"/>
                      <w:color w:val="000000"/>
                      <w:sz w:val="21"/>
                      <w:szCs w:val="21"/>
                    </w:rPr>
                    <w:t>56π</w:t>
                  </w:r>
                </w:p>
              </w:tc>
            </w:tr>
          </w:tbl>
          <w:p w14:paraId="0C2624A0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br/>
            </w:r>
          </w:p>
          <w:p w14:paraId="2E57C234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Задание 3</w:t>
            </w:r>
          </w:p>
          <w:p w14:paraId="77C20194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 wp14:anchorId="789C0C18" wp14:editId="1588FFCA">
                  <wp:extent cx="461010" cy="1316990"/>
                  <wp:effectExtent l="0" t="0" r="0" b="0"/>
                  <wp:docPr id="11" name="Рисунок 11" descr="https://fsd.multiurok.ru/html/2021/10/28/s_617add4642122/phpNHkHV4_FG-Cilindr-konus-shar_html_14f85ebcee885b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fsd.multiurok.ru/html/2021/10/28/s_617add4642122/phpNHkHV4_FG-Cilindr-konus-shar_html_14f85ebcee885b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316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C38FE9" w14:textId="77777777" w:rsidR="00C91090" w:rsidRPr="00C91090" w:rsidRDefault="00C91090" w:rsidP="00C91090">
            <w:pPr>
              <w:shd w:val="clear" w:color="auto" w:fill="FFFFFF"/>
              <w:spacing w:after="15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 xml:space="preserve">Цилиндрическая труба диаметром 65 см имеет высоту 18 м. Сколько жести нужно для её изготовления, если на заклёпку уходит 10% </w:t>
            </w:r>
            <w:proofErr w:type="gramStart"/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>материала?.</w:t>
            </w:r>
            <w:proofErr w:type="gramEnd"/>
            <w:r w:rsidRPr="00C91090">
              <w:rPr>
                <w:rFonts w:ascii="Arial" w:hAnsi="Arial" w:cs="Arial"/>
                <w:color w:val="000000"/>
                <w:sz w:val="21"/>
                <w:szCs w:val="21"/>
              </w:rPr>
              <w:t xml:space="preserve"> Ответ округлите до десятых.</w:t>
            </w:r>
          </w:p>
          <w:p w14:paraId="6B7A472D" w14:textId="77777777" w:rsidR="008E12EB" w:rsidRDefault="008E12EB" w:rsidP="00065DCF">
            <w:pPr>
              <w:widowControl w:val="0"/>
              <w:rPr>
                <w:i/>
                <w:color w:val="000000"/>
              </w:rPr>
            </w:pPr>
          </w:p>
          <w:p w14:paraId="0E7E1589" w14:textId="77777777" w:rsidR="00C91090" w:rsidRPr="00C91090" w:rsidRDefault="00C91090" w:rsidP="00C91090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C91090">
              <w:rPr>
                <w:rFonts w:ascii="Arial" w:hAnsi="Arial" w:cs="Arial"/>
                <w:color w:val="000000"/>
                <w:sz w:val="20"/>
              </w:rPr>
              <w:t xml:space="preserve">Задание 4 </w:t>
            </w:r>
          </w:p>
          <w:p w14:paraId="13323F73" w14:textId="160CDCD9" w:rsidR="008E12EB" w:rsidRDefault="001F6D6A" w:rsidP="00C91090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  <w:r w:rsidRPr="00C91090">
              <w:rPr>
                <w:rFonts w:ascii="Arial" w:hAnsi="Arial" w:cs="Arial"/>
                <w:color w:val="000000"/>
                <w:sz w:val="20"/>
              </w:rPr>
              <w:t>Сколько понадобиться краски, чтобы покрасить бак цилиндрической формы с диаметром основания 1,5 м и высотой 3 м, если на один квадратный метр расходуется 200г краски?</w:t>
            </w:r>
          </w:p>
          <w:p w14:paraId="54583542" w14:textId="77777777" w:rsidR="00757AE7" w:rsidRDefault="00757AE7" w:rsidP="00C91090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3D610DEB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4F5FC989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28C36C74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6C247641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4DD98CD4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2DFC8C8A" w14:textId="77777777" w:rsidR="00757AE7" w:rsidRDefault="00757AE7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43C186FF" w14:textId="77777777" w:rsidR="0058530A" w:rsidRDefault="0058530A" w:rsidP="00757AE7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4468C6B6" w14:textId="77777777" w:rsidR="00757AE7" w:rsidRPr="00757AE7" w:rsidRDefault="00757AE7" w:rsidP="00757AE7">
            <w:pPr>
              <w:widowControl w:val="0"/>
              <w:rPr>
                <w:b/>
              </w:rPr>
            </w:pPr>
            <w:r w:rsidRPr="00757AE7">
              <w:rPr>
                <w:rFonts w:ascii="Arial" w:hAnsi="Arial" w:cs="Arial"/>
                <w:b/>
                <w:color w:val="000000"/>
                <w:sz w:val="20"/>
              </w:rPr>
              <w:t>Задание</w:t>
            </w:r>
            <w:r w:rsidRPr="00757AE7">
              <w:rPr>
                <w:b/>
              </w:rPr>
              <w:t xml:space="preserve"> по функциональной грамотности</w:t>
            </w:r>
          </w:p>
          <w:p w14:paraId="029BFED3" w14:textId="77777777" w:rsidR="00757AE7" w:rsidRPr="00757AE7" w:rsidRDefault="00757AE7" w:rsidP="00757AE7">
            <w:pPr>
              <w:spacing w:after="240"/>
              <w:rPr>
                <w:b/>
              </w:rPr>
            </w:pPr>
            <w:r w:rsidRPr="00757AE7">
              <w:rPr>
                <w:b/>
              </w:rPr>
              <w:t>Бассейн</w:t>
            </w:r>
          </w:p>
          <w:p w14:paraId="358B9BCD" w14:textId="77777777" w:rsidR="00757AE7" w:rsidRDefault="00757AE7" w:rsidP="00757AE7">
            <w:pPr>
              <w:spacing w:after="240"/>
            </w:pPr>
            <w:r w:rsidRPr="00757AE7">
              <w:rPr>
                <w:noProof/>
              </w:rPr>
              <w:lastRenderedPageBreak/>
              <w:drawing>
                <wp:inline distT="0" distB="0" distL="0" distR="0" wp14:anchorId="20ADB36A" wp14:editId="42C8B8DB">
                  <wp:extent cx="4572000" cy="2926080"/>
                  <wp:effectExtent l="0" t="0" r="0" b="7620"/>
                  <wp:docPr id="12" name="Рисунок 12" descr="https://www.prodlenka.org/components/com_mtree/attachments/490/490438/6245437dc4d73711928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prodlenka.org/components/com_mtree/attachments/490/490438/6245437dc4d737119286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292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B828BE" w14:textId="77777777" w:rsidR="00757AE7" w:rsidRPr="00757AE7" w:rsidRDefault="00757AE7" w:rsidP="00757AE7">
            <w:pPr>
              <w:spacing w:after="240"/>
            </w:pPr>
          </w:p>
          <w:tbl>
            <w:tblPr>
              <w:tblW w:w="216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7"/>
              <w:gridCol w:w="12973"/>
            </w:tblGrid>
            <w:tr w:rsidR="00757AE7" w:rsidRPr="00757AE7" w14:paraId="0954B4B2" w14:textId="77777777" w:rsidTr="00757AE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47E4D553" w14:textId="77777777" w:rsidR="00757AE7" w:rsidRPr="00757AE7" w:rsidRDefault="00757AE7" w:rsidP="00757AE7">
                  <w:r w:rsidRPr="00757AE7">
                    <w:rPr>
                      <w:noProof/>
                    </w:rPr>
                    <w:drawing>
                      <wp:inline distT="0" distB="0" distL="0" distR="0" wp14:anchorId="2968911C" wp14:editId="12B5D5A9">
                        <wp:extent cx="848563" cy="848563"/>
                        <wp:effectExtent l="0" t="0" r="8890" b="8890"/>
                        <wp:docPr id="13" name="Рисунок 13" descr="https://www.prodlenka.org/components/com_mtree/attachments/490/490438/6245437dc4e0d5067627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s://www.prodlenka.org/components/com_mtree/attachments/490/490438/6245437dc4e0d5067627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8537" cy="8485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30D8B76E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Объем цилиндра рассчитывается по следующей формуле: V=πR</w:t>
                  </w:r>
                  <w:r w:rsidRPr="00757AE7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757AE7">
                    <w:t> h</w:t>
                  </w:r>
                </w:p>
                <w:p w14:paraId="0501CE7B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Площадь (S) боковой поверхности цилиндра равна произведению длины окружности, являющейся основанием фигуры, на его высоту.</w:t>
                  </w:r>
                </w:p>
                <w:p w14:paraId="315AFE28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Длина окружности: C = 2 </w:t>
                  </w:r>
                  <w:r w:rsidRPr="00757AE7">
                    <w:rPr>
                      <w:i/>
                      <w:iCs/>
                    </w:rPr>
                    <w:t>π</w:t>
                  </w:r>
                  <w:r w:rsidRPr="00757AE7">
                    <w:t> R. Площадь боковой поверхности:</w:t>
                  </w:r>
                </w:p>
                <w:p w14:paraId="0AD50439" w14:textId="77777777" w:rsidR="00757AE7" w:rsidRPr="00757AE7" w:rsidRDefault="00757AE7" w:rsidP="00757AE7">
                  <w:pPr>
                    <w:spacing w:after="240"/>
                  </w:pPr>
                  <w:r w:rsidRPr="00757AE7">
                    <w:rPr>
                      <w:i/>
                      <w:iCs/>
                    </w:rPr>
                    <w:t>S = 2 π R h</w:t>
                  </w:r>
                </w:p>
                <w:p w14:paraId="290FC152" w14:textId="1243A872" w:rsidR="00757AE7" w:rsidRPr="00757AE7" w:rsidRDefault="00757AE7" w:rsidP="00757AE7">
                  <w:pPr>
                    <w:spacing w:after="240"/>
                  </w:pPr>
                  <w:r w:rsidRPr="00757AE7">
                    <w:t>Площадь круга:</w:t>
                  </w:r>
                  <w:r>
                    <w:t xml:space="preserve"> </w:t>
                  </w:r>
                  <w:r w:rsidRPr="00757AE7">
                    <w:rPr>
                      <w:i/>
                      <w:iCs/>
                    </w:rPr>
                    <w:t>S = π R</w:t>
                  </w:r>
                  <w:r w:rsidRPr="00757AE7">
                    <w:rPr>
                      <w:i/>
                      <w:iCs/>
                      <w:sz w:val="18"/>
                      <w:szCs w:val="18"/>
                      <w:vertAlign w:val="superscript"/>
                    </w:rPr>
                    <w:t>2</w:t>
                  </w:r>
                </w:p>
                <w:p w14:paraId="5C782C9F" w14:textId="3C834039" w:rsidR="00757AE7" w:rsidRPr="00757AE7" w:rsidRDefault="00757AE7" w:rsidP="00757AE7">
                  <w:r w:rsidRPr="00757AE7">
                    <w:t>Где</w:t>
                  </w:r>
                  <w:r>
                    <w:t xml:space="preserve"> </w:t>
                  </w:r>
                  <w:r w:rsidRPr="00757AE7">
                    <w:t>S – площадь, R – радиус, h - высота, </w:t>
                  </w:r>
                  <w:r w:rsidRPr="00757AE7">
                    <w:rPr>
                      <w:i/>
                      <w:iCs/>
                    </w:rPr>
                    <w:t>π – </w:t>
                  </w:r>
                  <w:r w:rsidRPr="00757AE7">
                    <w:t>число Пи, </w:t>
                  </w:r>
                  <w:r w:rsidRPr="00757AE7">
                    <w:rPr>
                      <w:i/>
                      <w:iCs/>
                    </w:rPr>
                    <w:t>π</w:t>
                  </w:r>
                  <w:r w:rsidRPr="00757AE7">
                    <w:rPr>
                      <w:noProof/>
                    </w:rPr>
                    <w:drawing>
                      <wp:inline distT="0" distB="0" distL="0" distR="0" wp14:anchorId="5D55B7F3" wp14:editId="3C7ED1B3">
                        <wp:extent cx="87630" cy="175260"/>
                        <wp:effectExtent l="0" t="0" r="7620" b="0"/>
                        <wp:docPr id="14" name="Рисунок 14" descr="https://www.prodlenka.org/components/com_mtree/attachments/490/490438/6245437dc4e60772297826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ttps://www.prodlenka.org/components/com_mtree/attachments/490/490438/6245437dc4e60772297826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63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57AE7">
                    <w:t>3,14</w:t>
                  </w:r>
                </w:p>
              </w:tc>
            </w:tr>
            <w:tr w:rsidR="00757AE7" w:rsidRPr="00757AE7" w14:paraId="5FE2F3BE" w14:textId="77777777" w:rsidTr="00757AE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11A4B77B" w14:textId="77777777" w:rsidR="00757AE7" w:rsidRPr="00757AE7" w:rsidRDefault="00757AE7" w:rsidP="00757AE7">
                  <w:r w:rsidRPr="00757AE7">
                    <w:rPr>
                      <w:noProof/>
                    </w:rPr>
                    <w:lastRenderedPageBreak/>
                    <w:drawing>
                      <wp:inline distT="0" distB="0" distL="0" distR="0" wp14:anchorId="683F937F" wp14:editId="2C9BAD76">
                        <wp:extent cx="1405699" cy="797356"/>
                        <wp:effectExtent l="0" t="0" r="4445" b="3175"/>
                        <wp:docPr id="15" name="Рисунок 15" descr="https://www.prodlenka.org/components/com_mtree/attachments/490/490438/6245437dc4ea804959777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" descr="https://www.prodlenka.org/components/com_mtree/attachments/490/490438/6245437dc4ea804959777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8599" cy="79900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771FA09A" w14:textId="77777777" w:rsidR="00757AE7" w:rsidRPr="00757AE7" w:rsidRDefault="00757AE7" w:rsidP="00757AE7">
                  <w:pPr>
                    <w:spacing w:after="240"/>
                  </w:pPr>
                  <w:r w:rsidRPr="00757AE7">
                    <w:t xml:space="preserve">Площадью полной поверхности цилиндра называется сумма площадей боковой поверхности и двух оснований. В виде формулы </w:t>
                  </w:r>
                  <w:proofErr w:type="gramStart"/>
                  <w:r w:rsidRPr="00757AE7">
                    <w:t>-это</w:t>
                  </w:r>
                  <w:proofErr w:type="gramEnd"/>
                  <w:r w:rsidRPr="00757AE7">
                    <w:t xml:space="preserve"> можно записать так:</w:t>
                  </w:r>
                </w:p>
                <w:p w14:paraId="1361399F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S =2</w:t>
                  </w:r>
                </w:p>
                <w:tbl>
                  <w:tblPr>
                    <w:tblW w:w="2160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600"/>
                  </w:tblGrid>
                  <w:tr w:rsidR="00757AE7" w:rsidRPr="00757AE7" w14:paraId="6914BEBA" w14:textId="77777777" w:rsidTr="00757AE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3EC3E0A" w14:textId="77777777" w:rsidR="00757AE7" w:rsidRPr="00757AE7" w:rsidRDefault="00757AE7" w:rsidP="00757AE7"/>
                    </w:tc>
                  </w:tr>
                </w:tbl>
                <w:p w14:paraId="5BE5CF25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С целью предотвращения попадания влаги и воды на корпус сооружения проводят</w:t>
                  </w:r>
                </w:p>
                <w:p w14:paraId="1A4895A9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гидроизоляцию чаши бассейна –внешнюю и внутреннюю отделку.</w:t>
                  </w:r>
                </w:p>
                <w:p w14:paraId="6DA2385A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На сегодняшний день существует несколько видов гидроизоляции, применяемой для защиты бассейнов от различных повреждений. У каждого из них есть свои положительные и отрицательные стороны, а также уникальные условия эксплуатации, подходящие для одних территорий и неподходящие для других.  Достаточно часто в современном строительстве находят применение жидкие материалы для гидроизоляции бассейнов. Таким составам присуща высокая эластичность, отличные гидрофобные свойства, а также высокие показатели прочности. Более того, гидроизоляция жидкими материалами надёжно переносит значительные перепады температур и сохраняет свои свойства как в тёплое, так и в холодное время года.</w:t>
                  </w:r>
                </w:p>
                <w:p w14:paraId="0358CB3C" w14:textId="10EDB830" w:rsidR="00757AE7" w:rsidRPr="00757AE7" w:rsidRDefault="00757AE7" w:rsidP="00757AE7">
                  <w:pPr>
                    <w:spacing w:after="240"/>
                  </w:pPr>
                  <w:r w:rsidRPr="00757AE7">
                    <w:t>К описанным материалам относится полимочевина</w:t>
                  </w:r>
                  <w:r>
                    <w:t>.</w:t>
                  </w:r>
                </w:p>
                <w:p w14:paraId="00797E10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Для внутренней гидроизоляции бассейна полимочевину напыляют установками высокого давления, предварительно разогревают, смешивают и наносят на поверхность с помощью пистолета. Полимер твердеет в течение 10-20 секунд. Обычно после первого слоя укладывают второй.</w:t>
                  </w:r>
                </w:p>
                <w:p w14:paraId="4FE5E74E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Срок службы полимочевины — более 30 лет</w:t>
                  </w:r>
                </w:p>
                <w:p w14:paraId="41E77DB8" w14:textId="64D268FE" w:rsidR="00757AE7" w:rsidRPr="00757AE7" w:rsidRDefault="00757AE7" w:rsidP="00757AE7">
                  <w:pPr>
                    <w:spacing w:after="240"/>
                  </w:pPr>
                  <w:r w:rsidRPr="00757AE7">
                    <w:t>Задание 1. Расчет расхода сырья при напылении полимочевины для внутренней гидроизоляции</w:t>
                  </w:r>
                  <w:r>
                    <w:t xml:space="preserve"> </w:t>
                  </w:r>
                  <w:r w:rsidRPr="00757AE7">
                    <w:t>бассейна. </w:t>
                  </w:r>
                </w:p>
                <w:p w14:paraId="68CECDBD" w14:textId="77777777" w:rsidR="00757AE7" w:rsidRPr="00757AE7" w:rsidRDefault="00757AE7" w:rsidP="00757AE7">
                  <w:pPr>
                    <w:spacing w:after="240"/>
                  </w:pPr>
                  <w:r w:rsidRPr="00757AE7">
                    <w:t xml:space="preserve">Производители полимочевины обычно указывают расход полимочевины порядка 1,1 </w:t>
                  </w:r>
                  <w:proofErr w:type="gramStart"/>
                  <w:r w:rsidRPr="00757AE7">
                    <w:t>кг./</w:t>
                  </w:r>
                  <w:proofErr w:type="gramEnd"/>
                  <w:r w:rsidRPr="00757AE7">
                    <w:t>1 м</w:t>
                  </w:r>
                  <w:r w:rsidRPr="00757AE7">
                    <w:rPr>
                      <w:sz w:val="18"/>
                      <w:szCs w:val="18"/>
                      <w:vertAlign w:val="superscript"/>
                    </w:rPr>
                    <w:t>2</w:t>
                  </w:r>
                  <w:r w:rsidRPr="00757AE7">
                    <w:t>. при толщине покрытия 1 мм. Т.е. для нанесения 2 мм гидроизоляционного слоя полимочевины потребуется около 2,2 кг. материала. Какое количество полимочевины потребуется для внутренней гидроизоляции бассейна размерами 6м х 6м при нанесении слоем 3 мм?</w:t>
                  </w:r>
                </w:p>
                <w:p w14:paraId="60B7B9F4" w14:textId="77777777" w:rsidR="00757AE7" w:rsidRPr="00757AE7" w:rsidRDefault="00757AE7" w:rsidP="00757AE7">
                  <w:pPr>
                    <w:spacing w:after="240"/>
                  </w:pPr>
                  <w:r w:rsidRPr="00757AE7">
                    <w:t>При выполнении задания результаты вычисления округляем до целого числа.</w:t>
                  </w:r>
                </w:p>
                <w:p w14:paraId="7712C5BE" w14:textId="77777777" w:rsidR="00757AE7" w:rsidRDefault="00757AE7" w:rsidP="00757AE7"/>
                <w:p w14:paraId="0365ADDF" w14:textId="77777777" w:rsidR="00757AE7" w:rsidRPr="00757AE7" w:rsidRDefault="00757AE7" w:rsidP="00757AE7">
                  <w:r w:rsidRPr="00757AE7">
                    <w:lastRenderedPageBreak/>
                    <w:t>Критерии</w:t>
                  </w:r>
                </w:p>
                <w:tbl>
                  <w:tblPr>
                    <w:tblW w:w="2160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6"/>
                    <w:gridCol w:w="30"/>
                    <w:gridCol w:w="20564"/>
                  </w:tblGrid>
                  <w:tr w:rsidR="00757AE7" w:rsidRPr="00757AE7" w14:paraId="58781143" w14:textId="77777777" w:rsidTr="00757AE7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6ECBEA86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ХАРАКТЕРИСТИКИ ЗАДАНИЯ:</w:t>
                        </w:r>
                      </w:p>
                      <w:p w14:paraId="1FF0FE75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•Содержательная область оценки: пространство и формы</w:t>
                        </w:r>
                      </w:p>
                      <w:p w14:paraId="7B5E9801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•Компетентностная область оценки: применять</w:t>
                        </w:r>
                      </w:p>
                      <w:p w14:paraId="76FA65D5" w14:textId="2638F253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 Контекст:</w:t>
                        </w:r>
                        <w:r>
                          <w:t xml:space="preserve"> </w:t>
                        </w:r>
                        <w:r w:rsidRPr="00757AE7">
                          <w:t>образовательный</w:t>
                        </w:r>
                      </w:p>
                      <w:p w14:paraId="7F2185CD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 Уровень сложности: средний</w:t>
                        </w:r>
                      </w:p>
                      <w:p w14:paraId="4416F931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 Формат ответа: задание с кратким ответом и развернутым ответом</w:t>
                        </w:r>
                      </w:p>
                      <w:p w14:paraId="4062A00C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• Объект оценки: выполнять реальные расчеты, с использованием формулы длины окружности, объема цилиндра, площади поверхности цилиндра</w:t>
                        </w:r>
                      </w:p>
                      <w:p w14:paraId="22A2BEA2" w14:textId="77777777" w:rsidR="00757AE7" w:rsidRPr="00757AE7" w:rsidRDefault="00757AE7" w:rsidP="00757AE7">
                        <w:r w:rsidRPr="00757AE7">
                          <w:t>• Максимальный балл: 2</w:t>
                        </w:r>
                      </w:p>
                    </w:tc>
                  </w:tr>
                  <w:tr w:rsidR="00757AE7" w:rsidRPr="00757AE7" w14:paraId="21204E1E" w14:textId="77777777" w:rsidTr="00757AE7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113B0AF7" w14:textId="77777777" w:rsidR="00757AE7" w:rsidRPr="00757AE7" w:rsidRDefault="00757AE7" w:rsidP="00757AE7">
                        <w:r w:rsidRPr="00757AE7">
                          <w:t>Система оценивания:</w:t>
                        </w:r>
                      </w:p>
                    </w:tc>
                  </w:tr>
                  <w:tr w:rsidR="00757AE7" w:rsidRPr="00757AE7" w14:paraId="5C1103B3" w14:textId="77777777" w:rsidTr="00757AE7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6F61AB10" w14:textId="77777777" w:rsidR="00757AE7" w:rsidRPr="00757AE7" w:rsidRDefault="00757AE7" w:rsidP="00757AE7">
                        <w:r w:rsidRPr="00757AE7">
                          <w:t>Балл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10EC80AC" w14:textId="77777777" w:rsidR="00757AE7" w:rsidRPr="00757AE7" w:rsidRDefault="00757AE7" w:rsidP="00757AE7">
                        <w:r w:rsidRPr="00757AE7">
                          <w:t>Содержание критерия</w:t>
                        </w:r>
                      </w:p>
                    </w:tc>
                  </w:tr>
                  <w:tr w:rsidR="00757AE7" w:rsidRPr="00757AE7" w14:paraId="794ECD68" w14:textId="77777777" w:rsidTr="00757AE7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2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13C7D33B" w14:textId="77777777" w:rsidR="00757AE7" w:rsidRPr="00757AE7" w:rsidRDefault="00757AE7" w:rsidP="00757AE7">
                        <w:r w:rsidRPr="00757AE7">
                          <w:t>2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73FF32CE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Дан верный ответ: 188 кг. Приведено обоснование, в котором верно использованы формулы и проведено округление.</w:t>
                        </w:r>
                      </w:p>
                      <w:p w14:paraId="204D07C4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rPr>
                            <w:i/>
                            <w:iCs/>
                          </w:rPr>
                          <w:t>Возможное обоснование:</w:t>
                        </w:r>
                      </w:p>
                      <w:p w14:paraId="462FB8A7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Из таблицы взяты верные данные: 6м*6м, h = 1,5м, V = 42,5 м</w:t>
                        </w:r>
                        <w:r w:rsidRPr="00757AE7">
                          <w:rPr>
                            <w:sz w:val="18"/>
                            <w:szCs w:val="18"/>
                            <w:vertAlign w:val="superscript"/>
                          </w:rPr>
                          <w:t>3</w:t>
                        </w:r>
                      </w:p>
                      <w:p w14:paraId="2FCBBF54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1.V=πR</w:t>
                        </w:r>
                        <w:r w:rsidRPr="00757AE7">
                          <w:rPr>
                            <w:sz w:val="18"/>
                            <w:szCs w:val="18"/>
                            <w:vertAlign w:val="superscript"/>
                          </w:rPr>
                          <w:t>2</w:t>
                        </w:r>
                        <w:r w:rsidRPr="00757AE7">
                          <w:t>h, R = </w:t>
                        </w:r>
                        <w:r w:rsidRPr="00757AE7">
                          <w:rPr>
                            <w:noProof/>
                          </w:rPr>
                          <w:drawing>
                            <wp:inline distT="0" distB="0" distL="0" distR="0" wp14:anchorId="299E1979" wp14:editId="31440BB4">
                              <wp:extent cx="285115" cy="387985"/>
                              <wp:effectExtent l="0" t="0" r="635" b="0"/>
                              <wp:docPr id="16" name="Рисунок 16" descr="https://www.prodlenka.org/components/com_mtree/attachments/490/490438/6245437dc4eef134978734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https://www.prodlenka.org/components/com_mtree/attachments/490/490438/6245437dc4eef134978734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115" cy="387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757AE7">
                          <w:t>=</w:t>
                        </w:r>
                        <w:r w:rsidRPr="00757AE7">
                          <w:rPr>
                            <w:noProof/>
                          </w:rPr>
                          <w:drawing>
                            <wp:inline distT="0" distB="0" distL="0" distR="0" wp14:anchorId="1A81BC94" wp14:editId="7E2C387A">
                              <wp:extent cx="658495" cy="387985"/>
                              <wp:effectExtent l="0" t="0" r="8255" b="0"/>
                              <wp:docPr id="17" name="Рисунок 17" descr="https://www.prodlenka.org/components/com_mtree/attachments/490/490438/6245437dc4f2e806541453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" descr="https://www.prodlenka.org/components/com_mtree/attachments/490/490438/6245437dc4f2e806541453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8495" cy="3879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757AE7">
                          <w:t>= </w:t>
                        </w:r>
                        <w:r w:rsidRPr="00757AE7">
                          <w:rPr>
                            <w:noProof/>
                          </w:rPr>
                          <w:drawing>
                            <wp:inline distT="0" distB="0" distL="0" distR="0" wp14:anchorId="017FA1CD" wp14:editId="186EE428">
                              <wp:extent cx="607060" cy="182880"/>
                              <wp:effectExtent l="0" t="0" r="2540" b="7620"/>
                              <wp:docPr id="18" name="Рисунок 18" descr="https://www.prodlenka.org/components/com_mtree/attachments/490/490438/6245437dc4f6e32333367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https://www.prodlenka.org/components/com_mtree/attachments/490/490438/6245437dc4f6e32333367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07060" cy="1828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757AE7">
                          <w:rPr>
                            <w:noProof/>
                          </w:rPr>
                          <w:drawing>
                            <wp:inline distT="0" distB="0" distL="0" distR="0" wp14:anchorId="71338C39" wp14:editId="61976D2A">
                              <wp:extent cx="87630" cy="175260"/>
                              <wp:effectExtent l="0" t="0" r="7620" b="0"/>
                              <wp:docPr id="19" name="Рисунок 19" descr="https://www.prodlenka.org/components/com_mtree/attachments/490/490438/6245437dc4e6077229782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https://www.prodlenka.org/components/com_mtree/attachments/490/490438/6245437dc4e6077229782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7630" cy="1752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757AE7">
                          <w:t>3(м) радиус бассейна</w:t>
                        </w:r>
                      </w:p>
                      <w:p w14:paraId="3677B921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2.</w:t>
                        </w:r>
                        <w:r w:rsidRPr="00757AE7">
                          <w:rPr>
                            <w:i/>
                            <w:iCs/>
                          </w:rPr>
                          <w:t>S = 2 π Rh + π R</w:t>
                        </w:r>
                        <w:r w:rsidRPr="00757AE7">
                          <w:rPr>
                            <w:i/>
                            <w:iCs/>
                            <w:sz w:val="18"/>
                            <w:szCs w:val="18"/>
                            <w:vertAlign w:val="superscript"/>
                          </w:rPr>
                          <w:t>2</w:t>
                        </w:r>
                        <w:r w:rsidRPr="00757AE7">
                          <w:rPr>
                            <w:i/>
                            <w:iCs/>
                          </w:rPr>
                          <w:t> = π R (2h + R) = 3,14∙3 ∙ (2 ∙ 1,5 + 3) =56,52≈57(м</w:t>
                        </w:r>
                        <w:r w:rsidRPr="00757AE7">
                          <w:rPr>
                            <w:i/>
                            <w:iCs/>
                            <w:sz w:val="18"/>
                            <w:szCs w:val="18"/>
                            <w:vertAlign w:val="superscript"/>
                          </w:rPr>
                          <w:t>2</w:t>
                        </w:r>
                        <w:r w:rsidRPr="00757AE7">
                          <w:rPr>
                            <w:i/>
                            <w:iCs/>
                          </w:rPr>
                          <w:t>)</w:t>
                        </w:r>
                      </w:p>
                      <w:p w14:paraId="2A0608FF" w14:textId="77777777" w:rsidR="00757AE7" w:rsidRPr="00757AE7" w:rsidRDefault="00757AE7" w:rsidP="00757AE7">
                        <w:pPr>
                          <w:spacing w:after="240"/>
                        </w:pPr>
                        <w:r w:rsidRPr="00757AE7">
                          <w:t>- площадь внутренней поверхности бассейна</w:t>
                        </w:r>
                      </w:p>
                      <w:p w14:paraId="4493E897" w14:textId="77777777" w:rsidR="00757AE7" w:rsidRPr="00757AE7" w:rsidRDefault="00757AE7" w:rsidP="00757AE7">
                        <w:r w:rsidRPr="00757AE7">
                          <w:t>3. 3,3 ∙ 57 = 188,1 ≈ 188 (кг) – полимочевины потребуется</w:t>
                        </w:r>
                      </w:p>
                    </w:tc>
                  </w:tr>
                  <w:tr w:rsidR="00757AE7" w:rsidRPr="00757AE7" w14:paraId="652BC5F1" w14:textId="77777777">
                    <w:tblPrEx>
                      <w:shd w:val="clear" w:color="auto" w:fill="F9FAFA"/>
                    </w:tblPrEx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F9FAFA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5F2B05D7" w14:textId="77777777" w:rsidR="00757AE7" w:rsidRPr="00757AE7" w:rsidRDefault="00757AE7" w:rsidP="00757AE7">
                        <w:pPr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</w:pPr>
                        <w:r w:rsidRPr="00757AE7"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shd w:val="clear" w:color="auto" w:fill="F9FAFA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108BFB13" w14:textId="77777777" w:rsidR="00757AE7" w:rsidRPr="00757AE7" w:rsidRDefault="00757AE7" w:rsidP="00757AE7">
                        <w:pPr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</w:pPr>
                        <w:r w:rsidRPr="00757AE7"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  <w:t>Приведено верное обоснование, не содержащее логических ошибок. При этом получен неверный ответ в результате ошибки в округлении или арифметической ошибки.</w:t>
                        </w:r>
                      </w:p>
                    </w:tc>
                  </w:tr>
                  <w:tr w:rsidR="00757AE7" w:rsidRPr="00757AE7" w14:paraId="4866D916" w14:textId="77777777">
                    <w:tblPrEx>
                      <w:shd w:val="clear" w:color="auto" w:fill="F9FAFA"/>
                    </w:tblPrEx>
                    <w:trPr>
                      <w:tblCellSpacing w:w="15" w:type="dxa"/>
                    </w:trPr>
                    <w:tc>
                      <w:tcPr>
                        <w:tcW w:w="0" w:type="auto"/>
                        <w:shd w:val="clear" w:color="auto" w:fill="F9FAFA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5B5597AD" w14:textId="77777777" w:rsidR="00757AE7" w:rsidRPr="00757AE7" w:rsidRDefault="00757AE7" w:rsidP="00757AE7">
                        <w:pPr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</w:pPr>
                        <w:r w:rsidRPr="00757AE7"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shd w:val="clear" w:color="auto" w:fill="F9FAFA"/>
                        <w:tcMar>
                          <w:top w:w="75" w:type="dxa"/>
                          <w:left w:w="150" w:type="dxa"/>
                          <w:bottom w:w="75" w:type="dxa"/>
                          <w:right w:w="150" w:type="dxa"/>
                        </w:tcMar>
                        <w:hideMark/>
                      </w:tcPr>
                      <w:p w14:paraId="7DA89B9D" w14:textId="77777777" w:rsidR="00757AE7" w:rsidRPr="00757AE7" w:rsidRDefault="00757AE7" w:rsidP="00757AE7">
                        <w:pPr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</w:pPr>
                        <w:r w:rsidRPr="00757AE7">
                          <w:rPr>
                            <w:rFonts w:ascii="Segoe UI" w:hAnsi="Segoe UI" w:cs="Segoe UI"/>
                            <w:color w:val="010101"/>
                            <w:sz w:val="20"/>
                          </w:rPr>
                          <w:t>Другой ответ или ответ отсутствует.</w:t>
                        </w:r>
                      </w:p>
                    </w:tc>
                  </w:tr>
                </w:tbl>
                <w:p w14:paraId="2E03B928" w14:textId="77777777" w:rsidR="00757AE7" w:rsidRPr="00757AE7" w:rsidRDefault="00757AE7" w:rsidP="00757AE7">
                  <w:pPr>
                    <w:shd w:val="clear" w:color="auto" w:fill="F9FAFA"/>
                    <w:spacing w:after="240"/>
                  </w:pPr>
                </w:p>
              </w:tc>
            </w:tr>
          </w:tbl>
          <w:p w14:paraId="57000868" w14:textId="77777777" w:rsidR="00757AE7" w:rsidRPr="00C91090" w:rsidRDefault="00757AE7" w:rsidP="00C91090">
            <w:pPr>
              <w:widowControl w:val="0"/>
              <w:rPr>
                <w:rFonts w:ascii="Arial" w:hAnsi="Arial" w:cs="Arial"/>
                <w:color w:val="000000"/>
                <w:sz w:val="20"/>
              </w:rPr>
            </w:pPr>
          </w:p>
          <w:p w14:paraId="19F59F8A" w14:textId="7EFE67FB" w:rsidR="00C91090" w:rsidRPr="00757AE7" w:rsidRDefault="0006171C" w:rsidP="00757AE7">
            <w:pPr>
              <w:widowControl w:val="0"/>
              <w:rPr>
                <w:i/>
                <w:color w:val="000000"/>
              </w:rPr>
            </w:pPr>
            <w:r w:rsidRPr="0006171C">
              <w:rPr>
                <w:i/>
                <w:noProof/>
                <w:color w:val="000000"/>
              </w:rPr>
              <w:drawing>
                <wp:inline distT="0" distB="0" distL="0" distR="0" wp14:anchorId="00E812CE" wp14:editId="62261DCF">
                  <wp:extent cx="6152515" cy="4569460"/>
                  <wp:effectExtent l="0" t="0" r="635" b="254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456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5DCF" w14:paraId="179C3617" w14:textId="77777777" w:rsidTr="005E1D46">
        <w:tc>
          <w:tcPr>
            <w:tcW w:w="14560" w:type="dxa"/>
          </w:tcPr>
          <w:p w14:paraId="07A9C94D" w14:textId="46F7EDB8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 3.5. Систематизация знаний и умений</w:t>
            </w:r>
          </w:p>
        </w:tc>
      </w:tr>
      <w:tr w:rsidR="00065DCF" w:rsidRPr="00534A0C" w14:paraId="33B885E2" w14:textId="77777777" w:rsidTr="00225726">
        <w:tc>
          <w:tcPr>
            <w:tcW w:w="14560" w:type="dxa"/>
          </w:tcPr>
          <w:p w14:paraId="2D15ADC7" w14:textId="3C6D9090" w:rsidR="00065DCF" w:rsidRPr="00534A0C" w:rsidRDefault="00065DCF" w:rsidP="00065DCF">
            <w:pPr>
              <w:widowControl w:val="0"/>
              <w:rPr>
                <w:i/>
                <w:color w:val="000000"/>
              </w:rPr>
            </w:pPr>
            <w:r>
              <w:rPr>
                <w:i/>
              </w:rPr>
              <w:t xml:space="preserve">Подберите учебные задания на выявление </w:t>
            </w:r>
            <w:r w:rsidRPr="00534A0C">
              <w:rPr>
                <w:i/>
              </w:rPr>
              <w:t>связи изученной на уроке темы с освоенным ранее материалом</w:t>
            </w:r>
            <w:r>
              <w:rPr>
                <w:i/>
              </w:rPr>
              <w:t>/другими предметами</w:t>
            </w:r>
          </w:p>
        </w:tc>
      </w:tr>
      <w:tr w:rsidR="008E12EB" w:rsidRPr="00534A0C" w14:paraId="2C06F66D" w14:textId="77777777" w:rsidTr="008E12EB">
        <w:tc>
          <w:tcPr>
            <w:tcW w:w="14560" w:type="dxa"/>
            <w:tcBorders>
              <w:bottom w:val="single" w:sz="4" w:space="0" w:color="000000" w:themeColor="text1"/>
            </w:tcBorders>
          </w:tcPr>
          <w:p w14:paraId="7BD522CC" w14:textId="550737CE" w:rsidR="00560B18" w:rsidRDefault="00560B18" w:rsidP="00065DCF">
            <w:pPr>
              <w:widowControl w:val="0"/>
              <w:rPr>
                <w:i/>
              </w:rPr>
            </w:pPr>
            <w:r>
              <w:rPr>
                <w:i/>
              </w:rPr>
              <w:t xml:space="preserve">Задачи из учебника №322, 324,326 (осевое сечение, </w:t>
            </w:r>
            <w:r w:rsidR="0034093A">
              <w:rPr>
                <w:i/>
              </w:rPr>
              <w:t>эл</w:t>
            </w:r>
            <w:r>
              <w:rPr>
                <w:i/>
              </w:rPr>
              <w:t>ементы окружности)</w:t>
            </w:r>
          </w:p>
          <w:p w14:paraId="664BBAF3" w14:textId="77777777" w:rsidR="008E12EB" w:rsidRDefault="008E12EB" w:rsidP="00065DCF">
            <w:pPr>
              <w:widowControl w:val="0"/>
              <w:rPr>
                <w:i/>
              </w:rPr>
            </w:pPr>
          </w:p>
          <w:p w14:paraId="14BCDA14" w14:textId="31B42066" w:rsidR="008E12EB" w:rsidRDefault="008E12EB" w:rsidP="00065DCF">
            <w:pPr>
              <w:widowControl w:val="0"/>
              <w:rPr>
                <w:i/>
              </w:rPr>
            </w:pPr>
          </w:p>
        </w:tc>
      </w:tr>
      <w:tr w:rsidR="00065DCF" w14:paraId="106C27BB" w14:textId="77777777" w:rsidTr="008E12EB">
        <w:tc>
          <w:tcPr>
            <w:tcW w:w="14560" w:type="dxa"/>
            <w:shd w:val="clear" w:color="F2F2F2" w:fill="C6D9F1" w:themeFill="text2" w:themeFillTint="33"/>
          </w:tcPr>
          <w:p w14:paraId="6FA462B8" w14:textId="777777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4. Проверка приобретенных знаний, умений и навыков</w:t>
            </w:r>
          </w:p>
        </w:tc>
      </w:tr>
      <w:tr w:rsidR="00065DCF" w14:paraId="51C3E75D" w14:textId="77777777" w:rsidTr="005E1D46">
        <w:tc>
          <w:tcPr>
            <w:tcW w:w="14560" w:type="dxa"/>
          </w:tcPr>
          <w:p w14:paraId="35607DB9" w14:textId="549B59BE" w:rsidR="00065DCF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4.1. Диагностика/самодиагностика</w:t>
            </w:r>
          </w:p>
        </w:tc>
      </w:tr>
      <w:tr w:rsidR="00AA168F" w:rsidRPr="00534A0C" w14:paraId="3DD5B6A7" w14:textId="77777777" w:rsidTr="00317C4D">
        <w:tc>
          <w:tcPr>
            <w:tcW w:w="14560" w:type="dxa"/>
          </w:tcPr>
          <w:p w14:paraId="7D76D335" w14:textId="59952480" w:rsidR="00E60B5F" w:rsidRDefault="009D375B" w:rsidP="009D375B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Укажите формы</w:t>
            </w:r>
            <w:r w:rsidR="00AA168F" w:rsidRPr="00534A0C">
              <w:rPr>
                <w:i/>
                <w:color w:val="000000"/>
              </w:rPr>
              <w:t xml:space="preserve"> организации и поддержки самостоятельной учебной деятельности </w:t>
            </w:r>
            <w:r w:rsidR="00762B89">
              <w:rPr>
                <w:i/>
                <w:color w:val="000000"/>
              </w:rPr>
              <w:t>ученика</w:t>
            </w:r>
            <w:r>
              <w:rPr>
                <w:i/>
                <w:color w:val="000000"/>
              </w:rPr>
              <w:t>, критерии оценивания</w:t>
            </w:r>
          </w:p>
          <w:p w14:paraId="52919E00" w14:textId="0FB35711" w:rsidR="00E60B5F" w:rsidRDefault="004D59B1" w:rsidP="009D375B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Критерии оценивания текущего контроля:</w:t>
            </w:r>
          </w:p>
          <w:p w14:paraId="6E1FEB5C" w14:textId="1A5F262E" w:rsidR="004D59B1" w:rsidRDefault="004D59B1" w:rsidP="009D375B">
            <w:pPr>
              <w:rPr>
                <w:i/>
                <w:color w:val="000000"/>
              </w:rPr>
            </w:pPr>
            <w:r w:rsidRPr="004D59B1">
              <w:rPr>
                <w:i/>
                <w:noProof/>
                <w:color w:val="000000"/>
              </w:rPr>
              <w:drawing>
                <wp:inline distT="0" distB="0" distL="0" distR="0" wp14:anchorId="4F4867C2" wp14:editId="27C16E65">
                  <wp:extent cx="6152515" cy="1989455"/>
                  <wp:effectExtent l="0" t="0" r="63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A63AE9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092ED284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644ECB92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3DE49407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050FB148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4610B760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0A57BBC4" w14:textId="77777777" w:rsidR="004D59B1" w:rsidRDefault="004D59B1" w:rsidP="009D375B">
            <w:pPr>
              <w:rPr>
                <w:i/>
                <w:color w:val="000000"/>
              </w:rPr>
            </w:pPr>
          </w:p>
          <w:p w14:paraId="376748AE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105C1D85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38E536C8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4C736ABA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02D233C5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5518CA02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330A8679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4B880FDF" w14:textId="66CE9FEB" w:rsidR="00E60B5F" w:rsidRPr="00534A0C" w:rsidRDefault="00E60B5F" w:rsidP="009D375B">
            <w:pPr>
              <w:rPr>
                <w:i/>
              </w:rPr>
            </w:pPr>
          </w:p>
        </w:tc>
      </w:tr>
      <w:tr w:rsidR="008E12EB" w:rsidRPr="00534A0C" w14:paraId="4D6C5C70" w14:textId="77777777" w:rsidTr="00317C4D">
        <w:tc>
          <w:tcPr>
            <w:tcW w:w="14560" w:type="dxa"/>
          </w:tcPr>
          <w:p w14:paraId="10DB6176" w14:textId="511681AC" w:rsidR="008E12EB" w:rsidRDefault="00E60B5F" w:rsidP="009D375B">
            <w:pPr>
              <w:rPr>
                <w:i/>
                <w:color w:val="000000"/>
              </w:rPr>
            </w:pPr>
            <w:r w:rsidRPr="00E60B5F">
              <w:rPr>
                <w:i/>
                <w:noProof/>
                <w:color w:val="000000"/>
              </w:rPr>
              <w:lastRenderedPageBreak/>
              <w:drawing>
                <wp:inline distT="0" distB="0" distL="0" distR="0" wp14:anchorId="67798BEF" wp14:editId="3CFA319B">
                  <wp:extent cx="5220429" cy="6639852"/>
                  <wp:effectExtent l="0" t="0" r="0" b="889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429" cy="6639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4DE2B8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77FF9DC2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2454116A" w14:textId="77777777" w:rsidR="00E60B5F" w:rsidRDefault="00E60B5F" w:rsidP="009D375B">
            <w:pPr>
              <w:rPr>
                <w:i/>
                <w:color w:val="000000"/>
              </w:rPr>
            </w:pPr>
          </w:p>
          <w:p w14:paraId="52ABF225" w14:textId="77777777" w:rsidR="008E12EB" w:rsidRDefault="008E12EB" w:rsidP="009D375B">
            <w:pPr>
              <w:rPr>
                <w:i/>
                <w:color w:val="000000"/>
              </w:rPr>
            </w:pPr>
          </w:p>
          <w:p w14:paraId="3AB85A48" w14:textId="6278E311" w:rsidR="008E12EB" w:rsidRDefault="008E12EB" w:rsidP="009D375B">
            <w:pPr>
              <w:rPr>
                <w:i/>
                <w:color w:val="000000"/>
              </w:rPr>
            </w:pPr>
          </w:p>
        </w:tc>
      </w:tr>
      <w:tr w:rsidR="00065DCF" w14:paraId="06CC1512" w14:textId="77777777" w:rsidTr="008E12EB">
        <w:tc>
          <w:tcPr>
            <w:tcW w:w="14560" w:type="dxa"/>
            <w:shd w:val="clear" w:color="auto" w:fill="C6D9F1" w:themeFill="text2" w:themeFillTint="33"/>
          </w:tcPr>
          <w:p w14:paraId="413419BC" w14:textId="77777777"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5. Подведение итогов, домашнее задание</w:t>
            </w:r>
          </w:p>
        </w:tc>
      </w:tr>
      <w:tr w:rsidR="00065DCF" w14:paraId="505CF193" w14:textId="77777777" w:rsidTr="005E1D46">
        <w:tc>
          <w:tcPr>
            <w:tcW w:w="14560" w:type="dxa"/>
          </w:tcPr>
          <w:p w14:paraId="519B5D73" w14:textId="74C36330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5.1. Рефлексия</w:t>
            </w:r>
          </w:p>
        </w:tc>
      </w:tr>
      <w:tr w:rsidR="003C7AA6" w14:paraId="196C780C" w14:textId="77777777" w:rsidTr="00E23BE5">
        <w:tc>
          <w:tcPr>
            <w:tcW w:w="14560" w:type="dxa"/>
          </w:tcPr>
          <w:p w14:paraId="1C8E47FD" w14:textId="7CF6F8DF" w:rsidR="003C7AA6" w:rsidRPr="00762B89" w:rsidRDefault="003C7AA6" w:rsidP="00065DCF">
            <w:pPr>
              <w:widowControl w:val="0"/>
              <w:rPr>
                <w:i/>
                <w:color w:val="000000"/>
              </w:rPr>
            </w:pPr>
            <w:r w:rsidRPr="00762B89">
              <w:rPr>
                <w:i/>
              </w:rPr>
              <w:t xml:space="preserve">Введите рекомендации для учителя по организации в классе рефлексии </w:t>
            </w:r>
            <w:r w:rsidRPr="00762B89">
              <w:rPr>
                <w:i/>
                <w:color w:val="000000"/>
              </w:rPr>
              <w:t>по достигнутым либо недостигнутым образовательным результатам</w:t>
            </w:r>
          </w:p>
        </w:tc>
      </w:tr>
      <w:tr w:rsidR="008E12EB" w14:paraId="14E13FE4" w14:textId="77777777" w:rsidTr="00E23BE5">
        <w:tc>
          <w:tcPr>
            <w:tcW w:w="14560" w:type="dxa"/>
          </w:tcPr>
          <w:p w14:paraId="414A1A67" w14:textId="3BE00C40" w:rsidR="008E12EB" w:rsidRPr="001569C6" w:rsidRDefault="001569C6" w:rsidP="00065DCF">
            <w:pPr>
              <w:widowControl w:val="0"/>
              <w:rPr>
                <w:i/>
              </w:rPr>
            </w:pPr>
            <w:r>
              <w:rPr>
                <w:i/>
              </w:rPr>
              <w:t>Обучающиеся отвечают на вопрос</w:t>
            </w:r>
            <w:proofErr w:type="gramStart"/>
            <w:r>
              <w:rPr>
                <w:i/>
              </w:rPr>
              <w:t>:</w:t>
            </w:r>
            <w:r w:rsidR="0058530A">
              <w:rPr>
                <w:i/>
              </w:rPr>
              <w:t xml:space="preserve"> </w:t>
            </w:r>
            <w:bookmarkStart w:id="3" w:name="_GoBack"/>
            <w:bookmarkEnd w:id="3"/>
            <w:r>
              <w:rPr>
                <w:i/>
              </w:rPr>
              <w:t>Что</w:t>
            </w:r>
            <w:proofErr w:type="gramEnd"/>
            <w:r>
              <w:rPr>
                <w:i/>
              </w:rPr>
              <w:t xml:space="preserve"> изучили на уроке? Задают три вопроса по теме урока.</w:t>
            </w:r>
          </w:p>
          <w:p w14:paraId="00884C6D" w14:textId="77777777" w:rsidR="008E12EB" w:rsidRDefault="008E12EB" w:rsidP="00065DCF">
            <w:pPr>
              <w:widowControl w:val="0"/>
              <w:rPr>
                <w:i/>
              </w:rPr>
            </w:pPr>
          </w:p>
          <w:p w14:paraId="6F546CDD" w14:textId="02368490" w:rsidR="008E12EB" w:rsidRPr="00762B89" w:rsidRDefault="008E12EB" w:rsidP="00065DCF">
            <w:pPr>
              <w:widowControl w:val="0"/>
              <w:rPr>
                <w:i/>
              </w:rPr>
            </w:pPr>
          </w:p>
        </w:tc>
      </w:tr>
      <w:tr w:rsidR="00065DCF" w14:paraId="0EA3EFF2" w14:textId="77777777" w:rsidTr="005E1D46">
        <w:tc>
          <w:tcPr>
            <w:tcW w:w="14560" w:type="dxa"/>
          </w:tcPr>
          <w:p w14:paraId="0770D4E4" w14:textId="5AAAFD5A"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5.2.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Домашнее задание</w:t>
            </w:r>
          </w:p>
        </w:tc>
      </w:tr>
      <w:tr w:rsidR="00065DCF" w14:paraId="4E1100CC" w14:textId="77777777" w:rsidTr="00AF6636">
        <w:trPr>
          <w:trHeight w:val="327"/>
        </w:trPr>
        <w:tc>
          <w:tcPr>
            <w:tcW w:w="14560" w:type="dxa"/>
          </w:tcPr>
          <w:p w14:paraId="18E96D40" w14:textId="55011AFC" w:rsidR="00065DCF" w:rsidRDefault="008E12EB" w:rsidP="008E12EB">
            <w:pPr>
              <w:widowControl w:val="0"/>
              <w:rPr>
                <w:b/>
                <w:color w:val="000000"/>
              </w:rPr>
            </w:pPr>
            <w:r w:rsidRPr="00762B89">
              <w:rPr>
                <w:i/>
              </w:rPr>
              <w:t>Введите рекомендации по домашнему заданию</w:t>
            </w:r>
            <w:r w:rsidRPr="00762B89">
              <w:rPr>
                <w:i/>
                <w:color w:val="000000"/>
              </w:rPr>
              <w:t>.</w:t>
            </w:r>
          </w:p>
        </w:tc>
      </w:tr>
      <w:tr w:rsidR="008E12EB" w:rsidRPr="00762B89" w14:paraId="7B468F88" w14:textId="77777777" w:rsidTr="00E13759">
        <w:trPr>
          <w:trHeight w:val="1390"/>
        </w:trPr>
        <w:tc>
          <w:tcPr>
            <w:tcW w:w="14560" w:type="dxa"/>
          </w:tcPr>
          <w:p w14:paraId="5329985B" w14:textId="402393E8" w:rsidR="008E12EB" w:rsidRDefault="00C0499E" w:rsidP="00762B89">
            <w:pPr>
              <w:widowControl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Тест на образовательной платформе ЯКласс по теме «Цилиндр»</w:t>
            </w:r>
          </w:p>
          <w:p w14:paraId="7DC6C395" w14:textId="77777777" w:rsidR="008E12EB" w:rsidRPr="0058530A" w:rsidRDefault="008E12EB" w:rsidP="00762B89">
            <w:pPr>
              <w:widowControl w:val="0"/>
              <w:rPr>
                <w:i/>
                <w:color w:val="000000"/>
              </w:rPr>
            </w:pPr>
          </w:p>
          <w:p w14:paraId="4D4A13E1" w14:textId="6213E73B" w:rsidR="008E12EB" w:rsidRDefault="00C0499E" w:rsidP="00762B89">
            <w:pPr>
              <w:widowControl w:val="0"/>
              <w:rPr>
                <w:i/>
                <w:color w:val="000000"/>
              </w:rPr>
            </w:pPr>
            <w:r w:rsidRPr="00C0499E">
              <w:rPr>
                <w:i/>
                <w:noProof/>
                <w:color w:val="000000"/>
              </w:rPr>
              <w:drawing>
                <wp:inline distT="0" distB="0" distL="0" distR="0" wp14:anchorId="309ABAD8" wp14:editId="3AFEC656">
                  <wp:extent cx="6152515" cy="3760470"/>
                  <wp:effectExtent l="0" t="0" r="63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2515" cy="376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B89C07" w14:textId="14DAE02A" w:rsidR="008E12EB" w:rsidRPr="00762B89" w:rsidRDefault="008E12EB" w:rsidP="00762B89">
            <w:pPr>
              <w:widowControl w:val="0"/>
              <w:rPr>
                <w:i/>
                <w:color w:val="000000"/>
              </w:rPr>
            </w:pPr>
          </w:p>
        </w:tc>
      </w:tr>
    </w:tbl>
    <w:p w14:paraId="794103B0" w14:textId="77777777" w:rsidR="005E1D46" w:rsidRDefault="005E1D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sectPr w:rsidR="005E1D46" w:rsidSect="005B2850">
      <w:footerReference w:type="default" r:id="rId24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89AFE" w14:textId="77777777" w:rsidR="009D5C06" w:rsidRDefault="009D5C06">
      <w:r>
        <w:separator/>
      </w:r>
    </w:p>
  </w:endnote>
  <w:endnote w:type="continuationSeparator" w:id="0">
    <w:p w14:paraId="2DAF6D3A" w14:textId="77777777" w:rsidR="009D5C06" w:rsidRDefault="009D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CC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54622180"/>
      <w:docPartObj>
        <w:docPartGallery w:val="Page Numbers (Bottom of Page)"/>
        <w:docPartUnique/>
      </w:docPartObj>
    </w:sdtPr>
    <w:sdtEndPr/>
    <w:sdtContent>
      <w:p w14:paraId="4C333E7A" w14:textId="62A0D253" w:rsidR="005F192C" w:rsidRDefault="005F192C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9B1">
          <w:rPr>
            <w:noProof/>
          </w:rPr>
          <w:t>12</w:t>
        </w:r>
        <w:r>
          <w:fldChar w:fldCharType="end"/>
        </w:r>
      </w:p>
    </w:sdtContent>
  </w:sdt>
  <w:p w14:paraId="64F0AB01" w14:textId="77777777" w:rsidR="005F192C" w:rsidRDefault="005F192C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2939A9" w14:textId="77777777" w:rsidR="009D5C06" w:rsidRDefault="009D5C06">
      <w:r>
        <w:separator/>
      </w:r>
    </w:p>
  </w:footnote>
  <w:footnote w:type="continuationSeparator" w:id="0">
    <w:p w14:paraId="66979FBA" w14:textId="77777777" w:rsidR="009D5C06" w:rsidRDefault="009D5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C5A40"/>
    <w:multiLevelType w:val="hybridMultilevel"/>
    <w:tmpl w:val="362E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67E95"/>
    <w:multiLevelType w:val="hybridMultilevel"/>
    <w:tmpl w:val="3C6C7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1"/>
  </w:num>
  <w:num w:numId="4">
    <w:abstractNumId w:val="7"/>
  </w:num>
  <w:num w:numId="5">
    <w:abstractNumId w:val="13"/>
  </w:num>
  <w:num w:numId="6">
    <w:abstractNumId w:val="3"/>
  </w:num>
  <w:num w:numId="7">
    <w:abstractNumId w:val="19"/>
  </w:num>
  <w:num w:numId="8">
    <w:abstractNumId w:val="17"/>
  </w:num>
  <w:num w:numId="9">
    <w:abstractNumId w:val="5"/>
  </w:num>
  <w:num w:numId="10">
    <w:abstractNumId w:val="8"/>
  </w:num>
  <w:num w:numId="11">
    <w:abstractNumId w:val="15"/>
  </w:num>
  <w:num w:numId="12">
    <w:abstractNumId w:val="22"/>
  </w:num>
  <w:num w:numId="13">
    <w:abstractNumId w:val="10"/>
  </w:num>
  <w:num w:numId="14">
    <w:abstractNumId w:val="21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4"/>
  </w:num>
  <w:num w:numId="17">
    <w:abstractNumId w:val="16"/>
  </w:num>
  <w:num w:numId="18">
    <w:abstractNumId w:val="6"/>
  </w:num>
  <w:num w:numId="19">
    <w:abstractNumId w:val="20"/>
  </w:num>
  <w:num w:numId="20">
    <w:abstractNumId w:val="0"/>
  </w:num>
  <w:num w:numId="21">
    <w:abstractNumId w:val="1"/>
  </w:num>
  <w:num w:numId="22">
    <w:abstractNumId w:val="1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BB6"/>
    <w:rsid w:val="00013B9F"/>
    <w:rsid w:val="0006171C"/>
    <w:rsid w:val="00065DCF"/>
    <w:rsid w:val="000B0054"/>
    <w:rsid w:val="0015478E"/>
    <w:rsid w:val="001569C6"/>
    <w:rsid w:val="001C48B9"/>
    <w:rsid w:val="001F6D6A"/>
    <w:rsid w:val="00217CAD"/>
    <w:rsid w:val="00226AA0"/>
    <w:rsid w:val="00232C9D"/>
    <w:rsid w:val="002844AD"/>
    <w:rsid w:val="002965B6"/>
    <w:rsid w:val="002E1314"/>
    <w:rsid w:val="00306B89"/>
    <w:rsid w:val="00321BB6"/>
    <w:rsid w:val="0034093A"/>
    <w:rsid w:val="003609CD"/>
    <w:rsid w:val="003860CA"/>
    <w:rsid w:val="003B07C7"/>
    <w:rsid w:val="003C62D1"/>
    <w:rsid w:val="003C7AA6"/>
    <w:rsid w:val="004A3356"/>
    <w:rsid w:val="004B68A6"/>
    <w:rsid w:val="004D59B1"/>
    <w:rsid w:val="00514127"/>
    <w:rsid w:val="00534A0C"/>
    <w:rsid w:val="00560B18"/>
    <w:rsid w:val="0058530A"/>
    <w:rsid w:val="005B2850"/>
    <w:rsid w:val="005B7667"/>
    <w:rsid w:val="005D563A"/>
    <w:rsid w:val="005E1D46"/>
    <w:rsid w:val="005E7E92"/>
    <w:rsid w:val="005F192C"/>
    <w:rsid w:val="00674B7F"/>
    <w:rsid w:val="006828A8"/>
    <w:rsid w:val="006A5C1E"/>
    <w:rsid w:val="00722C9D"/>
    <w:rsid w:val="0075418C"/>
    <w:rsid w:val="00757AE7"/>
    <w:rsid w:val="00762B89"/>
    <w:rsid w:val="00864060"/>
    <w:rsid w:val="00875642"/>
    <w:rsid w:val="008815E6"/>
    <w:rsid w:val="00891C1E"/>
    <w:rsid w:val="008A5606"/>
    <w:rsid w:val="008B4A2F"/>
    <w:rsid w:val="008C0D7D"/>
    <w:rsid w:val="008E12EB"/>
    <w:rsid w:val="008F22B2"/>
    <w:rsid w:val="009134FF"/>
    <w:rsid w:val="009575B3"/>
    <w:rsid w:val="009A118D"/>
    <w:rsid w:val="009D375B"/>
    <w:rsid w:val="009D5C06"/>
    <w:rsid w:val="00A26A2C"/>
    <w:rsid w:val="00A31855"/>
    <w:rsid w:val="00A64A69"/>
    <w:rsid w:val="00AA168F"/>
    <w:rsid w:val="00AA19FE"/>
    <w:rsid w:val="00AE32AB"/>
    <w:rsid w:val="00B24F98"/>
    <w:rsid w:val="00B76478"/>
    <w:rsid w:val="00BF65C3"/>
    <w:rsid w:val="00C0499E"/>
    <w:rsid w:val="00C91090"/>
    <w:rsid w:val="00D50040"/>
    <w:rsid w:val="00D56D9F"/>
    <w:rsid w:val="00D72DC1"/>
    <w:rsid w:val="00D76D04"/>
    <w:rsid w:val="00D81036"/>
    <w:rsid w:val="00DC2A2D"/>
    <w:rsid w:val="00DF3B4A"/>
    <w:rsid w:val="00E05241"/>
    <w:rsid w:val="00E53ED9"/>
    <w:rsid w:val="00E60B5F"/>
    <w:rsid w:val="00EB6434"/>
    <w:rsid w:val="00EB693A"/>
    <w:rsid w:val="00F15342"/>
    <w:rsid w:val="00F3145F"/>
    <w:rsid w:val="00F62917"/>
    <w:rsid w:val="00F97481"/>
    <w:rsid w:val="00FB0F85"/>
    <w:rsid w:val="00FB6763"/>
    <w:rsid w:val="00FF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2238"/>
  <w15:docId w15:val="{4461E876-5166-41A4-8DE0-E7B001AA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3">
    <w:name w:val="Table Grid"/>
    <w:basedOn w:val="a1"/>
    <w:uiPriority w:val="59"/>
    <w:pPr>
      <w:spacing w:after="0" w:line="240" w:lineRule="auto"/>
    </w:pPr>
    <w:rPr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</w:style>
  <w:style w:type="character" w:customStyle="1" w:styleId="mw-editsection">
    <w:name w:val="mw-editsection"/>
    <w:basedOn w:val="a0"/>
  </w:style>
  <w:style w:type="character" w:customStyle="1" w:styleId="mw-editsection-bracket">
    <w:name w:val="mw-editsection-bracket"/>
    <w:basedOn w:val="a0"/>
  </w:style>
  <w:style w:type="character" w:customStyle="1" w:styleId="mw-editsection-divider">
    <w:name w:val="mw-editsection-divider"/>
    <w:basedOn w:val="a0"/>
  </w:style>
  <w:style w:type="character" w:customStyle="1" w:styleId="-">
    <w:name w:val="Интернет-ссылка"/>
    <w:basedOn w:val="a0"/>
    <w:uiPriority w:val="99"/>
    <w:unhideWhenUsed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8354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gif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png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4" Type="http://schemas.openxmlformats.org/officeDocument/2006/relationships/styles" Target="styles.xml"/><Relationship Id="rId9" Type="http://schemas.openxmlformats.org/officeDocument/2006/relationships/image" Target="media/image1.gif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BA0C13D-35E0-44F6-9114-001CB382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12</Pages>
  <Words>1730</Words>
  <Characters>9866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Светлана Тараскина</cp:lastModifiedBy>
  <cp:revision>23</cp:revision>
  <dcterms:created xsi:type="dcterms:W3CDTF">2023-06-21T23:16:00Z</dcterms:created>
  <dcterms:modified xsi:type="dcterms:W3CDTF">2023-11-04T16:49:00Z</dcterms:modified>
</cp:coreProperties>
</file>