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3F522F" w:rsidRDefault="008470FE">
      <w:pPr>
        <w:spacing w:after="80" w:line="360" w:lineRule="auto"/>
        <w:ind w:left="20" w:firstLine="5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"НАУЧНО-ИССЛЕДОВАТЕЛЬСКАЯ ДЕЯТЕЛЬНОСТЬ СТУДЕНТА КАК ФАКТОР ФОРМИРОВАНИЯ ПРОФЕССИОНАЛЬНЫХ КОМПЕТЕНЦИЙ".</w:t>
      </w:r>
    </w:p>
    <w:p w14:paraId="00000002" w14:textId="77777777" w:rsidR="003F522F" w:rsidRDefault="008470FE">
      <w:pPr>
        <w:spacing w:after="100" w:line="360" w:lineRule="auto"/>
        <w:ind w:left="20" w:firstLine="5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Современные стандарты профессионального образования открывают перед студентами возможность перехода на следующий уровень обучения, активного поиска знаний и их создания, вместо простого усваивания информации. Проектная деятельность является отличным инстру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ментом в этом процессе, позволяя студентам развивать свои исследовательские навыки, учиться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самостоятельно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находить и оценивать информацию, и создавать образовательные материалы на её основе. Более того, в процессе выполнения проектов студенты формируют на</w:t>
      </w:r>
      <w:r>
        <w:rPr>
          <w:rFonts w:ascii="Times New Roman" w:eastAsia="Times New Roman" w:hAnsi="Times New Roman" w:cs="Times New Roman"/>
          <w:sz w:val="28"/>
          <w:szCs w:val="28"/>
        </w:rPr>
        <w:t>учное мышление, которое будет полезно им в будущем обучении и при построении своей профессиональной карьеры.</w:t>
      </w:r>
    </w:p>
    <w:p w14:paraId="00000003" w14:textId="77777777" w:rsidR="003F522F" w:rsidRDefault="008470FE">
      <w:pPr>
        <w:spacing w:after="100" w:line="360" w:lineRule="auto"/>
        <w:ind w:left="20" w:firstLine="5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Представляю опыт работы со студентами 2 курса, обучающимися  по специальности «Лечебное дело», над проектом "Основы рационального питания”.</w:t>
      </w:r>
    </w:p>
    <w:p w14:paraId="00000004" w14:textId="77777777" w:rsidR="003F522F" w:rsidRDefault="008470FE">
      <w:pPr>
        <w:spacing w:after="80" w:line="360" w:lineRule="auto"/>
        <w:ind w:left="20" w:firstLine="5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eastAsia="Times New Roman" w:hAnsi="Times New Roman" w:cs="Times New Roman"/>
          <w:sz w:val="28"/>
          <w:szCs w:val="28"/>
        </w:rPr>
        <w:t>«Основы рационального питания» создан с целью распространения знаний о сбалансированном питании и его составе среди населения. Эта тема выбрана неслучайно и остается весьма актуальной, поскольку среди многих людей, особенно среди молодежи, наблюдается рост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интереса к осознанному подходу к своему рациону и контролю над употреблением пищи. Но, к сожалению, иногда это может привести к экстремальным мерам, когда люди начинают снижать калорийность пищи ниже нормы, что несет риски для здоровья. Наш проект учитыва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ет эту тенденцию, предоставляя информацию о рекомендуемых нормах потребления питательных веществ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продуктах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в которых они содержатся.</w:t>
      </w:r>
    </w:p>
    <w:p w14:paraId="00000005" w14:textId="77777777" w:rsidR="003F522F" w:rsidRDefault="008470FE">
      <w:pPr>
        <w:spacing w:line="360" w:lineRule="auto"/>
        <w:ind w:left="20" w:firstLine="5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 начале исследования нами были  поставлены  цели деятельности и обозначены этапы, преодоление которых приблизило бы к п</w:t>
      </w:r>
      <w:r>
        <w:rPr>
          <w:rFonts w:ascii="Times New Roman" w:eastAsia="Times New Roman" w:hAnsi="Times New Roman" w:cs="Times New Roman"/>
          <w:sz w:val="28"/>
          <w:szCs w:val="28"/>
        </w:rPr>
        <w:t>оставленному результату. На первом этапе было проведено анкетирование студентов 1 и 2 курса Колпашевского филиала «Томского базового медицинского колледжа» (98 человек), проанализированы полученные ответы. Оказалось, что 27% студентов питаются на бегу, так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же всего лишь 11% приносят приготовленную еду из дома, тогда как остальные респонденты питаются в буфете или покупают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фастфуд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магазине. В результате проделанной работы студенты научились создавать план деятельности, проводить опрос, структурировать и ана</w:t>
      </w:r>
      <w:r>
        <w:rPr>
          <w:rFonts w:ascii="Times New Roman" w:eastAsia="Times New Roman" w:hAnsi="Times New Roman" w:cs="Times New Roman"/>
          <w:sz w:val="28"/>
          <w:szCs w:val="28"/>
        </w:rPr>
        <w:t>лизировать полученную информацию. Эти навыки играют важную роль в работе фельдшера, так как успех диагностических мероприятий и лечения напрямую зависит от планирования, работы с пациентом и анализа полученных в процессе данных.</w:t>
      </w:r>
    </w:p>
    <w:p w14:paraId="00000006" w14:textId="77777777" w:rsidR="003F522F" w:rsidRDefault="008470FE">
      <w:pPr>
        <w:spacing w:line="360" w:lineRule="auto"/>
        <w:ind w:left="20" w:firstLine="5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Вторым этапом проектировани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стало создание интерактивной игры «Тарелка здоровья» и обучающей презентации на тему рационального питания. Эти материалы были продемонстрированы студентам 1 и 2 курса, затем снова был проведен опрос группы испытуемых, и сравнены полученные результаты 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результатами первого опроса. Более 65% студентов изменили свое мнение, решив питаться самостоятельно приготовленной пищей и использовать для перекуса более полезные и питательные продукты. По итогу второго этапа студенты, работающие над созданием проекта, </w:t>
      </w:r>
      <w:r>
        <w:rPr>
          <w:rFonts w:ascii="Times New Roman" w:eastAsia="Times New Roman" w:hAnsi="Times New Roman" w:cs="Times New Roman"/>
          <w:sz w:val="28"/>
          <w:szCs w:val="28"/>
        </w:rPr>
        <w:t>научились проводить санитарно-гигиеническое просвещение, которое направлено на повышение качества жизни населения, а также вести профессиональное общение с населением.</w:t>
      </w:r>
    </w:p>
    <w:p w14:paraId="00000007" w14:textId="77777777" w:rsidR="003F522F" w:rsidRDefault="008470FE">
      <w:pPr>
        <w:spacing w:after="100" w:line="360" w:lineRule="auto"/>
        <w:ind w:left="20" w:firstLine="5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Данный проект может быть направлен в «Школы здоровья» для осуществления профилактических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бесед, а также использован в процессе обучения студентов в модуле «Профилактическая деятельность».</w:t>
      </w:r>
    </w:p>
    <w:p w14:paraId="00000008" w14:textId="77777777" w:rsidR="003F522F" w:rsidRDefault="008470FE">
      <w:pPr>
        <w:spacing w:after="100" w:line="360" w:lineRule="auto"/>
        <w:ind w:left="20" w:firstLine="5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рамках проектной работы студенты, участвующие в его выполнении, освоили навыки анализа и отбора информации, взаимодействия в команде, проведения массовых </w:t>
      </w:r>
      <w:r>
        <w:rPr>
          <w:rFonts w:ascii="Times New Roman" w:eastAsia="Times New Roman" w:hAnsi="Times New Roman" w:cs="Times New Roman"/>
          <w:sz w:val="28"/>
          <w:szCs w:val="28"/>
        </w:rPr>
        <w:t>опросов и создания учебных материалов для различных аудиторий. Эти компетенции играют значительную роль в профессиональной деятельности в медицине из-за особенностей данной области. Разработка крупного проекта в ограниченные сроки также способствовала усов</w:t>
      </w:r>
      <w:r>
        <w:rPr>
          <w:rFonts w:ascii="Times New Roman" w:eastAsia="Times New Roman" w:hAnsi="Times New Roman" w:cs="Times New Roman"/>
          <w:sz w:val="28"/>
          <w:szCs w:val="28"/>
        </w:rPr>
        <w:t>ершенствованию навыков планирования времени и повышению дисциплинированности, что является неотъемлемой частью работы в данной сфере, где принятие решений требует оперативности.</w:t>
      </w:r>
    </w:p>
    <w:p w14:paraId="128554CB" w14:textId="77777777" w:rsidR="008470FE" w:rsidRDefault="008470FE" w:rsidP="008470FE">
      <w:pPr>
        <w:spacing w:line="360" w:lineRule="auto"/>
        <w:ind w:firstLine="539"/>
        <w:jc w:val="center"/>
        <w:rPr>
          <w:rFonts w:ascii="Times New Roman" w:hAnsi="Times New Roman"/>
          <w:sz w:val="26"/>
          <w:szCs w:val="26"/>
          <w:lang w:val="ru-RU"/>
        </w:rPr>
      </w:pPr>
    </w:p>
    <w:p w14:paraId="20129BF5" w14:textId="77777777" w:rsidR="008470FE" w:rsidRDefault="008470FE" w:rsidP="008470FE">
      <w:pPr>
        <w:spacing w:line="360" w:lineRule="auto"/>
        <w:ind w:firstLine="539"/>
        <w:jc w:val="center"/>
        <w:rPr>
          <w:rFonts w:ascii="Times New Roman" w:hAnsi="Times New Roman"/>
          <w:sz w:val="26"/>
          <w:szCs w:val="26"/>
          <w:lang w:val="ru-RU"/>
        </w:rPr>
      </w:pPr>
    </w:p>
    <w:p w14:paraId="277A250D" w14:textId="40A9F8F7" w:rsidR="008470FE" w:rsidRPr="008470FE" w:rsidRDefault="008470FE" w:rsidP="008470FE">
      <w:pPr>
        <w:spacing w:line="360" w:lineRule="auto"/>
        <w:ind w:firstLine="53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Деева Елена </w:t>
      </w:r>
      <w:proofErr w:type="spellStart"/>
      <w:r>
        <w:rPr>
          <w:rFonts w:ascii="Times New Roman" w:hAnsi="Times New Roman"/>
          <w:sz w:val="26"/>
          <w:szCs w:val="26"/>
        </w:rPr>
        <w:t>Миха</w:t>
      </w:r>
      <w:r>
        <w:rPr>
          <w:rFonts w:ascii="Times New Roman" w:hAnsi="Times New Roman"/>
          <w:sz w:val="26"/>
          <w:szCs w:val="26"/>
          <w:lang w:val="ru-RU"/>
        </w:rPr>
        <w:t>йловна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- </w:t>
      </w:r>
      <w:r w:rsidRPr="008A0F30">
        <w:rPr>
          <w:rFonts w:ascii="Times New Roman" w:hAnsi="Times New Roman"/>
          <w:sz w:val="26"/>
          <w:szCs w:val="26"/>
        </w:rPr>
        <w:t xml:space="preserve">преподаватель </w:t>
      </w:r>
      <w:r>
        <w:rPr>
          <w:rFonts w:ascii="Times New Roman" w:hAnsi="Times New Roman"/>
          <w:sz w:val="26"/>
          <w:szCs w:val="26"/>
          <w:lang w:val="ru-RU"/>
        </w:rPr>
        <w:t>профессиональных модулей</w:t>
      </w:r>
    </w:p>
    <w:p w14:paraId="00000009" w14:textId="08093993" w:rsidR="003F522F" w:rsidRPr="008470FE" w:rsidRDefault="008470FE" w:rsidP="008470FE">
      <w:pPr>
        <w:spacing w:line="360" w:lineRule="auto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Колпашевского </w:t>
      </w:r>
      <w:r w:rsidRPr="008A0F30">
        <w:rPr>
          <w:rFonts w:ascii="Times New Roman" w:hAnsi="Times New Roman"/>
          <w:sz w:val="26"/>
          <w:szCs w:val="26"/>
        </w:rPr>
        <w:t>филиала ОГБПОУ</w:t>
      </w:r>
      <w:r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8A0F30">
        <w:rPr>
          <w:rFonts w:ascii="Times New Roman" w:hAnsi="Times New Roman"/>
          <w:sz w:val="26"/>
          <w:szCs w:val="26"/>
        </w:rPr>
        <w:t xml:space="preserve"> «</w:t>
      </w:r>
      <w:proofErr w:type="gramStart"/>
      <w:r w:rsidRPr="008A0F30">
        <w:rPr>
          <w:rFonts w:ascii="Times New Roman" w:hAnsi="Times New Roman"/>
          <w:sz w:val="26"/>
          <w:szCs w:val="26"/>
        </w:rPr>
        <w:t>Томский</w:t>
      </w:r>
      <w:proofErr w:type="gramEnd"/>
      <w:r w:rsidRPr="008A0F30">
        <w:rPr>
          <w:rFonts w:ascii="Times New Roman" w:hAnsi="Times New Roman"/>
          <w:sz w:val="26"/>
          <w:szCs w:val="26"/>
        </w:rPr>
        <w:t xml:space="preserve"> базовый медицинский </w:t>
      </w:r>
      <w:proofErr w:type="spellStart"/>
      <w:r w:rsidRPr="008A0F30">
        <w:rPr>
          <w:rFonts w:ascii="Times New Roman" w:hAnsi="Times New Roman"/>
          <w:sz w:val="26"/>
          <w:szCs w:val="26"/>
        </w:rPr>
        <w:t>коллежд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>»</w:t>
      </w:r>
    </w:p>
    <w:p w14:paraId="0000000A" w14:textId="77777777" w:rsidR="003F522F" w:rsidRDefault="003F522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F522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3F522F"/>
    <w:rsid w:val="003F522F"/>
    <w:rsid w:val="0084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597</Words>
  <Characters>3403</Characters>
  <Application>Microsoft Office Word</Application>
  <DocSecurity>0</DocSecurity>
  <Lines>28</Lines>
  <Paragraphs>7</Paragraphs>
  <ScaleCrop>false</ScaleCrop>
  <Company/>
  <LinksUpToDate>false</LinksUpToDate>
  <CharactersWithSpaces>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2023-11-07T13:34:00Z</dcterms:created>
  <dcterms:modified xsi:type="dcterms:W3CDTF">2023-11-07T13:36:00Z</dcterms:modified>
</cp:coreProperties>
</file>