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BE5" w:rsidRPr="007C015F" w:rsidRDefault="00D70BE5" w:rsidP="00D70BE5">
      <w:pPr>
        <w:spacing w:after="0" w:line="240" w:lineRule="auto"/>
        <w:ind w:right="208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4D2474" w:rsidRPr="007C015F" w:rsidRDefault="004D2474" w:rsidP="002C66E5">
      <w:pPr>
        <w:spacing w:after="0" w:line="240" w:lineRule="auto"/>
        <w:ind w:right="208" w:firstLine="567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bdr w:val="none" w:sz="0" w:space="0" w:color="auto" w:frame="1"/>
          <w:lang w:eastAsia="ru-RU"/>
        </w:rPr>
      </w:pPr>
      <w:r w:rsidRPr="007C015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Тема: </w:t>
      </w:r>
      <w:r w:rsidR="00B1717D" w:rsidRPr="007C015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>«</w:t>
      </w:r>
      <w:r w:rsidRPr="007C015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  <w:t>Внедрение и применение интерактивных технологий в воспитательно-образовательном процессе ДОУ</w:t>
      </w:r>
      <w:r w:rsidRPr="007C015F">
        <w:rPr>
          <w:rFonts w:ascii="Times New Roman" w:eastAsia="Times New Roman" w:hAnsi="Times New Roman" w:cs="Times New Roman"/>
          <w:color w:val="000000" w:themeColor="text1"/>
          <w:sz w:val="32"/>
          <w:szCs w:val="32"/>
          <w:bdr w:val="none" w:sz="0" w:space="0" w:color="auto" w:frame="1"/>
          <w:lang w:eastAsia="ru-RU"/>
        </w:rPr>
        <w:t>»</w:t>
      </w:r>
      <w:r w:rsidR="00843936" w:rsidRPr="007C015F">
        <w:rPr>
          <w:rFonts w:ascii="Times New Roman" w:eastAsia="Times New Roman" w:hAnsi="Times New Roman" w:cs="Times New Roman"/>
          <w:color w:val="000000" w:themeColor="text1"/>
          <w:sz w:val="32"/>
          <w:szCs w:val="32"/>
          <w:bdr w:val="none" w:sz="0" w:space="0" w:color="auto" w:frame="1"/>
          <w:lang w:eastAsia="ru-RU"/>
        </w:rPr>
        <w:t xml:space="preserve"> (из опыта работы)</w:t>
      </w:r>
    </w:p>
    <w:p w:rsidR="00AB360B" w:rsidRPr="007C015F" w:rsidRDefault="00AB360B" w:rsidP="00197297">
      <w:pPr>
        <w:spacing w:after="0" w:line="240" w:lineRule="auto"/>
        <w:ind w:right="208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6C169D" w:rsidRPr="00D70BE5" w:rsidRDefault="006C169D" w:rsidP="00D70BE5">
      <w:pPr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0B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="007B5C92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настоящее время стремительного развития информационно-коммуникационных технологий назрела необходимость модернизации содержания и структуры всех сфер дошкольного образования. </w:t>
      </w:r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B5C92" w:rsidRPr="00D70BE5" w:rsidRDefault="007B5C92" w:rsidP="00D70BE5">
      <w:pPr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нашло отражение в новых образовательных </w:t>
      </w:r>
      <w:r w:rsidR="00843936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Стандартах, </w:t>
      </w:r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их введение и стало стимулом к внедрению интерактивного обучения и интерактивных технологий в работу </w:t>
      </w:r>
      <w:r w:rsidR="006C169D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нашего ДОУ.</w:t>
      </w:r>
    </w:p>
    <w:p w:rsidR="000D2262" w:rsidRPr="00D70BE5" w:rsidRDefault="007B5C92" w:rsidP="007C015F">
      <w:pPr>
        <w:spacing w:after="0" w:line="276" w:lineRule="auto"/>
        <w:ind w:left="142" w:right="208"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 применения интерактивных технологий в новой и занимательной для дошкольников форме, помогает решать задачи речевого, математического, экологического, эстетического развития, а также помогает развивать память, воображение, творческие способности, навыки ориентации в пространстве, логическое и абстрактное </w:t>
      </w:r>
      <w:proofErr w:type="spellStart"/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мышление.Использование</w:t>
      </w:r>
      <w:proofErr w:type="spellEnd"/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интерактивных технологий позволяет перейти от объяснительно-иллюстрированного способа обучения к деятельностному, при котором ребенок принимает активное участие в данной деятельности. Интерактивные и мультимедийные средств</w:t>
      </w:r>
      <w:r w:rsidR="00843936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призваны побуждать</w:t>
      </w:r>
      <w:r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к стремлению овладеть новыми знаниями.</w:t>
      </w:r>
    </w:p>
    <w:p w:rsidR="004D10E0" w:rsidRPr="007C015F" w:rsidRDefault="006C169D" w:rsidP="007C015F">
      <w:pPr>
        <w:shd w:val="clear" w:color="auto" w:fill="FFFFFF"/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0BE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B77513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этом году в нашем </w:t>
      </w:r>
      <w:r w:rsidR="007B5C92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4D2474" w:rsidRPr="00D7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чреждении </w:t>
      </w:r>
      <w:r w:rsid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начала свою работу и</w:t>
      </w:r>
      <w:r w:rsidR="0084393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нтерактивная</w:t>
      </w:r>
      <w:r w:rsidR="00B77513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комната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«Инновации детям»</w:t>
      </w:r>
      <w:r w:rsidR="00B77513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младшего и старшего дошкольного возраста.</w:t>
      </w:r>
      <w:r w:rsid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нашей</w:t>
      </w:r>
      <w:r w:rsidR="007B5C9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комнате размещено современ</w:t>
      </w:r>
      <w:r w:rsidR="0084393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интерактивное оборудование,</w:t>
      </w:r>
      <w:r w:rsidR="005D10FA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D10E0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активизации познавательной активности и развития психических познавательных процессов детей дошкольного возраста.</w:t>
      </w:r>
    </w:p>
    <w:p w:rsidR="00B77513" w:rsidRPr="007C015F" w:rsidRDefault="000D2262" w:rsidP="00D70BE5">
      <w:pPr>
        <w:shd w:val="clear" w:color="auto" w:fill="FFFFFF"/>
        <w:spacing w:after="0" w:line="276" w:lineRule="auto"/>
        <w:ind w:left="142" w:right="208"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Перечень </w:t>
      </w:r>
      <w:r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оборудования </w:t>
      </w:r>
      <w:r w:rsidR="00843936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интерактивной</w:t>
      </w:r>
      <w:r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комнаты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3A6F7C" w:rsidRPr="007C015F" w:rsidRDefault="006C169D" w:rsidP="00D70BE5">
      <w:pPr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77513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1.Центр рисования песком</w:t>
      </w:r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«Световые столы»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2099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редназначен 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изучения окружающего мира, творчества, развития мелкой моторики, памяти и логики, для проведения песочной терапии;</w:t>
      </w:r>
    </w:p>
    <w:p w:rsidR="00B77513" w:rsidRPr="007C015F" w:rsidRDefault="006C169D" w:rsidP="00D70BE5">
      <w:pPr>
        <w:shd w:val="clear" w:color="auto" w:fill="FFFFFF"/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B77513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Интерактивное оборудование «Умный пол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»- 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используется 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подвижных игр, развития координации, тренировки зрительного внимания;</w:t>
      </w:r>
    </w:p>
    <w:p w:rsidR="00AD102F" w:rsidRPr="007C015F" w:rsidRDefault="006C169D" w:rsidP="00197297">
      <w:pPr>
        <w:spacing w:after="0" w:line="276" w:lineRule="auto"/>
        <w:ind w:left="142" w:right="2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</w:pPr>
      <w:r w:rsidRP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D70BE5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Многофункциональный</w:t>
      </w:r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обучающий комплекс финансовой грамотности «</w:t>
      </w:r>
      <w:proofErr w:type="spellStart"/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Экономград</w:t>
      </w:r>
      <w:proofErr w:type="spellEnd"/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из серии «</w:t>
      </w:r>
      <w:proofErr w:type="spellStart"/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Кисельковое</w:t>
      </w:r>
      <w:proofErr w:type="spellEnd"/>
      <w:r w:rsidR="00AD102F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царство»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4D2474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применяется </w:t>
      </w:r>
      <w:r w:rsidR="003A6F7C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для изучения основ финансовой грамотности детей 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дошкольного возраста</w:t>
      </w:r>
      <w:r w:rsidR="004D2474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в образовательной деятельности как часть занятия и в </w:t>
      </w:r>
      <w:r w:rsidR="002F5D4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свободное время в игровой</w:t>
      </w:r>
      <w:r w:rsidR="004E6B72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деятельности</w:t>
      </w:r>
      <w:r w:rsidR="002F5D4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для за</w:t>
      </w:r>
      <w:r w:rsidR="004D2474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крепления пройденного материала.</w:t>
      </w:r>
    </w:p>
    <w:p w:rsidR="003A3C83" w:rsidRPr="007C015F" w:rsidRDefault="008174BE" w:rsidP="007C015F">
      <w:pPr>
        <w:spacing w:after="0" w:line="276" w:lineRule="auto"/>
        <w:ind w:left="142" w:right="21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</w:pPr>
      <w:r w:rsidRPr="007C015F">
        <w:rPr>
          <w:rFonts w:ascii="Times New Roman" w:hAnsi="Times New Roman" w:cs="Times New Roman"/>
          <w:color w:val="FF0000"/>
          <w:sz w:val="28"/>
          <w:szCs w:val="28"/>
          <w:shd w:val="clear" w:color="auto" w:fill="E6F4FF"/>
        </w:rPr>
        <w:t xml:space="preserve"> </w:t>
      </w:r>
      <w:r w:rsidR="007C015F" w:rsidRPr="007C015F">
        <w:rPr>
          <w:rFonts w:ascii="Times New Roman" w:hAnsi="Times New Roman" w:cs="Times New Roman"/>
          <w:color w:val="FF0000"/>
          <w:sz w:val="28"/>
          <w:szCs w:val="28"/>
          <w:shd w:val="clear" w:color="auto" w:fill="E6F4FF"/>
        </w:rPr>
        <w:t xml:space="preserve">     </w:t>
      </w: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В марте</w:t>
      </w:r>
      <w:r w:rsidR="00FA3552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2023 г</w:t>
      </w:r>
      <w:r w:rsidR="006C169D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.</w:t>
      </w:r>
      <w:r w:rsidR="00843936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на базе нашего ДОУ прошло районное методическое объединение педагогов дошкольного образования по те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ме</w:t>
      </w:r>
      <w:r w:rsidR="00843936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: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«</w:t>
      </w:r>
      <w:r w:rsidR="00843936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Экономическое воспитание дошкольников: формирование предпосылок финансовой грамотности». </w:t>
      </w:r>
    </w:p>
    <w:p w:rsidR="00720990" w:rsidRPr="007C015F" w:rsidRDefault="00843936" w:rsidP="00197297">
      <w:pPr>
        <w:spacing w:after="0" w:line="276" w:lineRule="auto"/>
        <w:ind w:left="142" w:right="21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</w:pP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Наши педагоги предст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авили</w:t>
      </w: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опыт работы с детьми и родителями по данной теме, а 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также продемонстрировали</w:t>
      </w: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применение </w:t>
      </w: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обучающего комплекса</w:t>
      </w:r>
      <w:r w:rsidR="00F1483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 xml:space="preserve"> в работе </w:t>
      </w:r>
      <w:r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6F4FF"/>
        </w:rPr>
        <w:t>с дошкольниками.</w:t>
      </w:r>
    </w:p>
    <w:p w:rsidR="00720990" w:rsidRPr="007C015F" w:rsidRDefault="006C169D" w:rsidP="007C015F">
      <w:pPr>
        <w:shd w:val="clear" w:color="auto" w:fill="FFFFFF" w:themeFill="background1"/>
        <w:spacing w:after="0" w:line="276" w:lineRule="auto"/>
        <w:ind w:left="142" w:right="2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70BE5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Игровое оборудование «Межполушарные доски» по методике В.В. </w:t>
      </w:r>
      <w:proofErr w:type="spellStart"/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Воско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бовича</w:t>
      </w:r>
      <w:proofErr w:type="spellEnd"/>
      <w:r w:rsidR="00FA355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</w:t>
      </w:r>
      <w:r w:rsidR="004D2474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гры </w:t>
      </w:r>
      <w:r w:rsidR="00EC32F1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способствуют</w:t>
      </w:r>
      <w:r w:rsidR="00EC32F1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формированию</w:t>
      </w:r>
      <w:r w:rsidR="003A6F7C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нейронных связей между полушариями головного мозга.</w:t>
      </w:r>
    </w:p>
    <w:p w:rsidR="00860886" w:rsidRPr="007C015F" w:rsidRDefault="00720990" w:rsidP="00D70BE5">
      <w:pPr>
        <w:shd w:val="clear" w:color="auto" w:fill="FFFFFF"/>
        <w:spacing w:after="0" w:line="276" w:lineRule="auto"/>
        <w:ind w:left="142" w:right="208" w:firstLine="142"/>
        <w:jc w:val="both"/>
        <w:rPr>
          <w:rFonts w:ascii="Times New Roman" w:eastAsia="Times New Roman" w:hAnsi="Times New Roman" w:cs="Times New Roman"/>
          <w:strike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5</w:t>
      </w:r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Пособие В.В. </w:t>
      </w:r>
      <w:proofErr w:type="spellStart"/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Воскобовича</w:t>
      </w:r>
      <w:proofErr w:type="spellEnd"/>
      <w:r w:rsidR="00AB360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«Фиолетовый лес</w:t>
      </w:r>
      <w:r w:rsidR="002C66E5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FA355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ознака</w:t>
      </w:r>
      <w:r w:rsidR="005D10FA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мл</w:t>
      </w:r>
      <w:r w:rsidR="00FA355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ивает</w:t>
      </w:r>
      <w:proofErr w:type="spellEnd"/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с окружающим миром (времена года, природные явления, с</w:t>
      </w:r>
      <w:r w:rsidR="00FA355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растительным и животным миром) и р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азвивает</w:t>
      </w:r>
      <w:r w:rsidR="004E6B7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познавательные процессы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(мышления,</w:t>
      </w:r>
      <w:r w:rsidR="004E6B7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внимания, памяти, воображения) и </w:t>
      </w:r>
      <w:r w:rsidR="003A6F7C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способности к анализу, сравнению, обобщению, классификации</w:t>
      </w:r>
      <w:r w:rsidR="009A0342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66E5" w:rsidRPr="007C015F" w:rsidRDefault="00FA3552" w:rsidP="00D70BE5">
      <w:pPr>
        <w:shd w:val="clear" w:color="auto" w:fill="FFFFFF"/>
        <w:spacing w:after="0" w:line="276" w:lineRule="auto"/>
        <w:ind w:left="142" w:right="210"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="0086088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новом 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2023-2024 </w:t>
      </w:r>
      <w:r w:rsidR="0086088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учебном году наше учреждение вступает в проект «</w:t>
      </w:r>
      <w:proofErr w:type="spellStart"/>
      <w:r w:rsidR="0086088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ТехноМир</w:t>
      </w:r>
      <w:proofErr w:type="spellEnd"/>
      <w:r w:rsidR="0086088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развитие без границ», который направлен на формирование системы работы по техническому направлению с привлечением родительского сообщества и с учетом предприятий регионов РФ.</w:t>
      </w:r>
    </w:p>
    <w:p w:rsidR="00860886" w:rsidRPr="007C015F" w:rsidRDefault="00860886" w:rsidP="00D70BE5">
      <w:pPr>
        <w:shd w:val="clear" w:color="auto" w:fill="FFFFFF"/>
        <w:spacing w:after="0" w:line="276" w:lineRule="auto"/>
        <w:ind w:left="142" w:right="208"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Нами уже сделаны первые шаги:</w:t>
      </w:r>
    </w:p>
    <w:p w:rsidR="00860886" w:rsidRPr="007C015F" w:rsidRDefault="00860886" w:rsidP="00D70BE5">
      <w:pPr>
        <w:shd w:val="clear" w:color="auto" w:fill="FFFFFF"/>
        <w:spacing w:after="0" w:line="276" w:lineRule="auto"/>
        <w:ind w:left="142" w:right="208"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1)Пройдены курсы повышения квалификации;</w:t>
      </w:r>
    </w:p>
    <w:p w:rsidR="00C06EF0" w:rsidRPr="007C015F" w:rsidRDefault="002C66E5" w:rsidP="00D70BE5">
      <w:pPr>
        <w:shd w:val="clear" w:color="auto" w:fill="FFFFFF"/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60886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Администратором инновацио</w:t>
      </w:r>
      <w:r w:rsidR="00C06EF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C06EF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площадки</w:t>
      </w:r>
      <w:r w:rsidR="00C06EF0" w:rsidRPr="007C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образования «Воспитатели России» по реализации проекта</w:t>
      </w:r>
      <w:r w:rsidR="00D70BE5" w:rsidRPr="007C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D70BE5" w:rsidRPr="007C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ТехноМир</w:t>
      </w:r>
      <w:proofErr w:type="spellEnd"/>
      <w:r w:rsidR="00D70BE5" w:rsidRPr="007C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развитие без границ»</w:t>
      </w:r>
      <w:r w:rsidR="00C06EF0" w:rsidRPr="007C01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готовится </w:t>
      </w:r>
      <w:r w:rsidR="00C06EF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приказа 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="00C06EF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присвоени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06EF0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статуса Инновационной площадки </w:t>
      </w: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МДОБУ № 39 «Золотой ключик</w:t>
      </w:r>
      <w:r w:rsidR="0007071B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»;</w:t>
      </w:r>
    </w:p>
    <w:p w:rsidR="004A0DA7" w:rsidRPr="007C015F" w:rsidRDefault="00C06EF0" w:rsidP="00D70BE5">
      <w:pPr>
        <w:shd w:val="clear" w:color="auto" w:fill="FFFFFF"/>
        <w:spacing w:after="0" w:line="276" w:lineRule="auto"/>
        <w:ind w:left="142" w:right="208"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A0DA7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3)Выбраны 2 градообразующих предприятия для сотрудничества с ДОУ в Михайловском районе;</w:t>
      </w:r>
    </w:p>
    <w:p w:rsidR="00FA3552" w:rsidRPr="007C015F" w:rsidRDefault="002C66E5" w:rsidP="00D70BE5">
      <w:pPr>
        <w:shd w:val="clear" w:color="auto" w:fill="FFFFFF"/>
        <w:spacing w:after="0" w:line="276" w:lineRule="auto"/>
        <w:ind w:left="142" w:right="208" w:firstLine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A0DA7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4)Приобретены два набора современных </w:t>
      </w:r>
      <w:r w:rsidR="00EC32F1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конструкторов</w:t>
      </w:r>
      <w:r w:rsidR="004A0DA7" w:rsidRPr="007C01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работы с дошкольниками.</w:t>
      </w:r>
    </w:p>
    <w:p w:rsidR="00FA3552" w:rsidRPr="007C015F" w:rsidRDefault="007C015F" w:rsidP="00D70BE5">
      <w:pPr>
        <w:spacing w:after="0" w:line="276" w:lineRule="auto"/>
        <w:ind w:left="142" w:right="2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</w:t>
      </w:r>
      <w:r w:rsidR="00D70BE5" w:rsidRPr="007C015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FA3552" w:rsidRPr="007C01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Вывод: Таким образом, внедрение и применение интерактивных технологий помогает реализовать все возможности детей дошкольного возраста с учетом их психологических возможностей и веяний нового времени. </w:t>
      </w:r>
    </w:p>
    <w:p w:rsidR="004E6B72" w:rsidRPr="007C015F" w:rsidRDefault="007C015F" w:rsidP="007C015F">
      <w:pPr>
        <w:spacing w:after="0" w:line="276" w:lineRule="auto"/>
        <w:ind w:left="142" w:right="208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FA3552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Именно поэтому, каждый педагог должен стремиться к созданию необходимых условий для гармоничного развития де</w:t>
      </w:r>
      <w:r w:rsidR="006C169D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тей дошкольного возраста,</w:t>
      </w:r>
      <w:r w:rsidR="00D70BE5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6C169D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изменять</w:t>
      </w:r>
      <w:r w:rsidR="00FA3552" w:rsidRPr="007C0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традиционные способы организации предметно-развивающей среды, с учетом особенностей восприятия мира современным ребенком.</w:t>
      </w:r>
    </w:p>
    <w:p w:rsidR="004E6B72" w:rsidRPr="007C015F" w:rsidRDefault="004E6B72" w:rsidP="002C66E5">
      <w:pPr>
        <w:spacing w:after="0" w:line="276" w:lineRule="auto"/>
        <w:ind w:left="426" w:right="208" w:firstLine="567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sectPr w:rsidR="004E6B72" w:rsidRPr="007C015F" w:rsidSect="00D70BE5">
      <w:type w:val="continuous"/>
      <w:pgSz w:w="11900" w:h="16850"/>
      <w:pgMar w:top="142" w:right="701" w:bottom="0" w:left="35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54E3B"/>
    <w:multiLevelType w:val="multilevel"/>
    <w:tmpl w:val="E5D4A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30179"/>
    <w:rsid w:val="0002145A"/>
    <w:rsid w:val="0007071B"/>
    <w:rsid w:val="000C1F23"/>
    <w:rsid w:val="000D2262"/>
    <w:rsid w:val="00191ABF"/>
    <w:rsid w:val="00197297"/>
    <w:rsid w:val="002C66E5"/>
    <w:rsid w:val="002F5D41"/>
    <w:rsid w:val="003A3C83"/>
    <w:rsid w:val="003A6F7C"/>
    <w:rsid w:val="00437642"/>
    <w:rsid w:val="004A0DA7"/>
    <w:rsid w:val="004D10E0"/>
    <w:rsid w:val="004D2474"/>
    <w:rsid w:val="004D6FB3"/>
    <w:rsid w:val="004E6B72"/>
    <w:rsid w:val="00512338"/>
    <w:rsid w:val="005D10FA"/>
    <w:rsid w:val="006C169D"/>
    <w:rsid w:val="00720990"/>
    <w:rsid w:val="007B5C92"/>
    <w:rsid w:val="007C015F"/>
    <w:rsid w:val="008174BE"/>
    <w:rsid w:val="00843936"/>
    <w:rsid w:val="00860886"/>
    <w:rsid w:val="009266F4"/>
    <w:rsid w:val="00957EE8"/>
    <w:rsid w:val="009A0342"/>
    <w:rsid w:val="00AB360B"/>
    <w:rsid w:val="00AD102F"/>
    <w:rsid w:val="00AE0733"/>
    <w:rsid w:val="00B05AFE"/>
    <w:rsid w:val="00B1717D"/>
    <w:rsid w:val="00B202B9"/>
    <w:rsid w:val="00B30179"/>
    <w:rsid w:val="00B77513"/>
    <w:rsid w:val="00C06EF0"/>
    <w:rsid w:val="00C20E7A"/>
    <w:rsid w:val="00CD28C6"/>
    <w:rsid w:val="00D70BE5"/>
    <w:rsid w:val="00EC32F1"/>
    <w:rsid w:val="00F14831"/>
    <w:rsid w:val="00F81CE9"/>
    <w:rsid w:val="00FA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97D55"/>
  <w15:docId w15:val="{B303A7A3-8CEC-4B4F-A172-3D3EDC2C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22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79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00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9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11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5C280-B887-4795-9E18-3545E117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2003-12-31T14:06:00Z</cp:lastPrinted>
  <dcterms:created xsi:type="dcterms:W3CDTF">2023-08-09T10:46:00Z</dcterms:created>
  <dcterms:modified xsi:type="dcterms:W3CDTF">2023-12-15T02:46:00Z</dcterms:modified>
</cp:coreProperties>
</file>