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497" w:rsidRPr="00ED0D63" w:rsidRDefault="000E4497" w:rsidP="00B67C23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0E4497" w:rsidRPr="00ED0D63" w:rsidRDefault="000E4497" w:rsidP="00ED0D6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РОЛЬ </w:t>
      </w:r>
      <w:r w:rsidR="0048228B">
        <w:rPr>
          <w:rFonts w:ascii="Times New Roman" w:hAnsi="Times New Roman"/>
          <w:b/>
          <w:sz w:val="28"/>
          <w:szCs w:val="28"/>
        </w:rPr>
        <w:t xml:space="preserve">ПЕДАГОГА </w:t>
      </w:r>
      <w:r>
        <w:rPr>
          <w:rFonts w:ascii="Times New Roman" w:hAnsi="Times New Roman"/>
          <w:b/>
          <w:sz w:val="28"/>
          <w:szCs w:val="28"/>
        </w:rPr>
        <w:t>В ФОРМИРОВАНИИ ЛИЧНОСТИ ПОДРОСТКА</w:t>
      </w:r>
    </w:p>
    <w:p w:rsidR="000E4497" w:rsidRDefault="000E4497" w:rsidP="00390D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D0D63">
        <w:rPr>
          <w:rFonts w:ascii="Times New Roman" w:hAnsi="Times New Roman"/>
          <w:sz w:val="28"/>
          <w:szCs w:val="28"/>
        </w:rPr>
        <w:t>Личность человека, его мировоззрение, отноше</w:t>
      </w:r>
      <w:r>
        <w:rPr>
          <w:rFonts w:ascii="Times New Roman" w:hAnsi="Times New Roman"/>
          <w:sz w:val="28"/>
          <w:szCs w:val="28"/>
        </w:rPr>
        <w:t>ние к окружающему миру берут начало ещё с самого детства и подросткового возраста</w:t>
      </w:r>
      <w:r w:rsidRPr="00ED0D63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На формирование личности подрастающего человека оказывают влияние люди, которые окружают его. </w:t>
      </w:r>
      <w:proofErr w:type="gramStart"/>
      <w:r>
        <w:rPr>
          <w:rFonts w:ascii="Times New Roman" w:hAnsi="Times New Roman"/>
          <w:sz w:val="28"/>
          <w:szCs w:val="28"/>
        </w:rPr>
        <w:t xml:space="preserve">Дело в том, что подросток пока что не имеет достаточного личного жизненного опыта и критического мышления, поэтому для него так важен тот взрослый, на кого он мог бы равняться и подражать, на чью модель поведения он мог бы ориентироваться, тот человек, который ему подскажет, как действовать в той или иной жизненной ситуации. </w:t>
      </w:r>
      <w:proofErr w:type="gramEnd"/>
    </w:p>
    <w:p w:rsidR="000E4497" w:rsidRDefault="005D455F" w:rsidP="00390D0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Как мы уже говорили, л</w:t>
      </w:r>
      <w:r w:rsidR="000E4497">
        <w:rPr>
          <w:rFonts w:ascii="Times New Roman" w:hAnsi="Times New Roman"/>
          <w:color w:val="000000"/>
          <w:sz w:val="28"/>
          <w:szCs w:val="28"/>
        </w:rPr>
        <w:t xml:space="preserve">юбому подростку на </w:t>
      </w:r>
      <w:r w:rsidR="000E4497" w:rsidRPr="00B04280">
        <w:rPr>
          <w:rFonts w:ascii="Times New Roman" w:hAnsi="Times New Roman"/>
          <w:color w:val="000000"/>
          <w:sz w:val="28"/>
          <w:szCs w:val="28"/>
        </w:rPr>
        <w:t>этапе взросления нужен</w:t>
      </w:r>
      <w:r w:rsidR="000E4497">
        <w:rPr>
          <w:rFonts w:ascii="Times New Roman" w:hAnsi="Times New Roman"/>
          <w:color w:val="000000"/>
          <w:sz w:val="28"/>
          <w:szCs w:val="28"/>
        </w:rPr>
        <w:t xml:space="preserve"> значимый взрослый, который мог </w:t>
      </w:r>
      <w:r w:rsidR="000E4497" w:rsidRPr="00B04280">
        <w:rPr>
          <w:rFonts w:ascii="Times New Roman" w:hAnsi="Times New Roman"/>
          <w:color w:val="000000"/>
          <w:sz w:val="28"/>
          <w:szCs w:val="28"/>
        </w:rPr>
        <w:t>бы о</w:t>
      </w:r>
      <w:r w:rsidR="000E4497">
        <w:rPr>
          <w:rFonts w:ascii="Times New Roman" w:hAnsi="Times New Roman"/>
          <w:color w:val="000000"/>
          <w:sz w:val="28"/>
          <w:szCs w:val="28"/>
        </w:rPr>
        <w:t xml:space="preserve">тветить на волнующие для взрослеющего человека </w:t>
      </w:r>
      <w:r w:rsidR="000E4497" w:rsidRPr="00B04280">
        <w:rPr>
          <w:rFonts w:ascii="Times New Roman" w:hAnsi="Times New Roman"/>
          <w:color w:val="000000"/>
          <w:sz w:val="28"/>
          <w:szCs w:val="28"/>
        </w:rPr>
        <w:t xml:space="preserve">вопросы, помочь, принять его </w:t>
      </w:r>
      <w:r w:rsidR="000E4497">
        <w:rPr>
          <w:rFonts w:ascii="Times New Roman" w:hAnsi="Times New Roman"/>
          <w:color w:val="000000"/>
          <w:sz w:val="28"/>
          <w:szCs w:val="28"/>
        </w:rPr>
        <w:t xml:space="preserve">таким, каков он есть, не осуждая при этом, наставить на правильный жизненный </w:t>
      </w:r>
      <w:r w:rsidR="000E4497" w:rsidRPr="00B04280">
        <w:rPr>
          <w:rFonts w:ascii="Times New Roman" w:hAnsi="Times New Roman"/>
          <w:color w:val="000000"/>
          <w:sz w:val="28"/>
          <w:szCs w:val="28"/>
        </w:rPr>
        <w:t>путь. Мож</w:t>
      </w:r>
      <w:r w:rsidR="000E4497">
        <w:rPr>
          <w:rFonts w:ascii="Times New Roman" w:hAnsi="Times New Roman"/>
          <w:color w:val="000000"/>
          <w:sz w:val="28"/>
          <w:szCs w:val="28"/>
        </w:rPr>
        <w:t xml:space="preserve">ет </w:t>
      </w:r>
      <w:r w:rsidR="000E4497" w:rsidRPr="00B04280">
        <w:rPr>
          <w:rFonts w:ascii="Times New Roman" w:hAnsi="Times New Roman"/>
          <w:color w:val="000000"/>
          <w:sz w:val="28"/>
          <w:szCs w:val="28"/>
        </w:rPr>
        <w:t xml:space="preserve">ли родитель </w:t>
      </w:r>
      <w:r w:rsidR="000E4497">
        <w:rPr>
          <w:rFonts w:ascii="Times New Roman" w:hAnsi="Times New Roman"/>
          <w:color w:val="000000"/>
          <w:sz w:val="28"/>
          <w:szCs w:val="28"/>
        </w:rPr>
        <w:t>быть таким человеком? Может, но не во всех случаях, так как подростку</w:t>
      </w:r>
      <w:r w:rsidR="000E4497" w:rsidRPr="00B0428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E4497">
        <w:rPr>
          <w:rFonts w:ascii="Times New Roman" w:hAnsi="Times New Roman"/>
          <w:color w:val="000000"/>
          <w:sz w:val="28"/>
          <w:szCs w:val="28"/>
        </w:rPr>
        <w:t xml:space="preserve">бывает </w:t>
      </w:r>
      <w:r w:rsidR="000E4497" w:rsidRPr="00B04280">
        <w:rPr>
          <w:rFonts w:ascii="Times New Roman" w:hAnsi="Times New Roman"/>
          <w:color w:val="000000"/>
          <w:sz w:val="28"/>
          <w:szCs w:val="28"/>
        </w:rPr>
        <w:t>слож</w:t>
      </w:r>
      <w:r w:rsidR="000E4497">
        <w:rPr>
          <w:rFonts w:ascii="Times New Roman" w:hAnsi="Times New Roman"/>
          <w:color w:val="000000"/>
          <w:sz w:val="28"/>
          <w:szCs w:val="28"/>
        </w:rPr>
        <w:t xml:space="preserve">но открыться собственным маме с папой и это вовсе не из-за того, что они плохие, а из-за особенностей подросткового возраста – стремления к независимости, в том числе и от родителей, которым тоже не просто дать объективную оценку тому, что расскажет им их чадо. </w:t>
      </w:r>
    </w:p>
    <w:p w:rsidR="000E4497" w:rsidRPr="00ED0D63" w:rsidRDefault="000E4497" w:rsidP="0055206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F6803">
        <w:rPr>
          <w:rFonts w:ascii="Times New Roman" w:hAnsi="Times New Roman"/>
          <w:sz w:val="28"/>
          <w:szCs w:val="28"/>
        </w:rPr>
        <w:t>На самом деле, с наставником ребёнок встречается ещё в с</w:t>
      </w:r>
      <w:r w:rsidR="0054524A">
        <w:rPr>
          <w:rFonts w:ascii="Times New Roman" w:hAnsi="Times New Roman"/>
          <w:sz w:val="28"/>
          <w:szCs w:val="28"/>
        </w:rPr>
        <w:t xml:space="preserve">амом детстве. В роли </w:t>
      </w:r>
      <w:r>
        <w:rPr>
          <w:rFonts w:ascii="Times New Roman" w:hAnsi="Times New Roman"/>
          <w:sz w:val="28"/>
          <w:szCs w:val="28"/>
        </w:rPr>
        <w:t>значимого взрослого может выступи</w:t>
      </w:r>
      <w:r w:rsidR="0054524A">
        <w:rPr>
          <w:rFonts w:ascii="Times New Roman" w:hAnsi="Times New Roman"/>
          <w:sz w:val="28"/>
          <w:szCs w:val="28"/>
        </w:rPr>
        <w:t xml:space="preserve">ть </w:t>
      </w:r>
      <w:r w:rsidRPr="004F6803">
        <w:rPr>
          <w:rFonts w:ascii="Times New Roman" w:hAnsi="Times New Roman"/>
          <w:sz w:val="28"/>
          <w:szCs w:val="28"/>
        </w:rPr>
        <w:t>учитель в школе, педагог в кружке или секции, которую посещает ребёнок или кто-то еще, который является значимым для него.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Ведь неспроста педагога-учителя</w:t>
      </w:r>
      <w:r w:rsidR="00AF1BDE">
        <w:rPr>
          <w:rFonts w:ascii="Times New Roman" w:hAnsi="Times New Roman"/>
          <w:color w:val="000000"/>
          <w:sz w:val="28"/>
          <w:szCs w:val="28"/>
        </w:rPr>
        <w:t xml:space="preserve"> с </w:t>
      </w:r>
      <w:r w:rsidRPr="00B04280">
        <w:rPr>
          <w:rFonts w:ascii="Times New Roman" w:hAnsi="Times New Roman"/>
          <w:color w:val="000000"/>
          <w:sz w:val="28"/>
          <w:szCs w:val="28"/>
        </w:rPr>
        <w:t>древнейших времен называют наст</w:t>
      </w:r>
      <w:r>
        <w:rPr>
          <w:rFonts w:ascii="Times New Roman" w:hAnsi="Times New Roman"/>
          <w:color w:val="000000"/>
          <w:sz w:val="28"/>
          <w:szCs w:val="28"/>
        </w:rPr>
        <w:t>авником,</w:t>
      </w:r>
      <w:r w:rsidRPr="00B04280">
        <w:rPr>
          <w:rFonts w:ascii="Times New Roman" w:hAnsi="Times New Roman"/>
          <w:color w:val="000000"/>
          <w:sz w:val="28"/>
          <w:szCs w:val="28"/>
        </w:rPr>
        <w:t xml:space="preserve"> челове</w:t>
      </w:r>
      <w:r>
        <w:rPr>
          <w:rFonts w:ascii="Times New Roman" w:hAnsi="Times New Roman"/>
          <w:color w:val="000000"/>
          <w:sz w:val="28"/>
          <w:szCs w:val="28"/>
        </w:rPr>
        <w:t>ком, который советует и направляет, не осуждает и не забывает</w:t>
      </w:r>
      <w:r w:rsidRPr="00B04280">
        <w:rPr>
          <w:rFonts w:ascii="Times New Roman" w:hAnsi="Times New Roman"/>
          <w:color w:val="000000"/>
          <w:sz w:val="28"/>
          <w:szCs w:val="28"/>
        </w:rPr>
        <w:t xml:space="preserve"> поддерживать.</w:t>
      </w:r>
    </w:p>
    <w:p w:rsidR="000E4497" w:rsidRPr="00ED0D63" w:rsidRDefault="000E4497" w:rsidP="00390D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Личность человека формируется под влиянием многих факторов, в том числе и таких</w:t>
      </w:r>
      <w:r w:rsidRPr="00ED0D63">
        <w:rPr>
          <w:rFonts w:ascii="Times New Roman" w:hAnsi="Times New Roman"/>
          <w:sz w:val="28"/>
          <w:szCs w:val="28"/>
        </w:rPr>
        <w:t>, к</w:t>
      </w:r>
      <w:r w:rsidR="00F42C08">
        <w:rPr>
          <w:rFonts w:ascii="Times New Roman" w:hAnsi="Times New Roman"/>
          <w:sz w:val="28"/>
          <w:szCs w:val="28"/>
        </w:rPr>
        <w:t xml:space="preserve">ак семья, образовательные </w:t>
      </w:r>
      <w:r w:rsidRPr="00ED0D63">
        <w:rPr>
          <w:rFonts w:ascii="Times New Roman" w:hAnsi="Times New Roman"/>
          <w:sz w:val="28"/>
          <w:szCs w:val="28"/>
        </w:rPr>
        <w:t xml:space="preserve">учреждения (дошкольные, школьные и профессиональные), окружение, </w:t>
      </w:r>
      <w:r>
        <w:rPr>
          <w:rFonts w:ascii="Times New Roman" w:hAnsi="Times New Roman"/>
          <w:sz w:val="28"/>
          <w:szCs w:val="28"/>
        </w:rPr>
        <w:t xml:space="preserve">в котором он находится, </w:t>
      </w:r>
      <w:r w:rsidRPr="00ED0D63">
        <w:rPr>
          <w:rFonts w:ascii="Times New Roman" w:hAnsi="Times New Roman"/>
          <w:sz w:val="28"/>
          <w:szCs w:val="28"/>
        </w:rPr>
        <w:t xml:space="preserve">а также </w:t>
      </w:r>
      <w:r>
        <w:rPr>
          <w:rFonts w:ascii="Times New Roman" w:hAnsi="Times New Roman"/>
          <w:sz w:val="28"/>
          <w:szCs w:val="28"/>
        </w:rPr>
        <w:t xml:space="preserve">его </w:t>
      </w:r>
      <w:r w:rsidRPr="00ED0D63">
        <w:rPr>
          <w:rFonts w:ascii="Times New Roman" w:hAnsi="Times New Roman"/>
          <w:sz w:val="28"/>
          <w:szCs w:val="28"/>
        </w:rPr>
        <w:t>самопознание и саморазви</w:t>
      </w:r>
      <w:r>
        <w:rPr>
          <w:rFonts w:ascii="Times New Roman" w:hAnsi="Times New Roman"/>
          <w:sz w:val="28"/>
          <w:szCs w:val="28"/>
        </w:rPr>
        <w:t xml:space="preserve">тие. </w:t>
      </w:r>
    </w:p>
    <w:p w:rsidR="000E4497" w:rsidRPr="004F6803" w:rsidRDefault="000E4497" w:rsidP="00390D0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D0D63">
        <w:rPr>
          <w:rFonts w:ascii="Times New Roman" w:hAnsi="Times New Roman"/>
          <w:sz w:val="28"/>
          <w:szCs w:val="28"/>
        </w:rPr>
        <w:t>Огромную роль в формировании лич</w:t>
      </w:r>
      <w:r w:rsidR="005B3282">
        <w:rPr>
          <w:rFonts w:ascii="Times New Roman" w:hAnsi="Times New Roman"/>
          <w:sz w:val="28"/>
          <w:szCs w:val="28"/>
        </w:rPr>
        <w:t xml:space="preserve">ности подростка играет и педагог-учитель,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ведь у</w:t>
      </w:r>
      <w:r>
        <w:rPr>
          <w:rFonts w:ascii="Times New Roman" w:hAnsi="Times New Roman"/>
          <w:sz w:val="28"/>
          <w:szCs w:val="28"/>
        </w:rPr>
        <w:t>читель – это человек</w:t>
      </w:r>
      <w:r w:rsidRPr="00925373">
        <w:rPr>
          <w:rFonts w:ascii="Times New Roman" w:hAnsi="Times New Roman"/>
          <w:sz w:val="28"/>
          <w:szCs w:val="28"/>
        </w:rPr>
        <w:t xml:space="preserve">, который может поделиться </w:t>
      </w:r>
      <w:r>
        <w:rPr>
          <w:rFonts w:ascii="Times New Roman" w:hAnsi="Times New Roman"/>
          <w:sz w:val="28"/>
          <w:szCs w:val="28"/>
        </w:rPr>
        <w:t xml:space="preserve">с ребёнком </w:t>
      </w:r>
      <w:r w:rsidRPr="00925373">
        <w:rPr>
          <w:rFonts w:ascii="Times New Roman" w:hAnsi="Times New Roman"/>
          <w:sz w:val="28"/>
          <w:szCs w:val="28"/>
        </w:rPr>
        <w:t xml:space="preserve">не только знаниями, но и </w:t>
      </w:r>
      <w:r>
        <w:rPr>
          <w:rFonts w:ascii="Times New Roman" w:hAnsi="Times New Roman"/>
          <w:sz w:val="28"/>
          <w:szCs w:val="28"/>
        </w:rPr>
        <w:t xml:space="preserve">своим жизненным опытом, научить чему-то новому и полезному.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Задача педагога-наставника заключается </w:t>
      </w:r>
      <w:r w:rsidRPr="006F798A">
        <w:rPr>
          <w:rFonts w:ascii="Times New Roman" w:hAnsi="Times New Roman"/>
          <w:sz w:val="28"/>
          <w:szCs w:val="28"/>
          <w:shd w:val="clear" w:color="auto" w:fill="FFFFFF"/>
        </w:rPr>
        <w:t xml:space="preserve">не только в обучении, но и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в </w:t>
      </w:r>
      <w:r w:rsidRPr="006F798A">
        <w:rPr>
          <w:rFonts w:ascii="Times New Roman" w:hAnsi="Times New Roman"/>
          <w:sz w:val="28"/>
          <w:szCs w:val="28"/>
          <w:shd w:val="clear" w:color="auto" w:fill="FFFFFF"/>
        </w:rPr>
        <w:t>с</w:t>
      </w:r>
      <w:r>
        <w:rPr>
          <w:rFonts w:ascii="Times New Roman" w:hAnsi="Times New Roman"/>
          <w:sz w:val="28"/>
          <w:szCs w:val="28"/>
          <w:shd w:val="clear" w:color="auto" w:fill="FFFFFF"/>
        </w:rPr>
        <w:t>опровождении своего ученика</w:t>
      </w:r>
      <w:r w:rsidRPr="006F798A">
        <w:rPr>
          <w:rFonts w:ascii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В рамках наставничества можно решить многие школьные проблемы – это пропуски занятий по неуважительным причинам, снижение школьной успеваемости, </w:t>
      </w:r>
      <w:r w:rsidR="00F42C08">
        <w:rPr>
          <w:rFonts w:ascii="Times New Roman" w:hAnsi="Times New Roman"/>
          <w:sz w:val="28"/>
          <w:szCs w:val="28"/>
          <w:shd w:val="clear" w:color="auto" w:fill="FFFFFF"/>
        </w:rPr>
        <w:t>активности на уроках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и многое другое. Работа с наставником направлена на всестороннее развитие</w:t>
      </w:r>
      <w:r w:rsidRPr="00E042F6">
        <w:rPr>
          <w:rFonts w:ascii="Times New Roman" w:hAnsi="Times New Roman"/>
          <w:sz w:val="28"/>
          <w:szCs w:val="28"/>
          <w:shd w:val="clear" w:color="auto" w:fill="FFFFFF"/>
        </w:rPr>
        <w:t xml:space="preserve"> учащегося</w:t>
      </w:r>
      <w:r>
        <w:rPr>
          <w:rFonts w:ascii="Times New Roman" w:hAnsi="Times New Roman"/>
          <w:sz w:val="28"/>
          <w:szCs w:val="28"/>
          <w:shd w:val="clear" w:color="auto" w:fill="FFFFFF"/>
        </w:rPr>
        <w:t>, раскрытие его личностного потенциала, в том числе и через занятия дополнительным образованием, участие во внеурочной деятельности.</w:t>
      </w:r>
      <w:r w:rsidRPr="00E042F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Для того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чтобы работа </w:t>
      </w:r>
      <w:r w:rsidR="005B3282">
        <w:rPr>
          <w:rFonts w:ascii="Times New Roman" w:hAnsi="Times New Roman"/>
          <w:sz w:val="28"/>
          <w:szCs w:val="28"/>
        </w:rPr>
        <w:t>педагога-</w:t>
      </w:r>
      <w:r>
        <w:rPr>
          <w:rFonts w:ascii="Times New Roman" w:hAnsi="Times New Roman"/>
          <w:sz w:val="28"/>
          <w:szCs w:val="28"/>
        </w:rPr>
        <w:t xml:space="preserve">наставника была результативной, для этого необходимо, чтобы подросток ему доверял, а педагог был для взрослеющего ребёнка примером для подражания. Общение с наставником должно быть интересным и полезным для ребёнка, а не навязанным и скучным. Кроме того, важно, чтобы доверие между подростком и наставником было взаимным. Для выстраивания </w:t>
      </w:r>
      <w:r>
        <w:rPr>
          <w:rFonts w:ascii="Times New Roman" w:hAnsi="Times New Roman"/>
          <w:sz w:val="28"/>
          <w:szCs w:val="28"/>
        </w:rPr>
        <w:lastRenderedPageBreak/>
        <w:t xml:space="preserve">доверительных отношений с подростком педагогу необходимо использовать в общении со своим подопечным </w:t>
      </w:r>
      <w:r w:rsidRPr="008F48D9">
        <w:rPr>
          <w:rFonts w:ascii="Times New Roman" w:hAnsi="Times New Roman"/>
          <w:sz w:val="28"/>
          <w:szCs w:val="28"/>
        </w:rPr>
        <w:t>только демократичес</w:t>
      </w:r>
      <w:r>
        <w:rPr>
          <w:rFonts w:ascii="Times New Roman" w:hAnsi="Times New Roman"/>
          <w:sz w:val="28"/>
          <w:szCs w:val="28"/>
        </w:rPr>
        <w:t xml:space="preserve">кий стиль. Чрезмерно строгий и авторитарный стиль общения может оттолкнуть подростка, нарушить с ним контакт. При доверительных отношениях подросток может задавать наставнику вопросы, порой даже смешные и бессмысленные, как это может показаться взрослому, но, эти вопросы не должны остаться без внимания, их необходимо обязательно обсудить. Очень важно научить ребёнка видеть причины, из-за которых у него возникли те или иные трудности. При этом нужно помнить о том, что наставник не должен делать что-то вместо ребёнка, задача педагога, в этом случае, научить подростка справляться со сложностями и преодолевать препятствия самому или с помощью взрослого. </w:t>
      </w:r>
      <w:r w:rsidRPr="004F68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Например, если ребенок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испытывает трудности при выполнении уроков, то задача наставника не сделать уроки за ребёнка, а предоставить возможность ученику научиться делать уроки самостоятельно, объяснив, что ему нужно для этого сделать. Для этого наставник</w:t>
      </w:r>
      <w:r w:rsidRPr="004F68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помогает ученику осваивать принципы планирования, самоорганизации, поиска источников информации, учит определять свои сильные и слабые стороны.</w:t>
      </w:r>
    </w:p>
    <w:p w:rsidR="000E4497" w:rsidRDefault="000E4497" w:rsidP="004E7E9D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  <w:shd w:val="clear" w:color="auto" w:fill="FCFCFC"/>
        </w:rPr>
      </w:pPr>
      <w:r>
        <w:rPr>
          <w:sz w:val="28"/>
          <w:szCs w:val="28"/>
          <w:shd w:val="clear" w:color="auto" w:fill="FCFCFC"/>
        </w:rPr>
        <w:t>Из всего в</w:t>
      </w:r>
      <w:r w:rsidR="005B3282">
        <w:rPr>
          <w:sz w:val="28"/>
          <w:szCs w:val="28"/>
          <w:shd w:val="clear" w:color="auto" w:fill="FCFCFC"/>
        </w:rPr>
        <w:t>ышесказанного мы видим то, что педагог</w:t>
      </w:r>
      <w:r w:rsidRPr="00305186">
        <w:rPr>
          <w:sz w:val="28"/>
          <w:szCs w:val="28"/>
          <w:shd w:val="clear" w:color="auto" w:fill="FCFCFC"/>
        </w:rPr>
        <w:t xml:space="preserve"> в процессе своей профессиональной деятельности оказывает всестороннее воздействие на личность подростка. Сам педагог и его личность становятся для учеников моделью поведения</w:t>
      </w:r>
      <w:r>
        <w:rPr>
          <w:sz w:val="28"/>
          <w:szCs w:val="28"/>
          <w:shd w:val="clear" w:color="auto" w:fill="FCFCFC"/>
        </w:rPr>
        <w:t>, положительным примером</w:t>
      </w:r>
      <w:r w:rsidRPr="00305186">
        <w:rPr>
          <w:sz w:val="28"/>
          <w:szCs w:val="28"/>
          <w:shd w:val="clear" w:color="auto" w:fill="FCFCFC"/>
        </w:rPr>
        <w:t>. Именно поэтому можно говорить о том, что целью наставника в процессе работы является формирование и развитие гармоничной личности обучающегося.</w:t>
      </w:r>
    </w:p>
    <w:p w:rsidR="00710A54" w:rsidRPr="001D59B5" w:rsidRDefault="000E4497" w:rsidP="004A079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Итак, из всего вышесказанного </w:t>
      </w:r>
      <w:r w:rsidR="005B3282">
        <w:rPr>
          <w:rFonts w:ascii="Times New Roman" w:hAnsi="Times New Roman"/>
          <w:sz w:val="28"/>
          <w:szCs w:val="28"/>
        </w:rPr>
        <w:t>следует, что личность педагога</w:t>
      </w:r>
      <w:r>
        <w:rPr>
          <w:rFonts w:ascii="Times New Roman" w:hAnsi="Times New Roman"/>
          <w:sz w:val="28"/>
          <w:szCs w:val="28"/>
        </w:rPr>
        <w:t xml:space="preserve"> имеет огромное влияние на становление личности подростка, на формирование его мировоззрения и жизненных ценностей. </w:t>
      </w:r>
      <w:r w:rsidRPr="001D59B5">
        <w:rPr>
          <w:rFonts w:ascii="Times New Roman" w:hAnsi="Times New Roman"/>
          <w:sz w:val="28"/>
          <w:szCs w:val="28"/>
        </w:rPr>
        <w:t>Т</w:t>
      </w:r>
      <w:r w:rsidRPr="001D59B5">
        <w:rPr>
          <w:rFonts w:ascii="Times New Roman" w:hAnsi="Times New Roman"/>
          <w:sz w:val="28"/>
          <w:szCs w:val="28"/>
          <w:shd w:val="clear" w:color="auto" w:fill="FCFCFC"/>
        </w:rPr>
        <w:t>рудно переоценить</w:t>
      </w:r>
      <w:r w:rsidR="005B3282">
        <w:rPr>
          <w:rFonts w:ascii="Times New Roman" w:hAnsi="Times New Roman"/>
          <w:sz w:val="28"/>
          <w:szCs w:val="28"/>
          <w:shd w:val="clear" w:color="auto" w:fill="FCFCFC"/>
        </w:rPr>
        <w:t xml:space="preserve"> роль личности педагога</w:t>
      </w:r>
      <w:r w:rsidRPr="001D59B5">
        <w:rPr>
          <w:rFonts w:ascii="Times New Roman" w:hAnsi="Times New Roman"/>
          <w:sz w:val="28"/>
          <w:szCs w:val="28"/>
          <w:shd w:val="clear" w:color="auto" w:fill="FCFCFC"/>
        </w:rPr>
        <w:t xml:space="preserve"> в процессе формирования и развития личности обучающегося. </w:t>
      </w:r>
      <w:r w:rsidR="00710A54">
        <w:rPr>
          <w:rFonts w:ascii="Times New Roman" w:hAnsi="Times New Roman"/>
          <w:sz w:val="28"/>
          <w:szCs w:val="28"/>
          <w:shd w:val="clear" w:color="auto" w:fill="FCFCFC"/>
        </w:rPr>
        <w:t xml:space="preserve">Время идёт, </w:t>
      </w:r>
      <w:r>
        <w:rPr>
          <w:rFonts w:ascii="Times New Roman" w:hAnsi="Times New Roman"/>
          <w:sz w:val="28"/>
          <w:szCs w:val="28"/>
          <w:shd w:val="clear" w:color="auto" w:fill="FCFCFC"/>
        </w:rPr>
        <w:t>ученики взрослеют</w:t>
      </w:r>
      <w:r w:rsidRPr="001D59B5">
        <w:rPr>
          <w:rFonts w:ascii="Times New Roman" w:hAnsi="Times New Roman"/>
          <w:sz w:val="28"/>
          <w:szCs w:val="28"/>
          <w:shd w:val="clear" w:color="auto" w:fill="FCFCFC"/>
        </w:rPr>
        <w:t xml:space="preserve"> и</w:t>
      </w:r>
      <w:r>
        <w:rPr>
          <w:rFonts w:ascii="Times New Roman" w:hAnsi="Times New Roman"/>
          <w:sz w:val="28"/>
          <w:szCs w:val="28"/>
          <w:shd w:val="clear" w:color="auto" w:fill="FCFCFC"/>
        </w:rPr>
        <w:t xml:space="preserve"> навсегда покидают стены школы, иногда уезжают в другие страны</w:t>
      </w:r>
      <w:r w:rsidRPr="001D59B5">
        <w:rPr>
          <w:rFonts w:ascii="Times New Roman" w:hAnsi="Times New Roman"/>
          <w:sz w:val="28"/>
          <w:szCs w:val="28"/>
          <w:shd w:val="clear" w:color="auto" w:fill="FCFCFC"/>
        </w:rPr>
        <w:t xml:space="preserve"> строить карьеру, создают семьи</w:t>
      </w:r>
      <w:r w:rsidR="00FD6260">
        <w:rPr>
          <w:rFonts w:ascii="Times New Roman" w:hAnsi="Times New Roman"/>
          <w:sz w:val="28"/>
          <w:szCs w:val="28"/>
          <w:shd w:val="clear" w:color="auto" w:fill="FCFCFC"/>
        </w:rPr>
        <w:t xml:space="preserve">. </w:t>
      </w:r>
      <w:r>
        <w:rPr>
          <w:rFonts w:ascii="Times New Roman" w:hAnsi="Times New Roman"/>
          <w:sz w:val="28"/>
          <w:szCs w:val="28"/>
          <w:shd w:val="clear" w:color="auto" w:fill="FCFCFC"/>
        </w:rPr>
        <w:t>О</w:t>
      </w:r>
      <w:r w:rsidRPr="001D59B5">
        <w:rPr>
          <w:rFonts w:ascii="Times New Roman" w:hAnsi="Times New Roman"/>
          <w:sz w:val="28"/>
          <w:szCs w:val="28"/>
          <w:shd w:val="clear" w:color="auto" w:fill="FCFCFC"/>
        </w:rPr>
        <w:t xml:space="preserve">чень важно, чтобы даже через много лет, </w:t>
      </w:r>
      <w:r>
        <w:rPr>
          <w:rFonts w:ascii="Times New Roman" w:hAnsi="Times New Roman"/>
          <w:sz w:val="28"/>
          <w:szCs w:val="28"/>
          <w:shd w:val="clear" w:color="auto" w:fill="FCFCFC"/>
        </w:rPr>
        <w:t xml:space="preserve">тот опыт, который еще вчерашнему ученику дал его наставник, пригодился ему в будущем. </w:t>
      </w:r>
    </w:p>
    <w:p w:rsidR="000E4497" w:rsidRDefault="000E4497" w:rsidP="004A079B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E0827">
        <w:rPr>
          <w:rFonts w:ascii="Times New Roman" w:hAnsi="Times New Roman"/>
          <w:b/>
          <w:color w:val="000000"/>
          <w:sz w:val="28"/>
          <w:szCs w:val="28"/>
        </w:rPr>
        <w:t>Литература:</w:t>
      </w:r>
    </w:p>
    <w:p w:rsidR="000E4497" w:rsidRDefault="000E4497" w:rsidP="00EB573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AD60E3">
        <w:rPr>
          <w:rFonts w:ascii="Times New Roman" w:hAnsi="Times New Roman"/>
          <w:color w:val="000000"/>
          <w:sz w:val="28"/>
          <w:szCs w:val="28"/>
        </w:rPr>
        <w:t>Баева Л.В., Баев Л.В.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D60E3">
        <w:rPr>
          <w:rFonts w:ascii="Times New Roman" w:hAnsi="Times New Roman"/>
          <w:color w:val="000000"/>
          <w:sz w:val="28"/>
          <w:szCs w:val="28"/>
        </w:rPr>
        <w:t xml:space="preserve">Ценности молодёжи в </w:t>
      </w:r>
      <w:proofErr w:type="spellStart"/>
      <w:r w:rsidRPr="00AD60E3">
        <w:rPr>
          <w:rFonts w:ascii="Times New Roman" w:hAnsi="Times New Roman"/>
          <w:color w:val="000000"/>
          <w:sz w:val="28"/>
          <w:szCs w:val="28"/>
        </w:rPr>
        <w:t>глобализирующемся</w:t>
      </w:r>
      <w:proofErr w:type="spellEnd"/>
      <w:r w:rsidRPr="00AD60E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D60E3">
        <w:rPr>
          <w:rFonts w:ascii="Times New Roman" w:hAnsi="Times New Roman"/>
          <w:color w:val="000000"/>
          <w:sz w:val="28"/>
          <w:szCs w:val="28"/>
        </w:rPr>
        <w:t>постнеклассическом</w:t>
      </w:r>
      <w:proofErr w:type="spellEnd"/>
      <w:r w:rsidRPr="00AD60E3">
        <w:rPr>
          <w:rFonts w:ascii="Times New Roman" w:hAnsi="Times New Roman"/>
          <w:color w:val="000000"/>
          <w:sz w:val="28"/>
          <w:szCs w:val="28"/>
        </w:rPr>
        <w:t xml:space="preserve"> обществе/ Л.В. Баева, Л. В. Баев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D60E3">
        <w:rPr>
          <w:rFonts w:ascii="Times New Roman" w:hAnsi="Times New Roman"/>
          <w:color w:val="000000"/>
          <w:sz w:val="28"/>
          <w:szCs w:val="28"/>
        </w:rPr>
        <w:t>//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D60E3">
        <w:rPr>
          <w:rFonts w:ascii="Times New Roman" w:hAnsi="Times New Roman"/>
          <w:color w:val="000000"/>
          <w:sz w:val="28"/>
          <w:szCs w:val="28"/>
        </w:rPr>
        <w:t xml:space="preserve">Философия образования. </w:t>
      </w:r>
      <w:r>
        <w:rPr>
          <w:rFonts w:ascii="Times New Roman" w:hAnsi="Times New Roman"/>
          <w:color w:val="000000"/>
          <w:sz w:val="28"/>
          <w:szCs w:val="28"/>
        </w:rPr>
        <w:t xml:space="preserve">– </w:t>
      </w:r>
      <w:r w:rsidRPr="00AD60E3">
        <w:rPr>
          <w:rFonts w:ascii="Times New Roman" w:hAnsi="Times New Roman"/>
          <w:color w:val="000000"/>
          <w:sz w:val="28"/>
          <w:szCs w:val="28"/>
        </w:rPr>
        <w:t>2005</w:t>
      </w:r>
      <w:r>
        <w:rPr>
          <w:rFonts w:ascii="Times New Roman" w:hAnsi="Times New Roman"/>
          <w:color w:val="000000"/>
          <w:sz w:val="28"/>
          <w:szCs w:val="28"/>
        </w:rPr>
        <w:t xml:space="preserve">. - </w:t>
      </w:r>
      <w:r w:rsidRPr="00AD60E3">
        <w:rPr>
          <w:rFonts w:ascii="Times New Roman" w:hAnsi="Times New Roman"/>
          <w:color w:val="000000"/>
          <w:sz w:val="28"/>
          <w:szCs w:val="28"/>
        </w:rPr>
        <w:t xml:space="preserve"> №1. - С</w:t>
      </w:r>
      <w:r>
        <w:rPr>
          <w:rFonts w:ascii="Times New Roman" w:hAnsi="Times New Roman"/>
          <w:color w:val="000000"/>
          <w:sz w:val="28"/>
          <w:szCs w:val="28"/>
        </w:rPr>
        <w:t>. 33-44.</w:t>
      </w:r>
    </w:p>
    <w:p w:rsidR="000E4497" w:rsidRPr="00414C4A" w:rsidRDefault="000E4497" w:rsidP="00EB573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5F68D7">
        <w:rPr>
          <w:rFonts w:ascii="Times New Roman" w:hAnsi="Times New Roman"/>
          <w:color w:val="000000"/>
          <w:sz w:val="28"/>
          <w:szCs w:val="28"/>
          <w:lang w:eastAsia="ru-RU"/>
        </w:rPr>
        <w:t>Выготский Л.С. Педология подростка: Проблема возраста</w:t>
      </w:r>
      <w:proofErr w:type="gramStart"/>
      <w:r w:rsidRPr="005F68D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// С</w:t>
      </w:r>
      <w:proofErr w:type="gramEnd"/>
      <w:r w:rsidRPr="005F68D7">
        <w:rPr>
          <w:rFonts w:ascii="Times New Roman" w:hAnsi="Times New Roman"/>
          <w:color w:val="000000"/>
          <w:sz w:val="28"/>
          <w:szCs w:val="28"/>
          <w:lang w:eastAsia="ru-RU"/>
        </w:rPr>
        <w:t>об</w:t>
      </w:r>
      <w:r w:rsidR="00421E74">
        <w:rPr>
          <w:rFonts w:ascii="Times New Roman" w:hAnsi="Times New Roman"/>
          <w:color w:val="000000"/>
          <w:sz w:val="28"/>
          <w:szCs w:val="28"/>
          <w:lang w:eastAsia="ru-RU"/>
        </w:rPr>
        <w:t>р. соч.: В 6 т. М., 1984. т. 3.</w:t>
      </w:r>
    </w:p>
    <w:p w:rsidR="000E4497" w:rsidRPr="005F68D7" w:rsidRDefault="000E4497" w:rsidP="00EB573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Гадзаова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Л.П.</w:t>
      </w:r>
      <w:r w:rsidR="00CF48B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Формирование ценностной картины мира у студентов</w:t>
      </w:r>
      <w:r w:rsidR="00A05D9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414C4A">
        <w:rPr>
          <w:rFonts w:ascii="Times New Roman" w:hAnsi="Times New Roman"/>
          <w:color w:val="000000"/>
          <w:sz w:val="28"/>
          <w:szCs w:val="28"/>
          <w:lang w:eastAsia="ru-RU"/>
        </w:rPr>
        <w:t>/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Л.П.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Гадзаова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414C4A">
        <w:rPr>
          <w:rFonts w:ascii="Times New Roman" w:hAnsi="Times New Roman"/>
          <w:color w:val="000000"/>
          <w:sz w:val="28"/>
          <w:szCs w:val="28"/>
          <w:lang w:eastAsia="ru-RU"/>
        </w:rPr>
        <w:t>/</w:t>
      </w:r>
      <w:r w:rsidRPr="00B37F6D">
        <w:rPr>
          <w:rFonts w:ascii="Times New Roman" w:hAnsi="Times New Roman"/>
          <w:color w:val="000000"/>
          <w:sz w:val="28"/>
          <w:szCs w:val="28"/>
          <w:lang w:eastAsia="ru-RU"/>
        </w:rPr>
        <w:t>/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Высш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Образование сегодня. </w:t>
      </w:r>
      <w:r w:rsidRPr="00B37F6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2007. </w:t>
      </w:r>
      <w:r w:rsidRPr="00B37F6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№ 10. </w:t>
      </w:r>
      <w:r w:rsidRPr="00B37F6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С. 40-42.</w:t>
      </w:r>
    </w:p>
    <w:p w:rsidR="000E4497" w:rsidRPr="00194B06" w:rsidRDefault="000E4497" w:rsidP="00EB573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CFCFC"/>
        </w:rPr>
      </w:pPr>
      <w:r w:rsidRPr="00B37F6D">
        <w:rPr>
          <w:rFonts w:ascii="Times New Roman" w:hAnsi="Times New Roman"/>
          <w:sz w:val="28"/>
          <w:szCs w:val="28"/>
          <w:shd w:val="clear" w:color="auto" w:fill="FCFCFC"/>
        </w:rPr>
        <w:t>Кононов А.Н. Личность педагога как доминирующий фактор развития личности ученика // Гуманитарные науки в XXI веке: Материалы XXXIII Международной научно-практической конференции (10.08.2016). – М.: Издательство «Спутник +», 2016. – С.40-42.</w:t>
      </w:r>
    </w:p>
    <w:p w:rsidR="000E4497" w:rsidRPr="0062392B" w:rsidRDefault="000E4497" w:rsidP="00764AD2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0E4497" w:rsidRDefault="000E4497" w:rsidP="00AC16B4">
      <w:pPr>
        <w:ind w:firstLine="708"/>
        <w:rPr>
          <w:rFonts w:ascii="Times New Roman" w:hAnsi="Times New Roman"/>
          <w:sz w:val="24"/>
          <w:szCs w:val="24"/>
        </w:rPr>
      </w:pPr>
    </w:p>
    <w:p w:rsidR="000E4497" w:rsidRPr="00311946" w:rsidRDefault="000E4497" w:rsidP="006D0FFB">
      <w:pPr>
        <w:rPr>
          <w:rFonts w:ascii="Times New Roman" w:hAnsi="Times New Roman"/>
          <w:sz w:val="24"/>
          <w:szCs w:val="24"/>
        </w:rPr>
      </w:pPr>
    </w:p>
    <w:sectPr w:rsidR="000E4497" w:rsidRPr="00311946" w:rsidSect="006D0FFB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42ED4"/>
    <w:multiLevelType w:val="multilevel"/>
    <w:tmpl w:val="2222BE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97B480D"/>
    <w:multiLevelType w:val="hybridMultilevel"/>
    <w:tmpl w:val="FF728744"/>
    <w:lvl w:ilvl="0" w:tplc="9D1003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B1D"/>
    <w:rsid w:val="00002D2E"/>
    <w:rsid w:val="00015C7B"/>
    <w:rsid w:val="00017890"/>
    <w:rsid w:val="00037EDE"/>
    <w:rsid w:val="000837E1"/>
    <w:rsid w:val="000C2E36"/>
    <w:rsid w:val="000D1B94"/>
    <w:rsid w:val="000E033D"/>
    <w:rsid w:val="000E4497"/>
    <w:rsid w:val="0011351B"/>
    <w:rsid w:val="0012707C"/>
    <w:rsid w:val="00127835"/>
    <w:rsid w:val="001315FC"/>
    <w:rsid w:val="001335E9"/>
    <w:rsid w:val="00150A06"/>
    <w:rsid w:val="0016574B"/>
    <w:rsid w:val="00194B06"/>
    <w:rsid w:val="001B16BB"/>
    <w:rsid w:val="001C1016"/>
    <w:rsid w:val="001D15F6"/>
    <w:rsid w:val="001D59B5"/>
    <w:rsid w:val="0023598F"/>
    <w:rsid w:val="0024023E"/>
    <w:rsid w:val="00244B7C"/>
    <w:rsid w:val="00254ED5"/>
    <w:rsid w:val="002552D3"/>
    <w:rsid w:val="0026197F"/>
    <w:rsid w:val="00262099"/>
    <w:rsid w:val="00270516"/>
    <w:rsid w:val="00276D3E"/>
    <w:rsid w:val="002770C2"/>
    <w:rsid w:val="00287015"/>
    <w:rsid w:val="002B1B5B"/>
    <w:rsid w:val="002B495A"/>
    <w:rsid w:val="00305186"/>
    <w:rsid w:val="00311103"/>
    <w:rsid w:val="00311946"/>
    <w:rsid w:val="00324D8B"/>
    <w:rsid w:val="0034346A"/>
    <w:rsid w:val="00350AB7"/>
    <w:rsid w:val="003545F7"/>
    <w:rsid w:val="00390D0D"/>
    <w:rsid w:val="003B07E3"/>
    <w:rsid w:val="003F5C84"/>
    <w:rsid w:val="004105F8"/>
    <w:rsid w:val="00414C4A"/>
    <w:rsid w:val="00420353"/>
    <w:rsid w:val="00421E74"/>
    <w:rsid w:val="00432DBE"/>
    <w:rsid w:val="00433C69"/>
    <w:rsid w:val="00434015"/>
    <w:rsid w:val="00454BD1"/>
    <w:rsid w:val="004642C2"/>
    <w:rsid w:val="004730D6"/>
    <w:rsid w:val="0048228B"/>
    <w:rsid w:val="004911B5"/>
    <w:rsid w:val="004A079B"/>
    <w:rsid w:val="004A23B0"/>
    <w:rsid w:val="004A3309"/>
    <w:rsid w:val="004C405A"/>
    <w:rsid w:val="004C5104"/>
    <w:rsid w:val="004D3879"/>
    <w:rsid w:val="004E5EAC"/>
    <w:rsid w:val="004E7E9D"/>
    <w:rsid w:val="004F1EC1"/>
    <w:rsid w:val="004F6803"/>
    <w:rsid w:val="005042F3"/>
    <w:rsid w:val="005101E0"/>
    <w:rsid w:val="00532E33"/>
    <w:rsid w:val="00543326"/>
    <w:rsid w:val="0054524A"/>
    <w:rsid w:val="00552064"/>
    <w:rsid w:val="005B3282"/>
    <w:rsid w:val="005C1FA7"/>
    <w:rsid w:val="005D455F"/>
    <w:rsid w:val="005F2C8D"/>
    <w:rsid w:val="005F68D7"/>
    <w:rsid w:val="00606C3A"/>
    <w:rsid w:val="0062392B"/>
    <w:rsid w:val="00624DE0"/>
    <w:rsid w:val="00625C14"/>
    <w:rsid w:val="00660575"/>
    <w:rsid w:val="00666EF0"/>
    <w:rsid w:val="00672299"/>
    <w:rsid w:val="00687682"/>
    <w:rsid w:val="006A5247"/>
    <w:rsid w:val="006C24D7"/>
    <w:rsid w:val="006C7BC8"/>
    <w:rsid w:val="006D0FFB"/>
    <w:rsid w:val="006D52EB"/>
    <w:rsid w:val="006E592D"/>
    <w:rsid w:val="006E6C23"/>
    <w:rsid w:val="006F06E0"/>
    <w:rsid w:val="006F798A"/>
    <w:rsid w:val="00700280"/>
    <w:rsid w:val="00710A54"/>
    <w:rsid w:val="00713A96"/>
    <w:rsid w:val="00731E80"/>
    <w:rsid w:val="007441F5"/>
    <w:rsid w:val="00744D1A"/>
    <w:rsid w:val="007508AE"/>
    <w:rsid w:val="00764AD2"/>
    <w:rsid w:val="00766204"/>
    <w:rsid w:val="007816A5"/>
    <w:rsid w:val="00783184"/>
    <w:rsid w:val="00784B08"/>
    <w:rsid w:val="007B5512"/>
    <w:rsid w:val="007D1C48"/>
    <w:rsid w:val="007D3AAB"/>
    <w:rsid w:val="007E0827"/>
    <w:rsid w:val="00800B9C"/>
    <w:rsid w:val="00806270"/>
    <w:rsid w:val="00810BB5"/>
    <w:rsid w:val="00815BEF"/>
    <w:rsid w:val="00815F52"/>
    <w:rsid w:val="008469F8"/>
    <w:rsid w:val="008647C8"/>
    <w:rsid w:val="00871210"/>
    <w:rsid w:val="008770B9"/>
    <w:rsid w:val="0088198E"/>
    <w:rsid w:val="008C1231"/>
    <w:rsid w:val="008C4836"/>
    <w:rsid w:val="008E2DBF"/>
    <w:rsid w:val="008F48D9"/>
    <w:rsid w:val="008F7B69"/>
    <w:rsid w:val="00903A2B"/>
    <w:rsid w:val="00925373"/>
    <w:rsid w:val="009549C1"/>
    <w:rsid w:val="009B2211"/>
    <w:rsid w:val="009C3693"/>
    <w:rsid w:val="009C426B"/>
    <w:rsid w:val="009E7CD1"/>
    <w:rsid w:val="009F1F46"/>
    <w:rsid w:val="009F3EA4"/>
    <w:rsid w:val="00A05D9E"/>
    <w:rsid w:val="00A11074"/>
    <w:rsid w:val="00A52D38"/>
    <w:rsid w:val="00A66953"/>
    <w:rsid w:val="00A71C9E"/>
    <w:rsid w:val="00A733C1"/>
    <w:rsid w:val="00A859EE"/>
    <w:rsid w:val="00A90E3F"/>
    <w:rsid w:val="00AA45C1"/>
    <w:rsid w:val="00AA4F24"/>
    <w:rsid w:val="00AC07F1"/>
    <w:rsid w:val="00AC16B4"/>
    <w:rsid w:val="00AD06C9"/>
    <w:rsid w:val="00AD2917"/>
    <w:rsid w:val="00AD60E3"/>
    <w:rsid w:val="00AF1BDE"/>
    <w:rsid w:val="00AF7B8D"/>
    <w:rsid w:val="00B04280"/>
    <w:rsid w:val="00B167BE"/>
    <w:rsid w:val="00B226A4"/>
    <w:rsid w:val="00B24BED"/>
    <w:rsid w:val="00B37F6D"/>
    <w:rsid w:val="00B42A30"/>
    <w:rsid w:val="00B61ACD"/>
    <w:rsid w:val="00B67C23"/>
    <w:rsid w:val="00B733FE"/>
    <w:rsid w:val="00B826DA"/>
    <w:rsid w:val="00BA4FBD"/>
    <w:rsid w:val="00BA6ED9"/>
    <w:rsid w:val="00BF6A83"/>
    <w:rsid w:val="00C066FD"/>
    <w:rsid w:val="00C337E1"/>
    <w:rsid w:val="00C51C31"/>
    <w:rsid w:val="00C547C4"/>
    <w:rsid w:val="00C55428"/>
    <w:rsid w:val="00C73024"/>
    <w:rsid w:val="00CB12AF"/>
    <w:rsid w:val="00CB1B0F"/>
    <w:rsid w:val="00CC600F"/>
    <w:rsid w:val="00CD23F6"/>
    <w:rsid w:val="00CD2D6D"/>
    <w:rsid w:val="00CF0F6B"/>
    <w:rsid w:val="00CF48B0"/>
    <w:rsid w:val="00D01E28"/>
    <w:rsid w:val="00D11B3B"/>
    <w:rsid w:val="00D11C44"/>
    <w:rsid w:val="00D535BA"/>
    <w:rsid w:val="00D60124"/>
    <w:rsid w:val="00DB2025"/>
    <w:rsid w:val="00DE4BF4"/>
    <w:rsid w:val="00DF1F4E"/>
    <w:rsid w:val="00DF644F"/>
    <w:rsid w:val="00DF65DD"/>
    <w:rsid w:val="00E042F6"/>
    <w:rsid w:val="00E148F9"/>
    <w:rsid w:val="00E53B1D"/>
    <w:rsid w:val="00EB21F2"/>
    <w:rsid w:val="00EB30E7"/>
    <w:rsid w:val="00EB5736"/>
    <w:rsid w:val="00EC4032"/>
    <w:rsid w:val="00EC740C"/>
    <w:rsid w:val="00ED0D63"/>
    <w:rsid w:val="00EE33B5"/>
    <w:rsid w:val="00EF3230"/>
    <w:rsid w:val="00F06F9A"/>
    <w:rsid w:val="00F42C08"/>
    <w:rsid w:val="00F5235A"/>
    <w:rsid w:val="00F62AB2"/>
    <w:rsid w:val="00F672CA"/>
    <w:rsid w:val="00FA7DCD"/>
    <w:rsid w:val="00FC1A1B"/>
    <w:rsid w:val="00FC367F"/>
    <w:rsid w:val="00FD5A6E"/>
    <w:rsid w:val="00FD6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A3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25373"/>
    <w:rPr>
      <w:rFonts w:cs="Times New Roman"/>
      <w:b/>
      <w:bCs/>
    </w:rPr>
  </w:style>
  <w:style w:type="paragraph" w:customStyle="1" w:styleId="c8">
    <w:name w:val="c8"/>
    <w:basedOn w:val="a"/>
    <w:uiPriority w:val="99"/>
    <w:rsid w:val="001315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1">
    <w:name w:val="c11"/>
    <w:basedOn w:val="a0"/>
    <w:uiPriority w:val="99"/>
    <w:rsid w:val="001315FC"/>
    <w:rPr>
      <w:rFonts w:cs="Times New Roman"/>
    </w:rPr>
  </w:style>
  <w:style w:type="character" w:customStyle="1" w:styleId="c0">
    <w:name w:val="c0"/>
    <w:basedOn w:val="a0"/>
    <w:uiPriority w:val="99"/>
    <w:rsid w:val="001315FC"/>
    <w:rPr>
      <w:rFonts w:cs="Times New Roman"/>
    </w:rPr>
  </w:style>
  <w:style w:type="paragraph" w:customStyle="1" w:styleId="c19">
    <w:name w:val="c19"/>
    <w:basedOn w:val="a"/>
    <w:uiPriority w:val="99"/>
    <w:rsid w:val="001315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3">
    <w:name w:val="c13"/>
    <w:basedOn w:val="a0"/>
    <w:uiPriority w:val="99"/>
    <w:rsid w:val="001315FC"/>
    <w:rPr>
      <w:rFonts w:cs="Times New Roman"/>
    </w:rPr>
  </w:style>
  <w:style w:type="character" w:styleId="a4">
    <w:name w:val="Hyperlink"/>
    <w:basedOn w:val="a0"/>
    <w:uiPriority w:val="99"/>
    <w:semiHidden/>
    <w:rsid w:val="00B04280"/>
    <w:rPr>
      <w:rFonts w:cs="Times New Roman"/>
      <w:color w:val="0000FF"/>
      <w:u w:val="single"/>
    </w:rPr>
  </w:style>
  <w:style w:type="paragraph" w:styleId="a5">
    <w:name w:val="List Paragraph"/>
    <w:basedOn w:val="a"/>
    <w:uiPriority w:val="99"/>
    <w:qFormat/>
    <w:rsid w:val="007E08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A3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25373"/>
    <w:rPr>
      <w:rFonts w:cs="Times New Roman"/>
      <w:b/>
      <w:bCs/>
    </w:rPr>
  </w:style>
  <w:style w:type="paragraph" w:customStyle="1" w:styleId="c8">
    <w:name w:val="c8"/>
    <w:basedOn w:val="a"/>
    <w:uiPriority w:val="99"/>
    <w:rsid w:val="001315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1">
    <w:name w:val="c11"/>
    <w:basedOn w:val="a0"/>
    <w:uiPriority w:val="99"/>
    <w:rsid w:val="001315FC"/>
    <w:rPr>
      <w:rFonts w:cs="Times New Roman"/>
    </w:rPr>
  </w:style>
  <w:style w:type="character" w:customStyle="1" w:styleId="c0">
    <w:name w:val="c0"/>
    <w:basedOn w:val="a0"/>
    <w:uiPriority w:val="99"/>
    <w:rsid w:val="001315FC"/>
    <w:rPr>
      <w:rFonts w:cs="Times New Roman"/>
    </w:rPr>
  </w:style>
  <w:style w:type="paragraph" w:customStyle="1" w:styleId="c19">
    <w:name w:val="c19"/>
    <w:basedOn w:val="a"/>
    <w:uiPriority w:val="99"/>
    <w:rsid w:val="001315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3">
    <w:name w:val="c13"/>
    <w:basedOn w:val="a0"/>
    <w:uiPriority w:val="99"/>
    <w:rsid w:val="001315FC"/>
    <w:rPr>
      <w:rFonts w:cs="Times New Roman"/>
    </w:rPr>
  </w:style>
  <w:style w:type="character" w:styleId="a4">
    <w:name w:val="Hyperlink"/>
    <w:basedOn w:val="a0"/>
    <w:uiPriority w:val="99"/>
    <w:semiHidden/>
    <w:rsid w:val="00B04280"/>
    <w:rPr>
      <w:rFonts w:cs="Times New Roman"/>
      <w:color w:val="0000FF"/>
      <w:u w:val="single"/>
    </w:rPr>
  </w:style>
  <w:style w:type="paragraph" w:styleId="a5">
    <w:name w:val="List Paragraph"/>
    <w:basedOn w:val="a"/>
    <w:uiPriority w:val="99"/>
    <w:qFormat/>
    <w:rsid w:val="007E08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988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8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Пасенко</dc:creator>
  <cp:lastModifiedBy>Пасенко</cp:lastModifiedBy>
  <cp:revision>2</cp:revision>
  <dcterms:created xsi:type="dcterms:W3CDTF">2023-12-19T11:56:00Z</dcterms:created>
  <dcterms:modified xsi:type="dcterms:W3CDTF">2023-12-19T11:56:00Z</dcterms:modified>
</cp:coreProperties>
</file>