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AD6966" w:rsidRDefault="00AD6966" w:rsidP="000D1EC1">
      <w:pPr>
        <w:spacing w:line="360" w:lineRule="auto"/>
        <w:jc w:val="center"/>
        <w:rPr>
          <w:b/>
          <w:sz w:val="36"/>
          <w:szCs w:val="36"/>
        </w:rPr>
      </w:pPr>
    </w:p>
    <w:p w:rsidR="005E56F7" w:rsidRPr="005E56F7" w:rsidRDefault="005E56F7" w:rsidP="000D1EC1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Работа педагога-психолога в ДО</w:t>
      </w:r>
      <w:r w:rsidR="00BF322A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в форме</w:t>
      </w:r>
    </w:p>
    <w:p w:rsidR="000D1EC1" w:rsidRPr="00AD6966" w:rsidRDefault="000D1EC1" w:rsidP="00AD6966">
      <w:pPr>
        <w:spacing w:line="360" w:lineRule="auto"/>
        <w:jc w:val="center"/>
        <w:rPr>
          <w:b/>
          <w:sz w:val="48"/>
          <w:szCs w:val="48"/>
        </w:rPr>
      </w:pPr>
      <w:r w:rsidRPr="00A61435">
        <w:rPr>
          <w:b/>
          <w:sz w:val="48"/>
          <w:szCs w:val="48"/>
        </w:rPr>
        <w:t>ПОРТФОЛИО</w:t>
      </w:r>
    </w:p>
    <w:p w:rsidR="000D1EC1" w:rsidRDefault="000D1EC1" w:rsidP="000D1EC1">
      <w:pPr>
        <w:spacing w:line="360" w:lineRule="auto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201"/>
      </w:tblGrid>
      <w:tr w:rsidR="000D1EC1" w:rsidRPr="00DC29FA" w:rsidTr="00AD6966">
        <w:tc>
          <w:tcPr>
            <w:tcW w:w="3369" w:type="dxa"/>
            <w:shd w:val="clear" w:color="auto" w:fill="auto"/>
          </w:tcPr>
          <w:p w:rsidR="000D1EC1" w:rsidRPr="00DC29FA" w:rsidRDefault="000D1EC1" w:rsidP="0073597F">
            <w:pPr>
              <w:spacing w:line="360" w:lineRule="auto"/>
              <w:rPr>
                <w:sz w:val="28"/>
                <w:szCs w:val="28"/>
              </w:rPr>
            </w:pPr>
            <w:r w:rsidRPr="00DC29FA">
              <w:rPr>
                <w:sz w:val="28"/>
                <w:szCs w:val="28"/>
              </w:rPr>
              <w:t>Образование</w:t>
            </w:r>
          </w:p>
        </w:tc>
        <w:tc>
          <w:tcPr>
            <w:tcW w:w="6201" w:type="dxa"/>
            <w:shd w:val="clear" w:color="auto" w:fill="auto"/>
          </w:tcPr>
          <w:p w:rsidR="000D1EC1" w:rsidRPr="00DC29FA" w:rsidRDefault="000D1EC1" w:rsidP="009208D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Высшее</w:t>
            </w:r>
          </w:p>
        </w:tc>
      </w:tr>
      <w:tr w:rsidR="000D1EC1" w:rsidRPr="00DC29FA" w:rsidTr="00AD6966">
        <w:tc>
          <w:tcPr>
            <w:tcW w:w="3369" w:type="dxa"/>
            <w:shd w:val="clear" w:color="auto" w:fill="auto"/>
          </w:tcPr>
          <w:p w:rsidR="000D1EC1" w:rsidRPr="00DC29FA" w:rsidRDefault="000D1EC1" w:rsidP="0073597F">
            <w:pPr>
              <w:spacing w:line="360" w:lineRule="auto"/>
              <w:rPr>
                <w:sz w:val="28"/>
                <w:szCs w:val="28"/>
              </w:rPr>
            </w:pPr>
            <w:r w:rsidRPr="00DC29FA">
              <w:rPr>
                <w:sz w:val="28"/>
                <w:szCs w:val="28"/>
              </w:rPr>
              <w:t>Специальность</w:t>
            </w:r>
          </w:p>
        </w:tc>
        <w:tc>
          <w:tcPr>
            <w:tcW w:w="6201" w:type="dxa"/>
            <w:shd w:val="clear" w:color="auto" w:fill="auto"/>
          </w:tcPr>
          <w:p w:rsidR="000D1EC1" w:rsidRPr="002C7B76" w:rsidRDefault="000D1EC1" w:rsidP="0073597F">
            <w:pPr>
              <w:pStyle w:val="ConsPlu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B76">
              <w:rPr>
                <w:rFonts w:ascii="Times New Roman" w:hAnsi="Times New Roman" w:cs="Times New Roman"/>
                <w:sz w:val="28"/>
                <w:szCs w:val="28"/>
              </w:rPr>
              <w:t xml:space="preserve">«Дошкольная педагогика и психология»  </w:t>
            </w:r>
          </w:p>
          <w:p w:rsidR="000D1EC1" w:rsidRPr="00DC29FA" w:rsidRDefault="000D1EC1" w:rsidP="0073597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D1EC1" w:rsidRPr="00DC29FA" w:rsidTr="00AD6966">
        <w:tc>
          <w:tcPr>
            <w:tcW w:w="3369" w:type="dxa"/>
            <w:shd w:val="clear" w:color="auto" w:fill="auto"/>
          </w:tcPr>
          <w:p w:rsidR="000D1EC1" w:rsidRPr="00DC29FA" w:rsidRDefault="000D1EC1" w:rsidP="0073597F">
            <w:pPr>
              <w:spacing w:line="360" w:lineRule="auto"/>
              <w:rPr>
                <w:sz w:val="28"/>
                <w:szCs w:val="28"/>
              </w:rPr>
            </w:pPr>
            <w:r w:rsidRPr="00DC29FA">
              <w:rPr>
                <w:sz w:val="28"/>
                <w:szCs w:val="28"/>
              </w:rPr>
              <w:t>Квалификация</w:t>
            </w:r>
          </w:p>
        </w:tc>
        <w:tc>
          <w:tcPr>
            <w:tcW w:w="6201" w:type="dxa"/>
            <w:shd w:val="clear" w:color="auto" w:fill="auto"/>
          </w:tcPr>
          <w:p w:rsidR="000D1EC1" w:rsidRPr="002C7B76" w:rsidRDefault="000D1EC1" w:rsidP="0073597F">
            <w:pPr>
              <w:spacing w:line="360" w:lineRule="auto"/>
              <w:rPr>
                <w:sz w:val="28"/>
                <w:szCs w:val="28"/>
              </w:rPr>
            </w:pPr>
            <w:r w:rsidRPr="002C7B76">
              <w:rPr>
                <w:sz w:val="28"/>
                <w:szCs w:val="28"/>
              </w:rPr>
              <w:t>Преподаватель дошкольной педагогики и психологии.</w:t>
            </w:r>
          </w:p>
        </w:tc>
      </w:tr>
      <w:tr w:rsidR="000D1EC1" w:rsidRPr="00DC29FA" w:rsidTr="00AD6966">
        <w:tc>
          <w:tcPr>
            <w:tcW w:w="3369" w:type="dxa"/>
            <w:shd w:val="clear" w:color="auto" w:fill="auto"/>
          </w:tcPr>
          <w:p w:rsidR="000D1EC1" w:rsidRPr="00DC29FA" w:rsidRDefault="000D1EC1" w:rsidP="0073597F">
            <w:pPr>
              <w:spacing w:line="360" w:lineRule="auto"/>
              <w:rPr>
                <w:sz w:val="28"/>
                <w:szCs w:val="28"/>
              </w:rPr>
            </w:pPr>
            <w:r w:rsidRPr="00DC29FA">
              <w:rPr>
                <w:sz w:val="28"/>
                <w:szCs w:val="28"/>
              </w:rPr>
              <w:t>Общий трудовой стаж</w:t>
            </w:r>
          </w:p>
        </w:tc>
        <w:tc>
          <w:tcPr>
            <w:tcW w:w="6201" w:type="dxa"/>
            <w:shd w:val="clear" w:color="auto" w:fill="auto"/>
          </w:tcPr>
          <w:p w:rsidR="000D1EC1" w:rsidRPr="00DC29FA" w:rsidRDefault="009208DC" w:rsidP="009208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0D1EC1">
              <w:rPr>
                <w:sz w:val="28"/>
                <w:szCs w:val="28"/>
              </w:rPr>
              <w:t xml:space="preserve"> лет</w:t>
            </w:r>
          </w:p>
        </w:tc>
      </w:tr>
      <w:tr w:rsidR="000D1EC1" w:rsidRPr="00DC29FA" w:rsidTr="00AD6966">
        <w:tc>
          <w:tcPr>
            <w:tcW w:w="3369" w:type="dxa"/>
            <w:shd w:val="clear" w:color="auto" w:fill="auto"/>
          </w:tcPr>
          <w:p w:rsidR="000D1EC1" w:rsidRPr="00DC29FA" w:rsidRDefault="000D1EC1" w:rsidP="0073597F">
            <w:pPr>
              <w:spacing w:line="360" w:lineRule="auto"/>
              <w:rPr>
                <w:sz w:val="28"/>
                <w:szCs w:val="28"/>
              </w:rPr>
            </w:pPr>
            <w:r w:rsidRPr="00DC29FA">
              <w:rPr>
                <w:sz w:val="28"/>
                <w:szCs w:val="28"/>
              </w:rPr>
              <w:t>Педагогический стаж</w:t>
            </w:r>
          </w:p>
        </w:tc>
        <w:tc>
          <w:tcPr>
            <w:tcW w:w="6201" w:type="dxa"/>
            <w:shd w:val="clear" w:color="auto" w:fill="auto"/>
          </w:tcPr>
          <w:p w:rsidR="000D1EC1" w:rsidRPr="00DC29FA" w:rsidRDefault="009208DC" w:rsidP="009208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года</w:t>
            </w:r>
          </w:p>
        </w:tc>
      </w:tr>
    </w:tbl>
    <w:p w:rsidR="00C872A3" w:rsidRDefault="00C872A3" w:rsidP="000D1EC1">
      <w:pPr>
        <w:spacing w:line="360" w:lineRule="auto"/>
        <w:ind w:firstLine="709"/>
        <w:jc w:val="center"/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Pr="00C872A3" w:rsidRDefault="00C872A3" w:rsidP="00C872A3">
      <w:pPr>
        <w:rPr>
          <w:sz w:val="24"/>
          <w:szCs w:val="24"/>
        </w:rPr>
      </w:pPr>
    </w:p>
    <w:p w:rsidR="00C872A3" w:rsidRDefault="00C872A3" w:rsidP="000D1EC1">
      <w:pPr>
        <w:spacing w:line="360" w:lineRule="auto"/>
        <w:ind w:firstLine="709"/>
        <w:jc w:val="center"/>
        <w:rPr>
          <w:sz w:val="24"/>
          <w:szCs w:val="24"/>
        </w:rPr>
      </w:pPr>
    </w:p>
    <w:p w:rsidR="00C872A3" w:rsidRPr="00C872A3" w:rsidRDefault="00C872A3" w:rsidP="00C872A3">
      <w:pPr>
        <w:tabs>
          <w:tab w:val="left" w:pos="-5954"/>
        </w:tabs>
        <w:spacing w:line="360" w:lineRule="auto"/>
        <w:ind w:firstLine="709"/>
        <w:jc w:val="right"/>
        <w:rPr>
          <w:rFonts w:asciiTheme="minorHAnsi" w:hAnsiTheme="minorHAnsi" w:cstheme="minorHAnsi"/>
          <w:sz w:val="24"/>
          <w:szCs w:val="24"/>
        </w:rPr>
      </w:pPr>
    </w:p>
    <w:p w:rsidR="00560C8B" w:rsidRDefault="000D1EC1" w:rsidP="00AD6966">
      <w:pPr>
        <w:spacing w:line="360" w:lineRule="auto"/>
        <w:rPr>
          <w:sz w:val="28"/>
          <w:szCs w:val="28"/>
        </w:rPr>
      </w:pPr>
      <w:r w:rsidRPr="00C872A3">
        <w:rPr>
          <w:sz w:val="24"/>
          <w:szCs w:val="24"/>
        </w:rPr>
        <w:br w:type="page"/>
      </w:r>
    </w:p>
    <w:p w:rsidR="00560C8B" w:rsidRDefault="00560C8B" w:rsidP="00560C8B">
      <w:pPr>
        <w:spacing w:line="360" w:lineRule="auto"/>
        <w:jc w:val="center"/>
        <w:rPr>
          <w:b/>
          <w:sz w:val="28"/>
          <w:szCs w:val="28"/>
        </w:rPr>
      </w:pPr>
      <w:r w:rsidRPr="00560C8B">
        <w:rPr>
          <w:b/>
          <w:sz w:val="28"/>
          <w:szCs w:val="28"/>
        </w:rPr>
        <w:lastRenderedPageBreak/>
        <w:t>Самоанализ и самооценка процесса и результатов профессиональной деятельности в форме информационно-аналитической справки</w:t>
      </w:r>
    </w:p>
    <w:p w:rsidR="00560C8B" w:rsidRDefault="00560C8B" w:rsidP="00560C8B">
      <w:pPr>
        <w:spacing w:line="360" w:lineRule="auto"/>
        <w:jc w:val="center"/>
        <w:rPr>
          <w:b/>
          <w:sz w:val="28"/>
          <w:szCs w:val="28"/>
        </w:rPr>
      </w:pPr>
    </w:p>
    <w:p w:rsidR="00560C8B" w:rsidRDefault="00560C8B" w:rsidP="00560C8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Критерий 1. Психодиагностическое сопровождение </w:t>
      </w:r>
      <w:proofErr w:type="spellStart"/>
      <w:r>
        <w:rPr>
          <w:b/>
          <w:sz w:val="28"/>
          <w:szCs w:val="28"/>
        </w:rPr>
        <w:t>педпроцесса</w:t>
      </w:r>
      <w:proofErr w:type="spellEnd"/>
    </w:p>
    <w:p w:rsidR="00560C8B" w:rsidRDefault="00560C8B" w:rsidP="00560C8B">
      <w:pPr>
        <w:pStyle w:val="a3"/>
        <w:numPr>
          <w:ilvl w:val="1"/>
          <w:numId w:val="1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Доля воспитанников за 2 – 3 года охваченных диагностическими (</w:t>
      </w:r>
      <w:proofErr w:type="spellStart"/>
      <w:r>
        <w:rPr>
          <w:b/>
          <w:sz w:val="28"/>
          <w:szCs w:val="28"/>
        </w:rPr>
        <w:t>скрининговыми</w:t>
      </w:r>
      <w:proofErr w:type="spellEnd"/>
      <w:r>
        <w:rPr>
          <w:b/>
          <w:sz w:val="28"/>
          <w:szCs w:val="28"/>
        </w:rPr>
        <w:t>) процедурами</w:t>
      </w:r>
    </w:p>
    <w:p w:rsidR="001C3E8B" w:rsidRDefault="001C3E8B" w:rsidP="001C3E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Психолого-педагогическое сопровождение наиболее востребовано в системе дошкольного образования в условиях введения Федеральных государственных образовательных стандартов. Сопровождение – это система профессиональной деятельности, направленная на создание социально-психологических условий для успешного воспитания, обучения и развития ребенка в ситуации взаимодействия.</w:t>
      </w:r>
    </w:p>
    <w:p w:rsidR="001C3E8B" w:rsidRDefault="001C3E8B" w:rsidP="001C3E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Процесс психолого-педагогического сопровождения начинается с бережного и конфиденциального сбора информации.</w:t>
      </w:r>
    </w:p>
    <w:p w:rsidR="001C3E8B" w:rsidRDefault="001C3E8B" w:rsidP="001C3E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Целью</w:t>
      </w:r>
      <w:r>
        <w:rPr>
          <w:sz w:val="28"/>
          <w:szCs w:val="28"/>
        </w:rPr>
        <w:t xml:space="preserve"> психодиагностического сопровождения является информационное обеспечение воспитательно-образовательного процесса в ДОУ.</w:t>
      </w:r>
    </w:p>
    <w:p w:rsidR="001C3E8B" w:rsidRDefault="001C3E8B" w:rsidP="001C3E8B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Исходя из цели мною были</w:t>
      </w:r>
      <w:proofErr w:type="gramEnd"/>
      <w:r>
        <w:rPr>
          <w:sz w:val="28"/>
          <w:szCs w:val="28"/>
        </w:rPr>
        <w:t xml:space="preserve"> поставлены следующие </w:t>
      </w:r>
      <w:r>
        <w:rPr>
          <w:sz w:val="28"/>
          <w:szCs w:val="28"/>
          <w:u w:val="single"/>
        </w:rPr>
        <w:t>задачи:</w:t>
      </w:r>
    </w:p>
    <w:p w:rsidR="001C3E8B" w:rsidRDefault="001C3E8B" w:rsidP="00263F2A">
      <w:pPr>
        <w:pStyle w:val="a3"/>
        <w:numPr>
          <w:ilvl w:val="0"/>
          <w:numId w:val="2"/>
        </w:numPr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Получить информацию об уровне развития</w:t>
      </w:r>
      <w:r w:rsidR="00263F2A">
        <w:rPr>
          <w:sz w:val="28"/>
          <w:szCs w:val="28"/>
        </w:rPr>
        <w:t xml:space="preserve"> психических процессов каждого ребенка;</w:t>
      </w:r>
    </w:p>
    <w:p w:rsidR="00263F2A" w:rsidRDefault="00263F2A" w:rsidP="00263F2A">
      <w:pPr>
        <w:pStyle w:val="a3"/>
        <w:numPr>
          <w:ilvl w:val="0"/>
          <w:numId w:val="2"/>
        </w:numPr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Выявить состояние эмоциональной сферы дошкольников;</w:t>
      </w:r>
    </w:p>
    <w:p w:rsidR="00263F2A" w:rsidRDefault="00263F2A" w:rsidP="00263F2A">
      <w:pPr>
        <w:pStyle w:val="a3"/>
        <w:numPr>
          <w:ilvl w:val="0"/>
          <w:numId w:val="2"/>
        </w:numPr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Выявить уровень готовности воспитанников подготовительных групп к обучению в школе;</w:t>
      </w:r>
    </w:p>
    <w:p w:rsidR="00263F2A" w:rsidRDefault="00263F2A" w:rsidP="00263F2A">
      <w:pPr>
        <w:pStyle w:val="a3"/>
        <w:numPr>
          <w:ilvl w:val="0"/>
          <w:numId w:val="2"/>
        </w:numPr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наличие проблем в осуществлении профессиональной деятельности у педагогов.</w:t>
      </w:r>
    </w:p>
    <w:p w:rsidR="00263F2A" w:rsidRDefault="00263F2A" w:rsidP="00263F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Полученные результаты используются при планировании воспитательно-образовательной и коррекционной работы</w:t>
      </w:r>
      <w:r w:rsidR="001D2127">
        <w:rPr>
          <w:sz w:val="28"/>
          <w:szCs w:val="28"/>
        </w:rPr>
        <w:t xml:space="preserve">, для организации групповой и индивидуальной работы с детьми, при планировании работы с педагогами ДОУ, для определения контингента родителей нуждающихся в </w:t>
      </w:r>
      <w:r w:rsidR="00A90442">
        <w:rPr>
          <w:sz w:val="28"/>
          <w:szCs w:val="28"/>
        </w:rPr>
        <w:t>помощи педагогов.</w:t>
      </w:r>
    </w:p>
    <w:p w:rsidR="00A90442" w:rsidRDefault="00A90442" w:rsidP="00263F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получения информации об уровне развития психических процессов я использую диагностический </w:t>
      </w:r>
      <w:proofErr w:type="gramStart"/>
      <w:r>
        <w:rPr>
          <w:sz w:val="28"/>
          <w:szCs w:val="28"/>
        </w:rPr>
        <w:t>комплекс</w:t>
      </w:r>
      <w:proofErr w:type="gramEnd"/>
      <w:r>
        <w:rPr>
          <w:sz w:val="28"/>
          <w:szCs w:val="28"/>
        </w:rPr>
        <w:t xml:space="preserve"> разработанный Е.А. Горбуновой на основании материалов М.М. Семаго, В.Л. </w:t>
      </w:r>
      <w:proofErr w:type="spellStart"/>
      <w:r>
        <w:rPr>
          <w:sz w:val="28"/>
          <w:szCs w:val="28"/>
        </w:rPr>
        <w:t>Шарохиной</w:t>
      </w:r>
      <w:proofErr w:type="spellEnd"/>
      <w:r>
        <w:rPr>
          <w:sz w:val="28"/>
          <w:szCs w:val="28"/>
        </w:rPr>
        <w:t xml:space="preserve"> и др., начиная со </w:t>
      </w:r>
      <w:r>
        <w:rPr>
          <w:sz w:val="28"/>
          <w:szCs w:val="28"/>
          <w:lang w:val="en-US"/>
        </w:rPr>
        <w:t>II</w:t>
      </w:r>
      <w:r w:rsidR="00320C76">
        <w:rPr>
          <w:sz w:val="28"/>
          <w:szCs w:val="28"/>
        </w:rPr>
        <w:t xml:space="preserve"> младшей группы. (Приложение 1</w:t>
      </w:r>
      <w:r>
        <w:rPr>
          <w:sz w:val="28"/>
          <w:szCs w:val="28"/>
        </w:rPr>
        <w:t>)</w:t>
      </w:r>
    </w:p>
    <w:p w:rsidR="0002091B" w:rsidRDefault="0002091B" w:rsidP="00263F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Готовность ребенка к школьному обучению определяется обследованием состояния интеллектуальной, речевой, эмоционально-волевой и мотивационной сфер. Каждая из этих сфер изучается рядом адекватных методик, направленных на выявление: уровня психического развития, наличия необходимых навыков и умений, состояния мотивационного отношения к ш</w:t>
      </w:r>
      <w:r w:rsidR="00320C76">
        <w:rPr>
          <w:sz w:val="28"/>
          <w:szCs w:val="28"/>
        </w:rPr>
        <w:t>кольному обучению. (Приложение 2</w:t>
      </w:r>
      <w:r>
        <w:rPr>
          <w:sz w:val="28"/>
          <w:szCs w:val="28"/>
        </w:rPr>
        <w:t>)</w:t>
      </w:r>
    </w:p>
    <w:p w:rsidR="00762F00" w:rsidRDefault="00762F00" w:rsidP="00263F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DF0ADC">
        <w:rPr>
          <w:sz w:val="28"/>
          <w:szCs w:val="28"/>
        </w:rPr>
        <w:t>,</w:t>
      </w:r>
      <w:r>
        <w:rPr>
          <w:sz w:val="28"/>
          <w:szCs w:val="28"/>
        </w:rPr>
        <w:t xml:space="preserve"> групповыми диагн</w:t>
      </w:r>
      <w:r w:rsidR="001F0D34">
        <w:rPr>
          <w:sz w:val="28"/>
          <w:szCs w:val="28"/>
        </w:rPr>
        <w:t>остическими процедурами охвачено</w:t>
      </w:r>
      <w:r>
        <w:rPr>
          <w:sz w:val="28"/>
          <w:szCs w:val="28"/>
        </w:rPr>
        <w:t xml:space="preserve"> 8 групп</w:t>
      </w:r>
      <w:r w:rsidR="00DF0ADC">
        <w:rPr>
          <w:sz w:val="28"/>
          <w:szCs w:val="28"/>
        </w:rPr>
        <w:t>, что составляет в среднем 82 % воспитанников ДОУ.</w:t>
      </w:r>
    </w:p>
    <w:tbl>
      <w:tblPr>
        <w:tblStyle w:val="a4"/>
        <w:tblW w:w="0" w:type="auto"/>
        <w:tblLook w:val="04A0"/>
      </w:tblPr>
      <w:tblGrid>
        <w:gridCol w:w="3935"/>
        <w:gridCol w:w="1842"/>
        <w:gridCol w:w="1985"/>
        <w:gridCol w:w="1808"/>
      </w:tblGrid>
      <w:tr w:rsidR="00762F00" w:rsidTr="00DF0ADC">
        <w:tc>
          <w:tcPr>
            <w:tcW w:w="3936" w:type="dxa"/>
          </w:tcPr>
          <w:p w:rsidR="00762F00" w:rsidRDefault="00762F00" w:rsidP="00263F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762F00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20__-20__</w:t>
            </w:r>
            <w:r w:rsidR="00DF0ADC">
              <w:rPr>
                <w:sz w:val="28"/>
                <w:szCs w:val="28"/>
              </w:rPr>
              <w:t xml:space="preserve"> учебный год</w:t>
            </w:r>
          </w:p>
        </w:tc>
        <w:tc>
          <w:tcPr>
            <w:tcW w:w="1985" w:type="dxa"/>
          </w:tcPr>
          <w:p w:rsidR="00762F00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20__-20__</w:t>
            </w:r>
            <w:r w:rsidR="00DF0ADC">
              <w:rPr>
                <w:sz w:val="28"/>
                <w:szCs w:val="28"/>
              </w:rPr>
              <w:t xml:space="preserve"> учебный год</w:t>
            </w:r>
          </w:p>
        </w:tc>
        <w:tc>
          <w:tcPr>
            <w:tcW w:w="1808" w:type="dxa"/>
          </w:tcPr>
          <w:p w:rsidR="00762F00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20__-20__</w:t>
            </w:r>
            <w:r w:rsidR="00DF0ADC">
              <w:rPr>
                <w:sz w:val="28"/>
                <w:szCs w:val="28"/>
              </w:rPr>
              <w:t xml:space="preserve"> учебный год</w:t>
            </w:r>
          </w:p>
        </w:tc>
      </w:tr>
      <w:tr w:rsidR="00762F00" w:rsidTr="00DF0ADC">
        <w:tc>
          <w:tcPr>
            <w:tcW w:w="3936" w:type="dxa"/>
          </w:tcPr>
          <w:p w:rsidR="00762F00" w:rsidRDefault="00762F00" w:rsidP="00DF0AD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воспитанников</w:t>
            </w:r>
            <w:proofErr w:type="gramStart"/>
            <w:r>
              <w:rPr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842" w:type="dxa"/>
            <w:vAlign w:val="center"/>
          </w:tcPr>
          <w:p w:rsidR="00762F00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DF0ADC">
              <w:rPr>
                <w:sz w:val="28"/>
                <w:szCs w:val="28"/>
              </w:rPr>
              <w:t>%</w:t>
            </w:r>
          </w:p>
        </w:tc>
        <w:tc>
          <w:tcPr>
            <w:tcW w:w="1985" w:type="dxa"/>
            <w:vAlign w:val="center"/>
          </w:tcPr>
          <w:p w:rsidR="00762F00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DF0ADC">
              <w:rPr>
                <w:sz w:val="28"/>
                <w:szCs w:val="28"/>
              </w:rPr>
              <w:t>%</w:t>
            </w:r>
          </w:p>
        </w:tc>
        <w:tc>
          <w:tcPr>
            <w:tcW w:w="1808" w:type="dxa"/>
            <w:vAlign w:val="center"/>
          </w:tcPr>
          <w:p w:rsidR="00762F00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DF0ADC">
              <w:rPr>
                <w:sz w:val="28"/>
                <w:szCs w:val="28"/>
              </w:rPr>
              <w:t>%</w:t>
            </w:r>
          </w:p>
        </w:tc>
      </w:tr>
      <w:tr w:rsidR="00DF0ADC" w:rsidTr="00DF0ADC">
        <w:tc>
          <w:tcPr>
            <w:tcW w:w="3936" w:type="dxa"/>
          </w:tcPr>
          <w:p w:rsidR="00DF0ADC" w:rsidRDefault="00DF0ADC" w:rsidP="00DF0AD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 количество воспитанников</w:t>
            </w:r>
            <w:proofErr w:type="gramStart"/>
            <w:r>
              <w:rPr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5635" w:type="dxa"/>
            <w:gridSpan w:val="3"/>
            <w:vAlign w:val="center"/>
          </w:tcPr>
          <w:p w:rsidR="00DF0ADC" w:rsidRDefault="00844EF3" w:rsidP="00DF0AD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DF0ADC">
              <w:rPr>
                <w:sz w:val="28"/>
                <w:szCs w:val="28"/>
              </w:rPr>
              <w:t>%</w:t>
            </w:r>
          </w:p>
        </w:tc>
      </w:tr>
    </w:tbl>
    <w:p w:rsidR="00762F00" w:rsidRPr="00A90442" w:rsidRDefault="00762F00" w:rsidP="00263F2A">
      <w:pPr>
        <w:spacing w:line="360" w:lineRule="auto"/>
        <w:ind w:firstLine="709"/>
        <w:jc w:val="both"/>
        <w:rPr>
          <w:sz w:val="28"/>
          <w:szCs w:val="28"/>
        </w:rPr>
      </w:pPr>
    </w:p>
    <w:p w:rsidR="00560C8B" w:rsidRDefault="00560C8B" w:rsidP="00560C8B">
      <w:pPr>
        <w:pStyle w:val="a3"/>
        <w:numPr>
          <w:ilvl w:val="1"/>
          <w:numId w:val="1"/>
        </w:numPr>
        <w:spacing w:line="360" w:lineRule="auto"/>
        <w:jc w:val="center"/>
        <w:rPr>
          <w:b/>
          <w:sz w:val="28"/>
          <w:szCs w:val="28"/>
        </w:rPr>
      </w:pPr>
      <w:r w:rsidRPr="00560C8B">
        <w:rPr>
          <w:b/>
          <w:sz w:val="28"/>
          <w:szCs w:val="28"/>
        </w:rPr>
        <w:t xml:space="preserve">Доля педагогов, </w:t>
      </w:r>
      <w:r>
        <w:rPr>
          <w:b/>
          <w:sz w:val="28"/>
          <w:szCs w:val="28"/>
        </w:rPr>
        <w:t>охваченных диагностическими процедурами</w:t>
      </w:r>
    </w:p>
    <w:p w:rsidR="001F0D34" w:rsidRDefault="001F0D34" w:rsidP="001F0D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Психодиагностика эмоционально-личностной сферы педагогов проводится по их личному запросу. Построение образовательного процесса</w:t>
      </w:r>
      <w:r w:rsidR="00194485">
        <w:rPr>
          <w:sz w:val="28"/>
          <w:szCs w:val="28"/>
        </w:rPr>
        <w:t xml:space="preserve"> в соответствии с новыми требованиями предполагает изменение практически всей системы деятельности педагога, пересмотр его взглядов на структуру</w:t>
      </w:r>
      <w:r w:rsidR="00B4059F">
        <w:rPr>
          <w:sz w:val="28"/>
          <w:szCs w:val="28"/>
        </w:rPr>
        <w:t xml:space="preserve"> коммуникации с детьми и родителями. Этот процесс требует больших эмоциональных затрат и зачастую вызывает растерянность и неуверенность в своей компетентности у педагогов. Все это привело к мысли более глубоко изучить данную проблему.</w:t>
      </w:r>
    </w:p>
    <w:p w:rsidR="00320C76" w:rsidRDefault="00392181" w:rsidP="001F0D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20__-20__</w:t>
      </w:r>
      <w:r w:rsidR="00B4059F">
        <w:rPr>
          <w:sz w:val="28"/>
          <w:szCs w:val="28"/>
        </w:rPr>
        <w:t xml:space="preserve"> учебном году в нашем детском саду мною начал реализовываться проект по формированию коммуникативной </w:t>
      </w:r>
      <w:r w:rsidR="00B4059F">
        <w:rPr>
          <w:sz w:val="28"/>
          <w:szCs w:val="28"/>
        </w:rPr>
        <w:lastRenderedPageBreak/>
        <w:t>компетентности педагогов, мо</w:t>
      </w:r>
      <w:r w:rsidR="00320C76">
        <w:rPr>
          <w:sz w:val="28"/>
          <w:szCs w:val="28"/>
        </w:rPr>
        <w:t>тивации к самосовершенствованию</w:t>
      </w:r>
      <w:r w:rsidR="0073597F">
        <w:rPr>
          <w:sz w:val="28"/>
          <w:szCs w:val="28"/>
        </w:rPr>
        <w:t xml:space="preserve">. В рамках данного проекта были проведены диагностические процедуры, направленные на выявление типологических особенностей личности педагогов, оценку основных элементов коммуникабельности (способности к </w:t>
      </w:r>
      <w:proofErr w:type="spellStart"/>
      <w:r w:rsidR="0073597F">
        <w:rPr>
          <w:sz w:val="28"/>
          <w:szCs w:val="28"/>
        </w:rPr>
        <w:t>эмпатии</w:t>
      </w:r>
      <w:proofErr w:type="spellEnd"/>
      <w:r w:rsidR="0073597F">
        <w:rPr>
          <w:sz w:val="28"/>
          <w:szCs w:val="28"/>
        </w:rPr>
        <w:t>, общительности, агрессивности, умения разрешать конфликты).</w:t>
      </w:r>
    </w:p>
    <w:p w:rsidR="00F76C8E" w:rsidRDefault="00F76C8E" w:rsidP="001F0D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вышеуказанных процедурах приняли участие 62,5 % педагогов. Полученные результаты показали необходимость продолжить работу по проекту.</w:t>
      </w:r>
    </w:p>
    <w:p w:rsidR="00F76C8E" w:rsidRPr="001F0D34" w:rsidRDefault="00F76C8E" w:rsidP="001F0D34">
      <w:pPr>
        <w:spacing w:line="360" w:lineRule="auto"/>
        <w:ind w:firstLine="709"/>
        <w:jc w:val="both"/>
        <w:rPr>
          <w:sz w:val="28"/>
          <w:szCs w:val="28"/>
        </w:rPr>
      </w:pPr>
    </w:p>
    <w:p w:rsidR="00560C8B" w:rsidRDefault="00560C8B" w:rsidP="00560C8B">
      <w:pPr>
        <w:pStyle w:val="a3"/>
        <w:numPr>
          <w:ilvl w:val="1"/>
          <w:numId w:val="1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Доля воспитанников, охваченных индивидуальными диагностическими процедурами, содержательный анализ запросов, цели и результаты диагностики</w:t>
      </w:r>
    </w:p>
    <w:p w:rsidR="00DC3A17" w:rsidRDefault="00F76C8E" w:rsidP="00F76C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Психологическое сопровождение направлено на сохранение, укрепление и развитие психологического здоровья детей на всех этапах дошкольного детства. Психологическое сопровождение предполагает своевременное выявление таких особенностей ребенка, которые могут привести к определенным сложностям</w:t>
      </w:r>
      <w:r w:rsidR="00EF3953">
        <w:rPr>
          <w:sz w:val="28"/>
          <w:szCs w:val="28"/>
        </w:rPr>
        <w:t>, отклонениям</w:t>
      </w:r>
      <w:r w:rsidR="001D18D7">
        <w:rPr>
          <w:sz w:val="28"/>
          <w:szCs w:val="28"/>
        </w:rPr>
        <w:t xml:space="preserve"> в интеллектуальном и эмоциональном развитии, в его поведении и отношениях. В нашем дошкольном учреждении для выявления состояния эмоциональной сферы ребенка я заполняю карты наблюдения и оценки эмоциональных состояний. Использую такие индивидуальные диагностические методики, как графическая методика М.А. Панфиловой «Кактус» (проводится с детьми 4-5 лет с целью выявления состояния эмоциональной сферы ребенка, наличия агрессии, ее направленности и интенсивности); методика Т.Д. </w:t>
      </w:r>
      <w:proofErr w:type="spellStart"/>
      <w:r w:rsidR="001D18D7">
        <w:rPr>
          <w:sz w:val="28"/>
          <w:szCs w:val="28"/>
        </w:rPr>
        <w:t>Зинкевич</w:t>
      </w:r>
      <w:proofErr w:type="spellEnd"/>
      <w:r w:rsidR="001D18D7">
        <w:rPr>
          <w:sz w:val="28"/>
          <w:szCs w:val="28"/>
        </w:rPr>
        <w:t xml:space="preserve"> – Евстигнеевой «Волшебная страна чувств» (проводится с детьми старшего дошкольного возраста с целью исследования </w:t>
      </w:r>
      <w:proofErr w:type="spellStart"/>
      <w:r w:rsidR="001D18D7">
        <w:rPr>
          <w:sz w:val="28"/>
          <w:szCs w:val="28"/>
        </w:rPr>
        <w:t>психоэмоционального</w:t>
      </w:r>
      <w:proofErr w:type="spellEnd"/>
      <w:r w:rsidR="001D18D7">
        <w:rPr>
          <w:sz w:val="28"/>
          <w:szCs w:val="28"/>
        </w:rPr>
        <w:t xml:space="preserve"> состояния</w:t>
      </w:r>
      <w:r w:rsidR="00DC3A17">
        <w:rPr>
          <w:sz w:val="28"/>
          <w:szCs w:val="28"/>
        </w:rPr>
        <w:t>).</w:t>
      </w:r>
    </w:p>
    <w:p w:rsidR="00F76C8E" w:rsidRDefault="00DC3A17" w:rsidP="00F76C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полученных данных формируются коррекционные группы. Таким образом, проанализировав журнал учета видов работ, можно </w:t>
      </w:r>
      <w:r>
        <w:rPr>
          <w:sz w:val="28"/>
          <w:szCs w:val="28"/>
        </w:rPr>
        <w:lastRenderedPageBreak/>
        <w:t>сделать вывод, что индивидуальными диагностическими процедурами</w:t>
      </w:r>
      <w:r w:rsidR="003A6809">
        <w:rPr>
          <w:sz w:val="28"/>
          <w:szCs w:val="28"/>
        </w:rPr>
        <w:t xml:space="preserve"> ежегодно</w:t>
      </w:r>
      <w:r>
        <w:rPr>
          <w:sz w:val="28"/>
          <w:szCs w:val="28"/>
        </w:rPr>
        <w:t xml:space="preserve"> </w:t>
      </w:r>
      <w:r w:rsidR="003A6809">
        <w:rPr>
          <w:sz w:val="28"/>
          <w:szCs w:val="28"/>
        </w:rPr>
        <w:t xml:space="preserve">в среднем </w:t>
      </w:r>
      <w:r>
        <w:rPr>
          <w:sz w:val="28"/>
          <w:szCs w:val="28"/>
        </w:rPr>
        <w:t>охвачен</w:t>
      </w:r>
      <w:r w:rsidR="003A680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3A6809">
        <w:rPr>
          <w:sz w:val="28"/>
          <w:szCs w:val="28"/>
        </w:rPr>
        <w:t>8</w:t>
      </w:r>
      <w:r>
        <w:rPr>
          <w:sz w:val="28"/>
          <w:szCs w:val="28"/>
        </w:rPr>
        <w:t xml:space="preserve"> % обуч</w:t>
      </w:r>
      <w:r w:rsidR="00320C76">
        <w:rPr>
          <w:sz w:val="28"/>
          <w:szCs w:val="28"/>
        </w:rPr>
        <w:t>ающихся.</w:t>
      </w:r>
    </w:p>
    <w:p w:rsidR="003A6809" w:rsidRPr="00F76C8E" w:rsidRDefault="003A6809" w:rsidP="00F76C8E">
      <w:pPr>
        <w:spacing w:line="360" w:lineRule="auto"/>
        <w:ind w:firstLine="709"/>
        <w:jc w:val="both"/>
        <w:rPr>
          <w:sz w:val="28"/>
          <w:szCs w:val="28"/>
        </w:rPr>
      </w:pPr>
    </w:p>
    <w:p w:rsidR="00560C8B" w:rsidRDefault="00560C8B" w:rsidP="00560C8B">
      <w:pPr>
        <w:pStyle w:val="a3"/>
        <w:numPr>
          <w:ilvl w:val="1"/>
          <w:numId w:val="1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Доля педагогов, охваченных индивидуальными диагностическими процедурами</w:t>
      </w:r>
      <w:r w:rsidR="00B55CBF">
        <w:rPr>
          <w:b/>
          <w:sz w:val="28"/>
          <w:szCs w:val="28"/>
        </w:rPr>
        <w:t>, содержательный анализ запросов, цели и резу</w:t>
      </w:r>
      <w:r w:rsidR="00194485">
        <w:rPr>
          <w:b/>
          <w:sz w:val="28"/>
          <w:szCs w:val="28"/>
        </w:rPr>
        <w:t>ль</w:t>
      </w:r>
      <w:r w:rsidR="00B55CBF">
        <w:rPr>
          <w:b/>
          <w:sz w:val="28"/>
          <w:szCs w:val="28"/>
        </w:rPr>
        <w:t>таты</w:t>
      </w:r>
    </w:p>
    <w:p w:rsidR="003A6809" w:rsidRDefault="003A6809" w:rsidP="003A68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Индивидуальная диагностика педагогов проводится с целью решения текущих проблем и повышения интереса к психологическим знаниям. Данная форма диагностики проводится в виде </w:t>
      </w:r>
      <w:r w:rsidR="00897558">
        <w:rPr>
          <w:sz w:val="28"/>
          <w:szCs w:val="28"/>
        </w:rPr>
        <w:t>анкетирования.</w:t>
      </w:r>
    </w:p>
    <w:p w:rsidR="00897558" w:rsidRDefault="00897558" w:rsidP="003A68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Такие диагностические процедуры помогают мне качественно подготовиться к педсоветам, родительским собраниям, семинарам, круглым столам; позволяют выявлять существующие проблемы для поиска путей решения.</w:t>
      </w:r>
    </w:p>
    <w:p w:rsidR="00897558" w:rsidRDefault="00897558" w:rsidP="003A68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Мною были проведены такие диагностические процедуры, как: опросник «Эмоциональное выгорание»; анкеты для выявления способности педагогов к саморазвитию, «Каков ваш творческий потенциал?»; «Изучение социально-психологического </w:t>
      </w:r>
      <w:proofErr w:type="gramStart"/>
      <w:r>
        <w:rPr>
          <w:sz w:val="28"/>
          <w:szCs w:val="28"/>
        </w:rPr>
        <w:t>климата</w:t>
      </w:r>
      <w:proofErr w:type="gramEnd"/>
      <w:r>
        <w:rPr>
          <w:sz w:val="28"/>
          <w:szCs w:val="28"/>
        </w:rPr>
        <w:t xml:space="preserve"> в дошкольном учреждении»; «</w:t>
      </w:r>
      <w:proofErr w:type="gramStart"/>
      <w:r>
        <w:rPr>
          <w:sz w:val="28"/>
          <w:szCs w:val="28"/>
        </w:rPr>
        <w:t>Какой</w:t>
      </w:r>
      <w:proofErr w:type="gramEnd"/>
      <w:r>
        <w:rPr>
          <w:sz w:val="28"/>
          <w:szCs w:val="28"/>
        </w:rPr>
        <w:t xml:space="preserve"> вы собеседник?» и др.</w:t>
      </w:r>
    </w:p>
    <w:p w:rsidR="00CD4C68" w:rsidRDefault="00796E16" w:rsidP="003A68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журналу учета видов работ, д</w:t>
      </w:r>
      <w:r w:rsidR="00CD4C68">
        <w:rPr>
          <w:sz w:val="28"/>
          <w:szCs w:val="28"/>
        </w:rPr>
        <w:t>оля педагогов, охваченных диагностическими процедурами</w:t>
      </w:r>
      <w:r>
        <w:rPr>
          <w:sz w:val="28"/>
          <w:szCs w:val="28"/>
        </w:rPr>
        <w:t>,</w:t>
      </w:r>
      <w:r w:rsidR="00320C76">
        <w:rPr>
          <w:sz w:val="28"/>
          <w:szCs w:val="28"/>
        </w:rPr>
        <w:t xml:space="preserve"> составила 61 %.</w:t>
      </w:r>
    </w:p>
    <w:p w:rsidR="00796E16" w:rsidRPr="003A6809" w:rsidRDefault="00796E16" w:rsidP="003A6809">
      <w:pPr>
        <w:spacing w:line="360" w:lineRule="auto"/>
        <w:ind w:firstLine="709"/>
        <w:jc w:val="both"/>
        <w:rPr>
          <w:sz w:val="28"/>
          <w:szCs w:val="28"/>
        </w:rPr>
      </w:pPr>
    </w:p>
    <w:p w:rsidR="00B55CBF" w:rsidRDefault="00B55CBF" w:rsidP="00560C8B">
      <w:pPr>
        <w:pStyle w:val="a3"/>
        <w:numPr>
          <w:ilvl w:val="1"/>
          <w:numId w:val="1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Доля участников экспериментальной и инновационной деятельности учреждения, охваченных психодиагностическими процедурами</w:t>
      </w:r>
    </w:p>
    <w:p w:rsidR="00796E16" w:rsidRDefault="00796E16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Проблема формирования познавательной активности дошкольников – одна из самых актуальных в детской психологии и педагогике, поскольку</w:t>
      </w:r>
      <w:r w:rsidR="00F174D5">
        <w:rPr>
          <w:sz w:val="28"/>
          <w:szCs w:val="28"/>
        </w:rPr>
        <w:t xml:space="preserve"> взаимодействие человека с окружающим миром возможно благодаря его активности и деятельности. В то же время имеет место недостаток информации о влиянии психологического самочувствия в семье на познавательную активность дошкольников. Несмотря на то, что бесспорно признается решающее значение психологического самочувствия ребенка и </w:t>
      </w:r>
      <w:r w:rsidR="00F174D5">
        <w:rPr>
          <w:sz w:val="28"/>
          <w:szCs w:val="28"/>
        </w:rPr>
        <w:lastRenderedPageBreak/>
        <w:t>общения его с близкими</w:t>
      </w:r>
      <w:r w:rsidR="00320C76">
        <w:rPr>
          <w:sz w:val="28"/>
          <w:szCs w:val="28"/>
        </w:rPr>
        <w:t xml:space="preserve"> взрослыми. В связи с этим в 20__</w:t>
      </w:r>
      <w:r w:rsidR="00F174D5">
        <w:rPr>
          <w:sz w:val="28"/>
          <w:szCs w:val="28"/>
        </w:rPr>
        <w:t xml:space="preserve"> году мною было проведено экспериментально-психологическое исследование, целью которого является выявление влияния психологического самочувствия в семье на формирование познавательной активности. </w:t>
      </w:r>
    </w:p>
    <w:p w:rsidR="009648E2" w:rsidRDefault="009648E2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исследования позволили сделать вывод о том, что психологическое самочувствие детей 6-7 лет в семье оказывает непосредственное влияние на формирование познавательной активности.</w:t>
      </w:r>
    </w:p>
    <w:p w:rsidR="009648E2" w:rsidRDefault="009648E2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Подобранные методики рассчитаны на детей подготовительной группы, следовательно, в экспериментальной деятельности приняли участие 10 % в</w:t>
      </w:r>
      <w:r w:rsidR="00320C76">
        <w:rPr>
          <w:sz w:val="28"/>
          <w:szCs w:val="28"/>
        </w:rPr>
        <w:t>оспитанников ДОУ.  (Приложение 3</w:t>
      </w:r>
      <w:r>
        <w:rPr>
          <w:sz w:val="28"/>
          <w:szCs w:val="28"/>
        </w:rPr>
        <w:t>)</w:t>
      </w:r>
    </w:p>
    <w:p w:rsidR="00EC596E" w:rsidRDefault="00EC596E" w:rsidP="00796E16">
      <w:pPr>
        <w:spacing w:line="360" w:lineRule="auto"/>
        <w:ind w:firstLine="709"/>
        <w:jc w:val="both"/>
        <w:rPr>
          <w:sz w:val="28"/>
          <w:szCs w:val="28"/>
        </w:rPr>
      </w:pPr>
    </w:p>
    <w:p w:rsidR="00EC596E" w:rsidRDefault="00EC596E" w:rsidP="00EC596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Критерий 2. Коррекционно-развивающее сопровождение образовательного процесса</w:t>
      </w:r>
    </w:p>
    <w:p w:rsidR="00EC596E" w:rsidRDefault="00EC596E" w:rsidP="00EC596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2.1. Доля воспитанников, охваченных индивидуальными коррекционно-развивающими процедурами</w:t>
      </w:r>
    </w:p>
    <w:p w:rsidR="00EC596E" w:rsidRDefault="00EC596E" w:rsidP="00EC59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Одним из направлений работы педагога по психолого-педагогическому сопровождению воспитательно-образовательного процесса в ДОУ является коррекционно-развивающее сопровождение: развитие школьно-значимых функций, познавательных процессов, снижение индекса тревожности, агрессивности, импульсивности.</w:t>
      </w:r>
    </w:p>
    <w:p w:rsidR="00EC596E" w:rsidRDefault="00EC596E" w:rsidP="00EC596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Индивидуальная коррекционно-развивающая работа в нашем ДОУ ведется по запросу педагогов или родителей (законных представителей) по следующим направлениям: работа с агрессивными детьми (</w:t>
      </w:r>
      <w:proofErr w:type="spellStart"/>
      <w:r>
        <w:rPr>
          <w:sz w:val="28"/>
          <w:szCs w:val="28"/>
        </w:rPr>
        <w:t>сказкотерапия</w:t>
      </w:r>
      <w:proofErr w:type="spellEnd"/>
      <w:r>
        <w:rPr>
          <w:sz w:val="28"/>
          <w:szCs w:val="28"/>
        </w:rPr>
        <w:t xml:space="preserve">), работа с детьми, имеющими проблемы с эмоциональной стабильностью (коррекционно-развивающие занятия А.Ю. Кремляковой), работа с детьми с </w:t>
      </w:r>
      <w:proofErr w:type="spellStart"/>
      <w:r>
        <w:rPr>
          <w:sz w:val="28"/>
          <w:szCs w:val="28"/>
        </w:rPr>
        <w:t>гиперактивностью</w:t>
      </w:r>
      <w:proofErr w:type="spellEnd"/>
      <w:r w:rsidR="003C3626">
        <w:rPr>
          <w:sz w:val="28"/>
          <w:szCs w:val="28"/>
        </w:rPr>
        <w:t xml:space="preserve"> (программа А.Л. Сиротюк), работа по развитию школьно-значимых функций (программа М.М. Безруких).</w:t>
      </w:r>
      <w:proofErr w:type="gramEnd"/>
    </w:p>
    <w:p w:rsidR="003C3626" w:rsidRDefault="000B2BE9" w:rsidP="00EC59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проведенной мной индивидуальной </w:t>
      </w:r>
      <w:proofErr w:type="spellStart"/>
      <w:r>
        <w:rPr>
          <w:sz w:val="28"/>
          <w:szCs w:val="28"/>
        </w:rPr>
        <w:t>коррекционн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развивающей работы за 3 года показал, что доля воспитанников, охваченных данным видом работы, составил</w:t>
      </w:r>
      <w:r w:rsidR="00320C76">
        <w:rPr>
          <w:sz w:val="28"/>
          <w:szCs w:val="28"/>
        </w:rPr>
        <w:t>а в среднем 8 %.</w:t>
      </w:r>
    </w:p>
    <w:p w:rsidR="000B2BE9" w:rsidRPr="000B2BE9" w:rsidRDefault="000B2BE9" w:rsidP="000B2BE9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2.2. Оценки степени адаптации детей к условиям учреждения</w:t>
      </w:r>
    </w:p>
    <w:p w:rsidR="00796E16" w:rsidRDefault="00F11ABF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Адаптация – сложный процесс приспособления организма к новым условиям. Для многих детей приход в детский сад – это первый сильный стресс в их жизни; привыкание проходит бурно и более или менее продолжительно.</w:t>
      </w:r>
    </w:p>
    <w:p w:rsidR="00F11ABF" w:rsidRDefault="00F11ABF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облегчения адаптационного периода детей мною проводятся игры и упражнения для детей раннего возраста, направленные на: сближение детей друг с другом и педагогом («Давай познакомимся!», «Раздувайся пузырь!», «Лови – лови!» и т.д.); освоение окружающей среды («Найди игрушку», «Чьи вещи?», «Как пройти?» и др.).</w:t>
      </w:r>
    </w:p>
    <w:p w:rsidR="00DB508E" w:rsidRDefault="00DB508E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диагностики степени адаптации каждого ребенка я провожу наблюдение за детьми в адаптационный период с заполнением л</w:t>
      </w:r>
      <w:r w:rsidR="00320C76">
        <w:rPr>
          <w:sz w:val="28"/>
          <w:szCs w:val="28"/>
        </w:rPr>
        <w:t>истов адаптации.</w:t>
      </w:r>
    </w:p>
    <w:p w:rsidR="00F11ABF" w:rsidRDefault="00F11ABF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оказания помощи родителям в воспитании малышей, повышения педагогической компетентности родителей, снижения напряженности адаптации детей раннего возраста при поступлении в ДОУ мною был разработан проект «В детский сад с радость</w:t>
      </w:r>
      <w:r w:rsidR="00320C76">
        <w:rPr>
          <w:sz w:val="28"/>
          <w:szCs w:val="28"/>
        </w:rPr>
        <w:t>ю!»</w:t>
      </w:r>
      <w:r w:rsidR="00DB508E">
        <w:rPr>
          <w:sz w:val="28"/>
          <w:szCs w:val="28"/>
        </w:rPr>
        <w:t>. Данный проект создан для детей, не посещающих детский сад. Работа проводится в три этапа: консультация для родителей, игровые сеансы для детей и родителей, общее родительское собрание по итогам проведенных мероприятий.</w:t>
      </w:r>
    </w:p>
    <w:p w:rsidR="00DB508E" w:rsidRDefault="00DB508E" w:rsidP="00796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Проанализировав степень адаптации детей к условиям учреждения, можно сделать вывод, что наблюдается позитивная динамика адаптации детей раннего возраста</w:t>
      </w:r>
      <w:r w:rsidR="00320C76">
        <w:rPr>
          <w:sz w:val="28"/>
          <w:szCs w:val="28"/>
        </w:rPr>
        <w:t>.</w:t>
      </w:r>
      <w:r w:rsidR="00A53C38">
        <w:rPr>
          <w:sz w:val="28"/>
          <w:szCs w:val="28"/>
        </w:rPr>
        <w:t xml:space="preserve"> Что свидетельствует о правильности выбранного пути в помощи малышам наиболее легко и комфортно привыкнуть к новым условиям.</w:t>
      </w:r>
    </w:p>
    <w:p w:rsidR="00AC71F0" w:rsidRDefault="00AC71F0" w:rsidP="00796E16">
      <w:pPr>
        <w:spacing w:line="360" w:lineRule="auto"/>
        <w:ind w:firstLine="709"/>
        <w:jc w:val="both"/>
        <w:rPr>
          <w:sz w:val="28"/>
          <w:szCs w:val="28"/>
        </w:rPr>
      </w:pPr>
    </w:p>
    <w:p w:rsidR="00AC71F0" w:rsidRDefault="00AC71F0" w:rsidP="00796E16">
      <w:pPr>
        <w:spacing w:line="360" w:lineRule="auto"/>
        <w:ind w:firstLine="709"/>
        <w:jc w:val="both"/>
        <w:rPr>
          <w:sz w:val="28"/>
          <w:szCs w:val="28"/>
        </w:rPr>
      </w:pPr>
    </w:p>
    <w:p w:rsidR="00AC71F0" w:rsidRDefault="00AC71F0" w:rsidP="00796E16">
      <w:pPr>
        <w:spacing w:line="360" w:lineRule="auto"/>
        <w:ind w:firstLine="709"/>
        <w:jc w:val="both"/>
        <w:rPr>
          <w:sz w:val="28"/>
          <w:szCs w:val="28"/>
        </w:rPr>
      </w:pPr>
    </w:p>
    <w:p w:rsidR="00320C76" w:rsidRDefault="00320C76" w:rsidP="00796E16">
      <w:pPr>
        <w:spacing w:line="360" w:lineRule="auto"/>
        <w:ind w:firstLine="709"/>
        <w:jc w:val="both"/>
        <w:rPr>
          <w:sz w:val="28"/>
          <w:szCs w:val="28"/>
        </w:rPr>
      </w:pPr>
    </w:p>
    <w:p w:rsidR="00AC71F0" w:rsidRDefault="00AC71F0" w:rsidP="00AC71F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Критерий 3. Результативность участия педагога – психолога в методической и научно-исследовательской работе</w:t>
      </w:r>
    </w:p>
    <w:p w:rsidR="00AC71F0" w:rsidRDefault="00AC71F0" w:rsidP="00724E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3.1. Обобщение и распространение собственного педагогического опыта через открытые занятия, мастер-классы, выступления на семинарах, круглых столах, конференциях, фестивалях.</w:t>
      </w:r>
    </w:p>
    <w:p w:rsidR="00AC71F0" w:rsidRDefault="00AC71F0" w:rsidP="00AC71F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Систематически провожу обо</w:t>
      </w:r>
      <w:r w:rsidR="00DE6D4D">
        <w:rPr>
          <w:sz w:val="28"/>
          <w:szCs w:val="28"/>
        </w:rPr>
        <w:t>б</w:t>
      </w:r>
      <w:r>
        <w:rPr>
          <w:sz w:val="28"/>
          <w:szCs w:val="28"/>
        </w:rPr>
        <w:t>щение</w:t>
      </w:r>
      <w:r w:rsidR="00DE6D4D">
        <w:rPr>
          <w:sz w:val="28"/>
          <w:szCs w:val="28"/>
        </w:rPr>
        <w:t xml:space="preserve"> и распространение собственного педагогического опыта</w:t>
      </w:r>
      <w:r w:rsidR="00C06D79">
        <w:rPr>
          <w:sz w:val="28"/>
          <w:szCs w:val="28"/>
        </w:rPr>
        <w:t>:</w:t>
      </w:r>
    </w:p>
    <w:p w:rsidR="009F7F24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Являлась членом комиссии по проведению тематического контроля «Качество реализации общеобразовательной программы по разделу «Игровая деятельность»;</w:t>
      </w:r>
    </w:p>
    <w:p w:rsidR="005503F1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Входила в состав инициативной группы по подготовке к тематическому педсовету «Пути обогащения игровой деятельности – одно из условий формирования личности ребенка»;</w:t>
      </w:r>
    </w:p>
    <w:p w:rsidR="005503F1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Являлась членом комиссии по проведению тематического контроля «Качество реализации образовательной про</w:t>
      </w:r>
      <w:r w:rsidR="00320C76">
        <w:rPr>
          <w:sz w:val="28"/>
          <w:szCs w:val="28"/>
        </w:rPr>
        <w:t>граммы по разделу «Безопасность»</w:t>
      </w:r>
      <w:r>
        <w:rPr>
          <w:sz w:val="28"/>
          <w:szCs w:val="28"/>
        </w:rPr>
        <w:t>;</w:t>
      </w:r>
    </w:p>
    <w:p w:rsidR="005503F1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Выступала на тематическом педсовете «Безопасность и дорожное движение»;</w:t>
      </w:r>
    </w:p>
    <w:p w:rsidR="005503F1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Являлась членом комиссии по проведению тематического контроля «Организация и эффективность работы по развитию у детей двигательной активности в режиме ДОУ»;</w:t>
      </w:r>
    </w:p>
    <w:p w:rsidR="005503F1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Провела семинар – практикум для педагогов «Формирование познавательной активности детей 6-7 лет в зависимости от их психологического самочувствия в семье»;</w:t>
      </w:r>
    </w:p>
    <w:p w:rsidR="005503F1" w:rsidRDefault="005503F1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Приняла участие в районной родительской конференции «Обсуждение общественного проекта Концепции государственной семейной политики</w:t>
      </w:r>
      <w:r w:rsidR="00C85237">
        <w:rPr>
          <w:sz w:val="28"/>
          <w:szCs w:val="28"/>
        </w:rPr>
        <w:t xml:space="preserve"> Российской Федерации на период до 2025 года»;</w:t>
      </w:r>
    </w:p>
    <w:p w:rsidR="00C85237" w:rsidRDefault="00C85237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Являлась членом комиссии по проведению тематического контроля «Качество образовательной деятельности в реализации образовательной области «Чтение художественной литературы»;</w:t>
      </w:r>
    </w:p>
    <w:p w:rsidR="00C85237" w:rsidRDefault="00C85237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Являлась членом комиссии по проведению тематического контроля «Развитие логического мышления дошкольников в процессе образовательной деятельности по ФЭМП и в повседневной жизни»;</w:t>
      </w:r>
    </w:p>
    <w:p w:rsidR="00C85237" w:rsidRDefault="00C85237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Участвовала в методической декаде – фестиваля науки и творчества «Шаг в будущее»;</w:t>
      </w:r>
    </w:p>
    <w:p w:rsidR="00C85237" w:rsidRDefault="00C85237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Приняла участие в районной родительской конференции «Сотрудничество семьи и школы в образовании, воспитании и развитии личности ребенка»;</w:t>
      </w:r>
    </w:p>
    <w:p w:rsidR="00C85237" w:rsidRDefault="00C85237" w:rsidP="005503F1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Создала в социальной сети работников образования свой персональный сайт</w:t>
      </w:r>
      <w:r w:rsidR="00724E6C">
        <w:rPr>
          <w:sz w:val="28"/>
          <w:szCs w:val="28"/>
        </w:rPr>
        <w:t>.</w:t>
      </w:r>
    </w:p>
    <w:p w:rsidR="00724E6C" w:rsidRDefault="00724E6C" w:rsidP="00724E6C">
      <w:pPr>
        <w:spacing w:line="360" w:lineRule="auto"/>
        <w:jc w:val="both"/>
        <w:rPr>
          <w:sz w:val="28"/>
          <w:szCs w:val="28"/>
        </w:rPr>
      </w:pPr>
    </w:p>
    <w:p w:rsidR="00724E6C" w:rsidRDefault="00724E6C" w:rsidP="00724E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3.2. Наличие публикаций по вопросам профессиональной деятельности</w:t>
      </w:r>
    </w:p>
    <w:p w:rsidR="00724E6C" w:rsidRDefault="00724E6C" w:rsidP="00724E6C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Публикации в электронных СМИ:</w:t>
      </w:r>
    </w:p>
    <w:p w:rsidR="00724E6C" w:rsidRDefault="00724E6C" w:rsidP="00724E6C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«Проект по сопровождению семьи до поступления ребенка раннего возраста в ДОУ»;</w:t>
      </w:r>
    </w:p>
    <w:p w:rsidR="00724E6C" w:rsidRDefault="00724E6C" w:rsidP="00724E6C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Памятка «Капризы и упрямство малыша»;</w:t>
      </w:r>
    </w:p>
    <w:p w:rsidR="00724E6C" w:rsidRDefault="00724E6C" w:rsidP="00724E6C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Презентация «Организация игры»;</w:t>
      </w:r>
    </w:p>
    <w:p w:rsidR="00724E6C" w:rsidRPr="00724E6C" w:rsidRDefault="00724E6C" w:rsidP="00724E6C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Презентация</w:t>
      </w:r>
      <w:r w:rsidR="00320C76">
        <w:rPr>
          <w:sz w:val="28"/>
          <w:szCs w:val="28"/>
        </w:rPr>
        <w:t xml:space="preserve"> Психологическая безопасность»</w:t>
      </w:r>
      <w:r>
        <w:rPr>
          <w:sz w:val="28"/>
          <w:szCs w:val="28"/>
        </w:rPr>
        <w:t>.</w:t>
      </w:r>
    </w:p>
    <w:p w:rsidR="00724E6C" w:rsidRDefault="00724E6C" w:rsidP="00724E6C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Публикация в районной газ</w:t>
      </w:r>
      <w:r w:rsidR="00320C76">
        <w:rPr>
          <w:sz w:val="28"/>
          <w:szCs w:val="28"/>
        </w:rPr>
        <w:t>ете</w:t>
      </w:r>
      <w:r>
        <w:rPr>
          <w:sz w:val="28"/>
          <w:szCs w:val="28"/>
        </w:rPr>
        <w:t>.</w:t>
      </w:r>
    </w:p>
    <w:p w:rsidR="00C20931" w:rsidRDefault="00C20931" w:rsidP="00C20931">
      <w:pPr>
        <w:spacing w:line="360" w:lineRule="auto"/>
        <w:jc w:val="both"/>
        <w:rPr>
          <w:sz w:val="28"/>
          <w:szCs w:val="28"/>
        </w:rPr>
      </w:pPr>
    </w:p>
    <w:p w:rsidR="00C20931" w:rsidRDefault="00C20931" w:rsidP="00C2093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Критерий 4. Психопрофилактическое и здоровье сберегающее сопровождение образовательного процесса</w:t>
      </w:r>
    </w:p>
    <w:p w:rsidR="00C20931" w:rsidRDefault="00C20931" w:rsidP="00C2093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4.1. Доля воспитанников, охваченных групповыми психопрофилактическими занятиями</w:t>
      </w:r>
    </w:p>
    <w:p w:rsidR="00F23751" w:rsidRDefault="00C20931" w:rsidP="00B75E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профилактики дезадаптации осуществляю психологическое сопровождение обучающихся в условиях ДОУ.</w:t>
      </w:r>
      <w:proofErr w:type="gramEnd"/>
      <w:r>
        <w:rPr>
          <w:sz w:val="28"/>
          <w:szCs w:val="28"/>
        </w:rPr>
        <w:t xml:space="preserve"> Работа заключается в групповых за</w:t>
      </w:r>
      <w:r w:rsidR="00F23751">
        <w:rPr>
          <w:sz w:val="28"/>
          <w:szCs w:val="28"/>
        </w:rPr>
        <w:t xml:space="preserve">нятиях с детьми. Занятия проводятся один раз в неделю. Продолжительность занятий определяется возрастом детей. Главным условием успешности работы является умение и желание играть с детьми. Работа проводится с воспитанниками средних и старших групп. </w:t>
      </w:r>
    </w:p>
    <w:p w:rsidR="00F23751" w:rsidRDefault="00F23751" w:rsidP="00B75EBA">
      <w:pPr>
        <w:spacing w:line="360" w:lineRule="auto"/>
        <w:ind w:firstLine="709"/>
        <w:jc w:val="both"/>
        <w:rPr>
          <w:sz w:val="28"/>
          <w:szCs w:val="28"/>
        </w:rPr>
      </w:pPr>
      <w:r w:rsidRPr="00F23751">
        <w:rPr>
          <w:sz w:val="28"/>
          <w:szCs w:val="28"/>
          <w:u w:val="single"/>
        </w:rPr>
        <w:lastRenderedPageBreak/>
        <w:t>Целью</w:t>
      </w:r>
      <w:r>
        <w:rPr>
          <w:sz w:val="28"/>
          <w:szCs w:val="28"/>
        </w:rPr>
        <w:t xml:space="preserve"> таких занятий является</w:t>
      </w:r>
      <w:r w:rsidR="00C20931">
        <w:rPr>
          <w:sz w:val="28"/>
          <w:szCs w:val="28"/>
        </w:rPr>
        <w:t xml:space="preserve"> снятие эмоционального и мышечного напряжения, помощь ребенку понять себя, стать увереннее, наладить отношения с окружающими, снизить тревогу. </w:t>
      </w:r>
    </w:p>
    <w:p w:rsidR="007C6A62" w:rsidRDefault="00C20931" w:rsidP="00B75EB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этой цели использую практические материалы для работы с детьми О.В. Хухлаевой с учетом особенностей каждого во</w:t>
      </w:r>
      <w:r w:rsidR="00B75EBA">
        <w:rPr>
          <w:sz w:val="28"/>
          <w:szCs w:val="28"/>
        </w:rPr>
        <w:t xml:space="preserve">зрастного этапа. </w:t>
      </w:r>
    </w:p>
    <w:p w:rsidR="00320C76" w:rsidRDefault="007C6A62" w:rsidP="00B75EB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Структура занятий с детьми средних групп состоит из: приветствия, разминки</w:t>
      </w:r>
      <w:r w:rsidR="00A937AD">
        <w:rPr>
          <w:sz w:val="28"/>
          <w:szCs w:val="28"/>
        </w:rPr>
        <w:t xml:space="preserve"> (активизация психических процессов, эмоционального и физического состояния детей)</w:t>
      </w:r>
      <w:r>
        <w:rPr>
          <w:sz w:val="28"/>
          <w:szCs w:val="28"/>
        </w:rPr>
        <w:t>, основного содержания</w:t>
      </w:r>
      <w:r w:rsidR="00A937AD">
        <w:rPr>
          <w:sz w:val="28"/>
          <w:szCs w:val="28"/>
        </w:rPr>
        <w:t xml:space="preserve"> (совокупность психотехнических упражнений и игр)</w:t>
      </w:r>
      <w:r>
        <w:rPr>
          <w:sz w:val="28"/>
          <w:szCs w:val="28"/>
        </w:rPr>
        <w:t>, рефлексии</w:t>
      </w:r>
      <w:r w:rsidR="00A937AD">
        <w:rPr>
          <w:sz w:val="28"/>
          <w:szCs w:val="28"/>
        </w:rPr>
        <w:t xml:space="preserve"> (эмоциональная и смысловая оценка занятия)</w:t>
      </w:r>
      <w:r>
        <w:rPr>
          <w:sz w:val="28"/>
          <w:szCs w:val="28"/>
        </w:rPr>
        <w:t xml:space="preserve"> и ритуала прощания. </w:t>
      </w:r>
    </w:p>
    <w:p w:rsidR="007C6A62" w:rsidRDefault="007C6A62" w:rsidP="00B75EB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</w:t>
      </w:r>
      <w:proofErr w:type="gramStart"/>
      <w:r>
        <w:rPr>
          <w:sz w:val="28"/>
          <w:szCs w:val="28"/>
        </w:rPr>
        <w:t>занятий</w:t>
      </w:r>
      <w:proofErr w:type="gramEnd"/>
      <w:r>
        <w:rPr>
          <w:sz w:val="28"/>
          <w:szCs w:val="28"/>
        </w:rPr>
        <w:t xml:space="preserve"> с детьми старших групп</w:t>
      </w:r>
      <w:r w:rsidR="00A937AD">
        <w:rPr>
          <w:sz w:val="28"/>
          <w:szCs w:val="28"/>
        </w:rPr>
        <w:t xml:space="preserve"> следующая: подготовительный этап</w:t>
      </w:r>
      <w:r w:rsidR="00116701">
        <w:rPr>
          <w:sz w:val="28"/>
          <w:szCs w:val="28"/>
        </w:rPr>
        <w:t xml:space="preserve"> (снятие от речевых и мышечных напряжений), основной этап (совокупность психотехнических упражнений и игр), завершающий этап (анализ и усиление психотерапевтического группового взаимодейс</w:t>
      </w:r>
      <w:r w:rsidR="00320C76">
        <w:rPr>
          <w:sz w:val="28"/>
          <w:szCs w:val="28"/>
        </w:rPr>
        <w:t>твия через высказывания детей).</w:t>
      </w:r>
    </w:p>
    <w:p w:rsidR="00A147B5" w:rsidRDefault="00A147B5" w:rsidP="00B75EB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Доля воспитанников, охваченных групповыми психопрофилактическими занятиям</w:t>
      </w:r>
      <w:r w:rsidR="00320C76">
        <w:rPr>
          <w:sz w:val="28"/>
          <w:szCs w:val="28"/>
        </w:rPr>
        <w:t>и, составила в среднем 40 %.</w:t>
      </w:r>
    </w:p>
    <w:p w:rsidR="003645D8" w:rsidRDefault="003645D8" w:rsidP="00B75EBA">
      <w:pPr>
        <w:spacing w:line="360" w:lineRule="auto"/>
        <w:ind w:firstLine="709"/>
        <w:jc w:val="both"/>
        <w:rPr>
          <w:sz w:val="28"/>
          <w:szCs w:val="28"/>
        </w:rPr>
      </w:pPr>
    </w:p>
    <w:p w:rsidR="003645D8" w:rsidRDefault="003645D8" w:rsidP="003645D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4.2. Доля педагогов (специалистов), охваченных индивидуальными психологическими консультациями, содержательный анализ запросов, цели и результаты</w:t>
      </w:r>
    </w:p>
    <w:p w:rsidR="003645D8" w:rsidRDefault="006D5BD2" w:rsidP="003645D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Целью консультативной работы с педагогами является оказание помощи </w:t>
      </w:r>
      <w:r w:rsidR="005061E4">
        <w:rPr>
          <w:sz w:val="28"/>
          <w:szCs w:val="28"/>
        </w:rPr>
        <w:t>в осознании ими природы их затруднений, в анализе и решении психологических проблем, в актуализации личностных особенностей; содействие сознательному и активному присвоению нового социального опыта; помощь в формировании новых установок и принятии собственных решений; решение различного рода психологических проблем, связанных с трудностями в межличностных отношениях, самосознании и саморазвитии.</w:t>
      </w:r>
      <w:proofErr w:type="gramEnd"/>
    </w:p>
    <w:p w:rsidR="00890FC1" w:rsidRDefault="00890FC1" w:rsidP="003645D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последнее время чрезвычайно актуальной стала проблема общения с «трудными детьми». В связи с этим для педагогов были проведены индивидуальные консультации на тему «Особенности подхода к</w:t>
      </w:r>
      <w:r w:rsidR="00320C76">
        <w:rPr>
          <w:sz w:val="28"/>
          <w:szCs w:val="28"/>
        </w:rPr>
        <w:t xml:space="preserve"> трудным детям».</w:t>
      </w:r>
    </w:p>
    <w:p w:rsidR="001850DE" w:rsidRDefault="001850DE" w:rsidP="003645D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Современные дошкольники порой загружены не меньше взрослых, а нервная система ребенка далека от своего совершенства. Для эмоциональной стабильности ребенка важно научить его управлять своим телом</w:t>
      </w:r>
      <w:r w:rsidR="00E85DAB">
        <w:rPr>
          <w:sz w:val="28"/>
          <w:szCs w:val="28"/>
        </w:rPr>
        <w:t>, эмоциями; создать благоприятную атмосферу и т.д</w:t>
      </w:r>
      <w:r>
        <w:rPr>
          <w:sz w:val="28"/>
          <w:szCs w:val="28"/>
        </w:rPr>
        <w:t xml:space="preserve">. Для достижения этой цели были проведены следующие консультации: «Использование упражнений на релаксацию в работе с детьми», </w:t>
      </w:r>
      <w:r w:rsidR="00E85DAB">
        <w:rPr>
          <w:sz w:val="28"/>
          <w:szCs w:val="28"/>
        </w:rPr>
        <w:t xml:space="preserve">«Роль педагога в эмоциональном </w:t>
      </w:r>
      <w:r w:rsidR="00193FDF">
        <w:rPr>
          <w:sz w:val="28"/>
          <w:szCs w:val="28"/>
        </w:rPr>
        <w:t>развитии ребенка»</w:t>
      </w:r>
      <w:r w:rsidR="00B6451C">
        <w:rPr>
          <w:sz w:val="28"/>
          <w:szCs w:val="28"/>
        </w:rPr>
        <w:t>.</w:t>
      </w:r>
    </w:p>
    <w:p w:rsidR="00B6451C" w:rsidRDefault="00B6451C" w:rsidP="003645D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Наряду со многими проблемами сегодня педагоги все чаще говорят об агрессии слова, проявляющейся у детей дошкольного возраста. В связи с этим встала необходимость более детально изучить этот вопрос, найти пути решения. Данная цель была достигнута путем проведения консультации по такой теме, как «Речевая а</w:t>
      </w:r>
      <w:r w:rsidR="00193FDF">
        <w:rPr>
          <w:sz w:val="28"/>
          <w:szCs w:val="28"/>
        </w:rPr>
        <w:t>грессия у детей»</w:t>
      </w:r>
      <w:r>
        <w:rPr>
          <w:sz w:val="28"/>
          <w:szCs w:val="28"/>
        </w:rPr>
        <w:t>.</w:t>
      </w:r>
    </w:p>
    <w:p w:rsidR="00B6451C" w:rsidRDefault="00B6451C" w:rsidP="003645D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</w:t>
      </w:r>
      <w:r w:rsidR="00BE2D8C">
        <w:rPr>
          <w:sz w:val="28"/>
          <w:szCs w:val="28"/>
        </w:rPr>
        <w:t xml:space="preserve"> же в своей профессиональной деятельности я не могла упустить такой феномен личностной деформации, как выгорание педагогов. С целью сохранения и повышения </w:t>
      </w:r>
      <w:proofErr w:type="spellStart"/>
      <w:r w:rsidR="00BE2D8C">
        <w:rPr>
          <w:sz w:val="28"/>
          <w:szCs w:val="28"/>
        </w:rPr>
        <w:t>стрессоустойчивости</w:t>
      </w:r>
      <w:proofErr w:type="spellEnd"/>
      <w:r w:rsidR="00BE2D8C">
        <w:rPr>
          <w:sz w:val="28"/>
          <w:szCs w:val="28"/>
        </w:rPr>
        <w:t xml:space="preserve">, помощи преодоления негативных последствий было организовано индивидуальное консультирование «О синдроме профессионального выгорания педагогов» </w:t>
      </w:r>
      <w:r w:rsidR="00B31718">
        <w:rPr>
          <w:sz w:val="28"/>
          <w:szCs w:val="28"/>
        </w:rPr>
        <w:t>(</w:t>
      </w:r>
      <w:r w:rsidR="00320C76">
        <w:rPr>
          <w:sz w:val="28"/>
          <w:szCs w:val="28"/>
        </w:rPr>
        <w:t>Приложение 4</w:t>
      </w:r>
      <w:r w:rsidR="00B31718">
        <w:rPr>
          <w:sz w:val="28"/>
          <w:szCs w:val="28"/>
        </w:rPr>
        <w:t>).</w:t>
      </w:r>
    </w:p>
    <w:p w:rsidR="00860879" w:rsidRDefault="00860879" w:rsidP="003645D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проанализировав проделанную работу, можно сделать вывод, что индивидуальным психологическим консультированием было охвачено 48% педагогов. Результатом такого рода деятельности является повышение психологической компе</w:t>
      </w:r>
      <w:r w:rsidR="00F011EE">
        <w:rPr>
          <w:sz w:val="28"/>
          <w:szCs w:val="28"/>
        </w:rPr>
        <w:t xml:space="preserve">тентности педагогических кадров; повышение умения правильно понимать себя, должным образом оценивать свои мысли и поступки; возрастание умения принимать правильные решения в процессе </w:t>
      </w:r>
      <w:r w:rsidR="005B1DCC">
        <w:rPr>
          <w:sz w:val="28"/>
          <w:szCs w:val="28"/>
        </w:rPr>
        <w:t>столкновения с разного рода трудностями в воспитательно-образовательном процессе.</w:t>
      </w:r>
    </w:p>
    <w:p w:rsidR="00767D1A" w:rsidRDefault="00767D1A" w:rsidP="003645D8">
      <w:pPr>
        <w:spacing w:line="360" w:lineRule="auto"/>
        <w:ind w:firstLine="709"/>
        <w:jc w:val="both"/>
        <w:rPr>
          <w:sz w:val="28"/>
          <w:szCs w:val="28"/>
        </w:rPr>
      </w:pPr>
    </w:p>
    <w:p w:rsidR="00767D1A" w:rsidRDefault="00767D1A" w:rsidP="00767D1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4.3. Участие в организации и проведении </w:t>
      </w:r>
      <w:proofErr w:type="spellStart"/>
      <w:r>
        <w:rPr>
          <w:b/>
          <w:sz w:val="28"/>
          <w:szCs w:val="28"/>
        </w:rPr>
        <w:t>ПМПк</w:t>
      </w:r>
      <w:proofErr w:type="spellEnd"/>
      <w:r>
        <w:rPr>
          <w:b/>
          <w:sz w:val="28"/>
          <w:szCs w:val="28"/>
        </w:rPr>
        <w:t xml:space="preserve"> в ОУ</w:t>
      </w:r>
    </w:p>
    <w:p w:rsidR="00767D1A" w:rsidRDefault="00767D1A" w:rsidP="00767D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своевременного выявления особенностей в физическом и (или) психическом развитии и (или) отклонений в поведении детей проводится работа муниципальной </w:t>
      </w:r>
      <w:proofErr w:type="spellStart"/>
      <w:r>
        <w:rPr>
          <w:sz w:val="28"/>
          <w:szCs w:val="28"/>
        </w:rPr>
        <w:t>психолого-медико-педагогической</w:t>
      </w:r>
      <w:proofErr w:type="spellEnd"/>
      <w:r>
        <w:rPr>
          <w:sz w:val="28"/>
          <w:szCs w:val="28"/>
        </w:rPr>
        <w:t xml:space="preserve"> комиссии.</w:t>
      </w:r>
    </w:p>
    <w:p w:rsidR="00767D1A" w:rsidRDefault="00767D1A" w:rsidP="00767D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Приложению 6 к Приказу Управления образования </w:t>
      </w:r>
      <w:r w:rsidR="003374DC">
        <w:rPr>
          <w:sz w:val="28"/>
          <w:szCs w:val="28"/>
        </w:rPr>
        <w:t xml:space="preserve">я являюсь членом </w:t>
      </w:r>
      <w:proofErr w:type="spellStart"/>
      <w:r w:rsidR="003374DC">
        <w:rPr>
          <w:sz w:val="28"/>
          <w:szCs w:val="28"/>
        </w:rPr>
        <w:t>психолого-медико-педаго</w:t>
      </w:r>
      <w:r w:rsidR="00320C76">
        <w:rPr>
          <w:sz w:val="28"/>
          <w:szCs w:val="28"/>
        </w:rPr>
        <w:t>гической</w:t>
      </w:r>
      <w:proofErr w:type="spellEnd"/>
      <w:r w:rsidR="00320C76">
        <w:rPr>
          <w:sz w:val="28"/>
          <w:szCs w:val="28"/>
        </w:rPr>
        <w:t xml:space="preserve"> комиссии</w:t>
      </w:r>
      <w:r w:rsidR="003374DC">
        <w:rPr>
          <w:sz w:val="28"/>
          <w:szCs w:val="28"/>
        </w:rPr>
        <w:t>.</w:t>
      </w:r>
    </w:p>
    <w:p w:rsidR="00E428B3" w:rsidRDefault="00E428B3" w:rsidP="00767D1A">
      <w:pPr>
        <w:spacing w:line="360" w:lineRule="auto"/>
        <w:ind w:firstLine="709"/>
        <w:jc w:val="both"/>
        <w:rPr>
          <w:sz w:val="28"/>
          <w:szCs w:val="28"/>
        </w:rPr>
      </w:pPr>
    </w:p>
    <w:p w:rsidR="00E428B3" w:rsidRDefault="00E428B3" w:rsidP="00E428B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4.4. Повышение психологической компетентности педагогического коллектива (профилактика профессионального выгорания, работа с молодыми педагогами и др.)</w:t>
      </w:r>
    </w:p>
    <w:p w:rsidR="00E428B3" w:rsidRDefault="00E428B3" w:rsidP="00E428B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Данное направление работы осуществляю путем проведения семинаров, тренингов, практикумов. За три года работы мною были проведены такие мероприятия, как:</w:t>
      </w:r>
    </w:p>
    <w:p w:rsidR="00E428B3" w:rsidRDefault="005D0ADB" w:rsidP="00E428B3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Семинар – практикум «Общение воспитателя с родителя</w:t>
      </w:r>
      <w:r w:rsidR="00193FDF">
        <w:rPr>
          <w:sz w:val="28"/>
          <w:szCs w:val="28"/>
        </w:rPr>
        <w:t>ми воспитанников»</w:t>
      </w:r>
      <w:r>
        <w:rPr>
          <w:sz w:val="28"/>
          <w:szCs w:val="28"/>
        </w:rPr>
        <w:t>;</w:t>
      </w:r>
    </w:p>
    <w:p w:rsidR="00C31909" w:rsidRDefault="00C31909" w:rsidP="00E428B3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Семинар – практикум</w:t>
      </w:r>
      <w:r w:rsidR="00193FDF">
        <w:rPr>
          <w:sz w:val="28"/>
          <w:szCs w:val="28"/>
        </w:rPr>
        <w:t xml:space="preserve"> «Азбука общения»</w:t>
      </w:r>
      <w:r>
        <w:rPr>
          <w:sz w:val="28"/>
          <w:szCs w:val="28"/>
        </w:rPr>
        <w:t>;</w:t>
      </w:r>
    </w:p>
    <w:p w:rsidR="0098416E" w:rsidRDefault="0098416E" w:rsidP="00E428B3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Тренинг коммуникативн</w:t>
      </w:r>
      <w:r w:rsidR="00193FDF">
        <w:rPr>
          <w:sz w:val="28"/>
          <w:szCs w:val="28"/>
        </w:rPr>
        <w:t>ой компетентности</w:t>
      </w:r>
      <w:r>
        <w:rPr>
          <w:sz w:val="28"/>
          <w:szCs w:val="28"/>
        </w:rPr>
        <w:t>;</w:t>
      </w:r>
    </w:p>
    <w:p w:rsidR="00910AC8" w:rsidRDefault="00910AC8" w:rsidP="00E428B3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Практикум «По обучению приемам </w:t>
      </w:r>
      <w:proofErr w:type="spellStart"/>
      <w:r>
        <w:rPr>
          <w:sz w:val="28"/>
          <w:szCs w:val="28"/>
        </w:rPr>
        <w:t>саморег</w:t>
      </w:r>
      <w:r w:rsidR="00193FDF">
        <w:rPr>
          <w:sz w:val="28"/>
          <w:szCs w:val="28"/>
        </w:rPr>
        <w:t>уляции</w:t>
      </w:r>
      <w:proofErr w:type="spellEnd"/>
      <w:r w:rsidR="00193FDF">
        <w:rPr>
          <w:sz w:val="28"/>
          <w:szCs w:val="28"/>
        </w:rPr>
        <w:t xml:space="preserve"> педагогов»</w:t>
      </w:r>
      <w:r w:rsidR="00D9038B">
        <w:rPr>
          <w:sz w:val="28"/>
          <w:szCs w:val="28"/>
        </w:rPr>
        <w:t>;</w:t>
      </w:r>
    </w:p>
    <w:p w:rsidR="00D9038B" w:rsidRDefault="00D9038B" w:rsidP="00E428B3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Тренинг для педагогов по профилактике эмоционального исто</w:t>
      </w:r>
      <w:r w:rsidR="00193FDF">
        <w:rPr>
          <w:sz w:val="28"/>
          <w:szCs w:val="28"/>
        </w:rPr>
        <w:t>щения (выгорания)</w:t>
      </w:r>
      <w:r>
        <w:rPr>
          <w:sz w:val="28"/>
          <w:szCs w:val="28"/>
        </w:rPr>
        <w:t>;</w:t>
      </w:r>
    </w:p>
    <w:p w:rsidR="00D9038B" w:rsidRDefault="00D9038B" w:rsidP="00E428B3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занятие «Нетрадиционные способы поддержки ребенка раннего возраста в адап</w:t>
      </w:r>
      <w:r w:rsidR="00193FDF">
        <w:rPr>
          <w:sz w:val="28"/>
          <w:szCs w:val="28"/>
        </w:rPr>
        <w:t>тационный период»</w:t>
      </w:r>
      <w:r w:rsidR="00B25175">
        <w:rPr>
          <w:sz w:val="28"/>
          <w:szCs w:val="28"/>
        </w:rPr>
        <w:t>.</w:t>
      </w:r>
    </w:p>
    <w:p w:rsidR="00193FDF" w:rsidRPr="00193FDF" w:rsidRDefault="00193FDF" w:rsidP="00193FDF">
      <w:pPr>
        <w:spacing w:line="360" w:lineRule="auto"/>
        <w:jc w:val="both"/>
        <w:rPr>
          <w:sz w:val="28"/>
          <w:szCs w:val="28"/>
        </w:rPr>
      </w:pPr>
    </w:p>
    <w:p w:rsidR="00B25175" w:rsidRDefault="00B25175" w:rsidP="00B251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Критерий 5. Профессиональное развитие педагога</w:t>
      </w:r>
    </w:p>
    <w:p w:rsidR="00B25175" w:rsidRDefault="00B25175" w:rsidP="00B251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5.1. Освоение программ повышения квалификации или профессиональной переподготовки</w:t>
      </w:r>
    </w:p>
    <w:p w:rsidR="00B25175" w:rsidRDefault="00B25175" w:rsidP="00B251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место в деятельности каждого педагога занимает повышение профессионального мастерства. Педагог должен обладать компетентностью, </w:t>
      </w:r>
      <w:r>
        <w:rPr>
          <w:sz w:val="28"/>
          <w:szCs w:val="28"/>
        </w:rPr>
        <w:lastRenderedPageBreak/>
        <w:t>умением использовать различные технологии. Курсы повышения квалификации являются одним из средств достижения этих целей.</w:t>
      </w:r>
    </w:p>
    <w:p w:rsidR="00B25175" w:rsidRDefault="00B25175" w:rsidP="00B251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24 февраля 20</w:t>
      </w:r>
      <w:r w:rsidR="00320C76">
        <w:rPr>
          <w:sz w:val="28"/>
          <w:szCs w:val="28"/>
        </w:rPr>
        <w:t>__</w:t>
      </w:r>
      <w:r>
        <w:rPr>
          <w:sz w:val="28"/>
          <w:szCs w:val="28"/>
        </w:rPr>
        <w:t xml:space="preserve"> года по 07 марта 20</w:t>
      </w:r>
      <w:r w:rsidR="00320C76">
        <w:rPr>
          <w:sz w:val="28"/>
          <w:szCs w:val="28"/>
        </w:rPr>
        <w:t>__</w:t>
      </w:r>
      <w:r>
        <w:rPr>
          <w:sz w:val="28"/>
          <w:szCs w:val="28"/>
        </w:rPr>
        <w:t xml:space="preserve"> г</w:t>
      </w:r>
      <w:r w:rsidR="00320C76">
        <w:rPr>
          <w:sz w:val="28"/>
          <w:szCs w:val="28"/>
        </w:rPr>
        <w:t xml:space="preserve">ода я прошла обучение в ГОУДПО </w:t>
      </w:r>
      <w:r>
        <w:rPr>
          <w:sz w:val="28"/>
          <w:szCs w:val="28"/>
        </w:rPr>
        <w:t xml:space="preserve">по дополнительной профессиональной образовательной программе повышения классификации воспитателей, старших воспитателей дошкольных образовательных организаций. Модуль 3. «Психолого-педагогические аспекты взаимодействия детского сада и семьи в развитии ребенка раннего возраста» в объеме </w:t>
      </w:r>
      <w:r w:rsidR="00320C76">
        <w:rPr>
          <w:sz w:val="28"/>
          <w:szCs w:val="28"/>
        </w:rPr>
        <w:t>72 часов</w:t>
      </w:r>
      <w:r>
        <w:rPr>
          <w:sz w:val="28"/>
          <w:szCs w:val="28"/>
        </w:rPr>
        <w:t>.</w:t>
      </w:r>
    </w:p>
    <w:p w:rsidR="00B25175" w:rsidRDefault="00B25175" w:rsidP="00B25175">
      <w:pPr>
        <w:spacing w:line="360" w:lineRule="auto"/>
        <w:ind w:firstLine="709"/>
        <w:jc w:val="both"/>
        <w:rPr>
          <w:sz w:val="28"/>
          <w:szCs w:val="28"/>
        </w:rPr>
      </w:pPr>
    </w:p>
    <w:p w:rsidR="00B25175" w:rsidRDefault="00B25175" w:rsidP="00B251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5.2. Владение навыками пользователя персонального компьютера</w:t>
      </w:r>
    </w:p>
    <w:p w:rsidR="00B25175" w:rsidRDefault="00B25175" w:rsidP="00B251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Современный педагог должен владеть основами работы на персональном компьютере. Владение работы с текстовыми редакторами, электронными таблицами, электронной почтой и браузерами, </w:t>
      </w:r>
      <w:proofErr w:type="spellStart"/>
      <w:r>
        <w:rPr>
          <w:sz w:val="28"/>
          <w:szCs w:val="28"/>
        </w:rPr>
        <w:t>мультимедийным</w:t>
      </w:r>
      <w:proofErr w:type="spellEnd"/>
      <w:r>
        <w:rPr>
          <w:sz w:val="28"/>
          <w:szCs w:val="28"/>
        </w:rPr>
        <w:t xml:space="preserve"> оборудованием позволяет значительно интенсифицировать и облегчить труд.</w:t>
      </w:r>
    </w:p>
    <w:p w:rsidR="00B25175" w:rsidRDefault="00B25175" w:rsidP="00B251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своей работе я пользуюсь как программой </w:t>
      </w:r>
      <w:r>
        <w:rPr>
          <w:sz w:val="28"/>
          <w:szCs w:val="28"/>
          <w:lang w:val="en-US"/>
        </w:rPr>
        <w:t>Microsoft</w:t>
      </w:r>
      <w:r w:rsidRPr="00E85C2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Office</w:t>
      </w:r>
      <w:r w:rsidRPr="00E85C2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 w:rsidRPr="00E85C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оформления конспектов занятий, подготовки консультаций для педагогов и родителей; электронной почтой и браузерами для поиска информации в сети интернет, обновления собственного мини-сайта, участия в конкурсах; так и программой </w:t>
      </w:r>
      <w:r>
        <w:rPr>
          <w:sz w:val="28"/>
          <w:szCs w:val="28"/>
          <w:lang w:val="en-US"/>
        </w:rPr>
        <w:t>Power</w:t>
      </w:r>
      <w:r w:rsidRPr="00E85C2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 w:rsidRPr="00E85C22">
        <w:rPr>
          <w:sz w:val="28"/>
          <w:szCs w:val="28"/>
        </w:rPr>
        <w:t xml:space="preserve"> </w:t>
      </w:r>
      <w:r>
        <w:rPr>
          <w:sz w:val="28"/>
          <w:szCs w:val="28"/>
        </w:rPr>
        <w:t>для создания презентаций к педсоветам: «Организация сюжетной игры с детьми дошко</w:t>
      </w:r>
      <w:r w:rsidR="00193FDF">
        <w:rPr>
          <w:sz w:val="28"/>
          <w:szCs w:val="28"/>
        </w:rPr>
        <w:t>л</w:t>
      </w:r>
      <w:r w:rsidR="00320C76">
        <w:rPr>
          <w:sz w:val="28"/>
          <w:szCs w:val="28"/>
        </w:rPr>
        <w:t>ьного возраста»</w:t>
      </w:r>
      <w:r>
        <w:rPr>
          <w:sz w:val="28"/>
          <w:szCs w:val="28"/>
        </w:rPr>
        <w:t>, «</w:t>
      </w:r>
      <w:r w:rsidR="00BE68CB">
        <w:rPr>
          <w:sz w:val="28"/>
          <w:szCs w:val="28"/>
        </w:rPr>
        <w:t>Психологическая безопасность дете</w:t>
      </w:r>
      <w:r w:rsidR="00193FDF">
        <w:rPr>
          <w:sz w:val="28"/>
          <w:szCs w:val="28"/>
        </w:rPr>
        <w:t>й в детском саду»</w:t>
      </w:r>
      <w:r w:rsidR="00BE68CB">
        <w:rPr>
          <w:sz w:val="28"/>
          <w:szCs w:val="28"/>
        </w:rPr>
        <w:t>;</w:t>
      </w:r>
      <w:r>
        <w:rPr>
          <w:sz w:val="28"/>
          <w:szCs w:val="28"/>
        </w:rPr>
        <w:t xml:space="preserve"> родительским собраниям</w:t>
      </w:r>
      <w:r w:rsidR="00193FDF">
        <w:rPr>
          <w:sz w:val="28"/>
          <w:szCs w:val="28"/>
        </w:rPr>
        <w:t>: «Наши будни»</w:t>
      </w:r>
      <w:r w:rsidR="00BE68CB">
        <w:rPr>
          <w:sz w:val="28"/>
          <w:szCs w:val="28"/>
        </w:rPr>
        <w:t>, «Год перед школой: формируем ш</w:t>
      </w:r>
      <w:r w:rsidR="00193FDF">
        <w:rPr>
          <w:sz w:val="28"/>
          <w:szCs w:val="28"/>
        </w:rPr>
        <w:t>кольную зрелость»</w:t>
      </w:r>
      <w:r w:rsidR="00BE68CB">
        <w:rPr>
          <w:sz w:val="28"/>
          <w:szCs w:val="28"/>
        </w:rPr>
        <w:t xml:space="preserve">, «Улыбка малыша в </w:t>
      </w:r>
      <w:r w:rsidR="00193FDF">
        <w:rPr>
          <w:sz w:val="28"/>
          <w:szCs w:val="28"/>
        </w:rPr>
        <w:t>период адаптации»</w:t>
      </w:r>
      <w:r w:rsidR="00BE68CB">
        <w:rPr>
          <w:sz w:val="28"/>
          <w:szCs w:val="28"/>
        </w:rPr>
        <w:t xml:space="preserve"> и др.</w:t>
      </w:r>
    </w:p>
    <w:p w:rsidR="00CA2D5F" w:rsidRDefault="00CA2D5F" w:rsidP="00B25175">
      <w:pPr>
        <w:spacing w:line="360" w:lineRule="auto"/>
        <w:ind w:firstLine="709"/>
        <w:jc w:val="both"/>
        <w:rPr>
          <w:sz w:val="28"/>
          <w:szCs w:val="28"/>
        </w:rPr>
      </w:pPr>
    </w:p>
    <w:p w:rsidR="00CA2D5F" w:rsidRDefault="00CA2D5F" w:rsidP="00CA2D5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5.3. Наличие правительственных, отраслевых наград, почетных грамот, дипломов, благодарственных писем за профессиональные заслуги</w:t>
      </w:r>
    </w:p>
    <w:p w:rsidR="00CA2D5F" w:rsidRDefault="00CA2D5F" w:rsidP="00CA2D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современного педагога невозможна без обобщения и трансляции собственного опыта. В ре</w:t>
      </w:r>
      <w:r w:rsidR="00320C76">
        <w:rPr>
          <w:sz w:val="28"/>
          <w:szCs w:val="28"/>
        </w:rPr>
        <w:t>зу</w:t>
      </w:r>
      <w:r>
        <w:rPr>
          <w:sz w:val="28"/>
          <w:szCs w:val="28"/>
        </w:rPr>
        <w:t xml:space="preserve">льтате участия в различных </w:t>
      </w:r>
      <w:r>
        <w:rPr>
          <w:sz w:val="28"/>
          <w:szCs w:val="28"/>
        </w:rPr>
        <w:lastRenderedPageBreak/>
        <w:t>профессиональных конкурсах мною были получены следующие дипломы, благодарственные письма: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Диплом лауреата Всероссийского конкурса творческих работ «Неповто</w:t>
      </w:r>
      <w:r w:rsidR="00193FDF">
        <w:rPr>
          <w:sz w:val="28"/>
          <w:szCs w:val="28"/>
        </w:rPr>
        <w:t>римый новый год!»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Благодарственное письмо за активное содействие в проведении и подготовку участников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Всероссийского конкурса юных художн</w:t>
      </w:r>
      <w:r w:rsidR="00193FDF">
        <w:rPr>
          <w:sz w:val="28"/>
          <w:szCs w:val="28"/>
        </w:rPr>
        <w:t>иков «</w:t>
      </w:r>
      <w:proofErr w:type="spellStart"/>
      <w:r w:rsidR="00193FDF">
        <w:rPr>
          <w:sz w:val="28"/>
          <w:szCs w:val="28"/>
        </w:rPr>
        <w:t>Семицветик</w:t>
      </w:r>
      <w:proofErr w:type="spellEnd"/>
      <w:r w:rsidR="00193FDF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 в общероссийском конкурсе «Б</w:t>
      </w:r>
      <w:r w:rsidR="00193FDF">
        <w:rPr>
          <w:sz w:val="28"/>
          <w:szCs w:val="28"/>
        </w:rPr>
        <w:t>езопасная дорога»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 в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муниципальной выставке «Образовательная и</w:t>
      </w:r>
      <w:r w:rsidR="00320C76">
        <w:rPr>
          <w:sz w:val="28"/>
          <w:szCs w:val="28"/>
        </w:rPr>
        <w:t>нициатива</w:t>
      </w:r>
      <w:r w:rsidR="00193FDF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Благодарственное письмо за активное участие в районной родительской конференции «Обсуждение общественного проекта Концепции государственной семейной политики Российской Федерации на период до 2025 го</w:t>
      </w:r>
      <w:r w:rsidR="00193FDF">
        <w:rPr>
          <w:sz w:val="28"/>
          <w:szCs w:val="28"/>
        </w:rPr>
        <w:t>да»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Диплом участника республиканского конкурса «Детский сад – тер</w:t>
      </w:r>
      <w:r w:rsidR="00320C76">
        <w:rPr>
          <w:sz w:val="28"/>
          <w:szCs w:val="28"/>
        </w:rPr>
        <w:t>ритория здоровья»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Сертификат участника всероссийского конкурса «Лучшая методич</w:t>
      </w:r>
      <w:r w:rsidR="00193FDF">
        <w:rPr>
          <w:sz w:val="28"/>
          <w:szCs w:val="28"/>
        </w:rPr>
        <w:t>еская разработка»</w:t>
      </w:r>
      <w:r>
        <w:rPr>
          <w:sz w:val="28"/>
          <w:szCs w:val="28"/>
        </w:rPr>
        <w:t>;</w:t>
      </w:r>
    </w:p>
    <w:p w:rsidR="00CA2D5F" w:rsidRDefault="00CA2D5F" w:rsidP="00CA2D5F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 в муниципальном профессиональном конкурсе «Лучшая методич</w:t>
      </w:r>
      <w:r w:rsidR="00193FDF">
        <w:rPr>
          <w:sz w:val="28"/>
          <w:szCs w:val="28"/>
        </w:rPr>
        <w:t>еская разработка»</w:t>
      </w:r>
      <w:r>
        <w:rPr>
          <w:sz w:val="28"/>
          <w:szCs w:val="28"/>
        </w:rPr>
        <w:t>.</w:t>
      </w:r>
    </w:p>
    <w:p w:rsidR="00592F92" w:rsidRDefault="00592F92" w:rsidP="00592F92">
      <w:pPr>
        <w:spacing w:line="360" w:lineRule="auto"/>
        <w:jc w:val="both"/>
        <w:rPr>
          <w:sz w:val="28"/>
          <w:szCs w:val="28"/>
        </w:rPr>
      </w:pPr>
    </w:p>
    <w:p w:rsidR="00193FDF" w:rsidRDefault="00193FDF" w:rsidP="00592F92">
      <w:pPr>
        <w:spacing w:line="360" w:lineRule="auto"/>
        <w:jc w:val="both"/>
        <w:rPr>
          <w:sz w:val="28"/>
          <w:szCs w:val="28"/>
        </w:rPr>
      </w:pPr>
    </w:p>
    <w:p w:rsidR="00592F92" w:rsidRDefault="00592F92" w:rsidP="00592F9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Критерий 6. Сохранение и укрепление здоровья детей</w:t>
      </w:r>
    </w:p>
    <w:p w:rsidR="00592F92" w:rsidRDefault="00592F92" w:rsidP="00592F9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6.1. Динамика состояния здоровья детей</w:t>
      </w:r>
    </w:p>
    <w:p w:rsidR="00592F92" w:rsidRDefault="00592F92" w:rsidP="00592F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Сохранение и укрепление здоровья детей – актуальнейшая проблема современного образования. Обеспечение развития дошкольника полноценной личностью возможно лишь при условии обеспечения физического здоровья, </w:t>
      </w:r>
      <w:proofErr w:type="spellStart"/>
      <w:r>
        <w:rPr>
          <w:sz w:val="28"/>
          <w:szCs w:val="28"/>
        </w:rPr>
        <w:t>психоэмоционального</w:t>
      </w:r>
      <w:proofErr w:type="spellEnd"/>
      <w:r>
        <w:rPr>
          <w:sz w:val="28"/>
          <w:szCs w:val="28"/>
        </w:rPr>
        <w:t xml:space="preserve"> благополучия ребенка, формирование потребности детей в здоровом образе жизни.</w:t>
      </w:r>
    </w:p>
    <w:p w:rsidR="00592F92" w:rsidRDefault="00592F92" w:rsidP="00592F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реализации поставленных задач в нашем ДОУ была составлена программа «Здоровячок», которая включает в себя решение вопросов психологического благополучия дошкольников.</w:t>
      </w:r>
    </w:p>
    <w:p w:rsidR="00592F92" w:rsidRDefault="00592F92" w:rsidP="00592F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работе по сохранению и укреплению здоровья я осуществляю мониторинг особенностей развития психических процессов, поведения, эмоционально-волевой сферы, что позволяет в дальнейшем строить образовательный процесс с учетом индивидуальных особенностей каждого ребенка.</w:t>
      </w:r>
    </w:p>
    <w:p w:rsidR="00592F92" w:rsidRDefault="00592F92" w:rsidP="00592F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провожу групповые и индивидуальные занятия с детьми с целью снятия эмоционального и мышечного напряжения, преодоления стрессового состояния у детей, активизации речевых процессов, развития навыков общения.</w:t>
      </w:r>
    </w:p>
    <w:p w:rsidR="00592F92" w:rsidRDefault="00592F92" w:rsidP="00592F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Осуществляю психологическое просвещение, основной смысл которого заключается в том, чтобы знакомить педагогов, родителей с основными закономерностями и условиями благоприятного психического развития ребенка, популяризовать и разъяснять результаты психологических исследований, формировать потребность в психологических знаниях и желание использовать их в работе с ребенком или в интересах развития собственной личности. Психологическое просвещение проходит в виде выступлений на педсоветах, родительских собраниях, бесед, семинаров, информационных папок, консультаций, а также, в оформлении собственного мини-сайта и блока информации на сайте детского сада.</w:t>
      </w:r>
    </w:p>
    <w:p w:rsidR="00592F92" w:rsidRDefault="00592F92" w:rsidP="00592F9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вышеуказанных форм работы позволили: улучшить показатель посещаемости в связи со снижени</w:t>
      </w:r>
      <w:r w:rsidR="00193FDF">
        <w:rPr>
          <w:sz w:val="28"/>
          <w:szCs w:val="28"/>
        </w:rPr>
        <w:t>ем заболеваемости</w:t>
      </w:r>
      <w:r>
        <w:rPr>
          <w:sz w:val="28"/>
          <w:szCs w:val="28"/>
        </w:rPr>
        <w:t>, улучшить состоян</w:t>
      </w:r>
      <w:r w:rsidR="00193FDF">
        <w:rPr>
          <w:sz w:val="28"/>
          <w:szCs w:val="28"/>
        </w:rPr>
        <w:t>ие здоровья детей</w:t>
      </w:r>
      <w:r>
        <w:rPr>
          <w:sz w:val="28"/>
          <w:szCs w:val="28"/>
        </w:rPr>
        <w:t>.</w:t>
      </w:r>
    </w:p>
    <w:p w:rsidR="00DC651A" w:rsidRDefault="00DC651A" w:rsidP="00592F92">
      <w:pPr>
        <w:spacing w:line="360" w:lineRule="auto"/>
        <w:ind w:firstLine="709"/>
        <w:jc w:val="both"/>
        <w:rPr>
          <w:sz w:val="28"/>
          <w:szCs w:val="28"/>
        </w:rPr>
      </w:pPr>
    </w:p>
    <w:p w:rsidR="00DC651A" w:rsidRDefault="00DC651A" w:rsidP="00592F92">
      <w:pPr>
        <w:spacing w:line="360" w:lineRule="auto"/>
        <w:ind w:firstLine="709"/>
        <w:jc w:val="both"/>
        <w:rPr>
          <w:sz w:val="28"/>
          <w:szCs w:val="28"/>
        </w:rPr>
      </w:pPr>
    </w:p>
    <w:p w:rsidR="00DC651A" w:rsidRDefault="00DC651A" w:rsidP="00592F92">
      <w:pPr>
        <w:spacing w:line="360" w:lineRule="auto"/>
        <w:ind w:firstLine="709"/>
        <w:jc w:val="both"/>
        <w:rPr>
          <w:sz w:val="28"/>
          <w:szCs w:val="28"/>
        </w:rPr>
      </w:pPr>
    </w:p>
    <w:p w:rsidR="00DC651A" w:rsidRDefault="00DC651A" w:rsidP="00592F92">
      <w:pPr>
        <w:spacing w:line="360" w:lineRule="auto"/>
        <w:ind w:firstLine="709"/>
        <w:jc w:val="both"/>
        <w:rPr>
          <w:sz w:val="28"/>
          <w:szCs w:val="28"/>
        </w:rPr>
      </w:pPr>
    </w:p>
    <w:p w:rsidR="00DC651A" w:rsidRDefault="00DC651A" w:rsidP="00320C76">
      <w:pPr>
        <w:spacing w:line="360" w:lineRule="auto"/>
        <w:jc w:val="both"/>
        <w:rPr>
          <w:sz w:val="28"/>
          <w:szCs w:val="28"/>
        </w:rPr>
      </w:pPr>
    </w:p>
    <w:p w:rsidR="00DC651A" w:rsidRDefault="002D61C9" w:rsidP="00DC651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DC651A" w:rsidRPr="00351037" w:rsidRDefault="00DC651A" w:rsidP="00DC651A">
      <w:pPr>
        <w:jc w:val="center"/>
        <w:rPr>
          <w:b/>
          <w:sz w:val="28"/>
          <w:szCs w:val="28"/>
        </w:rPr>
      </w:pPr>
      <w:r w:rsidRPr="00351037">
        <w:rPr>
          <w:b/>
          <w:sz w:val="28"/>
          <w:szCs w:val="28"/>
        </w:rPr>
        <w:t>Диагностический комплекс</w:t>
      </w:r>
    </w:p>
    <w:p w:rsidR="00DC651A" w:rsidRPr="00351037" w:rsidRDefault="00DC651A" w:rsidP="00DC651A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417"/>
        <w:gridCol w:w="3728"/>
        <w:gridCol w:w="3425"/>
      </w:tblGrid>
      <w:tr w:rsidR="00DC651A" w:rsidTr="002D61C9">
        <w:tc>
          <w:tcPr>
            <w:tcW w:w="2417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</w:t>
            </w:r>
          </w:p>
        </w:tc>
        <w:tc>
          <w:tcPr>
            <w:tcW w:w="372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диагностический инструментарий</w:t>
            </w:r>
          </w:p>
        </w:tc>
      </w:tr>
      <w:tr w:rsidR="00DC651A" w:rsidTr="002D61C9">
        <w:tc>
          <w:tcPr>
            <w:tcW w:w="2417" w:type="dxa"/>
            <w:vMerge w:val="restart"/>
          </w:tcPr>
          <w:p w:rsidR="00DC651A" w:rsidRPr="003206D5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мелкой моторики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«Нарисуй дождик»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восприятия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«Найди одинаковые предметы»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сформированности внимания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«Заштопай коврик»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словесной памяти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«Найди хозяина собачки»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словесно-логического мышления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«Мама и детеныш»</w:t>
            </w:r>
          </w:p>
        </w:tc>
      </w:tr>
      <w:tr w:rsidR="00DC651A" w:rsidTr="002D61C9">
        <w:tc>
          <w:tcPr>
            <w:tcW w:w="2417" w:type="dxa"/>
            <w:vMerge w:val="restart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 группа</w:t>
            </w: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сформированности мышления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«Разложи геометрические фигуры»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сенсорного восприятия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«Соедини половинки предметов»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зрительной памяти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«Зрительная память»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сформированности внимания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«Найди похожие фигуры»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словесно-логического мышления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«Кто где живет»</w:t>
            </w:r>
          </w:p>
        </w:tc>
      </w:tr>
      <w:tr w:rsidR="00DC651A" w:rsidTr="002D61C9">
        <w:tc>
          <w:tcPr>
            <w:tcW w:w="2417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 группа</w:t>
            </w: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умения сосредотачиваться, распределять внимание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«Построим домик»</w:t>
            </w:r>
          </w:p>
        </w:tc>
      </w:tr>
      <w:tr w:rsidR="00DC651A" w:rsidTr="002D61C9">
        <w:tc>
          <w:tcPr>
            <w:tcW w:w="2417" w:type="dxa"/>
            <w:vMerge w:val="restart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Диагностика уровня развития </w:t>
            </w:r>
            <w:proofErr w:type="spellStart"/>
            <w:r>
              <w:rPr>
                <w:sz w:val="28"/>
                <w:szCs w:val="28"/>
              </w:rPr>
              <w:t>саморегуляции</w:t>
            </w:r>
            <w:proofErr w:type="spellEnd"/>
            <w:r>
              <w:rPr>
                <w:sz w:val="28"/>
                <w:szCs w:val="28"/>
              </w:rPr>
              <w:t>, восприятия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«Дорисуй фигуру»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сформированности мышления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«Зачеркни лишнее»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словесно-логического мышления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«Найди предметы на один звук»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Диагностика уровня </w:t>
            </w:r>
            <w:r>
              <w:rPr>
                <w:sz w:val="28"/>
                <w:szCs w:val="28"/>
              </w:rPr>
              <w:lastRenderedPageBreak/>
              <w:t>развития памяти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«Запомни и подчеркни»</w:t>
            </w:r>
          </w:p>
        </w:tc>
      </w:tr>
      <w:tr w:rsidR="00DC651A" w:rsidTr="002D61C9">
        <w:tc>
          <w:tcPr>
            <w:tcW w:w="2417" w:type="dxa"/>
            <w:vMerge w:val="restart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Подготовительная группа</w:t>
            </w: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мелкой моторики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«Проведи линии»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сформированности сенсорного восприятия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«Нарисуй по точкам»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сформированности внимания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«Зашей коврик»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умения сосредотачиваться, уровня развития кратковременной памяти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«Корректурная проба»</w:t>
            </w:r>
          </w:p>
        </w:tc>
      </w:tr>
      <w:tr w:rsidR="00DC651A" w:rsidTr="002D61C9">
        <w:tc>
          <w:tcPr>
            <w:tcW w:w="2417" w:type="dxa"/>
            <w:vMerge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29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Диагностика характера логических связей и отношений между понятиями 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«Зрительные </w:t>
            </w:r>
            <w:proofErr w:type="spellStart"/>
            <w:r>
              <w:rPr>
                <w:sz w:val="28"/>
                <w:szCs w:val="28"/>
              </w:rPr>
              <w:t>анологии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</w:tbl>
    <w:p w:rsidR="00DC651A" w:rsidRPr="003206D5" w:rsidRDefault="00DC651A" w:rsidP="00DC651A">
      <w:pPr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DC651A" w:rsidRDefault="002D61C9" w:rsidP="00DC651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DC651A" w:rsidRDefault="00DC651A" w:rsidP="00DC651A">
      <w:pPr>
        <w:jc w:val="right"/>
        <w:rPr>
          <w:sz w:val="28"/>
          <w:szCs w:val="28"/>
        </w:rPr>
      </w:pPr>
    </w:p>
    <w:p w:rsidR="00DC651A" w:rsidRPr="00351037" w:rsidRDefault="00DC651A" w:rsidP="00DC65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Методики для определения готовности к школе детей подготовительных групп</w:t>
      </w:r>
    </w:p>
    <w:p w:rsidR="00DC651A" w:rsidRPr="00351037" w:rsidRDefault="00DC651A" w:rsidP="00DC651A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5186"/>
        <w:gridCol w:w="3425"/>
      </w:tblGrid>
      <w:tr w:rsidR="00DC651A" w:rsidTr="002D61C9">
        <w:tc>
          <w:tcPr>
            <w:tcW w:w="95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187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</w:t>
            </w:r>
          </w:p>
        </w:tc>
        <w:tc>
          <w:tcPr>
            <w:tcW w:w="3425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диагностический инструментарий</w:t>
            </w:r>
          </w:p>
        </w:tc>
      </w:tr>
      <w:tr w:rsidR="00DC651A" w:rsidTr="002D61C9">
        <w:tc>
          <w:tcPr>
            <w:tcW w:w="95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87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степени «школьной зрелости»</w:t>
            </w:r>
          </w:p>
        </w:tc>
        <w:tc>
          <w:tcPr>
            <w:tcW w:w="3425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«Ориентационный тест школьной зрелости» </w:t>
            </w:r>
            <w:proofErr w:type="spellStart"/>
            <w:r>
              <w:rPr>
                <w:sz w:val="28"/>
                <w:szCs w:val="28"/>
              </w:rPr>
              <w:t>Керна-Йерасека</w:t>
            </w:r>
            <w:proofErr w:type="spellEnd"/>
          </w:p>
        </w:tc>
      </w:tr>
      <w:tr w:rsidR="00DC651A" w:rsidTr="002D61C9">
        <w:tc>
          <w:tcPr>
            <w:tcW w:w="95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87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развития слухоречевой памяти</w:t>
            </w:r>
          </w:p>
          <w:p w:rsidR="00DC651A" w:rsidRDefault="00DC651A" w:rsidP="002D61C9">
            <w:pPr>
              <w:rPr>
                <w:sz w:val="28"/>
                <w:szCs w:val="28"/>
              </w:rPr>
            </w:pPr>
          </w:p>
        </w:tc>
        <w:tc>
          <w:tcPr>
            <w:tcW w:w="3425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«10 слов»</w:t>
            </w:r>
          </w:p>
        </w:tc>
      </w:tr>
      <w:tr w:rsidR="00DC651A" w:rsidTr="002D61C9">
        <w:tc>
          <w:tcPr>
            <w:tcW w:w="95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87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сформированности произвольного внимания</w:t>
            </w:r>
          </w:p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425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Корректурная проба</w:t>
            </w:r>
          </w:p>
        </w:tc>
      </w:tr>
      <w:tr w:rsidR="00DC651A" w:rsidTr="002D61C9">
        <w:tc>
          <w:tcPr>
            <w:tcW w:w="95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87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развития мелкой моторики</w:t>
            </w:r>
          </w:p>
          <w:p w:rsidR="00DC651A" w:rsidRDefault="00DC651A" w:rsidP="002D61C9">
            <w:pPr>
              <w:rPr>
                <w:sz w:val="28"/>
                <w:szCs w:val="28"/>
              </w:rPr>
            </w:pPr>
          </w:p>
          <w:p w:rsidR="00DC651A" w:rsidRDefault="00DC651A" w:rsidP="002D61C9">
            <w:pPr>
              <w:rPr>
                <w:sz w:val="28"/>
                <w:szCs w:val="28"/>
              </w:rPr>
            </w:pPr>
          </w:p>
        </w:tc>
        <w:tc>
          <w:tcPr>
            <w:tcW w:w="3425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«Нарисуй по точкам»</w:t>
            </w:r>
          </w:p>
        </w:tc>
      </w:tr>
      <w:tr w:rsidR="00DC651A" w:rsidTr="002D61C9">
        <w:tc>
          <w:tcPr>
            <w:tcW w:w="959" w:type="dxa"/>
          </w:tcPr>
          <w:p w:rsidR="00DC651A" w:rsidRDefault="00DC651A" w:rsidP="002D6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87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эмоционально-мотивационной готовности</w:t>
            </w:r>
          </w:p>
          <w:p w:rsidR="00DC651A" w:rsidRDefault="00DC651A" w:rsidP="002D61C9">
            <w:pPr>
              <w:rPr>
                <w:sz w:val="28"/>
                <w:szCs w:val="28"/>
              </w:rPr>
            </w:pPr>
          </w:p>
        </w:tc>
        <w:tc>
          <w:tcPr>
            <w:tcW w:w="3425" w:type="dxa"/>
          </w:tcPr>
          <w:p w:rsidR="00DC651A" w:rsidRDefault="00DC651A" w:rsidP="002D6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 Д.В. Солдатова</w:t>
            </w:r>
          </w:p>
        </w:tc>
      </w:tr>
    </w:tbl>
    <w:p w:rsidR="00DC651A" w:rsidRDefault="00DC651A" w:rsidP="00DC651A"/>
    <w:p w:rsidR="00DC651A" w:rsidRPr="00592F92" w:rsidRDefault="00DC651A" w:rsidP="00DC651A">
      <w:pPr>
        <w:spacing w:line="360" w:lineRule="auto"/>
        <w:ind w:firstLine="709"/>
        <w:jc w:val="center"/>
        <w:rPr>
          <w:sz w:val="28"/>
          <w:szCs w:val="28"/>
        </w:rPr>
      </w:pPr>
    </w:p>
    <w:p w:rsidR="000D1EC1" w:rsidRDefault="000D1EC1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DC651A" w:rsidRDefault="00DC651A" w:rsidP="000D1EC1">
      <w:pPr>
        <w:spacing w:line="360" w:lineRule="auto"/>
        <w:jc w:val="both"/>
      </w:pPr>
    </w:p>
    <w:p w:rsidR="007C2E55" w:rsidRDefault="002D61C9" w:rsidP="007C2E55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7C2E55" w:rsidRPr="00BF2B10" w:rsidRDefault="007C2E55" w:rsidP="007C2E55">
      <w:pPr>
        <w:spacing w:line="360" w:lineRule="auto"/>
        <w:ind w:firstLine="709"/>
        <w:jc w:val="right"/>
        <w:rPr>
          <w:sz w:val="28"/>
          <w:szCs w:val="28"/>
        </w:rPr>
      </w:pPr>
    </w:p>
    <w:p w:rsidR="007C2E55" w:rsidRDefault="007C2E55" w:rsidP="007C2E55">
      <w:pPr>
        <w:spacing w:line="360" w:lineRule="auto"/>
        <w:ind w:firstLine="709"/>
        <w:jc w:val="center"/>
        <w:rPr>
          <w:sz w:val="28"/>
          <w:szCs w:val="28"/>
        </w:rPr>
      </w:pPr>
      <w:r w:rsidRPr="00BF2B10">
        <w:rPr>
          <w:b/>
          <w:sz w:val="28"/>
          <w:szCs w:val="28"/>
        </w:rPr>
        <w:t>Аналитический отчет по проведенному исследованию на тему «</w:t>
      </w:r>
      <w:r w:rsidRPr="00BF2B10">
        <w:rPr>
          <w:sz w:val="28"/>
          <w:szCs w:val="28"/>
        </w:rPr>
        <w:t>Формирование познавательной активности детей 6 – 7 лет в зависимости от их психологического самочувствия в семье».</w:t>
      </w:r>
    </w:p>
    <w:p w:rsidR="007C2E55" w:rsidRPr="00BF2B10" w:rsidRDefault="007C2E55" w:rsidP="007C2E55">
      <w:pPr>
        <w:spacing w:line="360" w:lineRule="auto"/>
        <w:ind w:firstLine="709"/>
        <w:jc w:val="center"/>
        <w:rPr>
          <w:sz w:val="28"/>
          <w:szCs w:val="28"/>
        </w:rPr>
      </w:pP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Проблема формирования познавательной активности дошкольников – одна из самых актуальных в детской психологии и педагогики, поскольку взаимодействие человека с окружающим миром возможно благодаря его активности и деятельности, а еще и потому, что активность является непременной предпосылкой формирования умственных качеств личности, ее самостоятельности и инициативности. При этом основное внимание уделяется изучению познавательной активности у детей школьного возраста. Вопросы же развития познавательной активности дошкольников в настоящее время недостаточно изучены.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Хотя немногочисленные исследования (</w:t>
      </w:r>
      <w:proofErr w:type="spellStart"/>
      <w:r>
        <w:rPr>
          <w:sz w:val="28"/>
          <w:szCs w:val="28"/>
        </w:rPr>
        <w:t>Голубева</w:t>
      </w:r>
      <w:proofErr w:type="spellEnd"/>
      <w:r>
        <w:rPr>
          <w:sz w:val="28"/>
          <w:szCs w:val="28"/>
        </w:rPr>
        <w:t xml:space="preserve"> А.Н. 1955 г., </w:t>
      </w:r>
      <w:proofErr w:type="spellStart"/>
      <w:r>
        <w:rPr>
          <w:sz w:val="28"/>
          <w:szCs w:val="28"/>
        </w:rPr>
        <w:t>Денисенкова</w:t>
      </w:r>
      <w:proofErr w:type="spellEnd"/>
      <w:r>
        <w:rPr>
          <w:sz w:val="28"/>
          <w:szCs w:val="28"/>
        </w:rPr>
        <w:t xml:space="preserve"> Н.С. 1991 г., Запорожец А.В. 1986 г., Князева С.Л. 1986 г.) говорят о том, что в дошкольном возрасте начинает формироваться познавательная деятельность, «направляемая и побуждаемая познавательной задачей».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Психологическое самочувствие – система субъективных ощущений, свидетельствующих о некоей степени физиологической и психологической комфортности внутреннего состояния. Психологическое самочувствие ребенка и общение ребенка с близкими взрослыми, направляющими его практически имеют решающее значение в его развитии.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актуальность выбранной мной темы вызвана недостатком информации о влиянии психологического самочувствия на познавательную активность дошкольников. </w:t>
      </w:r>
    </w:p>
    <w:p w:rsidR="007C2E55" w:rsidRPr="001857C9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Целью</w:t>
      </w:r>
      <w:r>
        <w:rPr>
          <w:sz w:val="28"/>
          <w:szCs w:val="28"/>
        </w:rPr>
        <w:t xml:space="preserve"> нашего исследования является выявление влияния психологического самочувствия в семье на формирование познавательной активности.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Объектом </w:t>
      </w:r>
      <w:r>
        <w:rPr>
          <w:sz w:val="28"/>
          <w:szCs w:val="28"/>
        </w:rPr>
        <w:t>данного исследования являются дети 6 – 7 лет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Предмет исследования</w:t>
      </w:r>
      <w:r>
        <w:rPr>
          <w:sz w:val="28"/>
          <w:szCs w:val="28"/>
        </w:rPr>
        <w:t xml:space="preserve"> – познавательная активность детей 6 – 7 лет; их психологическое самочувствие.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Приступая к исследованию, я выдвинула следующую </w:t>
      </w:r>
      <w:r>
        <w:rPr>
          <w:b/>
          <w:i/>
          <w:sz w:val="28"/>
          <w:szCs w:val="28"/>
        </w:rPr>
        <w:t>гипотезу</w:t>
      </w:r>
      <w:r>
        <w:rPr>
          <w:sz w:val="28"/>
          <w:szCs w:val="28"/>
        </w:rPr>
        <w:t>: психологическое самочувствие детей 6 – 7 лет в семье оказывает влияние на формирование познавательной активности.</w:t>
      </w:r>
    </w:p>
    <w:p w:rsidR="007C2E55" w:rsidRPr="004B3233" w:rsidRDefault="007C2E55" w:rsidP="007C2E55">
      <w:pPr>
        <w:pStyle w:val="2"/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Исходя из этого, были поставлены</w:t>
      </w:r>
      <w:r w:rsidRPr="004B3233">
        <w:rPr>
          <w:sz w:val="28"/>
          <w:szCs w:val="28"/>
        </w:rPr>
        <w:t xml:space="preserve"> следующие </w:t>
      </w:r>
      <w:r w:rsidRPr="009E45D9">
        <w:rPr>
          <w:b/>
          <w:i/>
          <w:sz w:val="28"/>
          <w:szCs w:val="28"/>
        </w:rPr>
        <w:t>задачи</w:t>
      </w:r>
      <w:r w:rsidRPr="004B3233">
        <w:rPr>
          <w:sz w:val="28"/>
          <w:szCs w:val="28"/>
        </w:rPr>
        <w:t>:</w:t>
      </w:r>
    </w:p>
    <w:p w:rsidR="007C2E55" w:rsidRPr="004B3233" w:rsidRDefault="007C2E55" w:rsidP="007C2E55">
      <w:pPr>
        <w:numPr>
          <w:ilvl w:val="0"/>
          <w:numId w:val="11"/>
        </w:numPr>
        <w:tabs>
          <w:tab w:val="clear" w:pos="2246"/>
          <w:tab w:val="left" w:pos="180"/>
          <w:tab w:val="left" w:pos="900"/>
          <w:tab w:val="num" w:pos="1080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4B3233">
        <w:rPr>
          <w:sz w:val="28"/>
          <w:szCs w:val="28"/>
        </w:rPr>
        <w:t>Вы</w:t>
      </w:r>
      <w:bookmarkStart w:id="0" w:name="_GoBack"/>
      <w:bookmarkEnd w:id="0"/>
      <w:r w:rsidRPr="004B3233">
        <w:rPr>
          <w:sz w:val="28"/>
          <w:szCs w:val="28"/>
        </w:rPr>
        <w:t>явить наличие благоприятной семейной ситуации в семьях детей 6-7 лет.</w:t>
      </w:r>
    </w:p>
    <w:p w:rsidR="007C2E55" w:rsidRPr="004B3233" w:rsidRDefault="007C2E55" w:rsidP="007C2E55">
      <w:pPr>
        <w:numPr>
          <w:ilvl w:val="0"/>
          <w:numId w:val="11"/>
        </w:numPr>
        <w:tabs>
          <w:tab w:val="clear" w:pos="2246"/>
          <w:tab w:val="left" w:pos="180"/>
          <w:tab w:val="left" w:pos="900"/>
          <w:tab w:val="num" w:pos="1080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4B3233">
        <w:rPr>
          <w:sz w:val="28"/>
          <w:szCs w:val="28"/>
        </w:rPr>
        <w:t xml:space="preserve">Сформировать две экспериментальные группы по результатам первой методики, в зависимости от </w:t>
      </w:r>
      <w:proofErr w:type="spellStart"/>
      <w:r w:rsidRPr="004B3233">
        <w:rPr>
          <w:sz w:val="28"/>
          <w:szCs w:val="28"/>
        </w:rPr>
        <w:t>благоприятной\неблагоприятной</w:t>
      </w:r>
      <w:proofErr w:type="spellEnd"/>
      <w:r w:rsidRPr="004B3233">
        <w:rPr>
          <w:sz w:val="28"/>
          <w:szCs w:val="28"/>
        </w:rPr>
        <w:t xml:space="preserve"> семейной ситуации. </w:t>
      </w:r>
    </w:p>
    <w:p w:rsidR="007C2E55" w:rsidRPr="004B3233" w:rsidRDefault="007C2E55" w:rsidP="007C2E55">
      <w:pPr>
        <w:numPr>
          <w:ilvl w:val="0"/>
          <w:numId w:val="11"/>
        </w:numPr>
        <w:tabs>
          <w:tab w:val="clear" w:pos="2246"/>
          <w:tab w:val="left" w:pos="180"/>
          <w:tab w:val="left" w:pos="900"/>
          <w:tab w:val="num" w:pos="1080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4B3233">
        <w:rPr>
          <w:sz w:val="28"/>
          <w:szCs w:val="28"/>
        </w:rPr>
        <w:t>Изучить психологическое самочувствие детей 6-7 лет.</w:t>
      </w:r>
    </w:p>
    <w:p w:rsidR="007C2E55" w:rsidRPr="004B3233" w:rsidRDefault="007C2E55" w:rsidP="007C2E55">
      <w:pPr>
        <w:numPr>
          <w:ilvl w:val="0"/>
          <w:numId w:val="11"/>
        </w:numPr>
        <w:tabs>
          <w:tab w:val="clear" w:pos="2246"/>
          <w:tab w:val="left" w:pos="180"/>
          <w:tab w:val="left" w:pos="900"/>
          <w:tab w:val="num" w:pos="1080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4B3233">
        <w:rPr>
          <w:sz w:val="28"/>
          <w:szCs w:val="28"/>
        </w:rPr>
        <w:t>Выявить уровень познавательной активности детей 6-7 лет.</w:t>
      </w:r>
    </w:p>
    <w:p w:rsidR="007C2E55" w:rsidRPr="00884142" w:rsidRDefault="007C2E55" w:rsidP="007C2E55">
      <w:pPr>
        <w:numPr>
          <w:ilvl w:val="0"/>
          <w:numId w:val="11"/>
        </w:numPr>
        <w:tabs>
          <w:tab w:val="clear" w:pos="2246"/>
          <w:tab w:val="left" w:pos="180"/>
          <w:tab w:val="left" w:pos="900"/>
          <w:tab w:val="num" w:pos="1080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4B3233">
        <w:rPr>
          <w:sz w:val="28"/>
          <w:szCs w:val="28"/>
        </w:rPr>
        <w:t>Выявить влияние психологического самочувствия на формирование познавательной активности детей 6-7 лет.</w:t>
      </w:r>
    </w:p>
    <w:p w:rsidR="007C2E55" w:rsidRDefault="007C2E55" w:rsidP="007C2E5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Экспериментально-психологическое исследование проводилось с сентября 2013 г. по декабрь 2013 г. на базе МДОУ «Усогорский детский сад «Снежанка».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Экспериментальная работа была проведена в 4 этапа.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b/>
          <w:sz w:val="28"/>
          <w:szCs w:val="28"/>
        </w:rPr>
        <w:t>На первом этапе</w:t>
      </w:r>
      <w:r w:rsidRPr="00C858DA">
        <w:rPr>
          <w:sz w:val="28"/>
          <w:szCs w:val="28"/>
        </w:rPr>
        <w:t xml:space="preserve"> использовался тест «Кинетический рисунок семьи» в модификации Р.Ф. </w:t>
      </w:r>
      <w:proofErr w:type="spellStart"/>
      <w:r w:rsidRPr="00C858DA">
        <w:rPr>
          <w:sz w:val="28"/>
          <w:szCs w:val="28"/>
        </w:rPr>
        <w:t>Беляускайте</w:t>
      </w:r>
      <w:proofErr w:type="spellEnd"/>
      <w:r w:rsidRPr="00C858DA">
        <w:rPr>
          <w:sz w:val="28"/>
          <w:szCs w:val="28"/>
        </w:rPr>
        <w:t>. Цель: выявление наличия благоприятной семейной ситуации в семьях детей.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Для теста КРС была разработана система количественной оценки. Было выделено пять </w:t>
      </w:r>
      <w:proofErr w:type="spellStart"/>
      <w:r w:rsidRPr="00C858DA">
        <w:rPr>
          <w:sz w:val="28"/>
          <w:szCs w:val="28"/>
        </w:rPr>
        <w:t>симптомокомплексов</w:t>
      </w:r>
      <w:proofErr w:type="spellEnd"/>
      <w:r w:rsidRPr="00C858DA">
        <w:rPr>
          <w:sz w:val="28"/>
          <w:szCs w:val="28"/>
        </w:rPr>
        <w:t xml:space="preserve">: 1) благоприятная семейная ситуация, 2) тревожность, 3) конфликтность в семье, 4) чувство неполноценности, 5) враждебность в семейной ситуации. Каждый </w:t>
      </w:r>
      <w:proofErr w:type="spellStart"/>
      <w:r w:rsidRPr="00C858DA">
        <w:rPr>
          <w:sz w:val="28"/>
          <w:szCs w:val="28"/>
        </w:rPr>
        <w:t>симптомокомплекс</w:t>
      </w:r>
      <w:proofErr w:type="spellEnd"/>
      <w:r w:rsidRPr="00C858DA">
        <w:rPr>
          <w:sz w:val="28"/>
          <w:szCs w:val="28"/>
        </w:rPr>
        <w:t xml:space="preserve"> делился на </w:t>
      </w:r>
      <w:r w:rsidRPr="00C858DA">
        <w:rPr>
          <w:sz w:val="28"/>
          <w:szCs w:val="28"/>
        </w:rPr>
        <w:lastRenderedPageBreak/>
        <w:t>симптомы, наличие которых оценивалось 0 баллов, отсутствие – 1, 2 или 3 балла, в зависимости от степени выраженности. На основании выделенных критериев мы разработали следующую шкалу оценивания: более 2,2 баллов имеют дети с неблагополучной семейной ситуацией, 2,2 балла и менее – дети с благоприятной семейной ситуацией.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По результатам теста на выявление благоприятной семейной ситуации детей 6-7 лет выявили, что у 15 детей (68 %) в семьях благоприятная ситуация, а у 7 детей (32 %) неблагоприятная семейная ситуация. На основании этого дети были поделены на две экспериментальные группы.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b/>
          <w:sz w:val="28"/>
          <w:szCs w:val="28"/>
        </w:rPr>
        <w:t>На втором этапе</w:t>
      </w:r>
      <w:r w:rsidRPr="00C858DA">
        <w:rPr>
          <w:sz w:val="28"/>
          <w:szCs w:val="28"/>
        </w:rPr>
        <w:t xml:space="preserve"> была проведена методика «Карта </w:t>
      </w:r>
      <w:proofErr w:type="spellStart"/>
      <w:r w:rsidRPr="00C858DA">
        <w:rPr>
          <w:sz w:val="28"/>
          <w:szCs w:val="28"/>
        </w:rPr>
        <w:t>Стотта</w:t>
      </w:r>
      <w:proofErr w:type="spellEnd"/>
      <w:r w:rsidRPr="00C858DA">
        <w:rPr>
          <w:sz w:val="28"/>
          <w:szCs w:val="28"/>
        </w:rPr>
        <w:t>». Цель: конкретизировать психологическое самочувствие детей в семье.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Карта наблюдений (КН) </w:t>
      </w:r>
      <w:proofErr w:type="spellStart"/>
      <w:r w:rsidRPr="00C858DA">
        <w:rPr>
          <w:sz w:val="28"/>
          <w:szCs w:val="28"/>
        </w:rPr>
        <w:t>Стотта</w:t>
      </w:r>
      <w:proofErr w:type="spellEnd"/>
      <w:r w:rsidRPr="00C858DA">
        <w:rPr>
          <w:sz w:val="28"/>
          <w:szCs w:val="28"/>
        </w:rPr>
        <w:t xml:space="preserve"> состоит из 16 </w:t>
      </w:r>
      <w:proofErr w:type="spellStart"/>
      <w:r w:rsidRPr="00C858DA">
        <w:rPr>
          <w:sz w:val="28"/>
          <w:szCs w:val="28"/>
        </w:rPr>
        <w:t>симптомокомплексов</w:t>
      </w:r>
      <w:proofErr w:type="spellEnd"/>
      <w:r w:rsidRPr="00C858DA">
        <w:rPr>
          <w:sz w:val="28"/>
          <w:szCs w:val="28"/>
        </w:rPr>
        <w:t xml:space="preserve"> (СК). При заполнении КН наличие каждого из указанных образцов поведения </w:t>
      </w:r>
      <w:proofErr w:type="gramStart"/>
      <w:r w:rsidRPr="00C858DA">
        <w:rPr>
          <w:sz w:val="28"/>
          <w:szCs w:val="28"/>
        </w:rPr>
        <w:t>у</w:t>
      </w:r>
      <w:proofErr w:type="gramEnd"/>
      <w:r w:rsidRPr="00C858DA">
        <w:rPr>
          <w:sz w:val="28"/>
          <w:szCs w:val="28"/>
        </w:rPr>
        <w:t xml:space="preserve"> обследуемого отмечается знаком «+», а отсутствие – «-». Эти данные заносятся в специальную таблицу. Образцы поведения обладают неодинаковым информативным удельным весом. Поэтому при переводе первичных эмпирических показателей «+», </w:t>
      </w:r>
      <w:proofErr w:type="gramStart"/>
      <w:r w:rsidRPr="00C858DA">
        <w:rPr>
          <w:sz w:val="28"/>
          <w:szCs w:val="28"/>
        </w:rPr>
        <w:t>«-</w:t>
      </w:r>
      <w:proofErr w:type="gramEnd"/>
      <w:r w:rsidRPr="00C858DA">
        <w:rPr>
          <w:sz w:val="28"/>
          <w:szCs w:val="28"/>
        </w:rPr>
        <w:t xml:space="preserve">» в сырые оценки за одни образцы поведения дается один балл, за другие – 2 балла. Для этого пользуются таблицей перевода первичных эмпирических показателей в сырые оценки. В каждом СК баллы суммируются. Затем суммы сырых оценок по каждому СК переводятся в процентные показатели. Процентные показатели свидетельствуют о выраженности СК у </w:t>
      </w:r>
      <w:proofErr w:type="gramStart"/>
      <w:r w:rsidRPr="00C858DA">
        <w:rPr>
          <w:sz w:val="28"/>
          <w:szCs w:val="28"/>
        </w:rPr>
        <w:t>обследуемого</w:t>
      </w:r>
      <w:proofErr w:type="gramEnd"/>
      <w:r w:rsidRPr="00C858DA">
        <w:rPr>
          <w:sz w:val="28"/>
          <w:szCs w:val="28"/>
        </w:rPr>
        <w:t xml:space="preserve"> от максимально возможной выраженности. Интервал от 0 до 20 % говорит о слабой выраженности качества; от 20 до 40 % - заметная выраженность; от 40 </w:t>
      </w:r>
      <w:proofErr w:type="gramStart"/>
      <w:r w:rsidRPr="00C858DA">
        <w:rPr>
          <w:sz w:val="28"/>
          <w:szCs w:val="28"/>
        </w:rPr>
        <w:t>до</w:t>
      </w:r>
      <w:proofErr w:type="gramEnd"/>
      <w:r w:rsidRPr="00C858DA">
        <w:rPr>
          <w:sz w:val="28"/>
          <w:szCs w:val="28"/>
        </w:rPr>
        <w:t xml:space="preserve"> 60 % - сильная выраженность; от 60 до 80 % - очень сильная выраженность; от 80 до 100 % - нарушение.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По результатам данной методики было получено следующее: у 15 детей (100 %) экспериментальной группы 1 преобладает слабая выраженность всех </w:t>
      </w:r>
      <w:proofErr w:type="spellStart"/>
      <w:r w:rsidRPr="00C858DA">
        <w:rPr>
          <w:sz w:val="28"/>
          <w:szCs w:val="28"/>
        </w:rPr>
        <w:t>симптомокомплексов</w:t>
      </w:r>
      <w:proofErr w:type="spellEnd"/>
      <w:r w:rsidRPr="00C858DA">
        <w:rPr>
          <w:sz w:val="28"/>
          <w:szCs w:val="28"/>
        </w:rPr>
        <w:t xml:space="preserve">. Дети данной экспериментальной группы не испытывают недостатка доверия к людям, редко уходят в себя, стараются добиваться хорошего расположения взрослых и сверстников, усидчивы, легко концентрируют </w:t>
      </w:r>
      <w:r w:rsidRPr="00C858DA">
        <w:rPr>
          <w:sz w:val="28"/>
          <w:szCs w:val="28"/>
        </w:rPr>
        <w:lastRenderedPageBreak/>
        <w:t xml:space="preserve">внимание и т.д. У 7 детей (100 %) экспериментальной группы 2 – заметная выраженность тех или иных </w:t>
      </w:r>
      <w:proofErr w:type="spellStart"/>
      <w:r w:rsidRPr="00C858DA">
        <w:rPr>
          <w:sz w:val="28"/>
          <w:szCs w:val="28"/>
        </w:rPr>
        <w:t>симптомокомплексов</w:t>
      </w:r>
      <w:proofErr w:type="spellEnd"/>
      <w:r w:rsidRPr="00C858DA">
        <w:rPr>
          <w:sz w:val="28"/>
          <w:szCs w:val="28"/>
        </w:rPr>
        <w:t xml:space="preserve">. Эти дети испытывают трудности в общении </w:t>
      </w:r>
      <w:proofErr w:type="gramStart"/>
      <w:r w:rsidRPr="00C858DA">
        <w:rPr>
          <w:sz w:val="28"/>
          <w:szCs w:val="28"/>
        </w:rPr>
        <w:t>со</w:t>
      </w:r>
      <w:proofErr w:type="gramEnd"/>
      <w:r w:rsidRPr="00C858DA">
        <w:rPr>
          <w:sz w:val="28"/>
          <w:szCs w:val="28"/>
        </w:rPr>
        <w:t xml:space="preserve"> взрослыми и сверстниками, трудно адаптируются к окружающей обстановке и к чему-то новому. Таким образом, можно отметить, что сходства между двумя экспериментальными группами не обнаружено.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b/>
          <w:sz w:val="28"/>
          <w:szCs w:val="28"/>
        </w:rPr>
        <w:t>На третьем этапе</w:t>
      </w:r>
      <w:r w:rsidRPr="00C858DA">
        <w:rPr>
          <w:sz w:val="28"/>
          <w:szCs w:val="28"/>
        </w:rPr>
        <w:t xml:space="preserve"> использовалась методика «Лесенка», автор В. Щур. Цель: выявить тип самооценки у детей 6-7 лет.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Обработка данных: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proofErr w:type="gramStart"/>
      <w:r w:rsidRPr="00C858DA">
        <w:rPr>
          <w:sz w:val="28"/>
          <w:szCs w:val="28"/>
        </w:rPr>
        <w:t>У ребенка неадекватно завышенная самооценка, если он, не раздумывая, ставит себя на самую высокую ступеньку, считает, что родители и воспитатель оценивают его также, аргументируя свой выбор, ссылается на мнение взрослого, не дифференцирует «себя – реального» и «себя – идеального».</w:t>
      </w:r>
      <w:proofErr w:type="gramEnd"/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У ребенка завышенная самооценка, если он после некоторых раздумий и колебаний ставит себя на самую высокую ступеньку, объясняя свои действия, называет какие-то свои недостатки и промахи, но объясняет их внешними, не зависящими от него, обстоятельствами и причинами, считает, что оценка взрослого в некоторых случаях может быть </w:t>
      </w:r>
      <w:proofErr w:type="gramStart"/>
      <w:r w:rsidRPr="00C858DA">
        <w:rPr>
          <w:sz w:val="28"/>
          <w:szCs w:val="28"/>
        </w:rPr>
        <w:t>несколько</w:t>
      </w:r>
      <w:proofErr w:type="gramEnd"/>
      <w:r w:rsidRPr="00C858DA">
        <w:rPr>
          <w:sz w:val="28"/>
          <w:szCs w:val="28"/>
        </w:rPr>
        <w:t xml:space="preserve"> ниже его собственной.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У ребенка адекватная самооценка, если он, обдумав задание, ставит себя на 2-ю или 3-ю ступеньку, объясняет свои действия, ссылаясь на реальные ситуации и достижения, считает, что оценка взрослого такая же, либо </w:t>
      </w:r>
      <w:proofErr w:type="gramStart"/>
      <w:r w:rsidRPr="00C858DA">
        <w:rPr>
          <w:sz w:val="28"/>
          <w:szCs w:val="28"/>
        </w:rPr>
        <w:t>несколько</w:t>
      </w:r>
      <w:proofErr w:type="gramEnd"/>
      <w:r w:rsidRPr="00C858DA">
        <w:rPr>
          <w:sz w:val="28"/>
          <w:szCs w:val="28"/>
        </w:rPr>
        <w:t xml:space="preserve"> ниже; дифференцирует «себя – реального» и «себя – идеального».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У ребенка заниженная самооценка, если он ставит себя на нижние ступеньки, свой выбор не объясняет, либо ссылается на мнение взрослых; на все вопросы отвечает: «Не знаю», считает, что оценка взрослых аналогична его собственной.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На основе полученных данных, каждому ребенку был присвоен определенный тип самооценки. У детей экспериментальной группы 1 преобладает адекватная самооценка – 9 детей (60 %); 4 ребенка (27 %) имеют завышенную самооценку; 2 ребенка (13 %) имеют неадекватно завышенную самооценку. У детей экспериментальной группы 2 преобладает низкая самооценка – 5 детей (71 </w:t>
      </w:r>
      <w:r w:rsidRPr="00C858DA">
        <w:rPr>
          <w:sz w:val="28"/>
          <w:szCs w:val="28"/>
        </w:rPr>
        <w:lastRenderedPageBreak/>
        <w:t xml:space="preserve">%); 2 ребенка (29 %) – адекватную самооценку. Таким </w:t>
      </w:r>
      <w:proofErr w:type="gramStart"/>
      <w:r w:rsidRPr="00C858DA">
        <w:rPr>
          <w:sz w:val="28"/>
          <w:szCs w:val="28"/>
        </w:rPr>
        <w:t>образом</w:t>
      </w:r>
      <w:proofErr w:type="gramEnd"/>
      <w:r w:rsidRPr="00C858DA">
        <w:rPr>
          <w:sz w:val="28"/>
          <w:szCs w:val="28"/>
        </w:rPr>
        <w:t xml:space="preserve"> сходства между детьми двух групп не выявлено.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b/>
          <w:sz w:val="28"/>
          <w:szCs w:val="28"/>
        </w:rPr>
        <w:t>На четвертом</w:t>
      </w:r>
      <w:r w:rsidRPr="00C858DA">
        <w:rPr>
          <w:sz w:val="28"/>
          <w:szCs w:val="28"/>
        </w:rPr>
        <w:t xml:space="preserve"> этапе была проведена методика «Вопросы к картинкам», автор О.М. Дьяченко. Цель выявить уровень познавательной активности у детей 6-7 лет.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Результаты исследования оценивались по трехбалльной шкале. 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3 балла – с помощью задаваемых вопросов ребенок пытается выйти за пределы изображенной ситуации и понять суть и причины происходящего на картинке. Дети задают более 5-6 вопросов третьего и четвертого типов. 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 xml:space="preserve">2 балла – большее количество вопросов третьего типа. Возможно появление 1 – 5 вопросов второго типа. 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1 балл – дети придумывают к каждой картинке 1 – 3 вопроса с преобладанием 1 и 2 типов или отказываются от выполнения задания.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Распределение детей по уровням осуществлялось на основе показателя среднего балла.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1 – 1,7 – низкий уровень;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1,8 – 2,4  - средний уровень;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2,5 – 3 – высокий уровень.</w:t>
      </w:r>
    </w:p>
    <w:p w:rsidR="007C2E55" w:rsidRPr="00C858DA" w:rsidRDefault="007C2E55" w:rsidP="007C2E55">
      <w:pPr>
        <w:spacing w:line="360" w:lineRule="auto"/>
        <w:ind w:left="-567" w:firstLine="567"/>
        <w:jc w:val="both"/>
        <w:rPr>
          <w:sz w:val="28"/>
          <w:szCs w:val="28"/>
        </w:rPr>
      </w:pPr>
      <w:r w:rsidRPr="00C858DA">
        <w:rPr>
          <w:sz w:val="28"/>
          <w:szCs w:val="28"/>
        </w:rPr>
        <w:t>Исходя из полученных данных, можно сделать вывод, что большинство детей экспериментальной группы 1 имеют высокий уровень развития познавательной активности, а именно 12 детей (80 %) и только 3 детей (20 %) – средний уровень; большинство детей экспериментальной группы 2 имеют низкий уровень познавательной активности – 4 детей (57 %), 3 детей (43 %) – средний уровень.</w:t>
      </w: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Ц</w:t>
      </w:r>
      <w:r w:rsidRPr="00FE5059">
        <w:rPr>
          <w:sz w:val="28"/>
          <w:szCs w:val="28"/>
          <w:u w:val="single"/>
        </w:rPr>
        <w:t>ель</w:t>
      </w:r>
      <w:r w:rsidRPr="001C6B98">
        <w:rPr>
          <w:sz w:val="28"/>
          <w:szCs w:val="28"/>
        </w:rPr>
        <w:t>, поставленная вначале нашего исследования</w:t>
      </w:r>
      <w:r>
        <w:rPr>
          <w:sz w:val="28"/>
          <w:szCs w:val="28"/>
        </w:rPr>
        <w:t>, была достигнута в процессе нашей работы.</w:t>
      </w: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E5059">
        <w:rPr>
          <w:sz w:val="28"/>
          <w:szCs w:val="28"/>
          <w:u w:val="single"/>
        </w:rPr>
        <w:t>Задачи</w:t>
      </w:r>
      <w:r>
        <w:rPr>
          <w:sz w:val="28"/>
          <w:szCs w:val="28"/>
        </w:rPr>
        <w:t xml:space="preserve"> выполнены.</w:t>
      </w: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Выдвинутая в начале нашего исследования </w:t>
      </w:r>
      <w:r w:rsidRPr="00FE5059">
        <w:rPr>
          <w:sz w:val="28"/>
          <w:szCs w:val="28"/>
          <w:u w:val="single"/>
        </w:rPr>
        <w:t>гипотеза</w:t>
      </w:r>
      <w:r>
        <w:rPr>
          <w:sz w:val="28"/>
          <w:szCs w:val="28"/>
        </w:rPr>
        <w:t xml:space="preserve"> о том, что психологическое самочувствие детей 6 – 7 лет в семье оказывает влияние на формирование познавательной активности, нашла свое подтверждение.</w:t>
      </w: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образом, дети с благоприятной семейной ситуацией, устойчивым психологическим самочувствием, адекватной самооценкой имеют высокий уровень развития познавательной активности, в то время как неблагоприятная семейная ситуация, наличие таких показателей психологического самочувствия, как тревожность, конфликтность, недоверие и т.д., а также низкая самооценка способствуют формированию низкого уровня развития познавательной активности.</w:t>
      </w: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моего исследования были проведены индивидуальные беседы с родителями, в основном из семей с неблагоприятной семейной ситуацией.</w:t>
      </w:r>
    </w:p>
    <w:p w:rsidR="007C2E55" w:rsidRDefault="007C2E55" w:rsidP="007C2E55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Оформляются стенды для родителей по темам: «Семья глазами ребенка», «Искусство быть родителем», «Психологический комфорт в детском саду и дома».</w:t>
      </w:r>
    </w:p>
    <w:p w:rsidR="007C2E55" w:rsidRDefault="007C2E55" w:rsidP="007C2E55">
      <w:pPr>
        <w:pStyle w:val="msonormalbullet2gif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7C2E55" w:rsidRDefault="007C2E55" w:rsidP="007C2E55">
      <w:pPr>
        <w:pStyle w:val="msonormalbullet2gif"/>
        <w:spacing w:line="360" w:lineRule="auto"/>
        <w:ind w:firstLine="708"/>
        <w:contextualSpacing/>
        <w:jc w:val="both"/>
        <w:rPr>
          <w:sz w:val="28"/>
          <w:szCs w:val="28"/>
        </w:rPr>
      </w:pPr>
    </w:p>
    <w:p w:rsidR="007C2E55" w:rsidRPr="001949E0" w:rsidRDefault="007C2E55" w:rsidP="007C2E55">
      <w:pPr>
        <w:spacing w:line="360" w:lineRule="auto"/>
        <w:jc w:val="both"/>
        <w:rPr>
          <w:sz w:val="28"/>
          <w:szCs w:val="28"/>
        </w:rPr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7C2E55" w:rsidRDefault="007C2E55" w:rsidP="000D1EC1">
      <w:pPr>
        <w:spacing w:line="360" w:lineRule="auto"/>
        <w:jc w:val="both"/>
      </w:pPr>
    </w:p>
    <w:p w:rsidR="00193FDF" w:rsidRPr="005B0B5E" w:rsidRDefault="002D61C9" w:rsidP="00193FDF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193FDF" w:rsidRPr="005B0B5E" w:rsidRDefault="00193FDF" w:rsidP="00193FDF">
      <w:pPr>
        <w:spacing w:line="360" w:lineRule="auto"/>
        <w:jc w:val="center"/>
        <w:rPr>
          <w:b/>
          <w:sz w:val="28"/>
          <w:szCs w:val="28"/>
        </w:rPr>
      </w:pPr>
      <w:r w:rsidRPr="005B0B5E">
        <w:rPr>
          <w:b/>
          <w:sz w:val="28"/>
          <w:szCs w:val="28"/>
        </w:rPr>
        <w:t>Консультация «О синдроме профессионального выгорания педагогов»</w:t>
      </w:r>
    </w:p>
    <w:p w:rsidR="00193FDF" w:rsidRPr="005B0B5E" w:rsidRDefault="00193FDF" w:rsidP="00193FDF">
      <w:pPr>
        <w:spacing w:line="360" w:lineRule="auto"/>
        <w:jc w:val="both"/>
        <w:rPr>
          <w:sz w:val="28"/>
          <w:szCs w:val="28"/>
        </w:rPr>
      </w:pPr>
    </w:p>
    <w:p w:rsidR="00193FDF" w:rsidRPr="005B0B5E" w:rsidRDefault="00193FDF" w:rsidP="00193FDF">
      <w:pPr>
        <w:spacing w:line="360" w:lineRule="auto"/>
        <w:ind w:firstLine="709"/>
        <w:jc w:val="both"/>
        <w:rPr>
          <w:sz w:val="28"/>
          <w:szCs w:val="28"/>
        </w:rPr>
      </w:pPr>
      <w:r w:rsidRPr="005B0B5E">
        <w:rPr>
          <w:sz w:val="28"/>
          <w:szCs w:val="28"/>
        </w:rPr>
        <w:t xml:space="preserve">Синдром профессионального выгорания обусловлен не столько «внешними факторами», но и внутренним миром определенного человека, прежде всего отсутствием психологической гибкости. </w:t>
      </w:r>
    </w:p>
    <w:p w:rsidR="00193FDF" w:rsidRPr="005B0B5E" w:rsidRDefault="00193FDF" w:rsidP="00193FDF">
      <w:pPr>
        <w:spacing w:line="360" w:lineRule="auto"/>
        <w:ind w:firstLine="709"/>
        <w:jc w:val="both"/>
        <w:rPr>
          <w:sz w:val="28"/>
          <w:szCs w:val="28"/>
        </w:rPr>
      </w:pPr>
      <w:r w:rsidRPr="005B0B5E">
        <w:rPr>
          <w:sz w:val="28"/>
          <w:szCs w:val="28"/>
        </w:rPr>
        <w:t xml:space="preserve">Синдром выгорания </w:t>
      </w:r>
      <w:proofErr w:type="gramStart"/>
      <w:r w:rsidRPr="005B0B5E">
        <w:rPr>
          <w:sz w:val="28"/>
          <w:szCs w:val="28"/>
        </w:rPr>
        <w:t>относится</w:t>
      </w:r>
      <w:proofErr w:type="gramEnd"/>
      <w:r w:rsidRPr="005B0B5E">
        <w:rPr>
          <w:sz w:val="28"/>
          <w:szCs w:val="28"/>
        </w:rPr>
        <w:t xml:space="preserve"> в том числе к феномену личностной деформации. Выгорание развивается, как правило, у тех, кто по роду своей деятельности должен много общаться. Особенно часто синдром выгорания развивается у педагогов.</w:t>
      </w:r>
    </w:p>
    <w:p w:rsidR="00193FDF" w:rsidRPr="005B0B5E" w:rsidRDefault="00193FDF" w:rsidP="00193FDF">
      <w:pPr>
        <w:spacing w:line="360" w:lineRule="auto"/>
        <w:ind w:firstLine="709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Выгорание наиболее опасно в начале своего развития. Педагог почти не осознает его симптомы, поэтому первыми замечают изменения в его поведении коллеги. Очень важно вовремя увидеть подобные проявления и правильно организовать систему поддержки таких педагогов.</w:t>
      </w:r>
    </w:p>
    <w:p w:rsidR="00193FDF" w:rsidRPr="005B0B5E" w:rsidRDefault="00193FDF" w:rsidP="00193FDF">
      <w:pPr>
        <w:spacing w:line="360" w:lineRule="auto"/>
        <w:ind w:firstLine="709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Специфика педагогической работы отличается тем, что существует большое количество ситуаций с высокой эмоциональной насыщенностью и когнитивной сложностью межличностного общения, а это требует от учителя значительного вклада в установление доверительных отношений и умения управлять эмоциональной напряженностью делового общения.</w:t>
      </w:r>
    </w:p>
    <w:p w:rsidR="00193FDF" w:rsidRPr="005B0B5E" w:rsidRDefault="00193FDF" w:rsidP="00193FDF">
      <w:pPr>
        <w:spacing w:line="360" w:lineRule="auto"/>
        <w:ind w:firstLine="709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Занимаясь изучением профессиональной дезадаптации педагогов, Л.С. Шафранова сформулировала характеристики труда воспитателей и учителей:</w:t>
      </w:r>
    </w:p>
    <w:p w:rsidR="00193FDF" w:rsidRPr="005B0B5E" w:rsidRDefault="00193FDF" w:rsidP="00193FDF">
      <w:pPr>
        <w:numPr>
          <w:ilvl w:val="0"/>
          <w:numId w:val="23"/>
        </w:numPr>
        <w:tabs>
          <w:tab w:val="clear" w:pos="1429"/>
        </w:tabs>
        <w:spacing w:line="360" w:lineRule="auto"/>
        <w:ind w:left="567" w:hanging="295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постоянно присущее рабочим ситуациям ощущение новизны;</w:t>
      </w:r>
    </w:p>
    <w:p w:rsidR="00193FDF" w:rsidRPr="005B0B5E" w:rsidRDefault="00193FDF" w:rsidP="00193FDF">
      <w:pPr>
        <w:numPr>
          <w:ilvl w:val="0"/>
          <w:numId w:val="23"/>
        </w:numPr>
        <w:tabs>
          <w:tab w:val="clear" w:pos="1429"/>
        </w:tabs>
        <w:spacing w:line="360" w:lineRule="auto"/>
        <w:ind w:left="567" w:hanging="295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специфика трудового процесса определяется не столько характером «предмета» труда, сколько особенностями самого процесса;</w:t>
      </w:r>
    </w:p>
    <w:p w:rsidR="00193FDF" w:rsidRPr="005B0B5E" w:rsidRDefault="00193FDF" w:rsidP="00193FDF">
      <w:pPr>
        <w:numPr>
          <w:ilvl w:val="0"/>
          <w:numId w:val="23"/>
        </w:numPr>
        <w:tabs>
          <w:tab w:val="clear" w:pos="1429"/>
        </w:tabs>
        <w:spacing w:line="360" w:lineRule="auto"/>
        <w:ind w:left="567" w:hanging="295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необходимость постоянного саморазвития, так как иначе «возникает ощущение насилия над психикой, приводящее к подавленности и раздражительности»;</w:t>
      </w:r>
    </w:p>
    <w:p w:rsidR="00193FDF" w:rsidRPr="005B0B5E" w:rsidRDefault="00193FDF" w:rsidP="00193FDF">
      <w:pPr>
        <w:numPr>
          <w:ilvl w:val="0"/>
          <w:numId w:val="23"/>
        </w:numPr>
        <w:tabs>
          <w:tab w:val="clear" w:pos="1429"/>
        </w:tabs>
        <w:spacing w:line="360" w:lineRule="auto"/>
        <w:ind w:left="567" w:hanging="295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эмоциональная насыщенность межличностных контактов;</w:t>
      </w:r>
    </w:p>
    <w:p w:rsidR="00193FDF" w:rsidRPr="005B0B5E" w:rsidRDefault="00193FDF" w:rsidP="00193FDF">
      <w:pPr>
        <w:numPr>
          <w:ilvl w:val="0"/>
          <w:numId w:val="23"/>
        </w:numPr>
        <w:tabs>
          <w:tab w:val="clear" w:pos="1429"/>
        </w:tabs>
        <w:spacing w:line="360" w:lineRule="auto"/>
        <w:ind w:left="567" w:hanging="295"/>
        <w:jc w:val="both"/>
        <w:rPr>
          <w:sz w:val="28"/>
          <w:szCs w:val="28"/>
        </w:rPr>
      </w:pPr>
      <w:r w:rsidRPr="005B0B5E">
        <w:rPr>
          <w:sz w:val="28"/>
          <w:szCs w:val="28"/>
        </w:rPr>
        <w:t>постоянное включение в деятельность волевых процессов.</w:t>
      </w:r>
    </w:p>
    <w:p w:rsidR="00193FDF" w:rsidRPr="005B0B5E" w:rsidRDefault="00193FDF" w:rsidP="00193FDF">
      <w:pPr>
        <w:spacing w:line="360" w:lineRule="auto"/>
        <w:ind w:firstLine="709"/>
        <w:jc w:val="both"/>
        <w:rPr>
          <w:sz w:val="28"/>
          <w:szCs w:val="28"/>
        </w:rPr>
      </w:pPr>
      <w:r w:rsidRPr="005B0B5E">
        <w:rPr>
          <w:sz w:val="28"/>
          <w:szCs w:val="28"/>
        </w:rPr>
        <w:lastRenderedPageBreak/>
        <w:t xml:space="preserve">   Ресурсы преодоления «выгорания» могут быть рассмотрены в аспекте такой характеристики личности, как </w:t>
      </w:r>
      <w:proofErr w:type="spellStart"/>
      <w:r w:rsidRPr="005B0B5E">
        <w:rPr>
          <w:sz w:val="28"/>
          <w:szCs w:val="28"/>
        </w:rPr>
        <w:t>стрессоустойчивость</w:t>
      </w:r>
      <w:proofErr w:type="spellEnd"/>
      <w:r w:rsidRPr="005B0B5E">
        <w:rPr>
          <w:sz w:val="28"/>
          <w:szCs w:val="28"/>
        </w:rPr>
        <w:t xml:space="preserve">. Сохранение или повышение </w:t>
      </w:r>
      <w:proofErr w:type="spellStart"/>
      <w:r w:rsidRPr="005B0B5E">
        <w:rPr>
          <w:sz w:val="28"/>
          <w:szCs w:val="28"/>
        </w:rPr>
        <w:t>стрессоустойчивости</w:t>
      </w:r>
      <w:proofErr w:type="spellEnd"/>
      <w:r w:rsidRPr="005B0B5E">
        <w:rPr>
          <w:sz w:val="28"/>
          <w:szCs w:val="28"/>
        </w:rPr>
        <w:t xml:space="preserve"> связано с поиском ресурсов, помогающих  в преодолении негативных последствий стрессовых ситуаций. Под ресурсами понимаются внутренние и внешние переменные, способствующие психологической устойчивости в </w:t>
      </w:r>
      <w:proofErr w:type="spellStart"/>
      <w:r w:rsidRPr="005B0B5E">
        <w:rPr>
          <w:sz w:val="28"/>
          <w:szCs w:val="28"/>
        </w:rPr>
        <w:t>стрессогенных</w:t>
      </w:r>
      <w:proofErr w:type="spellEnd"/>
      <w:r w:rsidRPr="005B0B5E">
        <w:rPr>
          <w:sz w:val="28"/>
          <w:szCs w:val="28"/>
        </w:rPr>
        <w:t xml:space="preserve"> ситуациях.</w:t>
      </w:r>
    </w:p>
    <w:p w:rsidR="00193FDF" w:rsidRDefault="00193FDF" w:rsidP="00193FDF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Далее рассматриваются симптомы профессионального выгорания, факторы вызывающие СПВ, взаимодействие факторов и ресурсов противодействия.</w:t>
      </w: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193FDF" w:rsidRDefault="00193FDF" w:rsidP="00193FDF">
      <w:pPr>
        <w:ind w:firstLine="708"/>
        <w:rPr>
          <w:sz w:val="28"/>
          <w:szCs w:val="28"/>
        </w:rPr>
      </w:pPr>
    </w:p>
    <w:p w:rsidR="00451DBF" w:rsidRDefault="00451DBF" w:rsidP="00576A0E">
      <w:pPr>
        <w:rPr>
          <w:sz w:val="28"/>
          <w:szCs w:val="28"/>
        </w:rPr>
      </w:pPr>
    </w:p>
    <w:sectPr w:rsidR="00451DBF" w:rsidSect="007C2E55">
      <w:footerReference w:type="default" r:id="rId8"/>
      <w:foot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467" w:rsidRDefault="00AD4467" w:rsidP="001F0D34">
      <w:r>
        <w:separator/>
      </w:r>
    </w:p>
  </w:endnote>
  <w:endnote w:type="continuationSeparator" w:id="0">
    <w:p w:rsidR="00AD4467" w:rsidRDefault="00AD4467" w:rsidP="001F0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63297"/>
      <w:docPartObj>
        <w:docPartGallery w:val="Page Numbers (Bottom of Page)"/>
        <w:docPartUnique/>
      </w:docPartObj>
    </w:sdtPr>
    <w:sdtContent>
      <w:p w:rsidR="002D61C9" w:rsidRDefault="00275E57">
        <w:pPr>
          <w:pStyle w:val="a7"/>
          <w:jc w:val="right"/>
        </w:pPr>
        <w:fldSimple w:instr=" PAGE   \* MERGEFORMAT ">
          <w:r w:rsidR="00103B9E">
            <w:rPr>
              <w:noProof/>
            </w:rPr>
            <w:t>13</w:t>
          </w:r>
        </w:fldSimple>
      </w:p>
    </w:sdtContent>
  </w:sdt>
  <w:p w:rsidR="002D61C9" w:rsidRDefault="002D61C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04792"/>
      <w:docPartObj>
        <w:docPartGallery w:val="Page Numbers (Bottom of Page)"/>
        <w:docPartUnique/>
      </w:docPartObj>
    </w:sdtPr>
    <w:sdtContent>
      <w:p w:rsidR="002D61C9" w:rsidRDefault="00275E57" w:rsidP="005E56F7">
        <w:pPr>
          <w:pStyle w:val="a7"/>
          <w:jc w:val="right"/>
        </w:pPr>
        <w:fldSimple w:instr=" PAGE   \* MERGEFORMAT ">
          <w:r w:rsidR="00103B9E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467" w:rsidRDefault="00AD4467" w:rsidP="001F0D34">
      <w:r>
        <w:separator/>
      </w:r>
    </w:p>
  </w:footnote>
  <w:footnote w:type="continuationSeparator" w:id="0">
    <w:p w:rsidR="00AD4467" w:rsidRDefault="00AD4467" w:rsidP="001F0D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F42291"/>
    <w:multiLevelType w:val="hybridMultilevel"/>
    <w:tmpl w:val="B8CC122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086715E0"/>
    <w:multiLevelType w:val="hybridMultilevel"/>
    <w:tmpl w:val="D73A8E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9F52297"/>
    <w:multiLevelType w:val="hybridMultilevel"/>
    <w:tmpl w:val="871CCE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BD470C8"/>
    <w:multiLevelType w:val="hybridMultilevel"/>
    <w:tmpl w:val="CCC09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BF5A5D"/>
    <w:multiLevelType w:val="hybridMultilevel"/>
    <w:tmpl w:val="E266F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166FBA"/>
    <w:multiLevelType w:val="hybridMultilevel"/>
    <w:tmpl w:val="631CAA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CC537B"/>
    <w:multiLevelType w:val="hybridMultilevel"/>
    <w:tmpl w:val="B7560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2E0F01"/>
    <w:multiLevelType w:val="hybridMultilevel"/>
    <w:tmpl w:val="7D7A4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865743"/>
    <w:multiLevelType w:val="hybridMultilevel"/>
    <w:tmpl w:val="B624F540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EB9593B"/>
    <w:multiLevelType w:val="hybridMultilevel"/>
    <w:tmpl w:val="F9C6C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F3018"/>
    <w:multiLevelType w:val="hybridMultilevel"/>
    <w:tmpl w:val="779E468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B8737B"/>
    <w:multiLevelType w:val="hybridMultilevel"/>
    <w:tmpl w:val="2684F21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DED1A0C"/>
    <w:multiLevelType w:val="hybridMultilevel"/>
    <w:tmpl w:val="D850F4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2E275CDC"/>
    <w:multiLevelType w:val="hybridMultilevel"/>
    <w:tmpl w:val="1C843DF8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B87E2866">
      <w:numFmt w:val="bullet"/>
      <w:lvlText w:val="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59B2D70"/>
    <w:multiLevelType w:val="multilevel"/>
    <w:tmpl w:val="96A26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6C6343"/>
    <w:multiLevelType w:val="hybridMultilevel"/>
    <w:tmpl w:val="364A36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83A5185"/>
    <w:multiLevelType w:val="hybridMultilevel"/>
    <w:tmpl w:val="5E7C1A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87A61AF"/>
    <w:multiLevelType w:val="hybridMultilevel"/>
    <w:tmpl w:val="66842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6F0DC6"/>
    <w:multiLevelType w:val="hybridMultilevel"/>
    <w:tmpl w:val="4F84EFBA"/>
    <w:lvl w:ilvl="0" w:tplc="F3083C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9A405A"/>
    <w:multiLevelType w:val="hybridMultilevel"/>
    <w:tmpl w:val="0C9C10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D63B4"/>
    <w:multiLevelType w:val="hybridMultilevel"/>
    <w:tmpl w:val="99BAEF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876221"/>
    <w:multiLevelType w:val="hybridMultilevel"/>
    <w:tmpl w:val="BDC2684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469F7A8A"/>
    <w:multiLevelType w:val="multilevel"/>
    <w:tmpl w:val="401E4E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162AD3"/>
    <w:multiLevelType w:val="hybridMultilevel"/>
    <w:tmpl w:val="3544CB5E"/>
    <w:lvl w:ilvl="0" w:tplc="AB405076">
      <w:start w:val="1"/>
      <w:numFmt w:val="decimal"/>
      <w:lvlText w:val="%1."/>
      <w:lvlJc w:val="left"/>
      <w:pPr>
        <w:tabs>
          <w:tab w:val="num" w:pos="2246"/>
        </w:tabs>
        <w:ind w:left="2246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5">
    <w:nsid w:val="582B2F32"/>
    <w:multiLevelType w:val="hybridMultilevel"/>
    <w:tmpl w:val="849A85B4"/>
    <w:lvl w:ilvl="0" w:tplc="23DE47D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91D699F"/>
    <w:multiLevelType w:val="hybridMultilevel"/>
    <w:tmpl w:val="46C43EAE"/>
    <w:lvl w:ilvl="0" w:tplc="E02EE3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A85696A"/>
    <w:multiLevelType w:val="multilevel"/>
    <w:tmpl w:val="BF34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AB1808"/>
    <w:multiLevelType w:val="multilevel"/>
    <w:tmpl w:val="BB9CF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0E07A1"/>
    <w:multiLevelType w:val="hybridMultilevel"/>
    <w:tmpl w:val="39C83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0736F6"/>
    <w:multiLevelType w:val="hybridMultilevel"/>
    <w:tmpl w:val="67DE1F9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A119C"/>
    <w:multiLevelType w:val="multilevel"/>
    <w:tmpl w:val="68CE00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82F6E6E"/>
    <w:multiLevelType w:val="multilevel"/>
    <w:tmpl w:val="7804B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CB15988"/>
    <w:multiLevelType w:val="hybridMultilevel"/>
    <w:tmpl w:val="E702E698"/>
    <w:lvl w:ilvl="0" w:tplc="23DE47D6">
      <w:start w:val="1"/>
      <w:numFmt w:val="bullet"/>
      <w:lvlText w:val="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D9D457E"/>
    <w:multiLevelType w:val="hybridMultilevel"/>
    <w:tmpl w:val="4BC083A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6"/>
  </w:num>
  <w:num w:numId="3">
    <w:abstractNumId w:val="11"/>
  </w:num>
  <w:num w:numId="4">
    <w:abstractNumId w:val="16"/>
  </w:num>
  <w:num w:numId="5">
    <w:abstractNumId w:val="19"/>
  </w:num>
  <w:num w:numId="6">
    <w:abstractNumId w:val="17"/>
  </w:num>
  <w:num w:numId="7">
    <w:abstractNumId w:val="15"/>
  </w:num>
  <w:num w:numId="8">
    <w:abstractNumId w:val="27"/>
  </w:num>
  <w:num w:numId="9">
    <w:abstractNumId w:val="28"/>
  </w:num>
  <w:num w:numId="10">
    <w:abstractNumId w:val="32"/>
  </w:num>
  <w:num w:numId="11">
    <w:abstractNumId w:val="24"/>
  </w:num>
  <w:num w:numId="12">
    <w:abstractNumId w:val="9"/>
  </w:num>
  <w:num w:numId="13">
    <w:abstractNumId w:val="18"/>
  </w:num>
  <w:num w:numId="14">
    <w:abstractNumId w:val="3"/>
  </w:num>
  <w:num w:numId="15">
    <w:abstractNumId w:val="34"/>
  </w:num>
  <w:num w:numId="16">
    <w:abstractNumId w:val="22"/>
  </w:num>
  <w:num w:numId="17">
    <w:abstractNumId w:val="13"/>
  </w:num>
  <w:num w:numId="18">
    <w:abstractNumId w:val="2"/>
  </w:num>
  <w:num w:numId="19">
    <w:abstractNumId w:val="1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8"/>
  </w:num>
  <w:num w:numId="25">
    <w:abstractNumId w:val="6"/>
  </w:num>
  <w:num w:numId="26">
    <w:abstractNumId w:val="29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12"/>
  </w:num>
  <w:num w:numId="30">
    <w:abstractNumId w:val="25"/>
  </w:num>
  <w:num w:numId="31">
    <w:abstractNumId w:val="33"/>
  </w:num>
  <w:num w:numId="32">
    <w:abstractNumId w:val="23"/>
  </w:num>
  <w:num w:numId="33">
    <w:abstractNumId w:val="14"/>
  </w:num>
  <w:num w:numId="34">
    <w:abstractNumId w:val="21"/>
  </w:num>
  <w:num w:numId="3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EC1"/>
    <w:rsid w:val="000121C8"/>
    <w:rsid w:val="0002091B"/>
    <w:rsid w:val="000B2BE9"/>
    <w:rsid w:val="000D1EC1"/>
    <w:rsid w:val="00103B9E"/>
    <w:rsid w:val="00116701"/>
    <w:rsid w:val="0012393D"/>
    <w:rsid w:val="00134E14"/>
    <w:rsid w:val="00181770"/>
    <w:rsid w:val="001850DE"/>
    <w:rsid w:val="00193FDF"/>
    <w:rsid w:val="00194485"/>
    <w:rsid w:val="001C3E8B"/>
    <w:rsid w:val="001D18D7"/>
    <w:rsid w:val="001D2127"/>
    <w:rsid w:val="001F0D34"/>
    <w:rsid w:val="00263F2A"/>
    <w:rsid w:val="00275E57"/>
    <w:rsid w:val="002D61C9"/>
    <w:rsid w:val="00320C76"/>
    <w:rsid w:val="003374DC"/>
    <w:rsid w:val="003645D8"/>
    <w:rsid w:val="00392181"/>
    <w:rsid w:val="003A6809"/>
    <w:rsid w:val="003C3626"/>
    <w:rsid w:val="00451DBF"/>
    <w:rsid w:val="00476420"/>
    <w:rsid w:val="004D3C4C"/>
    <w:rsid w:val="005061E4"/>
    <w:rsid w:val="005503F1"/>
    <w:rsid w:val="00560C8B"/>
    <w:rsid w:val="00576A0E"/>
    <w:rsid w:val="00582EF2"/>
    <w:rsid w:val="00592F92"/>
    <w:rsid w:val="005B1DCC"/>
    <w:rsid w:val="005D0ADB"/>
    <w:rsid w:val="005E56F7"/>
    <w:rsid w:val="006231C7"/>
    <w:rsid w:val="00661904"/>
    <w:rsid w:val="006D5BD2"/>
    <w:rsid w:val="00724E6C"/>
    <w:rsid w:val="0073597F"/>
    <w:rsid w:val="00762F00"/>
    <w:rsid w:val="00767D1A"/>
    <w:rsid w:val="00796E16"/>
    <w:rsid w:val="007C2E55"/>
    <w:rsid w:val="007C6A62"/>
    <w:rsid w:val="0081007B"/>
    <w:rsid w:val="00844EF3"/>
    <w:rsid w:val="00855F56"/>
    <w:rsid w:val="00860879"/>
    <w:rsid w:val="00876FCB"/>
    <w:rsid w:val="00890FC1"/>
    <w:rsid w:val="00897558"/>
    <w:rsid w:val="008D4114"/>
    <w:rsid w:val="008E5981"/>
    <w:rsid w:val="00910AC8"/>
    <w:rsid w:val="009208DC"/>
    <w:rsid w:val="009648E2"/>
    <w:rsid w:val="00965D5E"/>
    <w:rsid w:val="00973A1B"/>
    <w:rsid w:val="0098416E"/>
    <w:rsid w:val="009C3A94"/>
    <w:rsid w:val="009F7F24"/>
    <w:rsid w:val="00A14648"/>
    <w:rsid w:val="00A147B5"/>
    <w:rsid w:val="00A53C38"/>
    <w:rsid w:val="00A83130"/>
    <w:rsid w:val="00A90442"/>
    <w:rsid w:val="00A937AD"/>
    <w:rsid w:val="00AC71F0"/>
    <w:rsid w:val="00AD0FDA"/>
    <w:rsid w:val="00AD4467"/>
    <w:rsid w:val="00AD6966"/>
    <w:rsid w:val="00B25175"/>
    <w:rsid w:val="00B31718"/>
    <w:rsid w:val="00B4059F"/>
    <w:rsid w:val="00B55CBF"/>
    <w:rsid w:val="00B6451C"/>
    <w:rsid w:val="00B75EBA"/>
    <w:rsid w:val="00B84528"/>
    <w:rsid w:val="00BA3B2A"/>
    <w:rsid w:val="00BC596E"/>
    <w:rsid w:val="00BE2D8C"/>
    <w:rsid w:val="00BE68CB"/>
    <w:rsid w:val="00BF322A"/>
    <w:rsid w:val="00C06D79"/>
    <w:rsid w:val="00C20931"/>
    <w:rsid w:val="00C31909"/>
    <w:rsid w:val="00C85237"/>
    <w:rsid w:val="00C872A3"/>
    <w:rsid w:val="00CA2D5F"/>
    <w:rsid w:val="00CD4C68"/>
    <w:rsid w:val="00D06C99"/>
    <w:rsid w:val="00D4027F"/>
    <w:rsid w:val="00D616FE"/>
    <w:rsid w:val="00D9038B"/>
    <w:rsid w:val="00D90FFE"/>
    <w:rsid w:val="00DA31FE"/>
    <w:rsid w:val="00DB1793"/>
    <w:rsid w:val="00DB508E"/>
    <w:rsid w:val="00DC3A17"/>
    <w:rsid w:val="00DC6220"/>
    <w:rsid w:val="00DC651A"/>
    <w:rsid w:val="00DE6D4D"/>
    <w:rsid w:val="00DF0ADC"/>
    <w:rsid w:val="00DF4427"/>
    <w:rsid w:val="00E1138D"/>
    <w:rsid w:val="00E40B58"/>
    <w:rsid w:val="00E428B3"/>
    <w:rsid w:val="00E62729"/>
    <w:rsid w:val="00E85C22"/>
    <w:rsid w:val="00E85DAB"/>
    <w:rsid w:val="00EC596E"/>
    <w:rsid w:val="00EF3953"/>
    <w:rsid w:val="00F003A5"/>
    <w:rsid w:val="00F011EE"/>
    <w:rsid w:val="00F11ABF"/>
    <w:rsid w:val="00F174D5"/>
    <w:rsid w:val="00F23751"/>
    <w:rsid w:val="00F76C8E"/>
    <w:rsid w:val="00FC6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1E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2"/>
      <w:szCs w:val="12"/>
      <w:lang w:eastAsia="ru-RU"/>
    </w:rPr>
  </w:style>
  <w:style w:type="paragraph" w:styleId="a3">
    <w:name w:val="List Paragraph"/>
    <w:basedOn w:val="a"/>
    <w:uiPriority w:val="34"/>
    <w:qFormat/>
    <w:rsid w:val="00560C8B"/>
    <w:pPr>
      <w:ind w:left="720"/>
      <w:contextualSpacing/>
    </w:pPr>
  </w:style>
  <w:style w:type="table" w:styleId="a4">
    <w:name w:val="Table Grid"/>
    <w:basedOn w:val="a1"/>
    <w:uiPriority w:val="59"/>
    <w:rsid w:val="00762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F0D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F0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F0D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F0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C651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651A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7C2E55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7C2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7C2E55"/>
    <w:pPr>
      <w:spacing w:before="100" w:beforeAutospacing="1" w:after="100" w:afterAutospacing="1"/>
    </w:pPr>
    <w:rPr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965D5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965D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965D5E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65D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rmal (Web)"/>
    <w:basedOn w:val="a"/>
    <w:rsid w:val="0081007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Plain Text"/>
    <w:basedOn w:val="a"/>
    <w:link w:val="af1"/>
    <w:rsid w:val="0081007B"/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8100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n">
    <w:name w:val="fn"/>
    <w:basedOn w:val="a"/>
    <w:rsid w:val="0081007B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basedOn w:val="a0"/>
    <w:qFormat/>
    <w:rsid w:val="0081007B"/>
    <w:rPr>
      <w:b/>
      <w:bCs/>
    </w:rPr>
  </w:style>
  <w:style w:type="character" w:styleId="af3">
    <w:name w:val="Emphasis"/>
    <w:basedOn w:val="a0"/>
    <w:qFormat/>
    <w:rsid w:val="008100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6B42D9-5F7C-4569-AC1E-DE6B7CE0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26</Pages>
  <Words>5316</Words>
  <Characters>30304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ДС-Снежанка</dc:creator>
  <cp:keywords/>
  <dc:description/>
  <cp:lastModifiedBy>ДС-Снежанка</cp:lastModifiedBy>
  <cp:revision>61</cp:revision>
  <dcterms:created xsi:type="dcterms:W3CDTF">2015-10-02T05:31:00Z</dcterms:created>
  <dcterms:modified xsi:type="dcterms:W3CDTF">2017-05-31T09:16:00Z</dcterms:modified>
</cp:coreProperties>
</file>