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BA48DF" w14:textId="6B4B6805" w:rsidR="00003613" w:rsidRDefault="00003613" w:rsidP="003F01ED">
      <w:pPr>
        <w:pStyle w:val="a3"/>
        <w:shd w:val="clear" w:color="auto" w:fill="FFFFFF"/>
        <w:spacing w:before="0" w:beforeAutospacing="0" w:after="0" w:afterAutospacing="0" w:line="336" w:lineRule="atLeast"/>
        <w:jc w:val="center"/>
        <w:rPr>
          <w:b/>
          <w:color w:val="262626"/>
          <w:sz w:val="32"/>
          <w:szCs w:val="28"/>
        </w:rPr>
      </w:pPr>
      <w:r>
        <w:rPr>
          <w:b/>
          <w:color w:val="262626"/>
          <w:sz w:val="32"/>
          <w:szCs w:val="28"/>
        </w:rPr>
        <w:t>Слайд №1</w:t>
      </w:r>
    </w:p>
    <w:p w14:paraId="588F4DB3" w14:textId="448A33F6" w:rsidR="004743CE" w:rsidRPr="004743CE" w:rsidRDefault="00AB7F3C" w:rsidP="004743CE">
      <w:pPr>
        <w:pStyle w:val="a3"/>
        <w:shd w:val="clear" w:color="auto" w:fill="FFFFFF"/>
        <w:spacing w:before="0" w:beforeAutospacing="0" w:after="0" w:afterAutospacing="0" w:line="336" w:lineRule="atLeast"/>
        <w:jc w:val="center"/>
        <w:rPr>
          <w:b/>
          <w:color w:val="262626"/>
          <w:sz w:val="32"/>
          <w:szCs w:val="28"/>
        </w:rPr>
      </w:pPr>
      <w:r>
        <w:rPr>
          <w:b/>
          <w:color w:val="262626"/>
          <w:sz w:val="32"/>
          <w:szCs w:val="28"/>
        </w:rPr>
        <w:t xml:space="preserve">Семинар-практикум </w:t>
      </w:r>
      <w:bookmarkStart w:id="0" w:name="_GoBack"/>
      <w:bookmarkEnd w:id="0"/>
      <w:r w:rsidR="004743CE" w:rsidRPr="004743CE">
        <w:rPr>
          <w:b/>
          <w:color w:val="262626"/>
          <w:sz w:val="32"/>
          <w:szCs w:val="28"/>
        </w:rPr>
        <w:t>для педагогов</w:t>
      </w:r>
    </w:p>
    <w:p w14:paraId="2DE145C3" w14:textId="44FBEF80" w:rsidR="004743CE" w:rsidRDefault="004743CE" w:rsidP="004743CE">
      <w:pPr>
        <w:pStyle w:val="a3"/>
        <w:shd w:val="clear" w:color="auto" w:fill="FFFFFF"/>
        <w:spacing w:before="0" w:beforeAutospacing="0" w:after="0" w:afterAutospacing="0" w:line="336" w:lineRule="atLeast"/>
        <w:jc w:val="center"/>
        <w:rPr>
          <w:b/>
          <w:color w:val="262626"/>
          <w:sz w:val="32"/>
          <w:szCs w:val="28"/>
        </w:rPr>
      </w:pPr>
      <w:r w:rsidRPr="004743CE">
        <w:rPr>
          <w:b/>
          <w:color w:val="262626"/>
          <w:sz w:val="32"/>
          <w:szCs w:val="28"/>
        </w:rPr>
        <w:t>«Тайный язык детских рисунков»</w:t>
      </w:r>
    </w:p>
    <w:p w14:paraId="101FD247" w14:textId="77777777" w:rsidR="00003613" w:rsidRPr="004743CE" w:rsidRDefault="00003613" w:rsidP="004743CE">
      <w:pPr>
        <w:pStyle w:val="a3"/>
        <w:shd w:val="clear" w:color="auto" w:fill="FFFFFF"/>
        <w:spacing w:before="0" w:beforeAutospacing="0" w:after="0" w:afterAutospacing="0" w:line="336" w:lineRule="atLeast"/>
        <w:jc w:val="center"/>
        <w:rPr>
          <w:b/>
          <w:color w:val="262626"/>
          <w:sz w:val="32"/>
          <w:szCs w:val="28"/>
        </w:rPr>
      </w:pPr>
    </w:p>
    <w:p w14:paraId="27AC3715" w14:textId="1C4AC4C8" w:rsidR="004743CE" w:rsidRPr="004743CE" w:rsidRDefault="00CC708C" w:rsidP="004743CE">
      <w:pPr>
        <w:pStyle w:val="a3"/>
        <w:shd w:val="clear" w:color="auto" w:fill="FFFFFF"/>
        <w:spacing w:before="0" w:beforeAutospacing="0" w:after="0" w:afterAutospacing="0" w:line="336" w:lineRule="atLeast"/>
        <w:jc w:val="center"/>
        <w:rPr>
          <w:b/>
          <w:color w:val="262626"/>
          <w:sz w:val="32"/>
          <w:szCs w:val="28"/>
        </w:rPr>
      </w:pPr>
      <w:bookmarkStart w:id="1" w:name="_Hlk536081790"/>
      <w:r>
        <w:rPr>
          <w:b/>
          <w:color w:val="262626"/>
          <w:sz w:val="32"/>
          <w:szCs w:val="28"/>
        </w:rPr>
        <w:t>Слайд №</w:t>
      </w:r>
      <w:r w:rsidR="00003613">
        <w:rPr>
          <w:b/>
          <w:color w:val="262626"/>
          <w:sz w:val="32"/>
          <w:szCs w:val="28"/>
        </w:rPr>
        <w:t>2</w:t>
      </w:r>
    </w:p>
    <w:bookmarkEnd w:id="1"/>
    <w:p w14:paraId="0BF4660D" w14:textId="0CA4C1D1" w:rsidR="00CA1043" w:rsidRPr="00C248C4" w:rsidRDefault="00845D66" w:rsidP="004743CE">
      <w:pPr>
        <w:pStyle w:val="a3"/>
        <w:shd w:val="clear" w:color="auto" w:fill="FFFFFF"/>
        <w:spacing w:before="0" w:beforeAutospacing="0" w:after="0" w:afterAutospacing="0" w:line="336" w:lineRule="atLeast"/>
        <w:ind w:firstLine="708"/>
        <w:rPr>
          <w:sz w:val="28"/>
          <w:szCs w:val="28"/>
        </w:rPr>
      </w:pPr>
      <w:r w:rsidRPr="00C248C4">
        <w:rPr>
          <w:sz w:val="28"/>
          <w:szCs w:val="28"/>
        </w:rPr>
        <w:t>Для ребёнка рисунок – это не искусство, а речь. С помощью рисунков он может выразить всё то, что ещё не может выразить с помощью слов. Ребёнок рисует то, что ему нравится, то, что ему действительно интересно. По мнению психологов, рисунок – наиболее точный источник информации о человеке, его внутреннем мире.</w:t>
      </w:r>
    </w:p>
    <w:p w14:paraId="0FF20862" w14:textId="7B6BDC88" w:rsidR="00CA1043" w:rsidRDefault="00CA1043" w:rsidP="004743CE">
      <w:pPr>
        <w:pStyle w:val="a3"/>
        <w:shd w:val="clear" w:color="auto" w:fill="FFFFFF"/>
        <w:spacing w:before="0" w:beforeAutospacing="0" w:after="0" w:afterAutospacing="0" w:line="336" w:lineRule="atLeast"/>
        <w:ind w:firstLine="708"/>
        <w:rPr>
          <w:sz w:val="28"/>
          <w:szCs w:val="28"/>
        </w:rPr>
      </w:pPr>
      <w:r w:rsidRPr="00C248C4">
        <w:rPr>
          <w:sz w:val="28"/>
          <w:szCs w:val="28"/>
        </w:rPr>
        <w:t>Психолог рекомендует изучать рисунки не раньше, чем ребенку исполнится 4-5 лет.</w:t>
      </w:r>
    </w:p>
    <w:p w14:paraId="182AC6F8" w14:textId="2E3B4A66" w:rsidR="00003613" w:rsidRPr="004743CE" w:rsidRDefault="00003613" w:rsidP="00003613">
      <w:pPr>
        <w:pStyle w:val="a3"/>
        <w:shd w:val="clear" w:color="auto" w:fill="FFFFFF"/>
        <w:spacing w:before="0" w:beforeAutospacing="0" w:after="0" w:afterAutospacing="0" w:line="336" w:lineRule="atLeast"/>
        <w:jc w:val="center"/>
        <w:rPr>
          <w:b/>
          <w:color w:val="262626"/>
          <w:sz w:val="32"/>
          <w:szCs w:val="28"/>
        </w:rPr>
      </w:pPr>
      <w:r>
        <w:rPr>
          <w:b/>
          <w:color w:val="262626"/>
          <w:sz w:val="32"/>
          <w:szCs w:val="28"/>
        </w:rPr>
        <w:t>Слайд №3</w:t>
      </w:r>
    </w:p>
    <w:p w14:paraId="75FCD2AC" w14:textId="4F106387" w:rsidR="008C697E" w:rsidRDefault="00CD6041" w:rsidP="004743CE">
      <w:pPr>
        <w:pStyle w:val="a3"/>
        <w:shd w:val="clear" w:color="auto" w:fill="FFFFFF"/>
        <w:spacing w:before="0" w:beforeAutospacing="0" w:after="0" w:afterAutospacing="0" w:line="336" w:lineRule="atLeast"/>
        <w:rPr>
          <w:sz w:val="28"/>
          <w:szCs w:val="28"/>
        </w:rPr>
      </w:pPr>
      <w:r w:rsidRPr="00C248C4">
        <w:rPr>
          <w:sz w:val="28"/>
          <w:szCs w:val="28"/>
        </w:rPr>
        <w:t xml:space="preserve">Предлагаю </w:t>
      </w:r>
      <w:r w:rsidR="00CA1043" w:rsidRPr="00C248C4">
        <w:rPr>
          <w:sz w:val="28"/>
          <w:szCs w:val="28"/>
        </w:rPr>
        <w:t xml:space="preserve">взять каждому по детскому рисунку и </w:t>
      </w:r>
      <w:r w:rsidRPr="00C248C4">
        <w:rPr>
          <w:sz w:val="28"/>
          <w:szCs w:val="28"/>
        </w:rPr>
        <w:t xml:space="preserve">попробовать </w:t>
      </w:r>
      <w:r w:rsidR="00CA1043" w:rsidRPr="00C248C4">
        <w:rPr>
          <w:sz w:val="28"/>
          <w:szCs w:val="28"/>
        </w:rPr>
        <w:t>его расшифровать.</w:t>
      </w:r>
      <w:r w:rsidR="004743CE" w:rsidRPr="00C248C4">
        <w:rPr>
          <w:sz w:val="28"/>
          <w:szCs w:val="28"/>
        </w:rPr>
        <w:t xml:space="preserve"> </w:t>
      </w:r>
      <w:r w:rsidR="00CA1043" w:rsidRPr="00C248C4">
        <w:rPr>
          <w:sz w:val="28"/>
          <w:szCs w:val="28"/>
        </w:rPr>
        <w:t xml:space="preserve">Сначала внимательно посмотрите на рисунок и скажите: «Какое </w:t>
      </w:r>
      <w:r w:rsidR="00CA1043" w:rsidRPr="00C248C4">
        <w:rPr>
          <w:sz w:val="28"/>
          <w:szCs w:val="28"/>
          <w:u w:val="single"/>
        </w:rPr>
        <w:t>первое</w:t>
      </w:r>
      <w:r w:rsidR="00CA1043" w:rsidRPr="00C248C4">
        <w:rPr>
          <w:sz w:val="28"/>
          <w:szCs w:val="28"/>
        </w:rPr>
        <w:t xml:space="preserve"> впечатление он производит на вас?»</w:t>
      </w:r>
      <w:r w:rsidR="008C697E">
        <w:rPr>
          <w:sz w:val="28"/>
          <w:szCs w:val="28"/>
        </w:rPr>
        <w:t xml:space="preserve"> (выслушать ответы)</w:t>
      </w:r>
    </w:p>
    <w:p w14:paraId="72EBA1FB" w14:textId="4CFBE13E" w:rsidR="00CD6041" w:rsidRPr="00C248C4" w:rsidRDefault="00CA1043" w:rsidP="004743CE">
      <w:pPr>
        <w:pStyle w:val="a3"/>
        <w:shd w:val="clear" w:color="auto" w:fill="FFFFFF"/>
        <w:spacing w:before="0" w:beforeAutospacing="0" w:after="0" w:afterAutospacing="0" w:line="336" w:lineRule="atLeast"/>
        <w:rPr>
          <w:sz w:val="28"/>
          <w:szCs w:val="28"/>
        </w:rPr>
      </w:pPr>
      <w:r w:rsidRPr="00C248C4">
        <w:rPr>
          <w:sz w:val="28"/>
          <w:szCs w:val="28"/>
        </w:rPr>
        <w:t xml:space="preserve"> А теперь рассмотрим детально.</w:t>
      </w:r>
    </w:p>
    <w:p w14:paraId="27768445" w14:textId="3E273069" w:rsidR="006A1061" w:rsidRPr="004743CE" w:rsidRDefault="006A1061" w:rsidP="004743CE">
      <w:pPr>
        <w:pStyle w:val="3"/>
        <w:shd w:val="clear" w:color="auto" w:fill="FFFFFF"/>
        <w:spacing w:before="0" w:line="420" w:lineRule="atLeast"/>
        <w:jc w:val="center"/>
        <w:rPr>
          <w:rFonts w:ascii="Times New Roman" w:hAnsi="Times New Roman" w:cs="Times New Roman"/>
          <w:b/>
          <w:color w:val="auto"/>
          <w:sz w:val="32"/>
          <w:szCs w:val="28"/>
        </w:rPr>
      </w:pPr>
      <w:r w:rsidRPr="004743CE">
        <w:rPr>
          <w:rFonts w:ascii="Times New Roman" w:hAnsi="Times New Roman" w:cs="Times New Roman"/>
          <w:b/>
          <w:color w:val="auto"/>
          <w:sz w:val="32"/>
          <w:szCs w:val="28"/>
        </w:rPr>
        <w:t>Цвета</w:t>
      </w:r>
      <w:r w:rsidR="00C248C4">
        <w:rPr>
          <w:rFonts w:ascii="Times New Roman" w:hAnsi="Times New Roman" w:cs="Times New Roman"/>
          <w:b/>
          <w:color w:val="auto"/>
          <w:sz w:val="32"/>
          <w:szCs w:val="28"/>
        </w:rPr>
        <w:t>.</w:t>
      </w:r>
    </w:p>
    <w:p w14:paraId="08BD0298" w14:textId="77777777" w:rsidR="006A1061" w:rsidRPr="00C248C4" w:rsidRDefault="006A1061" w:rsidP="004743CE">
      <w:pPr>
        <w:pStyle w:val="jsx-155948976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248C4">
        <w:rPr>
          <w:sz w:val="28"/>
          <w:szCs w:val="28"/>
        </w:rPr>
        <w:t>Цвета отвечают за эмоции, чувства и настроение. Они даже могут сигнализировать о соматических процессах организма, например, о заболеваниях.</w:t>
      </w:r>
    </w:p>
    <w:p w14:paraId="5619252F" w14:textId="77777777" w:rsidR="006A1061" w:rsidRPr="00C248C4" w:rsidRDefault="006A1061" w:rsidP="004743CE">
      <w:pPr>
        <w:pStyle w:val="jsx-155948976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248C4">
        <w:rPr>
          <w:sz w:val="28"/>
          <w:szCs w:val="28"/>
        </w:rPr>
        <w:t>Посмотрите, какие цвета преобладают на детском рисунке.</w:t>
      </w:r>
    </w:p>
    <w:p w14:paraId="1DB45D1C" w14:textId="5B95B1CF" w:rsidR="006A1061" w:rsidRPr="008C697E" w:rsidRDefault="006A1061" w:rsidP="004743CE">
      <w:pPr>
        <w:pStyle w:val="jsx-155948976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8C697E">
        <w:rPr>
          <w:rStyle w:val="a4"/>
          <w:rFonts w:eastAsiaTheme="majorEastAsia"/>
          <w:i/>
          <w:sz w:val="28"/>
          <w:szCs w:val="28"/>
        </w:rPr>
        <w:t>Яркие цвета отсутствуют.</w:t>
      </w:r>
      <w:r w:rsidRPr="008C697E">
        <w:rPr>
          <w:i/>
          <w:sz w:val="28"/>
          <w:szCs w:val="28"/>
        </w:rPr>
        <w:t xml:space="preserve"> Если в рисунках преобладает </w:t>
      </w:r>
      <w:r w:rsidR="00CA1043" w:rsidRPr="008C697E">
        <w:rPr>
          <w:i/>
          <w:sz w:val="28"/>
          <w:szCs w:val="28"/>
        </w:rPr>
        <w:t>1</w:t>
      </w:r>
      <w:r w:rsidRPr="008C697E">
        <w:rPr>
          <w:i/>
          <w:sz w:val="28"/>
          <w:szCs w:val="28"/>
        </w:rPr>
        <w:t xml:space="preserve"> или </w:t>
      </w:r>
      <w:r w:rsidR="002326AE" w:rsidRPr="008C697E">
        <w:rPr>
          <w:i/>
          <w:sz w:val="28"/>
          <w:szCs w:val="28"/>
        </w:rPr>
        <w:t>,</w:t>
      </w:r>
      <w:r w:rsidR="00CA1043" w:rsidRPr="008C697E">
        <w:rPr>
          <w:i/>
          <w:sz w:val="28"/>
          <w:szCs w:val="28"/>
        </w:rPr>
        <w:t>2</w:t>
      </w:r>
      <w:r w:rsidRPr="008C697E">
        <w:rPr>
          <w:i/>
          <w:sz w:val="28"/>
          <w:szCs w:val="28"/>
        </w:rPr>
        <w:t xml:space="preserve"> </w:t>
      </w:r>
      <w:r w:rsidR="002326AE" w:rsidRPr="008C697E">
        <w:rPr>
          <w:i/>
          <w:sz w:val="28"/>
          <w:szCs w:val="28"/>
        </w:rPr>
        <w:t>цвета,</w:t>
      </w:r>
      <w:r w:rsidRPr="008C697E">
        <w:rPr>
          <w:i/>
          <w:sz w:val="28"/>
          <w:szCs w:val="28"/>
        </w:rPr>
        <w:t xml:space="preserve"> или вовсе используется простой карандаш, обратите внимание на эмоциональное состояние ребенка. Хватает ли ему позитивных эмоций?</w:t>
      </w:r>
    </w:p>
    <w:p w14:paraId="4B70FF11" w14:textId="23D2B876" w:rsidR="00003613" w:rsidRPr="00003613" w:rsidRDefault="00003613" w:rsidP="00003613">
      <w:pPr>
        <w:pStyle w:val="a3"/>
        <w:shd w:val="clear" w:color="auto" w:fill="FFFFFF"/>
        <w:spacing w:before="0" w:beforeAutospacing="0" w:after="0" w:afterAutospacing="0" w:line="336" w:lineRule="atLeast"/>
        <w:jc w:val="center"/>
        <w:rPr>
          <w:b/>
          <w:sz w:val="32"/>
          <w:szCs w:val="28"/>
        </w:rPr>
      </w:pPr>
      <w:r w:rsidRPr="00003613">
        <w:rPr>
          <w:b/>
          <w:sz w:val="32"/>
          <w:szCs w:val="28"/>
        </w:rPr>
        <w:t>Слайд №4</w:t>
      </w:r>
    </w:p>
    <w:p w14:paraId="556314F7" w14:textId="77777777" w:rsidR="00C65B81" w:rsidRPr="00FB3B7B" w:rsidRDefault="00C65B81" w:rsidP="00C65B81">
      <w:pPr>
        <w:pStyle w:val="a6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4743CE">
        <w:rPr>
          <w:rStyle w:val="a4"/>
          <w:rFonts w:ascii="Times New Roman" w:hAnsi="Times New Roman" w:cs="Times New Roman"/>
          <w:sz w:val="28"/>
          <w:szCs w:val="28"/>
        </w:rPr>
        <w:t>Розовый</w:t>
      </w:r>
      <w:r>
        <w:rPr>
          <w:rStyle w:val="a4"/>
          <w:rFonts w:ascii="Times New Roman" w:hAnsi="Times New Roman" w:cs="Times New Roman"/>
          <w:color w:val="333333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FB3B7B">
        <w:rPr>
          <w:rFonts w:ascii="Times New Roman" w:hAnsi="Times New Roman" w:cs="Times New Roman"/>
          <w:sz w:val="28"/>
          <w:szCs w:val="28"/>
        </w:rPr>
        <w:t>онкость восприятия, чувствительность, нежность.</w:t>
      </w:r>
    </w:p>
    <w:p w14:paraId="17DB7170" w14:textId="0E1C45B9" w:rsidR="00C65B81" w:rsidRDefault="00C65B81" w:rsidP="00C65B81">
      <w:pPr>
        <w:pStyle w:val="jsx-155948976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43CE">
        <w:rPr>
          <w:rStyle w:val="a4"/>
          <w:rFonts w:eastAsiaTheme="majorEastAsia"/>
          <w:sz w:val="28"/>
          <w:szCs w:val="28"/>
        </w:rPr>
        <w:t>Голубой</w:t>
      </w:r>
      <w:r>
        <w:rPr>
          <w:rStyle w:val="a4"/>
          <w:rFonts w:eastAsiaTheme="majorEastAsia"/>
          <w:sz w:val="28"/>
          <w:szCs w:val="28"/>
        </w:rPr>
        <w:t>.</w:t>
      </w:r>
      <w:r w:rsidRPr="004743CE">
        <w:rPr>
          <w:sz w:val="28"/>
          <w:szCs w:val="28"/>
        </w:rPr>
        <w:t> Этот цвет предпочитают миролюбивые и чувствительные дети. Но имейте в виду, что слишком много голубого может говорить об отчужденности и непослушании.</w:t>
      </w:r>
    </w:p>
    <w:p w14:paraId="660FFF1C" w14:textId="2AEFD6BB" w:rsidR="00003613" w:rsidRPr="00003613" w:rsidRDefault="00003613" w:rsidP="00003613">
      <w:pPr>
        <w:pStyle w:val="a3"/>
        <w:shd w:val="clear" w:color="auto" w:fill="FFFFFF"/>
        <w:spacing w:before="0" w:beforeAutospacing="0" w:after="0" w:afterAutospacing="0" w:line="336" w:lineRule="atLeast"/>
        <w:jc w:val="center"/>
        <w:rPr>
          <w:b/>
          <w:sz w:val="32"/>
          <w:szCs w:val="28"/>
        </w:rPr>
      </w:pPr>
      <w:r w:rsidRPr="00003613">
        <w:rPr>
          <w:b/>
          <w:sz w:val="32"/>
          <w:szCs w:val="28"/>
        </w:rPr>
        <w:t>Слайд №</w:t>
      </w:r>
      <w:r>
        <w:rPr>
          <w:b/>
          <w:sz w:val="32"/>
          <w:szCs w:val="28"/>
        </w:rPr>
        <w:t>5</w:t>
      </w:r>
    </w:p>
    <w:p w14:paraId="0915BCFB" w14:textId="66AE0B1E" w:rsidR="00003613" w:rsidRDefault="006A1061" w:rsidP="004743CE">
      <w:pPr>
        <w:pStyle w:val="a6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4743CE">
        <w:rPr>
          <w:rStyle w:val="a4"/>
          <w:rFonts w:ascii="Times New Roman" w:hAnsi="Times New Roman" w:cs="Times New Roman"/>
          <w:sz w:val="28"/>
          <w:szCs w:val="28"/>
        </w:rPr>
        <w:t>Красный</w:t>
      </w:r>
      <w:r w:rsidR="00C248C4">
        <w:rPr>
          <w:rStyle w:val="a4"/>
          <w:rFonts w:ascii="Times New Roman" w:hAnsi="Times New Roman" w:cs="Times New Roman"/>
          <w:sz w:val="28"/>
          <w:szCs w:val="28"/>
        </w:rPr>
        <w:t>.</w:t>
      </w:r>
      <w:r w:rsidRPr="004743CE">
        <w:rPr>
          <w:rFonts w:ascii="Times New Roman" w:hAnsi="Times New Roman" w:cs="Times New Roman"/>
          <w:sz w:val="28"/>
          <w:szCs w:val="28"/>
        </w:rPr>
        <w:t> </w:t>
      </w:r>
      <w:r w:rsidRPr="00FB3B7B">
        <w:rPr>
          <w:rFonts w:ascii="Times New Roman" w:hAnsi="Times New Roman" w:cs="Times New Roman"/>
          <w:sz w:val="28"/>
          <w:szCs w:val="28"/>
        </w:rPr>
        <w:t>цвет говорит о внутреннем конфликте, эмоциональном напряжении, раздраженности ребёнка. Например, малыш может выделить красным цветом того, кто является источником его проблем.</w:t>
      </w:r>
    </w:p>
    <w:p w14:paraId="3DED5989" w14:textId="71E69692" w:rsidR="00003613" w:rsidRDefault="00003613" w:rsidP="004743CE">
      <w:pPr>
        <w:pStyle w:val="a6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003613">
        <w:rPr>
          <w:rFonts w:ascii="Times New Roman" w:hAnsi="Times New Roman" w:cs="Times New Roman"/>
          <w:sz w:val="28"/>
          <w:szCs w:val="28"/>
        </w:rPr>
        <w:t>Как правило, такой малыш возбудим, непоседлив и часто непослушен. Однако беспокоиться не о чем, ведь это лишь его индивидуальная особенность. Такие дети полны энергии. Повзрослев, они смогут добиться успеха в жизни.</w:t>
      </w:r>
    </w:p>
    <w:p w14:paraId="52EED0FE" w14:textId="77777777" w:rsidR="00003613" w:rsidRDefault="00003613" w:rsidP="00003613">
      <w:pPr>
        <w:pStyle w:val="a3"/>
        <w:shd w:val="clear" w:color="auto" w:fill="FFFFFF"/>
        <w:spacing w:before="0" w:beforeAutospacing="0" w:after="0" w:afterAutospacing="0" w:line="336" w:lineRule="atLeast"/>
        <w:jc w:val="center"/>
        <w:rPr>
          <w:b/>
          <w:sz w:val="32"/>
          <w:szCs w:val="28"/>
        </w:rPr>
      </w:pPr>
    </w:p>
    <w:p w14:paraId="737870A4" w14:textId="2AFD4FE5" w:rsidR="00003613" w:rsidRPr="00003613" w:rsidRDefault="00003613" w:rsidP="00003613">
      <w:pPr>
        <w:pStyle w:val="a3"/>
        <w:shd w:val="clear" w:color="auto" w:fill="FFFFFF"/>
        <w:spacing w:before="0" w:beforeAutospacing="0" w:after="0" w:afterAutospacing="0" w:line="336" w:lineRule="atLeast"/>
        <w:jc w:val="center"/>
        <w:rPr>
          <w:b/>
          <w:sz w:val="32"/>
          <w:szCs w:val="28"/>
        </w:rPr>
      </w:pPr>
      <w:bookmarkStart w:id="2" w:name="_Hlk536082400"/>
      <w:r w:rsidRPr="00003613">
        <w:rPr>
          <w:b/>
          <w:sz w:val="32"/>
          <w:szCs w:val="28"/>
        </w:rPr>
        <w:t>Слайд №</w:t>
      </w:r>
      <w:r>
        <w:rPr>
          <w:b/>
          <w:sz w:val="32"/>
          <w:szCs w:val="28"/>
        </w:rPr>
        <w:t>6</w:t>
      </w:r>
    </w:p>
    <w:bookmarkEnd w:id="2"/>
    <w:p w14:paraId="6AF9F96F" w14:textId="77777777" w:rsidR="008C697E" w:rsidRDefault="00C65B81" w:rsidP="00C65B81">
      <w:pPr>
        <w:pStyle w:val="jsx-155948976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43CE">
        <w:rPr>
          <w:rStyle w:val="a4"/>
          <w:rFonts w:eastAsiaTheme="majorEastAsia"/>
          <w:sz w:val="28"/>
          <w:szCs w:val="28"/>
        </w:rPr>
        <w:lastRenderedPageBreak/>
        <w:t>Синий</w:t>
      </w:r>
      <w:r>
        <w:rPr>
          <w:rStyle w:val="a4"/>
          <w:rFonts w:eastAsiaTheme="majorEastAsia"/>
          <w:sz w:val="28"/>
          <w:szCs w:val="28"/>
        </w:rPr>
        <w:t>.</w:t>
      </w:r>
      <w:r w:rsidRPr="00FB3B7B">
        <w:rPr>
          <w:color w:val="262626"/>
          <w:sz w:val="28"/>
          <w:szCs w:val="28"/>
        </w:rPr>
        <w:t> </w:t>
      </w:r>
      <w:r w:rsidRPr="004743CE">
        <w:rPr>
          <w:sz w:val="28"/>
          <w:szCs w:val="28"/>
        </w:rPr>
        <w:t xml:space="preserve">Дети, которые чаще рисуют синим цветом, обладают хорошей интуицией и имеют артистичные способности. Они более нежные и доверчивые. </w:t>
      </w:r>
    </w:p>
    <w:p w14:paraId="0A966DC7" w14:textId="42C7183F" w:rsidR="00C65B81" w:rsidRDefault="00C65B81" w:rsidP="00C65B81">
      <w:pPr>
        <w:pStyle w:val="jsx-155948976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43CE">
        <w:rPr>
          <w:sz w:val="28"/>
          <w:szCs w:val="28"/>
        </w:rPr>
        <w:t>Изобилие этого цвета говорит, что для ребенка фигура матери является очень значимой: нерешенные вопросы с мамой могут особенно негативно сказаться на его психике.</w:t>
      </w:r>
    </w:p>
    <w:p w14:paraId="76E00F28" w14:textId="77777777" w:rsidR="003F01ED" w:rsidRDefault="003F01ED" w:rsidP="00C65B81">
      <w:pPr>
        <w:pStyle w:val="jsx-155948976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71E50DF2" w14:textId="26DE2F1C" w:rsidR="008B52C9" w:rsidRDefault="008B52C9" w:rsidP="008B52C9">
      <w:pPr>
        <w:pStyle w:val="a3"/>
        <w:shd w:val="clear" w:color="auto" w:fill="FFFFFF"/>
        <w:spacing w:before="0" w:beforeAutospacing="0" w:after="0" w:afterAutospacing="0" w:line="336" w:lineRule="atLeast"/>
        <w:jc w:val="center"/>
        <w:rPr>
          <w:b/>
          <w:sz w:val="32"/>
          <w:szCs w:val="28"/>
        </w:rPr>
      </w:pPr>
      <w:r w:rsidRPr="00003613">
        <w:rPr>
          <w:b/>
          <w:sz w:val="32"/>
          <w:szCs w:val="28"/>
        </w:rPr>
        <w:t>Слайд №</w:t>
      </w:r>
      <w:r>
        <w:rPr>
          <w:b/>
          <w:sz w:val="32"/>
          <w:szCs w:val="28"/>
        </w:rPr>
        <w:t>7</w:t>
      </w:r>
    </w:p>
    <w:p w14:paraId="798E4399" w14:textId="40D73C77" w:rsidR="00003613" w:rsidRDefault="001F0258" w:rsidP="008B52C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03613">
        <w:rPr>
          <w:b/>
          <w:sz w:val="28"/>
          <w:szCs w:val="28"/>
        </w:rPr>
        <w:t>Зеленый</w:t>
      </w:r>
      <w:r w:rsidR="00003613">
        <w:rPr>
          <w:sz w:val="28"/>
          <w:szCs w:val="28"/>
        </w:rPr>
        <w:t>.</w:t>
      </w:r>
      <w:r w:rsidRPr="00003613">
        <w:rPr>
          <w:sz w:val="28"/>
          <w:szCs w:val="28"/>
        </w:rPr>
        <w:t xml:space="preserve"> </w:t>
      </w:r>
      <w:r w:rsidR="00003613">
        <w:rPr>
          <w:sz w:val="28"/>
          <w:szCs w:val="28"/>
        </w:rPr>
        <w:t>Ц</w:t>
      </w:r>
      <w:r w:rsidRPr="00003613">
        <w:rPr>
          <w:sz w:val="28"/>
          <w:szCs w:val="28"/>
        </w:rPr>
        <w:t xml:space="preserve">вет упрямства и </w:t>
      </w:r>
      <w:r w:rsidR="003F01ED" w:rsidRPr="00003613">
        <w:rPr>
          <w:sz w:val="28"/>
          <w:szCs w:val="28"/>
        </w:rPr>
        <w:t>настойчивости.</w:t>
      </w:r>
      <w:r w:rsidR="003F01ED">
        <w:rPr>
          <w:sz w:val="28"/>
          <w:szCs w:val="28"/>
        </w:rPr>
        <w:t xml:space="preserve"> (</w:t>
      </w:r>
      <w:r w:rsidR="008B52C9">
        <w:rPr>
          <w:sz w:val="28"/>
          <w:szCs w:val="28"/>
        </w:rPr>
        <w:t>очень спорный, двоякий цвет, интерпретация этого цвета встречается разная)</w:t>
      </w:r>
    </w:p>
    <w:p w14:paraId="2E84017A" w14:textId="77777777" w:rsidR="008B52C9" w:rsidRDefault="001F0258" w:rsidP="008B52C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B52C9">
        <w:rPr>
          <w:b/>
          <w:i/>
          <w:sz w:val="28"/>
          <w:szCs w:val="28"/>
        </w:rPr>
        <w:t>Светло-зеленый</w:t>
      </w:r>
      <w:r w:rsidRPr="00003613">
        <w:rPr>
          <w:sz w:val="28"/>
          <w:szCs w:val="28"/>
        </w:rPr>
        <w:t xml:space="preserve"> говорит о необходимости защиты. </w:t>
      </w:r>
    </w:p>
    <w:p w14:paraId="28CEB89F" w14:textId="1D8D7FD5" w:rsidR="008C697E" w:rsidRDefault="001F0258" w:rsidP="008B52C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B52C9">
        <w:rPr>
          <w:b/>
          <w:i/>
          <w:sz w:val="28"/>
          <w:szCs w:val="28"/>
        </w:rPr>
        <w:t>Темно-зеленый</w:t>
      </w:r>
      <w:r w:rsidRPr="00003613">
        <w:rPr>
          <w:sz w:val="28"/>
          <w:szCs w:val="28"/>
        </w:rPr>
        <w:t xml:space="preserve"> должен насторожить родителей – ребенку не хватает внимания и любви. </w:t>
      </w:r>
    </w:p>
    <w:p w14:paraId="202C15D4" w14:textId="77777777" w:rsidR="008C697E" w:rsidRDefault="00C65B81" w:rsidP="008B52C9">
      <w:pPr>
        <w:pStyle w:val="jsx-155948976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43CE">
        <w:rPr>
          <w:sz w:val="28"/>
          <w:szCs w:val="28"/>
        </w:rPr>
        <w:t xml:space="preserve">Изобилие зеленого в рисунках говорит о поиске безопасности и независимости. </w:t>
      </w:r>
    </w:p>
    <w:p w14:paraId="26B00991" w14:textId="34A45A61" w:rsidR="00C65B81" w:rsidRDefault="008C697E" w:rsidP="008B52C9">
      <w:pPr>
        <w:pStyle w:val="jsx-1559489763"/>
        <w:shd w:val="clear" w:color="auto" w:fill="FFFFFF"/>
        <w:spacing w:before="0" w:beforeAutospacing="0" w:after="0" w:afterAutospacing="0"/>
        <w:rPr>
          <w:color w:val="262626"/>
          <w:sz w:val="28"/>
          <w:szCs w:val="28"/>
        </w:rPr>
      </w:pPr>
      <w:r>
        <w:rPr>
          <w:sz w:val="28"/>
          <w:szCs w:val="28"/>
        </w:rPr>
        <w:t xml:space="preserve">Хотя этот </w:t>
      </w:r>
      <w:r w:rsidRPr="004743CE">
        <w:rPr>
          <w:sz w:val="28"/>
          <w:szCs w:val="28"/>
        </w:rPr>
        <w:t>цвет выбирают уравновешенные, контактные, настойчивые дети.</w:t>
      </w:r>
    </w:p>
    <w:p w14:paraId="76BE3B42" w14:textId="59F71B64" w:rsidR="008B52C9" w:rsidRPr="00003613" w:rsidRDefault="008B52C9" w:rsidP="008B52C9">
      <w:pPr>
        <w:pStyle w:val="a3"/>
        <w:shd w:val="clear" w:color="auto" w:fill="FFFFFF"/>
        <w:spacing w:before="0" w:beforeAutospacing="0" w:after="0" w:afterAutospacing="0" w:line="336" w:lineRule="atLeast"/>
        <w:jc w:val="center"/>
        <w:rPr>
          <w:b/>
          <w:sz w:val="32"/>
          <w:szCs w:val="28"/>
        </w:rPr>
      </w:pPr>
      <w:r w:rsidRPr="00003613">
        <w:rPr>
          <w:b/>
          <w:sz w:val="32"/>
          <w:szCs w:val="28"/>
        </w:rPr>
        <w:t>Слайд №</w:t>
      </w:r>
      <w:r>
        <w:rPr>
          <w:b/>
          <w:sz w:val="32"/>
          <w:szCs w:val="28"/>
        </w:rPr>
        <w:t>8</w:t>
      </w:r>
    </w:p>
    <w:p w14:paraId="37D0BACB" w14:textId="1CD5C401" w:rsidR="00C65B81" w:rsidRDefault="00C65B81" w:rsidP="008B52C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rStyle w:val="a4"/>
          <w:rFonts w:eastAsiaTheme="majorEastAsia"/>
          <w:sz w:val="28"/>
          <w:szCs w:val="28"/>
        </w:rPr>
        <w:t>Жёлтый</w:t>
      </w:r>
      <w:r w:rsidRPr="00C65B81">
        <w:rPr>
          <w:rFonts w:eastAsiaTheme="majorEastAsia"/>
          <w:b/>
          <w:bCs/>
          <w:i/>
          <w:iCs/>
          <w:sz w:val="28"/>
          <w:szCs w:val="28"/>
        </w:rPr>
        <w:t xml:space="preserve">– </w:t>
      </w:r>
      <w:r w:rsidRPr="008B52C9">
        <w:rPr>
          <w:rFonts w:eastAsiaTheme="majorEastAsia"/>
          <w:bCs/>
          <w:iCs/>
          <w:sz w:val="28"/>
          <w:szCs w:val="28"/>
        </w:rPr>
        <w:t>положительные эмоции, непосредственность, любознательность, оптимизм</w:t>
      </w:r>
      <w:r w:rsidR="008B52C9">
        <w:rPr>
          <w:rFonts w:eastAsiaTheme="majorEastAsia"/>
          <w:bCs/>
          <w:iCs/>
          <w:sz w:val="28"/>
          <w:szCs w:val="28"/>
        </w:rPr>
        <w:t xml:space="preserve">, </w:t>
      </w:r>
      <w:r w:rsidRPr="008B52C9">
        <w:rPr>
          <w:rFonts w:eastAsiaTheme="majorEastAsia"/>
          <w:bCs/>
          <w:iCs/>
          <w:sz w:val="28"/>
          <w:szCs w:val="28"/>
        </w:rPr>
        <w:t>цвет мечтательного малыша с живой фантазией и хорошо развитым воображением. Такие малыши любят играть в одиночестве, используя при этом абстрактные игрушки (различные веточки, камешки и пр.).</w:t>
      </w:r>
      <w:r w:rsidR="001F0258" w:rsidRPr="008B52C9">
        <w:rPr>
          <w:sz w:val="28"/>
          <w:szCs w:val="28"/>
        </w:rPr>
        <w:t xml:space="preserve"> </w:t>
      </w:r>
    </w:p>
    <w:p w14:paraId="4FCD278A" w14:textId="77777777" w:rsidR="003F01ED" w:rsidRDefault="003F01ED" w:rsidP="008B52C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5683E42F" w14:textId="77777777" w:rsidR="003F01ED" w:rsidRDefault="008B52C9" w:rsidP="003F01ED">
      <w:pPr>
        <w:pStyle w:val="a3"/>
        <w:shd w:val="clear" w:color="auto" w:fill="FFFFFF"/>
        <w:spacing w:before="0" w:beforeAutospacing="0" w:after="0" w:afterAutospacing="0" w:line="336" w:lineRule="atLeast"/>
        <w:jc w:val="center"/>
        <w:rPr>
          <w:b/>
          <w:sz w:val="32"/>
          <w:szCs w:val="28"/>
        </w:rPr>
      </w:pPr>
      <w:r w:rsidRPr="00003613">
        <w:rPr>
          <w:b/>
          <w:sz w:val="32"/>
          <w:szCs w:val="28"/>
        </w:rPr>
        <w:t>Слайд №</w:t>
      </w:r>
      <w:r>
        <w:rPr>
          <w:b/>
          <w:sz w:val="32"/>
          <w:szCs w:val="28"/>
        </w:rPr>
        <w:t>9</w:t>
      </w:r>
    </w:p>
    <w:p w14:paraId="10AD007D" w14:textId="77777777" w:rsidR="008C697E" w:rsidRDefault="001F0258" w:rsidP="003F01ED">
      <w:pPr>
        <w:pStyle w:val="a3"/>
        <w:shd w:val="clear" w:color="auto" w:fill="FFFFFF"/>
        <w:spacing w:before="0" w:beforeAutospacing="0" w:after="0" w:afterAutospacing="0" w:line="336" w:lineRule="atLeast"/>
        <w:rPr>
          <w:sz w:val="28"/>
          <w:szCs w:val="28"/>
        </w:rPr>
      </w:pPr>
      <w:r w:rsidRPr="004A6005">
        <w:rPr>
          <w:rFonts w:eastAsiaTheme="majorEastAsia"/>
          <w:b/>
          <w:bCs/>
          <w:iCs/>
          <w:sz w:val="28"/>
          <w:szCs w:val="28"/>
        </w:rPr>
        <w:t>Оранжевый.</w:t>
      </w:r>
      <w:r w:rsidRPr="004A6005">
        <w:rPr>
          <w:sz w:val="28"/>
          <w:szCs w:val="28"/>
        </w:rPr>
        <w:t xml:space="preserve">  </w:t>
      </w:r>
      <w:r w:rsidR="004A6005" w:rsidRPr="004A6005">
        <w:rPr>
          <w:sz w:val="28"/>
          <w:szCs w:val="28"/>
        </w:rPr>
        <w:t>Если нарисовано</w:t>
      </w:r>
      <w:r w:rsidRPr="004A6005">
        <w:rPr>
          <w:sz w:val="28"/>
          <w:szCs w:val="28"/>
        </w:rPr>
        <w:t xml:space="preserve"> оранжевое небо, оранжевую маму – это признак возбуждения, которое не имеет выхода. </w:t>
      </w:r>
    </w:p>
    <w:p w14:paraId="2970765B" w14:textId="564E30A5" w:rsidR="001F0258" w:rsidRPr="003F01ED" w:rsidRDefault="001F0258" w:rsidP="003F01ED">
      <w:pPr>
        <w:pStyle w:val="a3"/>
        <w:shd w:val="clear" w:color="auto" w:fill="FFFFFF"/>
        <w:spacing w:before="0" w:beforeAutospacing="0" w:after="0" w:afterAutospacing="0" w:line="336" w:lineRule="atLeast"/>
        <w:rPr>
          <w:b/>
          <w:sz w:val="32"/>
          <w:szCs w:val="28"/>
        </w:rPr>
      </w:pPr>
      <w:r w:rsidRPr="004A6005">
        <w:rPr>
          <w:sz w:val="28"/>
          <w:szCs w:val="28"/>
        </w:rPr>
        <w:t>Таких малышей сложно успокоить, поэтому их энергию лучше направлять в помощь родителям по дому. Совсем хорошо, если среди этих дел </w:t>
      </w:r>
      <w:r w:rsidRPr="004A6005">
        <w:rPr>
          <w:bCs/>
          <w:sz w:val="28"/>
          <w:szCs w:val="28"/>
        </w:rPr>
        <w:t>найдется такое</w:t>
      </w:r>
      <w:r w:rsidRPr="004A6005">
        <w:rPr>
          <w:sz w:val="28"/>
          <w:szCs w:val="28"/>
        </w:rPr>
        <w:t>, которое вызовет у ребенка интерес.</w:t>
      </w:r>
    </w:p>
    <w:p w14:paraId="058A2C22" w14:textId="2D455144" w:rsidR="004A6005" w:rsidRPr="004A6005" w:rsidRDefault="004A6005" w:rsidP="004A6005">
      <w:pPr>
        <w:pStyle w:val="a3"/>
        <w:shd w:val="clear" w:color="auto" w:fill="FFFFFF"/>
        <w:spacing w:before="0" w:beforeAutospacing="0" w:after="0" w:afterAutospacing="0" w:line="336" w:lineRule="atLeast"/>
        <w:jc w:val="center"/>
        <w:rPr>
          <w:b/>
          <w:sz w:val="32"/>
          <w:szCs w:val="28"/>
        </w:rPr>
      </w:pPr>
      <w:r w:rsidRPr="00003613">
        <w:rPr>
          <w:b/>
          <w:sz w:val="32"/>
          <w:szCs w:val="28"/>
        </w:rPr>
        <w:t>Слайд №</w:t>
      </w:r>
      <w:r>
        <w:rPr>
          <w:b/>
          <w:sz w:val="32"/>
          <w:szCs w:val="28"/>
        </w:rPr>
        <w:t>10</w:t>
      </w:r>
    </w:p>
    <w:p w14:paraId="051F4839" w14:textId="0258D203" w:rsidR="006A1061" w:rsidRPr="004743CE" w:rsidRDefault="006A1061" w:rsidP="004743CE">
      <w:pPr>
        <w:pStyle w:val="jsx-155948976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43CE">
        <w:rPr>
          <w:rStyle w:val="a4"/>
          <w:rFonts w:eastAsiaTheme="majorEastAsia"/>
          <w:sz w:val="28"/>
          <w:szCs w:val="28"/>
        </w:rPr>
        <w:t>Фиолетовый</w:t>
      </w:r>
      <w:r w:rsidR="004743CE">
        <w:rPr>
          <w:color w:val="262626"/>
          <w:sz w:val="28"/>
          <w:szCs w:val="28"/>
        </w:rPr>
        <w:t>.</w:t>
      </w:r>
      <w:r w:rsidR="00C248C4">
        <w:rPr>
          <w:color w:val="262626"/>
          <w:sz w:val="28"/>
          <w:szCs w:val="28"/>
        </w:rPr>
        <w:t xml:space="preserve"> </w:t>
      </w:r>
      <w:r w:rsidRPr="004743CE">
        <w:rPr>
          <w:sz w:val="28"/>
          <w:szCs w:val="28"/>
        </w:rPr>
        <w:t>Такие дети — настоящие фантазеры. Они чувствительны и восприимчивы, любят спорить, но часто сомневаются. Иногда обилие фиолетового цвета говорит о неумении владеть своими эмоциями.</w:t>
      </w:r>
    </w:p>
    <w:p w14:paraId="1E234004" w14:textId="6AA8C869" w:rsidR="001F0258" w:rsidRDefault="008C697E" w:rsidP="004743CE">
      <w:pPr>
        <w:pStyle w:val="jsx-155948976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Изобилие</w:t>
      </w:r>
      <w:r w:rsidR="001F0258" w:rsidRPr="004A6005">
        <w:rPr>
          <w:sz w:val="28"/>
          <w:szCs w:val="28"/>
        </w:rPr>
        <w:t xml:space="preserve"> фиолетового – показатель высокой чувствительности. Это творческая натура с богатым внутренним миром. Это ранимые дети, нуждающиеся в ласке и поощрении больше других</w:t>
      </w:r>
      <w:r w:rsidR="003F01ED">
        <w:rPr>
          <w:sz w:val="28"/>
          <w:szCs w:val="28"/>
        </w:rPr>
        <w:t>.</w:t>
      </w:r>
    </w:p>
    <w:p w14:paraId="772EABCA" w14:textId="77777777" w:rsidR="003F01ED" w:rsidRDefault="003F01ED" w:rsidP="004743CE">
      <w:pPr>
        <w:pStyle w:val="jsx-155948976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6AF74A14" w14:textId="480C6B64" w:rsidR="004A6005" w:rsidRPr="00003613" w:rsidRDefault="004A6005" w:rsidP="004A6005">
      <w:pPr>
        <w:pStyle w:val="a3"/>
        <w:shd w:val="clear" w:color="auto" w:fill="FFFFFF"/>
        <w:spacing w:before="0" w:beforeAutospacing="0" w:after="0" w:afterAutospacing="0" w:line="336" w:lineRule="atLeast"/>
        <w:jc w:val="center"/>
        <w:rPr>
          <w:b/>
          <w:sz w:val="32"/>
          <w:szCs w:val="28"/>
        </w:rPr>
      </w:pPr>
      <w:r w:rsidRPr="00003613">
        <w:rPr>
          <w:b/>
          <w:sz w:val="32"/>
          <w:szCs w:val="28"/>
        </w:rPr>
        <w:t>Слайд №</w:t>
      </w:r>
      <w:r>
        <w:rPr>
          <w:b/>
          <w:sz w:val="32"/>
          <w:szCs w:val="28"/>
        </w:rPr>
        <w:t>11</w:t>
      </w:r>
    </w:p>
    <w:p w14:paraId="3F2C38B1" w14:textId="24E9D6CD" w:rsidR="00367559" w:rsidRDefault="00367559" w:rsidP="00367559">
      <w:pPr>
        <w:pStyle w:val="jsx-155948976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43CE">
        <w:rPr>
          <w:rStyle w:val="a4"/>
          <w:rFonts w:eastAsiaTheme="majorEastAsia"/>
          <w:sz w:val="28"/>
          <w:szCs w:val="28"/>
        </w:rPr>
        <w:t>Белый.</w:t>
      </w:r>
      <w:r w:rsidRPr="004743CE">
        <w:rPr>
          <w:sz w:val="28"/>
          <w:szCs w:val="28"/>
        </w:rPr>
        <w:t xml:space="preserve"> Если ребенок особенно жалует белый цвет, то, скорее всего, он </w:t>
      </w:r>
      <w:bookmarkStart w:id="3" w:name="_Hlk536083774"/>
      <w:r w:rsidRPr="004743CE">
        <w:rPr>
          <w:sz w:val="28"/>
          <w:szCs w:val="28"/>
        </w:rPr>
        <w:t>уравновешен и любит все необычное</w:t>
      </w:r>
      <w:bookmarkEnd w:id="3"/>
      <w:r w:rsidRPr="004743CE">
        <w:rPr>
          <w:sz w:val="28"/>
          <w:szCs w:val="28"/>
        </w:rPr>
        <w:t>. Но помните, что иногда детское подсознание выбирает белый, чтобы «засветить» что-то неприятное в его жизни.</w:t>
      </w:r>
    </w:p>
    <w:p w14:paraId="76180D51" w14:textId="77777777" w:rsidR="003F01ED" w:rsidRDefault="0014509D" w:rsidP="003F01ED">
      <w:pPr>
        <w:pStyle w:val="jsx-1559489763"/>
        <w:shd w:val="clear" w:color="auto" w:fill="FFFFFF"/>
        <w:spacing w:before="0" w:beforeAutospacing="0" w:after="0" w:afterAutospacing="0"/>
        <w:jc w:val="center"/>
        <w:rPr>
          <w:b/>
          <w:sz w:val="32"/>
          <w:szCs w:val="28"/>
        </w:rPr>
      </w:pPr>
      <w:r w:rsidRPr="0014509D">
        <w:rPr>
          <w:b/>
          <w:sz w:val="32"/>
          <w:szCs w:val="28"/>
        </w:rPr>
        <w:t>Слайд №12</w:t>
      </w:r>
    </w:p>
    <w:p w14:paraId="4A82BD4C" w14:textId="77777777" w:rsidR="008C697E" w:rsidRDefault="006A1061" w:rsidP="003F01ED">
      <w:pPr>
        <w:pStyle w:val="jsx-155948976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43CE">
        <w:rPr>
          <w:rStyle w:val="a4"/>
          <w:rFonts w:eastAsiaTheme="majorEastAsia"/>
          <w:sz w:val="28"/>
          <w:szCs w:val="28"/>
        </w:rPr>
        <w:lastRenderedPageBreak/>
        <w:t>Коричневый</w:t>
      </w:r>
      <w:r w:rsidRPr="0014509D">
        <w:rPr>
          <w:rStyle w:val="a4"/>
          <w:rFonts w:eastAsiaTheme="majorEastAsia"/>
          <w:sz w:val="28"/>
          <w:szCs w:val="28"/>
        </w:rPr>
        <w:t>.</w:t>
      </w:r>
      <w:r w:rsidRPr="0014509D">
        <w:rPr>
          <w:sz w:val="28"/>
          <w:szCs w:val="28"/>
        </w:rPr>
        <w:t> </w:t>
      </w:r>
      <w:r w:rsidR="0014509D" w:rsidRPr="0014509D">
        <w:rPr>
          <w:sz w:val="28"/>
          <w:szCs w:val="28"/>
        </w:rPr>
        <w:t>О</w:t>
      </w:r>
      <w:r w:rsidR="0014509D">
        <w:rPr>
          <w:sz w:val="28"/>
          <w:szCs w:val="28"/>
        </w:rPr>
        <w:t>трицательные</w:t>
      </w:r>
      <w:r w:rsidR="0014509D" w:rsidRPr="0014509D">
        <w:rPr>
          <w:sz w:val="28"/>
          <w:szCs w:val="28"/>
        </w:rPr>
        <w:t xml:space="preserve"> эмоции, переживание семейных неурядиц</w:t>
      </w:r>
      <w:r w:rsidR="0014509D">
        <w:rPr>
          <w:color w:val="333333"/>
          <w:sz w:val="28"/>
          <w:szCs w:val="28"/>
        </w:rPr>
        <w:t xml:space="preserve">, </w:t>
      </w:r>
      <w:r w:rsidR="0014509D">
        <w:rPr>
          <w:sz w:val="28"/>
          <w:szCs w:val="28"/>
        </w:rPr>
        <w:t>в</w:t>
      </w:r>
      <w:r w:rsidR="0014509D" w:rsidRPr="004743CE">
        <w:rPr>
          <w:sz w:val="28"/>
          <w:szCs w:val="28"/>
        </w:rPr>
        <w:t xml:space="preserve"> некоторых случаях «недозированное» использование коричневого говорит о том, что у ребенка </w:t>
      </w:r>
      <w:hyperlink r:id="rId7" w:history="1">
        <w:r w:rsidR="0014509D" w:rsidRPr="004743CE">
          <w:rPr>
            <w:rStyle w:val="a5"/>
            <w:color w:val="auto"/>
            <w:sz w:val="28"/>
            <w:szCs w:val="28"/>
            <w:u w:val="none"/>
          </w:rPr>
          <w:t>что-то болит</w:t>
        </w:r>
      </w:hyperlink>
      <w:r w:rsidR="0014509D" w:rsidRPr="004743CE">
        <w:rPr>
          <w:sz w:val="28"/>
          <w:szCs w:val="28"/>
        </w:rPr>
        <w:t>.</w:t>
      </w:r>
    </w:p>
    <w:p w14:paraId="16F283E8" w14:textId="14A4E8D9" w:rsidR="00EB7DEC" w:rsidRPr="003F01ED" w:rsidRDefault="0014509D" w:rsidP="003F01ED">
      <w:pPr>
        <w:pStyle w:val="jsx-1559489763"/>
        <w:shd w:val="clear" w:color="auto" w:fill="FFFFFF"/>
        <w:spacing w:before="0" w:beforeAutospacing="0" w:after="0" w:afterAutospacing="0"/>
        <w:rPr>
          <w:b/>
          <w:sz w:val="32"/>
          <w:szCs w:val="28"/>
        </w:rPr>
      </w:pPr>
      <w:r>
        <w:rPr>
          <w:sz w:val="28"/>
          <w:szCs w:val="28"/>
        </w:rPr>
        <w:t xml:space="preserve">Есть и </w:t>
      </w:r>
      <w:r w:rsidRPr="004743CE">
        <w:rPr>
          <w:sz w:val="28"/>
          <w:szCs w:val="28"/>
        </w:rPr>
        <w:t>достоинства любителей коричневого</w:t>
      </w:r>
      <w:r w:rsidR="00EB7DEC">
        <w:rPr>
          <w:sz w:val="28"/>
          <w:szCs w:val="28"/>
        </w:rPr>
        <w:t xml:space="preserve"> — это с</w:t>
      </w:r>
      <w:r w:rsidR="006A1061" w:rsidRPr="004743CE">
        <w:rPr>
          <w:sz w:val="28"/>
          <w:szCs w:val="28"/>
        </w:rPr>
        <w:t>тойкость и трудолюбие</w:t>
      </w:r>
      <w:r w:rsidR="00EB7DEC">
        <w:rPr>
          <w:sz w:val="28"/>
          <w:szCs w:val="28"/>
        </w:rPr>
        <w:t xml:space="preserve">. </w:t>
      </w:r>
      <w:r w:rsidR="006A1061" w:rsidRPr="004743CE">
        <w:rPr>
          <w:sz w:val="28"/>
          <w:szCs w:val="28"/>
        </w:rPr>
        <w:t xml:space="preserve">Но часто такие дети более медлительны. </w:t>
      </w:r>
    </w:p>
    <w:p w14:paraId="5B64F51E" w14:textId="48C38851" w:rsidR="001F0258" w:rsidRDefault="001F0258" w:rsidP="001F0258">
      <w:pPr>
        <w:pStyle w:val="a3"/>
        <w:shd w:val="clear" w:color="auto" w:fill="FFFFFF"/>
        <w:rPr>
          <w:rFonts w:ascii="Verdana" w:hAnsi="Verdana"/>
          <w:i/>
          <w:iCs/>
          <w:color w:val="4B4B4B"/>
          <w:sz w:val="18"/>
          <w:szCs w:val="18"/>
        </w:rPr>
      </w:pPr>
      <w:r w:rsidRPr="00EB7DEC">
        <w:rPr>
          <w:b/>
          <w:sz w:val="28"/>
          <w:szCs w:val="28"/>
        </w:rPr>
        <w:t>Серый</w:t>
      </w:r>
      <w:r w:rsidR="00EB7DEC" w:rsidRPr="00EB7DEC">
        <w:rPr>
          <w:b/>
          <w:sz w:val="28"/>
          <w:szCs w:val="28"/>
        </w:rPr>
        <w:t>.</w:t>
      </w:r>
      <w:r w:rsidRPr="00EB7DEC">
        <w:rPr>
          <w:sz w:val="28"/>
          <w:szCs w:val="28"/>
        </w:rPr>
        <w:t xml:space="preserve"> </w:t>
      </w:r>
      <w:r w:rsidR="00EB7DEC" w:rsidRPr="00EB7DEC">
        <w:rPr>
          <w:sz w:val="28"/>
          <w:szCs w:val="28"/>
        </w:rPr>
        <w:t>Б</w:t>
      </w:r>
      <w:r w:rsidRPr="00EB7DEC">
        <w:rPr>
          <w:sz w:val="28"/>
          <w:szCs w:val="28"/>
        </w:rPr>
        <w:t>едность, отторжение, замкнутость.</w:t>
      </w:r>
      <w:r w:rsidR="00EB7DEC" w:rsidRPr="00EB7DEC">
        <w:rPr>
          <w:iCs/>
          <w:sz w:val="28"/>
          <w:szCs w:val="28"/>
        </w:rPr>
        <w:t xml:space="preserve"> </w:t>
      </w:r>
      <w:r w:rsidR="00EB7DEC">
        <w:rPr>
          <w:iCs/>
          <w:sz w:val="28"/>
          <w:szCs w:val="28"/>
        </w:rPr>
        <w:t>Е</w:t>
      </w:r>
      <w:r w:rsidR="00EB7DEC" w:rsidRPr="00EB7DEC">
        <w:rPr>
          <w:iCs/>
          <w:sz w:val="28"/>
          <w:szCs w:val="28"/>
        </w:rPr>
        <w:t>сли ребенок предпочитает </w:t>
      </w:r>
      <w:r w:rsidR="00EB7DEC" w:rsidRPr="00EB7DEC">
        <w:rPr>
          <w:bCs/>
          <w:iCs/>
          <w:sz w:val="28"/>
          <w:szCs w:val="28"/>
        </w:rPr>
        <w:t>простой карандаш</w:t>
      </w:r>
      <w:r w:rsidR="00EB7DEC">
        <w:rPr>
          <w:bCs/>
          <w:iCs/>
          <w:sz w:val="28"/>
          <w:szCs w:val="28"/>
        </w:rPr>
        <w:t xml:space="preserve"> (а это можно считать серый цвет)</w:t>
      </w:r>
      <w:r w:rsidR="00EB7DEC" w:rsidRPr="00EB7DEC">
        <w:rPr>
          <w:bCs/>
          <w:iCs/>
          <w:sz w:val="28"/>
          <w:szCs w:val="28"/>
        </w:rPr>
        <w:t xml:space="preserve"> и не раскрашивает рисунок</w:t>
      </w:r>
      <w:r w:rsidR="00EB7DEC" w:rsidRPr="00EB7DEC">
        <w:rPr>
          <w:iCs/>
          <w:sz w:val="28"/>
          <w:szCs w:val="28"/>
        </w:rPr>
        <w:t> – безразличие, отстраненность, желание закрыться</w:t>
      </w:r>
      <w:r w:rsidR="00EB7DEC">
        <w:rPr>
          <w:iCs/>
          <w:sz w:val="28"/>
          <w:szCs w:val="28"/>
        </w:rPr>
        <w:t>.</w:t>
      </w:r>
    </w:p>
    <w:p w14:paraId="5B613A63" w14:textId="77777777" w:rsidR="004B72DE" w:rsidRDefault="00EB7DEC" w:rsidP="00EB7DE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B7DEC">
        <w:rPr>
          <w:b/>
          <w:sz w:val="28"/>
          <w:szCs w:val="28"/>
        </w:rPr>
        <w:t>Черный</w:t>
      </w:r>
      <w:r w:rsidRPr="00EB7DEC">
        <w:rPr>
          <w:sz w:val="28"/>
          <w:szCs w:val="28"/>
        </w:rPr>
        <w:t>.</w:t>
      </w:r>
      <w:r w:rsidRPr="00EB7DEC">
        <w:rPr>
          <w:rFonts w:ascii="Times New Roman" w:hAnsi="Times New Roman" w:cs="Times New Roman"/>
          <w:sz w:val="28"/>
          <w:szCs w:val="28"/>
        </w:rPr>
        <w:t xml:space="preserve"> </w:t>
      </w:r>
      <w:r w:rsidRPr="004743CE">
        <w:rPr>
          <w:rFonts w:ascii="Times New Roman" w:hAnsi="Times New Roman" w:cs="Times New Roman"/>
          <w:sz w:val="28"/>
          <w:szCs w:val="28"/>
        </w:rPr>
        <w:t xml:space="preserve">Этот цвет для малышей привлекателен своей яркостью, поэтому не спешите бить тревогу. Он может говорить и об агрессивном упорстве, и о решительности. </w:t>
      </w:r>
      <w:r w:rsidR="004B72DE">
        <w:rPr>
          <w:rFonts w:ascii="Times New Roman" w:hAnsi="Times New Roman" w:cs="Times New Roman"/>
          <w:sz w:val="28"/>
          <w:szCs w:val="28"/>
        </w:rPr>
        <w:t>С</w:t>
      </w:r>
      <w:r w:rsidR="004B72DE" w:rsidRPr="004B72DE">
        <w:rPr>
          <w:rFonts w:ascii="Times New Roman" w:hAnsi="Times New Roman" w:cs="Times New Roman"/>
          <w:sz w:val="28"/>
          <w:szCs w:val="28"/>
        </w:rPr>
        <w:t>ерый и черный часто выбирают скромные, тихие «серьезные» дети</w:t>
      </w:r>
      <w:r w:rsidR="004B72DE">
        <w:rPr>
          <w:rFonts w:ascii="Times New Roman" w:hAnsi="Times New Roman" w:cs="Times New Roman"/>
          <w:sz w:val="28"/>
          <w:szCs w:val="28"/>
        </w:rPr>
        <w:t>.</w:t>
      </w:r>
    </w:p>
    <w:p w14:paraId="71157D34" w14:textId="4600400C" w:rsidR="00EB7DEC" w:rsidRPr="00041605" w:rsidRDefault="00EB7DEC" w:rsidP="004B72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B72DE">
        <w:rPr>
          <w:rFonts w:ascii="Times New Roman" w:hAnsi="Times New Roman" w:cs="Times New Roman"/>
          <w:sz w:val="28"/>
          <w:szCs w:val="28"/>
          <w:u w:val="single"/>
        </w:rPr>
        <w:t>Нехорошим знаком</w:t>
      </w:r>
      <w:r w:rsidRPr="004743CE">
        <w:rPr>
          <w:rFonts w:ascii="Times New Roman" w:hAnsi="Times New Roman" w:cs="Times New Roman"/>
          <w:sz w:val="28"/>
          <w:szCs w:val="28"/>
        </w:rPr>
        <w:t xml:space="preserve"> может быть использование его нетрадиционным образом: например, черные снежинки или </w:t>
      </w:r>
      <w:hyperlink r:id="rId8" w:history="1">
        <w:r w:rsidRPr="004743CE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зубы</w:t>
        </w:r>
      </w:hyperlink>
      <w:r w:rsidR="00041605">
        <w:rPr>
          <w:rFonts w:ascii="Times New Roman" w:hAnsi="Times New Roman" w:cs="Times New Roman"/>
          <w:sz w:val="28"/>
          <w:szCs w:val="28"/>
        </w:rPr>
        <w:t xml:space="preserve">, и </w:t>
      </w:r>
      <w:r w:rsidRPr="004B72DE">
        <w:rPr>
          <w:rFonts w:ascii="Times New Roman" w:hAnsi="Times New Roman" w:cs="Times New Roman"/>
          <w:sz w:val="28"/>
          <w:szCs w:val="28"/>
        </w:rPr>
        <w:t xml:space="preserve">если </w:t>
      </w:r>
      <w:r w:rsidRPr="00041605">
        <w:rPr>
          <w:rFonts w:ascii="Times New Roman" w:hAnsi="Times New Roman" w:cs="Times New Roman"/>
          <w:b/>
          <w:sz w:val="28"/>
          <w:szCs w:val="28"/>
        </w:rPr>
        <w:t>черный цвет значительно преобладает</w:t>
      </w:r>
      <w:r w:rsidRPr="004B72DE">
        <w:rPr>
          <w:rFonts w:ascii="Times New Roman" w:hAnsi="Times New Roman" w:cs="Times New Roman"/>
          <w:sz w:val="28"/>
          <w:szCs w:val="28"/>
        </w:rPr>
        <w:t xml:space="preserve"> в рисунках, ребенок рисует жирными линиями в сочетании с сильным нажимом, на рисунках присутствуют элементы, часто заштрихованные черным цветом, то нужно обратиться к детскому психологу. </w:t>
      </w:r>
    </w:p>
    <w:p w14:paraId="1D976520" w14:textId="46CFDF05" w:rsidR="00C65B81" w:rsidRPr="00D32D62" w:rsidRDefault="001F0258" w:rsidP="00C65B81">
      <w:pPr>
        <w:pStyle w:val="a3"/>
        <w:shd w:val="clear" w:color="auto" w:fill="FFFFFF"/>
        <w:rPr>
          <w:sz w:val="28"/>
          <w:szCs w:val="28"/>
        </w:rPr>
      </w:pPr>
      <w:r w:rsidRPr="003F01ED">
        <w:rPr>
          <w:b/>
          <w:sz w:val="28"/>
          <w:szCs w:val="28"/>
        </w:rPr>
        <w:t>Темно-красный</w:t>
      </w:r>
      <w:r w:rsidR="00041605">
        <w:rPr>
          <w:b/>
          <w:color w:val="333333"/>
          <w:sz w:val="28"/>
          <w:szCs w:val="28"/>
        </w:rPr>
        <w:t>.</w:t>
      </w:r>
      <w:r w:rsidRPr="00C65B81">
        <w:rPr>
          <w:color w:val="333333"/>
          <w:sz w:val="28"/>
          <w:szCs w:val="28"/>
        </w:rPr>
        <w:t> </w:t>
      </w:r>
      <w:r w:rsidRPr="00D32D62">
        <w:rPr>
          <w:i/>
          <w:iCs/>
          <w:sz w:val="28"/>
          <w:szCs w:val="28"/>
        </w:rPr>
        <w:t>(бардовый с оттенками черного)</w:t>
      </w:r>
      <w:r w:rsidRPr="00D32D62">
        <w:rPr>
          <w:sz w:val="28"/>
          <w:szCs w:val="28"/>
        </w:rPr>
        <w:t>: депрессия, тревожное состояние.</w:t>
      </w:r>
    </w:p>
    <w:p w14:paraId="380F5584" w14:textId="77777777" w:rsidR="003F01ED" w:rsidRDefault="00D32D62" w:rsidP="003F01ED">
      <w:pPr>
        <w:pStyle w:val="a3"/>
        <w:shd w:val="clear" w:color="auto" w:fill="FFFFFF"/>
        <w:jc w:val="center"/>
        <w:rPr>
          <w:b/>
          <w:sz w:val="28"/>
          <w:szCs w:val="28"/>
        </w:rPr>
      </w:pPr>
      <w:r w:rsidRPr="00D32D62">
        <w:rPr>
          <w:b/>
          <w:sz w:val="28"/>
          <w:szCs w:val="28"/>
        </w:rPr>
        <w:t>Слайд №1</w:t>
      </w:r>
      <w:r>
        <w:rPr>
          <w:b/>
          <w:sz w:val="28"/>
          <w:szCs w:val="28"/>
        </w:rPr>
        <w:t>3</w:t>
      </w:r>
    </w:p>
    <w:p w14:paraId="4A7E88D7" w14:textId="1CDBD1E1" w:rsidR="002A25DE" w:rsidRPr="003F01ED" w:rsidRDefault="00C248C4" w:rsidP="003F01E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C248C4">
        <w:rPr>
          <w:b/>
          <w:sz w:val="32"/>
          <w:szCs w:val="28"/>
        </w:rPr>
        <w:t>Нажим карандаша.</w:t>
      </w:r>
    </w:p>
    <w:p w14:paraId="6D1B2B50" w14:textId="77777777" w:rsidR="003F01ED" w:rsidRDefault="002A25DE" w:rsidP="003F01ED">
      <w:pPr>
        <w:pStyle w:val="jsx-155948976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248C4">
        <w:rPr>
          <w:sz w:val="28"/>
          <w:szCs w:val="28"/>
        </w:rPr>
        <w:t xml:space="preserve">Следующий важный момент — нажим на карандаш. Это — показатель психомоторного тонуса ребенка. </w:t>
      </w:r>
    </w:p>
    <w:p w14:paraId="3FE42F54" w14:textId="3DFEA560" w:rsidR="00C248C4" w:rsidRDefault="002A25DE" w:rsidP="003F01ED">
      <w:pPr>
        <w:pStyle w:val="jsx-1559489763"/>
        <w:shd w:val="clear" w:color="auto" w:fill="FFFFFF"/>
        <w:spacing w:before="0" w:beforeAutospacing="0" w:after="0" w:afterAutospacing="0"/>
        <w:ind w:firstLine="708"/>
        <w:rPr>
          <w:sz w:val="28"/>
          <w:szCs w:val="28"/>
        </w:rPr>
      </w:pPr>
      <w:r w:rsidRPr="00C248C4">
        <w:rPr>
          <w:sz w:val="28"/>
          <w:szCs w:val="28"/>
        </w:rPr>
        <w:t xml:space="preserve">Если </w:t>
      </w:r>
      <w:r w:rsidRPr="00041605">
        <w:rPr>
          <w:sz w:val="28"/>
          <w:szCs w:val="28"/>
          <w:u w:val="single"/>
        </w:rPr>
        <w:t>нажим слабенький</w:t>
      </w:r>
      <w:r w:rsidRPr="00C248C4">
        <w:rPr>
          <w:sz w:val="28"/>
          <w:szCs w:val="28"/>
        </w:rPr>
        <w:t>, легкий, неуверенный — это говорит о робости, пассивности, астении (истощенности психики) малыша.</w:t>
      </w:r>
    </w:p>
    <w:p w14:paraId="6BAEB8E0" w14:textId="102386FF" w:rsidR="00C248C4" w:rsidRDefault="002A25DE" w:rsidP="003F01ED">
      <w:pPr>
        <w:pStyle w:val="jsx-155948976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C248C4">
        <w:rPr>
          <w:sz w:val="28"/>
          <w:szCs w:val="28"/>
        </w:rPr>
        <w:t xml:space="preserve">Если линии </w:t>
      </w:r>
      <w:r w:rsidRPr="00041605">
        <w:rPr>
          <w:sz w:val="28"/>
          <w:szCs w:val="28"/>
          <w:u w:val="single"/>
        </w:rPr>
        <w:t>постоянно стираются</w:t>
      </w:r>
      <w:r w:rsidRPr="00C248C4">
        <w:rPr>
          <w:sz w:val="28"/>
          <w:szCs w:val="28"/>
        </w:rPr>
        <w:t> — это свидетельство неуверенности, эмоциональной неустойчивости, тревожности.</w:t>
      </w:r>
    </w:p>
    <w:p w14:paraId="31DD1B17" w14:textId="77777777" w:rsidR="00C248C4" w:rsidRDefault="002A25DE" w:rsidP="003F01ED">
      <w:pPr>
        <w:pStyle w:val="jsx-155948976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C248C4">
        <w:rPr>
          <w:sz w:val="28"/>
          <w:szCs w:val="28"/>
        </w:rPr>
        <w:t xml:space="preserve">А когда </w:t>
      </w:r>
      <w:r w:rsidRPr="00041605">
        <w:rPr>
          <w:sz w:val="28"/>
          <w:szCs w:val="28"/>
          <w:u w:val="single"/>
        </w:rPr>
        <w:t>штрихи</w:t>
      </w:r>
      <w:r w:rsidRPr="00C248C4">
        <w:rPr>
          <w:sz w:val="28"/>
          <w:szCs w:val="28"/>
        </w:rPr>
        <w:t xml:space="preserve"> делаются как бы </w:t>
      </w:r>
      <w:r w:rsidRPr="00041605">
        <w:rPr>
          <w:sz w:val="28"/>
          <w:szCs w:val="28"/>
          <w:u w:val="single"/>
        </w:rPr>
        <w:t>эскизными </w:t>
      </w:r>
      <w:r w:rsidRPr="00C248C4">
        <w:rPr>
          <w:sz w:val="28"/>
          <w:szCs w:val="28"/>
        </w:rPr>
        <w:t>— сначала легонькими штришками, потом наводятся жирнее — это попытка контролировать свою тревогу, взять себя в руки.</w:t>
      </w:r>
    </w:p>
    <w:p w14:paraId="60F41FD0" w14:textId="77777777" w:rsidR="00C248C4" w:rsidRDefault="002A25DE" w:rsidP="003F01ED">
      <w:pPr>
        <w:pStyle w:val="jsx-155948976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C248C4">
        <w:rPr>
          <w:sz w:val="28"/>
          <w:szCs w:val="28"/>
        </w:rPr>
        <w:t xml:space="preserve"> Если контуры изображений </w:t>
      </w:r>
      <w:r w:rsidRPr="00041605">
        <w:rPr>
          <w:sz w:val="28"/>
          <w:szCs w:val="28"/>
          <w:u w:val="single"/>
        </w:rPr>
        <w:t>жирные</w:t>
      </w:r>
      <w:r w:rsidRPr="00C248C4">
        <w:rPr>
          <w:sz w:val="28"/>
          <w:szCs w:val="28"/>
        </w:rPr>
        <w:t xml:space="preserve">, сильно продавливают бумагу, это может быть свидетельством эмоциональной напряженности, импульсивности. </w:t>
      </w:r>
    </w:p>
    <w:p w14:paraId="0097EFE0" w14:textId="6C8171B1" w:rsidR="00C248C4" w:rsidRDefault="002A25DE" w:rsidP="00C248C4">
      <w:pPr>
        <w:pStyle w:val="jsx-1559489763"/>
        <w:shd w:val="clear" w:color="auto" w:fill="FFFFFF"/>
        <w:spacing w:before="0" w:beforeAutospacing="0" w:after="0" w:afterAutospacing="0"/>
        <w:ind w:firstLine="708"/>
        <w:rPr>
          <w:sz w:val="28"/>
          <w:szCs w:val="28"/>
        </w:rPr>
      </w:pPr>
      <w:r w:rsidRPr="00C248C4">
        <w:rPr>
          <w:sz w:val="28"/>
          <w:szCs w:val="28"/>
        </w:rPr>
        <w:t xml:space="preserve">Ну, а если </w:t>
      </w:r>
      <w:r w:rsidRPr="00041605">
        <w:rPr>
          <w:sz w:val="28"/>
          <w:szCs w:val="28"/>
          <w:u w:val="single"/>
        </w:rPr>
        <w:t>карандаш рвет лист</w:t>
      </w:r>
      <w:r w:rsidRPr="00C248C4">
        <w:rPr>
          <w:sz w:val="28"/>
          <w:szCs w:val="28"/>
        </w:rPr>
        <w:t xml:space="preserve"> — это признак возможной конфликтности, агрессивности, либо просто возбужденного состояния или гиперактивности. </w:t>
      </w:r>
    </w:p>
    <w:p w14:paraId="3519F435" w14:textId="6DBF80DE" w:rsidR="00C248C4" w:rsidRDefault="002A25DE" w:rsidP="00C248C4">
      <w:pPr>
        <w:pStyle w:val="jsx-155948976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248C4">
        <w:rPr>
          <w:sz w:val="28"/>
          <w:szCs w:val="28"/>
        </w:rPr>
        <w:t xml:space="preserve">Размер рисунков также немаловажен. </w:t>
      </w:r>
    </w:p>
    <w:p w14:paraId="66BFC17A" w14:textId="77777777" w:rsidR="00D32D62" w:rsidRDefault="00D32D62" w:rsidP="00C248C4">
      <w:pPr>
        <w:pStyle w:val="jsx-155948976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14:paraId="550630B3" w14:textId="46599B4A" w:rsidR="00D32D62" w:rsidRPr="00D32D62" w:rsidRDefault="00D32D62" w:rsidP="003F01ED">
      <w:pPr>
        <w:pStyle w:val="jsx-155948976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D32D62">
        <w:rPr>
          <w:b/>
          <w:sz w:val="28"/>
          <w:szCs w:val="28"/>
        </w:rPr>
        <w:t>Слайд №14</w:t>
      </w:r>
    </w:p>
    <w:p w14:paraId="7C0C3711" w14:textId="3FBA6354" w:rsidR="002A25DE" w:rsidRPr="00C248C4" w:rsidRDefault="002A25DE" w:rsidP="00C248C4">
      <w:pPr>
        <w:pStyle w:val="jsx-1559489763"/>
        <w:shd w:val="clear" w:color="auto" w:fill="FFFFFF"/>
        <w:spacing w:before="0" w:beforeAutospacing="0" w:after="0" w:afterAutospacing="0"/>
        <w:jc w:val="center"/>
        <w:rPr>
          <w:b/>
          <w:sz w:val="32"/>
          <w:szCs w:val="28"/>
        </w:rPr>
      </w:pPr>
      <w:r w:rsidRPr="00C248C4">
        <w:rPr>
          <w:b/>
          <w:sz w:val="32"/>
          <w:szCs w:val="28"/>
        </w:rPr>
        <w:t>Положение и размер рисунка</w:t>
      </w:r>
      <w:r w:rsidR="00C248C4">
        <w:rPr>
          <w:b/>
          <w:sz w:val="32"/>
          <w:szCs w:val="28"/>
        </w:rPr>
        <w:t>.</w:t>
      </w:r>
    </w:p>
    <w:p w14:paraId="7BA98EDE" w14:textId="77777777" w:rsidR="002A25DE" w:rsidRPr="00C248C4" w:rsidRDefault="002A25DE" w:rsidP="004743CE">
      <w:pPr>
        <w:pStyle w:val="3"/>
        <w:shd w:val="clear" w:color="auto" w:fill="FFFFFF"/>
        <w:spacing w:before="0"/>
        <w:jc w:val="center"/>
        <w:rPr>
          <w:rFonts w:ascii="Times New Roman" w:hAnsi="Times New Roman" w:cs="Times New Roman"/>
          <w:i/>
          <w:color w:val="auto"/>
          <w:sz w:val="28"/>
          <w:szCs w:val="28"/>
        </w:rPr>
      </w:pPr>
    </w:p>
    <w:p w14:paraId="32DAD90E" w14:textId="77777777" w:rsidR="002A25DE" w:rsidRPr="00C248C4" w:rsidRDefault="002A25DE" w:rsidP="003F01ED">
      <w:pPr>
        <w:pStyle w:val="a3"/>
        <w:shd w:val="clear" w:color="auto" w:fill="FFFFFF"/>
        <w:spacing w:before="0" w:beforeAutospacing="0" w:after="0" w:afterAutospacing="0"/>
        <w:ind w:firstLine="708"/>
        <w:rPr>
          <w:sz w:val="28"/>
          <w:szCs w:val="28"/>
        </w:rPr>
      </w:pPr>
      <w:r w:rsidRPr="00C248C4">
        <w:rPr>
          <w:sz w:val="28"/>
          <w:szCs w:val="28"/>
        </w:rPr>
        <w:t xml:space="preserve">Изображение </w:t>
      </w:r>
      <w:r w:rsidRPr="00C248C4">
        <w:rPr>
          <w:b/>
          <w:sz w:val="28"/>
          <w:szCs w:val="28"/>
        </w:rPr>
        <w:t>в верхней части листа</w:t>
      </w:r>
      <w:r w:rsidRPr="00C248C4">
        <w:rPr>
          <w:sz w:val="28"/>
          <w:szCs w:val="28"/>
        </w:rPr>
        <w:t xml:space="preserve"> – признак высокой самооценки или мечтательности.</w:t>
      </w:r>
    </w:p>
    <w:p w14:paraId="10C5B20D" w14:textId="6696F73C" w:rsidR="002A25DE" w:rsidRPr="00C248C4" w:rsidRDefault="002A25DE" w:rsidP="003F01ED">
      <w:pPr>
        <w:pStyle w:val="a3"/>
        <w:shd w:val="clear" w:color="auto" w:fill="FFFFFF"/>
        <w:spacing w:before="0" w:beforeAutospacing="0" w:after="0" w:afterAutospacing="0"/>
        <w:ind w:firstLine="708"/>
        <w:rPr>
          <w:sz w:val="28"/>
          <w:szCs w:val="28"/>
        </w:rPr>
      </w:pPr>
      <w:r w:rsidRPr="00C248C4">
        <w:rPr>
          <w:sz w:val="28"/>
          <w:szCs w:val="28"/>
        </w:rPr>
        <w:t xml:space="preserve">Расположение мелкого рисунка </w:t>
      </w:r>
      <w:r w:rsidRPr="00C248C4">
        <w:rPr>
          <w:b/>
          <w:sz w:val="28"/>
          <w:szCs w:val="28"/>
        </w:rPr>
        <w:t>в нижней части</w:t>
      </w:r>
      <w:r w:rsidRPr="00C248C4">
        <w:rPr>
          <w:sz w:val="28"/>
          <w:szCs w:val="28"/>
        </w:rPr>
        <w:t xml:space="preserve"> страницы – эмоциональное неблагополучие, низкая самооценка, депрессия.</w:t>
      </w:r>
    </w:p>
    <w:p w14:paraId="0B4C4689" w14:textId="77777777" w:rsidR="002A25DE" w:rsidRPr="00C248C4" w:rsidRDefault="002A25DE" w:rsidP="003F01ED">
      <w:pPr>
        <w:shd w:val="clear" w:color="auto" w:fill="FFFFFF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C248C4">
        <w:rPr>
          <w:rFonts w:ascii="Times New Roman" w:hAnsi="Times New Roman" w:cs="Times New Roman"/>
          <w:sz w:val="28"/>
          <w:szCs w:val="28"/>
        </w:rPr>
        <w:t xml:space="preserve">Если рисунок получился настолько </w:t>
      </w:r>
      <w:r w:rsidRPr="00C248C4">
        <w:rPr>
          <w:rFonts w:ascii="Times New Roman" w:hAnsi="Times New Roman" w:cs="Times New Roman"/>
          <w:b/>
          <w:sz w:val="28"/>
          <w:szCs w:val="28"/>
        </w:rPr>
        <w:t>крупным</w:t>
      </w:r>
      <w:r w:rsidRPr="00C248C4">
        <w:rPr>
          <w:rFonts w:ascii="Times New Roman" w:hAnsi="Times New Roman" w:cs="Times New Roman"/>
          <w:sz w:val="28"/>
          <w:szCs w:val="28"/>
        </w:rPr>
        <w:t>, что малыш приклеил к нему другой листок, чтобы дорисовать недостающее, это показатель тревожного состояния. Также такие рисунки часто рисуют гиперактивные дети.</w:t>
      </w:r>
      <w:r w:rsidRPr="00C248C4">
        <w:rPr>
          <w:rFonts w:ascii="Times New Roman" w:hAnsi="Times New Roman" w:cs="Times New Roman"/>
          <w:sz w:val="28"/>
          <w:szCs w:val="28"/>
        </w:rPr>
        <w:br/>
        <w:t xml:space="preserve">Кроме того, нужно обратить внимание и на упущенные детали, если пропущены ноги – это говорит об отсутствии стабильности, руки – указывают на сложности во взаимодействии с внешним миром. </w:t>
      </w:r>
    </w:p>
    <w:p w14:paraId="083AB6E3" w14:textId="77777777" w:rsidR="002A25DE" w:rsidRPr="00C248C4" w:rsidRDefault="002A25DE" w:rsidP="004743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4163651D" w14:textId="649A5470" w:rsidR="002A25DE" w:rsidRPr="00C248C4" w:rsidRDefault="003F01ED" w:rsidP="004743CE">
      <w:pPr>
        <w:pStyle w:val="3"/>
        <w:shd w:val="clear" w:color="auto" w:fill="FFFFFF"/>
        <w:spacing w:before="0" w:line="420" w:lineRule="atLeast"/>
        <w:jc w:val="center"/>
        <w:rPr>
          <w:rFonts w:ascii="Times New Roman" w:hAnsi="Times New Roman" w:cs="Times New Roman"/>
          <w:b/>
          <w:color w:val="auto"/>
          <w:sz w:val="32"/>
          <w:szCs w:val="28"/>
        </w:rPr>
      </w:pPr>
      <w:r>
        <w:rPr>
          <w:rFonts w:ascii="Times New Roman" w:hAnsi="Times New Roman" w:cs="Times New Roman"/>
          <w:b/>
          <w:color w:val="auto"/>
          <w:sz w:val="32"/>
          <w:szCs w:val="28"/>
        </w:rPr>
        <w:t>Детали ч</w:t>
      </w:r>
      <w:r w:rsidR="002A25DE" w:rsidRPr="00C248C4">
        <w:rPr>
          <w:rFonts w:ascii="Times New Roman" w:hAnsi="Times New Roman" w:cs="Times New Roman"/>
          <w:b/>
          <w:color w:val="auto"/>
          <w:sz w:val="32"/>
          <w:szCs w:val="28"/>
        </w:rPr>
        <w:t>еловеческ</w:t>
      </w:r>
      <w:r>
        <w:rPr>
          <w:rFonts w:ascii="Times New Roman" w:hAnsi="Times New Roman" w:cs="Times New Roman"/>
          <w:b/>
          <w:color w:val="auto"/>
          <w:sz w:val="32"/>
          <w:szCs w:val="28"/>
        </w:rPr>
        <w:t>ой</w:t>
      </w:r>
      <w:r w:rsidR="002A25DE" w:rsidRPr="00C248C4">
        <w:rPr>
          <w:rFonts w:ascii="Times New Roman" w:hAnsi="Times New Roman" w:cs="Times New Roman"/>
          <w:b/>
          <w:color w:val="auto"/>
          <w:sz w:val="32"/>
          <w:szCs w:val="28"/>
        </w:rPr>
        <w:t xml:space="preserve"> фигуры и лица</w:t>
      </w:r>
      <w:r w:rsidR="00C248C4">
        <w:rPr>
          <w:rFonts w:ascii="Times New Roman" w:hAnsi="Times New Roman" w:cs="Times New Roman"/>
          <w:b/>
          <w:color w:val="auto"/>
          <w:sz w:val="32"/>
          <w:szCs w:val="28"/>
        </w:rPr>
        <w:t>.</w:t>
      </w:r>
    </w:p>
    <w:p w14:paraId="1D2ADCA2" w14:textId="77777777" w:rsidR="002A25DE" w:rsidRPr="00C248C4" w:rsidRDefault="002A25DE" w:rsidP="004743CE">
      <w:pPr>
        <w:pStyle w:val="3"/>
        <w:shd w:val="clear" w:color="auto" w:fill="FFFFFF"/>
        <w:spacing w:before="0" w:line="420" w:lineRule="atLeast"/>
        <w:jc w:val="center"/>
        <w:rPr>
          <w:rFonts w:ascii="Times New Roman" w:hAnsi="Times New Roman" w:cs="Times New Roman"/>
          <w:i/>
          <w:color w:val="auto"/>
          <w:sz w:val="28"/>
          <w:szCs w:val="28"/>
        </w:rPr>
      </w:pPr>
    </w:p>
    <w:p w14:paraId="105EF730" w14:textId="79C83E52" w:rsidR="002A25DE" w:rsidRPr="00FB3B7B" w:rsidRDefault="002A25DE" w:rsidP="004743CE">
      <w:pPr>
        <w:pStyle w:val="jsx-155948976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8DC"/>
        </w:rPr>
      </w:pPr>
      <w:r w:rsidRPr="00FB3B7B">
        <w:rPr>
          <w:color w:val="000000"/>
          <w:sz w:val="28"/>
          <w:szCs w:val="28"/>
          <w:shd w:val="clear" w:color="auto" w:fill="FFF8DC"/>
        </w:rPr>
        <w:t xml:space="preserve">Слишком </w:t>
      </w:r>
      <w:r w:rsidRPr="003F01ED">
        <w:rPr>
          <w:b/>
          <w:color w:val="000000"/>
          <w:sz w:val="28"/>
          <w:szCs w:val="28"/>
          <w:shd w:val="clear" w:color="auto" w:fill="FFF8DC"/>
        </w:rPr>
        <w:t>толстый человек</w:t>
      </w:r>
      <w:r w:rsidRPr="00FB3B7B">
        <w:rPr>
          <w:color w:val="000000"/>
          <w:sz w:val="28"/>
          <w:szCs w:val="28"/>
          <w:shd w:val="clear" w:color="auto" w:fill="FFF8DC"/>
        </w:rPr>
        <w:t xml:space="preserve"> на детском рисунке говорит о недовольстве ребенка своей внешностью.</w:t>
      </w:r>
    </w:p>
    <w:p w14:paraId="263DB917" w14:textId="77777777" w:rsidR="002A25DE" w:rsidRPr="00FB3B7B" w:rsidRDefault="002A25DE" w:rsidP="004743CE">
      <w:pPr>
        <w:pStyle w:val="jsx-1559489763"/>
        <w:shd w:val="clear" w:color="auto" w:fill="FFFFFF"/>
        <w:spacing w:before="0" w:beforeAutospacing="0" w:after="0" w:afterAutospacing="0"/>
        <w:rPr>
          <w:color w:val="262626"/>
          <w:sz w:val="28"/>
          <w:szCs w:val="28"/>
        </w:rPr>
      </w:pPr>
      <w:r w:rsidRPr="00FB3B7B">
        <w:rPr>
          <w:color w:val="262626"/>
          <w:sz w:val="28"/>
          <w:szCs w:val="28"/>
        </w:rPr>
        <w:t>• </w:t>
      </w:r>
      <w:r w:rsidRPr="00FB3B7B">
        <w:rPr>
          <w:rStyle w:val="a4"/>
          <w:rFonts w:eastAsiaTheme="majorEastAsia"/>
          <w:color w:val="262626"/>
          <w:sz w:val="28"/>
          <w:szCs w:val="28"/>
        </w:rPr>
        <w:t>Бесполое существо.</w:t>
      </w:r>
      <w:r w:rsidRPr="00FB3B7B">
        <w:rPr>
          <w:color w:val="262626"/>
          <w:sz w:val="28"/>
          <w:szCs w:val="28"/>
        </w:rPr>
        <w:t> Может говорить о внутреннем разладе.</w:t>
      </w:r>
    </w:p>
    <w:p w14:paraId="28F27A3A" w14:textId="77777777" w:rsidR="002A25DE" w:rsidRPr="00FB3B7B" w:rsidRDefault="002A25DE" w:rsidP="004743CE">
      <w:pPr>
        <w:pStyle w:val="jsx-1559489763"/>
        <w:shd w:val="clear" w:color="auto" w:fill="FFFFFF"/>
        <w:spacing w:before="0" w:beforeAutospacing="0" w:after="0" w:afterAutospacing="0"/>
        <w:rPr>
          <w:color w:val="262626"/>
          <w:sz w:val="28"/>
          <w:szCs w:val="28"/>
        </w:rPr>
      </w:pPr>
      <w:r w:rsidRPr="00FB3B7B">
        <w:rPr>
          <w:color w:val="262626"/>
          <w:sz w:val="28"/>
          <w:szCs w:val="28"/>
        </w:rPr>
        <w:t>• </w:t>
      </w:r>
      <w:r w:rsidRPr="00FB3B7B">
        <w:rPr>
          <w:rStyle w:val="a4"/>
          <w:rFonts w:eastAsiaTheme="majorEastAsia"/>
          <w:color w:val="262626"/>
          <w:sz w:val="28"/>
          <w:szCs w:val="28"/>
        </w:rPr>
        <w:t>Крупная фигура в анфас в центре листа.</w:t>
      </w:r>
      <w:r w:rsidRPr="00FB3B7B">
        <w:rPr>
          <w:color w:val="262626"/>
          <w:sz w:val="28"/>
          <w:szCs w:val="28"/>
        </w:rPr>
        <w:t> Уверенная в себе личность.</w:t>
      </w:r>
    </w:p>
    <w:p w14:paraId="7947D8DC" w14:textId="77777777" w:rsidR="002A25DE" w:rsidRPr="00FB3B7B" w:rsidRDefault="002A25DE" w:rsidP="004743CE">
      <w:pPr>
        <w:pStyle w:val="jsx-1559489763"/>
        <w:shd w:val="clear" w:color="auto" w:fill="FFFFFF"/>
        <w:spacing w:before="0" w:beforeAutospacing="0" w:after="0" w:afterAutospacing="0"/>
        <w:rPr>
          <w:color w:val="262626"/>
          <w:sz w:val="28"/>
          <w:szCs w:val="28"/>
        </w:rPr>
      </w:pPr>
      <w:r w:rsidRPr="00FB3B7B">
        <w:rPr>
          <w:color w:val="262626"/>
          <w:sz w:val="28"/>
          <w:szCs w:val="28"/>
        </w:rPr>
        <w:t>• </w:t>
      </w:r>
      <w:r w:rsidRPr="00FB3B7B">
        <w:rPr>
          <w:rStyle w:val="a4"/>
          <w:rFonts w:eastAsiaTheme="majorEastAsia"/>
          <w:color w:val="262626"/>
          <w:sz w:val="28"/>
          <w:szCs w:val="28"/>
        </w:rPr>
        <w:t>Фигура в нижней части листа с пустотой вверху.</w:t>
      </w:r>
      <w:r w:rsidRPr="00FB3B7B">
        <w:rPr>
          <w:color w:val="262626"/>
          <w:sz w:val="28"/>
          <w:szCs w:val="28"/>
        </w:rPr>
        <w:t> Заниженная самооценка.</w:t>
      </w:r>
    </w:p>
    <w:p w14:paraId="54576F4D" w14:textId="77777777" w:rsidR="002A25DE" w:rsidRPr="004743CE" w:rsidRDefault="002A25DE" w:rsidP="004743CE">
      <w:pPr>
        <w:pStyle w:val="jsx-155948976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B3B7B">
        <w:rPr>
          <w:color w:val="262626"/>
          <w:sz w:val="28"/>
          <w:szCs w:val="28"/>
        </w:rPr>
        <w:t>• </w:t>
      </w:r>
      <w:r w:rsidRPr="00FB3B7B">
        <w:rPr>
          <w:rStyle w:val="a4"/>
          <w:rFonts w:eastAsiaTheme="majorEastAsia"/>
          <w:color w:val="262626"/>
          <w:sz w:val="28"/>
          <w:szCs w:val="28"/>
        </w:rPr>
        <w:t>Фигура или лицо в профиль.</w:t>
      </w:r>
      <w:r w:rsidRPr="00FB3B7B">
        <w:rPr>
          <w:color w:val="262626"/>
          <w:sz w:val="28"/>
          <w:szCs w:val="28"/>
        </w:rPr>
        <w:t> </w:t>
      </w:r>
      <w:r w:rsidRPr="004743CE">
        <w:rPr>
          <w:sz w:val="28"/>
          <w:szCs w:val="28"/>
        </w:rPr>
        <w:t>Тревожность, необщительность.</w:t>
      </w:r>
    </w:p>
    <w:p w14:paraId="3955AEB8" w14:textId="692BC11F" w:rsidR="002A25DE" w:rsidRPr="004743CE" w:rsidRDefault="002A25DE" w:rsidP="004743CE">
      <w:pPr>
        <w:pStyle w:val="jsx-155948976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8DC"/>
        </w:rPr>
      </w:pPr>
      <w:r w:rsidRPr="004743CE">
        <w:rPr>
          <w:sz w:val="28"/>
          <w:szCs w:val="28"/>
        </w:rPr>
        <w:t>• </w:t>
      </w:r>
      <w:r w:rsidRPr="004743CE">
        <w:rPr>
          <w:rStyle w:val="a4"/>
          <w:rFonts w:eastAsiaTheme="majorEastAsia"/>
          <w:sz w:val="28"/>
          <w:szCs w:val="28"/>
        </w:rPr>
        <w:t>Большая голова.</w:t>
      </w:r>
      <w:r w:rsidRPr="004743CE">
        <w:rPr>
          <w:sz w:val="28"/>
          <w:szCs w:val="28"/>
        </w:rPr>
        <w:t> Сообразительность. (некоторые психологи считают</w:t>
      </w:r>
      <w:r w:rsidR="004743CE" w:rsidRPr="004743CE">
        <w:rPr>
          <w:sz w:val="28"/>
          <w:szCs w:val="28"/>
        </w:rPr>
        <w:t>,</w:t>
      </w:r>
      <w:r w:rsidRPr="004743CE">
        <w:rPr>
          <w:sz w:val="28"/>
          <w:szCs w:val="28"/>
        </w:rPr>
        <w:t xml:space="preserve"> что разум ребёнка превалирует над его чувствами,</w:t>
      </w:r>
      <w:r w:rsidR="004743CE" w:rsidRPr="004743CE">
        <w:rPr>
          <w:sz w:val="28"/>
          <w:szCs w:val="28"/>
        </w:rPr>
        <w:t xml:space="preserve"> </w:t>
      </w:r>
      <w:r w:rsidRPr="004743CE">
        <w:rPr>
          <w:sz w:val="28"/>
          <w:szCs w:val="28"/>
        </w:rPr>
        <w:t>другие что, признак погруженности в себя.)</w:t>
      </w:r>
      <w:r w:rsidRPr="004743CE">
        <w:rPr>
          <w:sz w:val="28"/>
          <w:szCs w:val="28"/>
          <w:shd w:val="clear" w:color="auto" w:fill="FFF8DC"/>
        </w:rPr>
        <w:t xml:space="preserve"> </w:t>
      </w:r>
    </w:p>
    <w:p w14:paraId="271CA934" w14:textId="77777777" w:rsidR="002A25DE" w:rsidRPr="00FB3B7B" w:rsidRDefault="002A25DE" w:rsidP="004743CE">
      <w:pPr>
        <w:pStyle w:val="jsx-1559489763"/>
        <w:shd w:val="clear" w:color="auto" w:fill="FFFFFF"/>
        <w:spacing w:before="0" w:beforeAutospacing="0" w:after="0" w:afterAutospacing="0"/>
        <w:rPr>
          <w:color w:val="FFFFFF" w:themeColor="background1"/>
          <w:sz w:val="28"/>
          <w:szCs w:val="28"/>
        </w:rPr>
      </w:pPr>
      <w:r w:rsidRPr="00FB3B7B">
        <w:rPr>
          <w:color w:val="000000"/>
          <w:sz w:val="28"/>
          <w:szCs w:val="28"/>
          <w:shd w:val="clear" w:color="auto" w:fill="FFF8DC"/>
        </w:rPr>
        <w:t>Слишком тщательно прорисованная голова с детализированной прической, ресницами и множеством дополнительных деталей говорит о демонстративности ребенка.</w:t>
      </w:r>
    </w:p>
    <w:p w14:paraId="1193F9FF" w14:textId="77777777" w:rsidR="002A25DE" w:rsidRPr="00FB3B7B" w:rsidRDefault="002A25DE" w:rsidP="004743CE">
      <w:pPr>
        <w:pStyle w:val="jsx-1559489763"/>
        <w:shd w:val="clear" w:color="auto" w:fill="FFFFFF"/>
        <w:spacing w:before="0" w:beforeAutospacing="0" w:after="0" w:afterAutospacing="0"/>
        <w:rPr>
          <w:color w:val="262626"/>
          <w:sz w:val="28"/>
          <w:szCs w:val="28"/>
        </w:rPr>
      </w:pPr>
      <w:r w:rsidRPr="00FB3B7B">
        <w:rPr>
          <w:color w:val="262626"/>
          <w:sz w:val="28"/>
          <w:szCs w:val="28"/>
        </w:rPr>
        <w:t>• </w:t>
      </w:r>
      <w:r w:rsidRPr="00FB3B7B">
        <w:rPr>
          <w:rStyle w:val="a4"/>
          <w:rFonts w:eastAsiaTheme="majorEastAsia"/>
          <w:color w:val="262626"/>
          <w:sz w:val="28"/>
          <w:szCs w:val="28"/>
        </w:rPr>
        <w:t>Четкие черты лица.</w:t>
      </w:r>
      <w:r w:rsidRPr="00FB3B7B">
        <w:rPr>
          <w:color w:val="262626"/>
          <w:sz w:val="28"/>
          <w:szCs w:val="28"/>
        </w:rPr>
        <w:t> </w:t>
      </w:r>
      <w:r w:rsidRPr="004743CE">
        <w:rPr>
          <w:sz w:val="28"/>
          <w:szCs w:val="28"/>
        </w:rPr>
        <w:t>Ваш ребенок открытый и общительный.</w:t>
      </w:r>
    </w:p>
    <w:p w14:paraId="74EA77C3" w14:textId="77777777" w:rsidR="002A25DE" w:rsidRPr="004743CE" w:rsidRDefault="002A25DE" w:rsidP="004743CE">
      <w:pPr>
        <w:pStyle w:val="jsx-155948976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8DC"/>
        </w:rPr>
      </w:pPr>
      <w:r w:rsidRPr="00FB3B7B">
        <w:rPr>
          <w:color w:val="262626"/>
          <w:sz w:val="28"/>
          <w:szCs w:val="28"/>
        </w:rPr>
        <w:t>• </w:t>
      </w:r>
      <w:r w:rsidRPr="00FB3B7B">
        <w:rPr>
          <w:rStyle w:val="a4"/>
          <w:rFonts w:eastAsiaTheme="majorEastAsia"/>
          <w:color w:val="262626"/>
          <w:sz w:val="28"/>
          <w:szCs w:val="28"/>
        </w:rPr>
        <w:t>Акцент на уши.</w:t>
      </w:r>
      <w:r w:rsidRPr="00FB3B7B">
        <w:rPr>
          <w:color w:val="262626"/>
          <w:sz w:val="28"/>
          <w:szCs w:val="28"/>
        </w:rPr>
        <w:t> </w:t>
      </w:r>
      <w:r w:rsidRPr="004743CE">
        <w:rPr>
          <w:sz w:val="28"/>
          <w:szCs w:val="28"/>
        </w:rPr>
        <w:t>Художник лучше всего воспринимает информацию на слух.</w:t>
      </w:r>
      <w:r w:rsidRPr="004743CE">
        <w:rPr>
          <w:sz w:val="28"/>
          <w:szCs w:val="28"/>
          <w:shd w:val="clear" w:color="auto" w:fill="FFF8DC"/>
        </w:rPr>
        <w:t xml:space="preserve"> </w:t>
      </w:r>
    </w:p>
    <w:p w14:paraId="620162A8" w14:textId="77777777" w:rsidR="002A25DE" w:rsidRPr="00FB3B7B" w:rsidRDefault="002A25DE" w:rsidP="004743CE">
      <w:pPr>
        <w:pStyle w:val="jsx-155948976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FB3B7B">
        <w:rPr>
          <w:color w:val="000000"/>
          <w:sz w:val="28"/>
          <w:szCs w:val="28"/>
          <w:shd w:val="clear" w:color="auto" w:fill="FFF8DC"/>
        </w:rPr>
        <w:t>Без ушей — ребенок старается «не слышать» окружающий мир.</w:t>
      </w:r>
      <w:r w:rsidRPr="00FB3B7B">
        <w:rPr>
          <w:color w:val="333333"/>
          <w:sz w:val="28"/>
          <w:szCs w:val="28"/>
        </w:rPr>
        <w:t xml:space="preserve"> </w:t>
      </w:r>
    </w:p>
    <w:p w14:paraId="6A32B9BF" w14:textId="77777777" w:rsidR="002A25DE" w:rsidRPr="004743CE" w:rsidRDefault="002A25DE" w:rsidP="004743CE">
      <w:pPr>
        <w:pStyle w:val="jsx-155948976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43CE">
        <w:rPr>
          <w:sz w:val="28"/>
          <w:szCs w:val="28"/>
        </w:rPr>
        <w:t>Сильно увеличенный размер ушей сигнализирует о том, что для ребёнка крайне важно мнение окружающих, и он демонстрирует, что готов к ним «прислушиваться».</w:t>
      </w:r>
    </w:p>
    <w:p w14:paraId="370CB1C0" w14:textId="77777777" w:rsidR="002A25DE" w:rsidRPr="00FB3B7B" w:rsidRDefault="002A25DE" w:rsidP="004743CE">
      <w:pPr>
        <w:pStyle w:val="jsx-1559489763"/>
        <w:shd w:val="clear" w:color="auto" w:fill="FFFFFF"/>
        <w:spacing w:before="0" w:beforeAutospacing="0" w:after="0" w:afterAutospacing="0"/>
        <w:rPr>
          <w:color w:val="262626"/>
          <w:sz w:val="28"/>
          <w:szCs w:val="28"/>
        </w:rPr>
      </w:pPr>
      <w:r w:rsidRPr="00FB3B7B">
        <w:rPr>
          <w:color w:val="262626"/>
          <w:sz w:val="28"/>
          <w:szCs w:val="28"/>
        </w:rPr>
        <w:t>• </w:t>
      </w:r>
      <w:r w:rsidRPr="00FB3B7B">
        <w:rPr>
          <w:rStyle w:val="a4"/>
          <w:rFonts w:eastAsiaTheme="majorEastAsia"/>
          <w:color w:val="262626"/>
          <w:sz w:val="28"/>
          <w:szCs w:val="28"/>
        </w:rPr>
        <w:t>Нечеткие черты лица.</w:t>
      </w:r>
      <w:r w:rsidRPr="00FB3B7B">
        <w:rPr>
          <w:color w:val="262626"/>
          <w:sz w:val="28"/>
          <w:szCs w:val="28"/>
        </w:rPr>
        <w:t> Отстраненность.</w:t>
      </w:r>
    </w:p>
    <w:p w14:paraId="7D0BD2A9" w14:textId="77777777" w:rsidR="002A25DE" w:rsidRPr="00FB3B7B" w:rsidRDefault="002A25DE" w:rsidP="004743CE">
      <w:pPr>
        <w:pStyle w:val="jsx-1559489763"/>
        <w:shd w:val="clear" w:color="auto" w:fill="FFFFFF"/>
        <w:spacing w:before="0" w:beforeAutospacing="0" w:after="0" w:afterAutospacing="0"/>
        <w:rPr>
          <w:color w:val="262626"/>
          <w:sz w:val="28"/>
          <w:szCs w:val="28"/>
        </w:rPr>
      </w:pPr>
      <w:r w:rsidRPr="00FB3B7B">
        <w:rPr>
          <w:color w:val="262626"/>
          <w:sz w:val="28"/>
          <w:szCs w:val="28"/>
        </w:rPr>
        <w:t>• </w:t>
      </w:r>
      <w:r w:rsidRPr="00FB3B7B">
        <w:rPr>
          <w:rStyle w:val="a4"/>
          <w:rFonts w:eastAsiaTheme="majorEastAsia"/>
          <w:color w:val="262626"/>
          <w:sz w:val="28"/>
          <w:szCs w:val="28"/>
        </w:rPr>
        <w:t>Широко расставленные длинные ноги.</w:t>
      </w:r>
      <w:r w:rsidRPr="00FB3B7B">
        <w:rPr>
          <w:color w:val="262626"/>
          <w:sz w:val="28"/>
          <w:szCs w:val="28"/>
        </w:rPr>
        <w:t> Уверенность в себе, стремление к самостоятельности.</w:t>
      </w:r>
    </w:p>
    <w:p w14:paraId="499D9B46" w14:textId="77777777" w:rsidR="002A25DE" w:rsidRPr="00FB3B7B" w:rsidRDefault="002A25DE" w:rsidP="004743CE">
      <w:pPr>
        <w:pStyle w:val="jsx-1559489763"/>
        <w:shd w:val="clear" w:color="auto" w:fill="FFFFFF"/>
        <w:spacing w:before="0" w:beforeAutospacing="0" w:after="0" w:afterAutospacing="0"/>
        <w:rPr>
          <w:color w:val="262626"/>
          <w:sz w:val="28"/>
          <w:szCs w:val="28"/>
        </w:rPr>
      </w:pPr>
      <w:r w:rsidRPr="00FB3B7B">
        <w:rPr>
          <w:color w:val="262626"/>
          <w:sz w:val="28"/>
          <w:szCs w:val="28"/>
        </w:rPr>
        <w:t>• </w:t>
      </w:r>
      <w:r w:rsidRPr="00FB3B7B">
        <w:rPr>
          <w:rStyle w:val="a4"/>
          <w:rFonts w:eastAsiaTheme="majorEastAsia"/>
          <w:color w:val="262626"/>
          <w:sz w:val="28"/>
          <w:szCs w:val="28"/>
        </w:rPr>
        <w:t>Очень большие глаза со зрачками.</w:t>
      </w:r>
      <w:r w:rsidRPr="00FB3B7B">
        <w:rPr>
          <w:color w:val="262626"/>
          <w:sz w:val="28"/>
          <w:szCs w:val="28"/>
        </w:rPr>
        <w:t> Скорее всего, ребенок испытывает сильные страхи и нуждается в вашей помощи.</w:t>
      </w:r>
    </w:p>
    <w:p w14:paraId="3E5AAC43" w14:textId="77777777" w:rsidR="002A25DE" w:rsidRPr="00FB3B7B" w:rsidRDefault="002A25DE" w:rsidP="004743CE">
      <w:pPr>
        <w:pStyle w:val="jsx-1559489763"/>
        <w:shd w:val="clear" w:color="auto" w:fill="FFFFFF"/>
        <w:spacing w:before="0" w:beforeAutospacing="0" w:after="0" w:afterAutospacing="0"/>
        <w:rPr>
          <w:color w:val="262626"/>
          <w:sz w:val="28"/>
          <w:szCs w:val="28"/>
        </w:rPr>
      </w:pPr>
      <w:r w:rsidRPr="00FB3B7B">
        <w:rPr>
          <w:color w:val="262626"/>
          <w:sz w:val="28"/>
          <w:szCs w:val="28"/>
        </w:rPr>
        <w:t>• </w:t>
      </w:r>
      <w:r w:rsidRPr="00FB3B7B">
        <w:rPr>
          <w:rStyle w:val="a4"/>
          <w:rFonts w:eastAsiaTheme="majorEastAsia"/>
          <w:color w:val="262626"/>
          <w:sz w:val="28"/>
          <w:szCs w:val="28"/>
        </w:rPr>
        <w:t>Головной убор.</w:t>
      </w:r>
      <w:r w:rsidRPr="00FB3B7B">
        <w:rPr>
          <w:color w:val="262626"/>
          <w:sz w:val="28"/>
          <w:szCs w:val="28"/>
        </w:rPr>
        <w:t> Ребенок нуждается в вашем покровительстве и защите.</w:t>
      </w:r>
    </w:p>
    <w:p w14:paraId="378F6C65" w14:textId="77777777" w:rsidR="002A25DE" w:rsidRPr="00FB3B7B" w:rsidRDefault="002A25DE" w:rsidP="004743CE">
      <w:pPr>
        <w:pStyle w:val="jsx-1559489763"/>
        <w:shd w:val="clear" w:color="auto" w:fill="FFFFFF"/>
        <w:spacing w:before="0" w:beforeAutospacing="0" w:after="0" w:afterAutospacing="0"/>
        <w:rPr>
          <w:color w:val="262626"/>
          <w:sz w:val="28"/>
          <w:szCs w:val="28"/>
        </w:rPr>
      </w:pPr>
      <w:r w:rsidRPr="00FB3B7B">
        <w:rPr>
          <w:rStyle w:val="a4"/>
          <w:rFonts w:eastAsiaTheme="majorEastAsia"/>
          <w:color w:val="262626"/>
          <w:sz w:val="28"/>
          <w:szCs w:val="28"/>
        </w:rPr>
        <w:t>Рот:</w:t>
      </w:r>
    </w:p>
    <w:p w14:paraId="143E214E" w14:textId="77777777" w:rsidR="002A25DE" w:rsidRPr="00FB3B7B" w:rsidRDefault="002A25DE" w:rsidP="004743CE">
      <w:pPr>
        <w:pStyle w:val="jsx-1559489763"/>
        <w:shd w:val="clear" w:color="auto" w:fill="FFFFFF"/>
        <w:spacing w:before="0" w:beforeAutospacing="0" w:after="0" w:afterAutospacing="0"/>
        <w:rPr>
          <w:color w:val="262626"/>
          <w:sz w:val="28"/>
          <w:szCs w:val="28"/>
        </w:rPr>
      </w:pPr>
      <w:r w:rsidRPr="00FB3B7B">
        <w:rPr>
          <w:color w:val="262626"/>
          <w:sz w:val="28"/>
          <w:szCs w:val="28"/>
        </w:rPr>
        <w:t>• </w:t>
      </w:r>
      <w:r w:rsidRPr="00FB3B7B">
        <w:rPr>
          <w:rStyle w:val="a4"/>
          <w:rFonts w:eastAsiaTheme="majorEastAsia"/>
          <w:color w:val="262626"/>
          <w:sz w:val="28"/>
          <w:szCs w:val="28"/>
        </w:rPr>
        <w:t>Открытый с зубами.</w:t>
      </w:r>
      <w:r w:rsidRPr="00FB3B7B">
        <w:rPr>
          <w:color w:val="262626"/>
          <w:sz w:val="28"/>
          <w:szCs w:val="28"/>
        </w:rPr>
        <w:t> Агрессия.</w:t>
      </w:r>
    </w:p>
    <w:p w14:paraId="2E90732C" w14:textId="77777777" w:rsidR="002A25DE" w:rsidRPr="00FB3B7B" w:rsidRDefault="002A25DE" w:rsidP="004743CE">
      <w:pPr>
        <w:pStyle w:val="jsx-1559489763"/>
        <w:shd w:val="clear" w:color="auto" w:fill="FFFFFF"/>
        <w:spacing w:before="0" w:beforeAutospacing="0" w:after="0" w:afterAutospacing="0"/>
        <w:rPr>
          <w:color w:val="262626"/>
          <w:sz w:val="28"/>
          <w:szCs w:val="28"/>
        </w:rPr>
      </w:pPr>
      <w:r w:rsidRPr="00FB3B7B">
        <w:rPr>
          <w:color w:val="262626"/>
          <w:sz w:val="28"/>
          <w:szCs w:val="28"/>
        </w:rPr>
        <w:t>• </w:t>
      </w:r>
      <w:r w:rsidRPr="00FB3B7B">
        <w:rPr>
          <w:rStyle w:val="a4"/>
          <w:rFonts w:eastAsiaTheme="majorEastAsia"/>
          <w:color w:val="262626"/>
          <w:sz w:val="28"/>
          <w:szCs w:val="28"/>
        </w:rPr>
        <w:t>Губы в улыбке.</w:t>
      </w:r>
      <w:r w:rsidRPr="00FB3B7B">
        <w:rPr>
          <w:color w:val="262626"/>
          <w:sz w:val="28"/>
          <w:szCs w:val="28"/>
        </w:rPr>
        <w:t> Позитивный настрой.</w:t>
      </w:r>
    </w:p>
    <w:p w14:paraId="769F1D8C" w14:textId="77777777" w:rsidR="002A25DE" w:rsidRPr="00FB3B7B" w:rsidRDefault="002A25DE" w:rsidP="004743CE">
      <w:pPr>
        <w:pStyle w:val="jsx-1559489763"/>
        <w:shd w:val="clear" w:color="auto" w:fill="FFFFFF"/>
        <w:spacing w:before="0" w:beforeAutospacing="0" w:after="0" w:afterAutospacing="0"/>
        <w:rPr>
          <w:color w:val="262626"/>
          <w:sz w:val="28"/>
          <w:szCs w:val="28"/>
        </w:rPr>
      </w:pPr>
      <w:r w:rsidRPr="00FB3B7B">
        <w:rPr>
          <w:color w:val="262626"/>
          <w:sz w:val="28"/>
          <w:szCs w:val="28"/>
        </w:rPr>
        <w:lastRenderedPageBreak/>
        <w:t>• </w:t>
      </w:r>
      <w:r w:rsidRPr="00FB3B7B">
        <w:rPr>
          <w:rStyle w:val="a4"/>
          <w:rFonts w:eastAsiaTheme="majorEastAsia"/>
          <w:color w:val="262626"/>
          <w:sz w:val="28"/>
          <w:szCs w:val="28"/>
        </w:rPr>
        <w:t>Сильно выделенный рот.</w:t>
      </w:r>
      <w:r w:rsidRPr="00FB3B7B">
        <w:rPr>
          <w:color w:val="262626"/>
          <w:sz w:val="28"/>
          <w:szCs w:val="28"/>
        </w:rPr>
        <w:t> В семье, скорее всего, позволяют себе словесные атаки.</w:t>
      </w:r>
    </w:p>
    <w:p w14:paraId="513D7766" w14:textId="77777777" w:rsidR="002A25DE" w:rsidRPr="00FB3B7B" w:rsidRDefault="002A25DE" w:rsidP="004743CE">
      <w:pPr>
        <w:pStyle w:val="jsx-1559489763"/>
        <w:shd w:val="clear" w:color="auto" w:fill="FFFFFF"/>
        <w:spacing w:before="0" w:beforeAutospacing="0" w:after="0" w:afterAutospacing="0"/>
        <w:rPr>
          <w:color w:val="262626"/>
          <w:sz w:val="28"/>
          <w:szCs w:val="28"/>
        </w:rPr>
      </w:pPr>
      <w:r w:rsidRPr="00FB3B7B">
        <w:rPr>
          <w:rStyle w:val="a4"/>
          <w:rFonts w:eastAsiaTheme="majorEastAsia"/>
          <w:color w:val="262626"/>
          <w:sz w:val="28"/>
          <w:szCs w:val="28"/>
        </w:rPr>
        <w:t>Руки:</w:t>
      </w:r>
    </w:p>
    <w:p w14:paraId="3E1A617E" w14:textId="5BC96B97" w:rsidR="002A25DE" w:rsidRPr="00FB3B7B" w:rsidRDefault="002A25DE" w:rsidP="004743CE">
      <w:pPr>
        <w:pStyle w:val="jsx-1559489763"/>
        <w:shd w:val="clear" w:color="auto" w:fill="FFFFFF"/>
        <w:spacing w:before="0" w:beforeAutospacing="0" w:after="0" w:afterAutospacing="0"/>
        <w:rPr>
          <w:color w:val="262626"/>
          <w:sz w:val="28"/>
          <w:szCs w:val="28"/>
        </w:rPr>
      </w:pPr>
      <w:r w:rsidRPr="00FB3B7B">
        <w:rPr>
          <w:color w:val="262626"/>
          <w:sz w:val="28"/>
          <w:szCs w:val="28"/>
        </w:rPr>
        <w:t>• </w:t>
      </w:r>
      <w:r w:rsidRPr="00FB3B7B">
        <w:rPr>
          <w:rStyle w:val="a4"/>
          <w:rFonts w:eastAsiaTheme="majorEastAsia"/>
          <w:color w:val="262626"/>
          <w:sz w:val="28"/>
          <w:szCs w:val="28"/>
        </w:rPr>
        <w:t>Большие, длинные руки.</w:t>
      </w:r>
      <w:r w:rsidRPr="00FB3B7B">
        <w:rPr>
          <w:color w:val="262626"/>
          <w:sz w:val="28"/>
          <w:szCs w:val="28"/>
        </w:rPr>
        <w:t> </w:t>
      </w:r>
      <w:r w:rsidR="004743CE" w:rsidRPr="00FB3B7B">
        <w:rPr>
          <w:color w:val="262626"/>
          <w:sz w:val="28"/>
          <w:szCs w:val="28"/>
        </w:rPr>
        <w:t>Говорят,</w:t>
      </w:r>
      <w:r w:rsidRPr="00FB3B7B">
        <w:rPr>
          <w:color w:val="262626"/>
          <w:sz w:val="28"/>
          <w:szCs w:val="28"/>
        </w:rPr>
        <w:t xml:space="preserve"> о ловкости.</w:t>
      </w:r>
    </w:p>
    <w:p w14:paraId="151AE5A9" w14:textId="77777777" w:rsidR="002A25DE" w:rsidRPr="00FB3B7B" w:rsidRDefault="002A25DE" w:rsidP="004743CE">
      <w:pPr>
        <w:pStyle w:val="jsx-1559489763"/>
        <w:shd w:val="clear" w:color="auto" w:fill="FFFFFF"/>
        <w:spacing w:before="0" w:beforeAutospacing="0" w:after="0" w:afterAutospacing="0"/>
        <w:rPr>
          <w:color w:val="262626"/>
          <w:sz w:val="28"/>
          <w:szCs w:val="28"/>
        </w:rPr>
      </w:pPr>
      <w:r w:rsidRPr="00FB3B7B">
        <w:rPr>
          <w:color w:val="262626"/>
          <w:sz w:val="28"/>
          <w:szCs w:val="28"/>
        </w:rPr>
        <w:t>• </w:t>
      </w:r>
      <w:r w:rsidRPr="00FB3B7B">
        <w:rPr>
          <w:rStyle w:val="a4"/>
          <w:rFonts w:eastAsiaTheme="majorEastAsia"/>
          <w:color w:val="262626"/>
          <w:sz w:val="28"/>
          <w:szCs w:val="28"/>
        </w:rPr>
        <w:t>Широкий размах рук.</w:t>
      </w:r>
      <w:r w:rsidRPr="00FB3B7B">
        <w:rPr>
          <w:color w:val="262626"/>
          <w:sz w:val="28"/>
          <w:szCs w:val="28"/>
        </w:rPr>
        <w:t> Символизирует активность.</w:t>
      </w:r>
    </w:p>
    <w:p w14:paraId="43E9316D" w14:textId="77777777" w:rsidR="002A25DE" w:rsidRPr="00FB3B7B" w:rsidRDefault="002A25DE" w:rsidP="004743CE">
      <w:pPr>
        <w:pStyle w:val="jsx-1559489763"/>
        <w:shd w:val="clear" w:color="auto" w:fill="FFFFFF"/>
        <w:spacing w:before="0" w:beforeAutospacing="0" w:after="0" w:afterAutospacing="0"/>
        <w:rPr>
          <w:color w:val="262626"/>
          <w:sz w:val="28"/>
          <w:szCs w:val="28"/>
        </w:rPr>
      </w:pPr>
      <w:r w:rsidRPr="00FB3B7B">
        <w:rPr>
          <w:color w:val="262626"/>
          <w:sz w:val="28"/>
          <w:szCs w:val="28"/>
        </w:rPr>
        <w:t>• </w:t>
      </w:r>
      <w:r w:rsidRPr="00FB3B7B">
        <w:rPr>
          <w:rStyle w:val="a4"/>
          <w:rFonts w:eastAsiaTheme="majorEastAsia"/>
          <w:color w:val="262626"/>
          <w:sz w:val="28"/>
          <w:szCs w:val="28"/>
        </w:rPr>
        <w:t>Множество пальцев.</w:t>
      </w:r>
      <w:r w:rsidRPr="00FB3B7B">
        <w:rPr>
          <w:color w:val="262626"/>
          <w:sz w:val="28"/>
          <w:szCs w:val="28"/>
        </w:rPr>
        <w:t> Мощь изображенной фигуры. Если, например, у изображенной бабушки «многопальцевость», то она имеет большое влияние на вашу семью.</w:t>
      </w:r>
    </w:p>
    <w:p w14:paraId="641A02CE" w14:textId="77777777" w:rsidR="002A25DE" w:rsidRPr="00FB3B7B" w:rsidRDefault="002A25DE" w:rsidP="004743CE">
      <w:pPr>
        <w:pStyle w:val="jsx-1559489763"/>
        <w:shd w:val="clear" w:color="auto" w:fill="FFFFFF"/>
        <w:spacing w:before="0" w:beforeAutospacing="0" w:after="0" w:afterAutospacing="0"/>
        <w:rPr>
          <w:color w:val="262626"/>
          <w:sz w:val="28"/>
          <w:szCs w:val="28"/>
        </w:rPr>
      </w:pPr>
      <w:r w:rsidRPr="00FB3B7B">
        <w:rPr>
          <w:color w:val="262626"/>
          <w:sz w:val="28"/>
          <w:szCs w:val="28"/>
        </w:rPr>
        <w:t>• </w:t>
      </w:r>
      <w:r w:rsidRPr="00FB3B7B">
        <w:rPr>
          <w:rStyle w:val="a4"/>
          <w:rFonts w:eastAsiaTheme="majorEastAsia"/>
          <w:color w:val="262626"/>
          <w:sz w:val="28"/>
          <w:szCs w:val="28"/>
        </w:rPr>
        <w:t>Маленькие руки.</w:t>
      </w:r>
      <w:r w:rsidRPr="00FB3B7B">
        <w:rPr>
          <w:color w:val="262626"/>
          <w:sz w:val="28"/>
          <w:szCs w:val="28"/>
        </w:rPr>
        <w:t> </w:t>
      </w:r>
      <w:r w:rsidRPr="003F01ED">
        <w:rPr>
          <w:sz w:val="28"/>
          <w:szCs w:val="28"/>
        </w:rPr>
        <w:t>Слабость изображенного. Если ребенок рисует самого себя с крошечными ручками, он чувствует себя беспомощным</w:t>
      </w:r>
      <w:r w:rsidRPr="00FB3B7B">
        <w:rPr>
          <w:color w:val="262626"/>
          <w:sz w:val="28"/>
          <w:szCs w:val="28"/>
        </w:rPr>
        <w:t>.</w:t>
      </w:r>
    </w:p>
    <w:p w14:paraId="54EA7B5E" w14:textId="77777777" w:rsidR="002A25DE" w:rsidRPr="003F01ED" w:rsidRDefault="002A25DE" w:rsidP="004743CE">
      <w:pPr>
        <w:pStyle w:val="jsx-155948976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B3B7B">
        <w:rPr>
          <w:color w:val="262626"/>
          <w:sz w:val="28"/>
          <w:szCs w:val="28"/>
        </w:rPr>
        <w:t>• </w:t>
      </w:r>
      <w:r w:rsidRPr="00FB3B7B">
        <w:rPr>
          <w:rStyle w:val="a4"/>
          <w:rFonts w:eastAsiaTheme="majorEastAsia"/>
          <w:color w:val="262626"/>
          <w:sz w:val="28"/>
          <w:szCs w:val="28"/>
        </w:rPr>
        <w:t>Спрятанные руки за спиной или в карманах.</w:t>
      </w:r>
      <w:r w:rsidRPr="00FB3B7B">
        <w:rPr>
          <w:color w:val="262626"/>
          <w:sz w:val="28"/>
          <w:szCs w:val="28"/>
        </w:rPr>
        <w:t> </w:t>
      </w:r>
      <w:r w:rsidRPr="003F01ED">
        <w:rPr>
          <w:sz w:val="28"/>
          <w:szCs w:val="28"/>
        </w:rPr>
        <w:t>Неуверенность.</w:t>
      </w:r>
    </w:p>
    <w:p w14:paraId="428B9985" w14:textId="09CCA527" w:rsidR="002A25DE" w:rsidRDefault="002A25DE" w:rsidP="004743CE">
      <w:pPr>
        <w:pStyle w:val="jsx-155948976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B3B7B">
        <w:rPr>
          <w:color w:val="262626"/>
          <w:sz w:val="28"/>
          <w:szCs w:val="28"/>
        </w:rPr>
        <w:t>• </w:t>
      </w:r>
      <w:r w:rsidRPr="00FB3B7B">
        <w:rPr>
          <w:rStyle w:val="a4"/>
          <w:rFonts w:eastAsiaTheme="majorEastAsia"/>
          <w:color w:val="262626"/>
          <w:sz w:val="28"/>
          <w:szCs w:val="28"/>
        </w:rPr>
        <w:t>Поднятые вверх руки, кулаки, оружие в руках.</w:t>
      </w:r>
      <w:r w:rsidRPr="00FB3B7B">
        <w:rPr>
          <w:color w:val="262626"/>
          <w:sz w:val="28"/>
          <w:szCs w:val="28"/>
        </w:rPr>
        <w:t> </w:t>
      </w:r>
      <w:r w:rsidRPr="003F01ED">
        <w:rPr>
          <w:sz w:val="28"/>
          <w:szCs w:val="28"/>
        </w:rPr>
        <w:t>Агрессия или желание показать силу, чтобы защититься от нападок.</w:t>
      </w:r>
    </w:p>
    <w:p w14:paraId="0AE87F32" w14:textId="77777777" w:rsidR="003F01ED" w:rsidRPr="003F01ED" w:rsidRDefault="003F01ED" w:rsidP="004743CE">
      <w:pPr>
        <w:pStyle w:val="jsx-155948976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3FE9CD45" w14:textId="64D85939" w:rsidR="00D32D62" w:rsidRPr="003F01ED" w:rsidRDefault="00D32D62" w:rsidP="003F01ED">
      <w:pPr>
        <w:pStyle w:val="jsx-1559489763"/>
        <w:shd w:val="clear" w:color="auto" w:fill="FFFFFF"/>
        <w:spacing w:before="0" w:beforeAutospacing="0" w:after="0" w:afterAutospacing="0"/>
        <w:jc w:val="center"/>
        <w:rPr>
          <w:b/>
          <w:color w:val="262626"/>
          <w:sz w:val="28"/>
          <w:szCs w:val="28"/>
        </w:rPr>
      </w:pPr>
      <w:r w:rsidRPr="003F01ED">
        <w:rPr>
          <w:b/>
          <w:color w:val="262626"/>
          <w:sz w:val="28"/>
          <w:szCs w:val="28"/>
        </w:rPr>
        <w:t>Слайд №15</w:t>
      </w:r>
    </w:p>
    <w:p w14:paraId="48BA4A70" w14:textId="6CB6B543" w:rsidR="006A1061" w:rsidRDefault="001F0258" w:rsidP="003F01ED">
      <w:pPr>
        <w:pStyle w:val="jsx-1559489763"/>
        <w:spacing w:before="0" w:beforeAutospacing="0" w:after="0" w:afterAutospacing="0"/>
        <w:rPr>
          <w:color w:val="262626"/>
          <w:sz w:val="28"/>
          <w:szCs w:val="28"/>
        </w:rPr>
      </w:pPr>
      <w:r w:rsidRPr="001F0258">
        <w:rPr>
          <w:b/>
          <w:bCs/>
          <w:color w:val="262626"/>
          <w:sz w:val="28"/>
          <w:szCs w:val="28"/>
        </w:rPr>
        <w:t>Солнце, цветы, птицы</w:t>
      </w:r>
      <w:r w:rsidRPr="001F0258">
        <w:rPr>
          <w:color w:val="262626"/>
          <w:sz w:val="28"/>
          <w:szCs w:val="28"/>
        </w:rPr>
        <w:t> – светлые положительные элементы рисунка, свидетельствующие о душевном покое и позитивном эмоциональном настрое. </w:t>
      </w:r>
      <w:r w:rsidRPr="001F0258">
        <w:rPr>
          <w:color w:val="262626"/>
          <w:sz w:val="28"/>
          <w:szCs w:val="28"/>
        </w:rPr>
        <w:br/>
      </w:r>
      <w:r w:rsidRPr="001F0258">
        <w:rPr>
          <w:color w:val="262626"/>
          <w:sz w:val="28"/>
          <w:szCs w:val="28"/>
        </w:rPr>
        <w:br/>
      </w:r>
      <w:r w:rsidRPr="001F0258">
        <w:rPr>
          <w:b/>
          <w:bCs/>
          <w:color w:val="262626"/>
          <w:sz w:val="28"/>
          <w:szCs w:val="28"/>
        </w:rPr>
        <w:t>Большое количество мелких деталей</w:t>
      </w:r>
      <w:r w:rsidRPr="001F0258">
        <w:rPr>
          <w:color w:val="262626"/>
          <w:sz w:val="28"/>
          <w:szCs w:val="28"/>
        </w:rPr>
        <w:t> на рисунке может свидетельствовать о том, что ребенок скрывает свои эмоции и многое держит в себе, о важности для ребенка соблюдать установленные правила и порядок. </w:t>
      </w:r>
      <w:r w:rsidRPr="001F0258">
        <w:rPr>
          <w:color w:val="262626"/>
          <w:sz w:val="28"/>
          <w:szCs w:val="28"/>
        </w:rPr>
        <w:br/>
      </w:r>
      <w:r w:rsidRPr="001F0258">
        <w:rPr>
          <w:color w:val="262626"/>
          <w:sz w:val="28"/>
          <w:szCs w:val="28"/>
        </w:rPr>
        <w:br/>
      </w:r>
      <w:r w:rsidRPr="001F0258">
        <w:rPr>
          <w:b/>
          <w:bCs/>
          <w:color w:val="262626"/>
          <w:sz w:val="28"/>
          <w:szCs w:val="28"/>
        </w:rPr>
        <w:t xml:space="preserve">Закрытые шкафы, закрытые замки и другие закрытые элементы рисунка </w:t>
      </w:r>
      <w:r w:rsidRPr="001F0258">
        <w:rPr>
          <w:color w:val="262626"/>
          <w:sz w:val="28"/>
          <w:szCs w:val="28"/>
        </w:rPr>
        <w:t xml:space="preserve">рассматриваются психологами, как секреты и </w:t>
      </w:r>
      <w:r w:rsidR="00642478" w:rsidRPr="001F0258">
        <w:rPr>
          <w:color w:val="262626"/>
          <w:sz w:val="28"/>
          <w:szCs w:val="28"/>
        </w:rPr>
        <w:t>запреты,</w:t>
      </w:r>
      <w:r w:rsidRPr="001F0258">
        <w:rPr>
          <w:color w:val="262626"/>
          <w:sz w:val="28"/>
          <w:szCs w:val="28"/>
        </w:rPr>
        <w:t xml:space="preserve"> к которым ребенок не допускается. </w:t>
      </w:r>
      <w:r w:rsidRPr="001F0258">
        <w:rPr>
          <w:color w:val="262626"/>
          <w:sz w:val="28"/>
          <w:szCs w:val="28"/>
        </w:rPr>
        <w:br/>
      </w:r>
      <w:r w:rsidR="00CA1043" w:rsidRPr="00FB3B7B">
        <w:rPr>
          <w:color w:val="262626"/>
          <w:sz w:val="28"/>
          <w:szCs w:val="28"/>
        </w:rPr>
        <w:t>А теперь скажите: «Совпало ли ваше первое впечатление о рисунке при его детальном рассмотрении?» (ответы коллег)</w:t>
      </w:r>
    </w:p>
    <w:p w14:paraId="3B098957" w14:textId="77777777" w:rsidR="00C248C4" w:rsidRPr="00FB3B7B" w:rsidRDefault="00C248C4" w:rsidP="004743CE">
      <w:pPr>
        <w:spacing w:after="0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</w:p>
    <w:p w14:paraId="4A7531D6" w14:textId="53A892E2" w:rsidR="00FB3B7B" w:rsidRPr="00FB3B7B" w:rsidRDefault="00FB3B7B" w:rsidP="004743CE">
      <w:pPr>
        <w:spacing w:after="0"/>
        <w:rPr>
          <w:rFonts w:ascii="Times New Roman" w:eastAsia="Times New Roman" w:hAnsi="Times New Roman" w:cs="Times New Roman"/>
          <w:color w:val="262626"/>
          <w:sz w:val="28"/>
          <w:szCs w:val="28"/>
          <w:u w:val="single"/>
          <w:lang w:eastAsia="ru-RU"/>
        </w:rPr>
      </w:pPr>
      <w:r w:rsidRPr="00FB3B7B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Второй тест-рисунок, который был проведён с детьми </w:t>
      </w:r>
      <w:r w:rsidRPr="00C248C4">
        <w:rPr>
          <w:rFonts w:ascii="Times New Roman" w:eastAsia="Times New Roman" w:hAnsi="Times New Roman" w:cs="Times New Roman"/>
          <w:b/>
          <w:color w:val="262626"/>
          <w:sz w:val="28"/>
          <w:szCs w:val="28"/>
          <w:u w:val="single"/>
          <w:lang w:eastAsia="ru-RU"/>
        </w:rPr>
        <w:t>«Я в детском саду».</w:t>
      </w:r>
    </w:p>
    <w:p w14:paraId="0517C517" w14:textId="761A2F90" w:rsidR="00FB3B7B" w:rsidRPr="00FB3B7B" w:rsidRDefault="00FB3B7B" w:rsidP="004743CE">
      <w:pPr>
        <w:spacing w:after="0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FB3B7B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Возьмите рисунок и посмотрите на него.</w:t>
      </w:r>
    </w:p>
    <w:p w14:paraId="07556571" w14:textId="77777777" w:rsidR="004A2117" w:rsidRDefault="00FB3B7B" w:rsidP="004743CE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B3B7B">
        <w:rPr>
          <w:rStyle w:val="a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        </w:t>
      </w:r>
      <w:r w:rsidRPr="00FB3B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таких рисунках в первую очередь нужно разобрать, что нарисовал ребенок.</w:t>
      </w:r>
    </w:p>
    <w:p w14:paraId="5A056042" w14:textId="77777777" w:rsidR="004A2117" w:rsidRDefault="004A2117" w:rsidP="004A2117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A2117">
        <w:rPr>
          <w:rFonts w:ascii="Times New Roman" w:hAnsi="Times New Roman" w:cs="Times New Roman"/>
          <w:b/>
          <w:color w:val="000000"/>
          <w:sz w:val="28"/>
          <w:szCs w:val="28"/>
        </w:rPr>
        <w:t>Слайд №16</w:t>
      </w:r>
    </w:p>
    <w:p w14:paraId="17D77523" w14:textId="75BEC11F" w:rsidR="004A2117" w:rsidRDefault="00FB3B7B" w:rsidP="004A2117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A2117">
        <w:rPr>
          <w:rStyle w:val="a4"/>
          <w:color w:val="000000"/>
          <w:shd w:val="clear" w:color="auto" w:fill="FFFFFF"/>
        </w:rPr>
        <w:br/>
      </w:r>
      <w:r w:rsidRPr="00FB3B7B">
        <w:rPr>
          <w:rStyle w:val="a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        </w:t>
      </w:r>
      <w:r w:rsidRPr="00FB3B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на таком рисунке присутствует сам автор, другие дети, воспитатель, игровая площадка и игрушки – это хорошие знаки. Скорее всего, ребенку хорошо в детском саду, он дружит с детьми, для него важны отношения с воспитателем, ему интересно и для него значимо происходящее там.</w:t>
      </w:r>
      <w:r w:rsidRPr="00FB3B7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B3B7B">
        <w:rPr>
          <w:rStyle w:val="a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        </w:t>
      </w:r>
      <w:r w:rsidRPr="00FB3B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конечно, надо провести общий анализ, рассмотреть: цветовую гамму, проанализировать мимику и руки фигур, их расположение и прочее.</w:t>
      </w:r>
    </w:p>
    <w:p w14:paraId="3203B32E" w14:textId="77777777" w:rsidR="004A2117" w:rsidRDefault="004A2117" w:rsidP="004A2117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4684F52E" w14:textId="77777777" w:rsidR="004A2117" w:rsidRDefault="004A2117" w:rsidP="004A2117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A2117">
        <w:rPr>
          <w:rFonts w:ascii="Times New Roman" w:hAnsi="Times New Roman" w:cs="Times New Roman"/>
          <w:b/>
          <w:color w:val="000000"/>
          <w:sz w:val="28"/>
          <w:szCs w:val="28"/>
        </w:rPr>
        <w:t>Слайд №17</w:t>
      </w:r>
    </w:p>
    <w:p w14:paraId="2A345CE0" w14:textId="614F9E9E" w:rsidR="00FB3B7B" w:rsidRPr="00FB3B7B" w:rsidRDefault="00FB3B7B" w:rsidP="004A2117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B3B7B">
        <w:rPr>
          <w:rFonts w:ascii="Times New Roman" w:hAnsi="Times New Roman" w:cs="Times New Roman"/>
          <w:color w:val="000000"/>
          <w:sz w:val="28"/>
          <w:szCs w:val="28"/>
        </w:rPr>
        <w:lastRenderedPageBreak/>
        <w:br/>
      </w:r>
      <w:r w:rsidRPr="00FB3B7B">
        <w:rPr>
          <w:rStyle w:val="a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        Если ребенок </w:t>
      </w:r>
      <w:r w:rsidRPr="002326AE">
        <w:rPr>
          <w:rStyle w:val="a4"/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рисует только здание детского сада без людей</w:t>
      </w:r>
      <w:r w:rsidRPr="00FB3B7B">
        <w:rPr>
          <w:rStyle w:val="a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FB3B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 это означает, что он испытывает дискомфорт от пребывания там. В этом случае детский сад воспринимается ребенком неуютным и безликим, ему не интересно происходящее там и он не отожествляет себя с этим местом.</w:t>
      </w:r>
    </w:p>
    <w:p w14:paraId="04890A47" w14:textId="77777777" w:rsidR="00CA1043" w:rsidRPr="00FB3B7B" w:rsidRDefault="00CA1043" w:rsidP="004A2117">
      <w:pPr>
        <w:spacing w:after="0"/>
        <w:rPr>
          <w:rFonts w:ascii="Times New Roman" w:hAnsi="Times New Roman" w:cs="Times New Roman"/>
          <w:color w:val="292929"/>
          <w:sz w:val="28"/>
          <w:szCs w:val="28"/>
        </w:rPr>
      </w:pPr>
    </w:p>
    <w:p w14:paraId="6F69F7F3" w14:textId="4F5A10CD" w:rsidR="006A1061" w:rsidRPr="00FB3B7B" w:rsidRDefault="006A1061" w:rsidP="004743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3B7B">
        <w:rPr>
          <w:rFonts w:ascii="Times New Roman" w:eastAsia="Times New Roman" w:hAnsi="Times New Roman" w:cs="Times New Roman"/>
          <w:sz w:val="28"/>
          <w:szCs w:val="28"/>
        </w:rPr>
        <w:t>Родителям и воспитателям полезно научиться «читать» рисунки детей и оценивать их, чтобы понимать процессы развития личности ребенка, его отношения с семьей и внешним миром.</w:t>
      </w:r>
    </w:p>
    <w:p w14:paraId="4D435520" w14:textId="77777777" w:rsidR="006A1061" w:rsidRPr="00FB3B7B" w:rsidRDefault="006A1061" w:rsidP="004743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7B7151EC" w14:textId="77777777" w:rsidR="006A1061" w:rsidRPr="00FB3B7B" w:rsidRDefault="006A1061" w:rsidP="004743CE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6A1061" w:rsidRPr="00FB3B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D36E15"/>
    <w:multiLevelType w:val="hybridMultilevel"/>
    <w:tmpl w:val="AAC28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2C3734"/>
    <w:multiLevelType w:val="multilevel"/>
    <w:tmpl w:val="F612B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3B95018"/>
    <w:multiLevelType w:val="multilevel"/>
    <w:tmpl w:val="FC7E1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0CE1C3A"/>
    <w:multiLevelType w:val="multilevel"/>
    <w:tmpl w:val="43A45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4096" w:nlCheck="1" w:checkStyle="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6DC2"/>
    <w:rsid w:val="00003613"/>
    <w:rsid w:val="0002668D"/>
    <w:rsid w:val="00041605"/>
    <w:rsid w:val="0014509D"/>
    <w:rsid w:val="001A14EA"/>
    <w:rsid w:val="001F0258"/>
    <w:rsid w:val="002326AE"/>
    <w:rsid w:val="002A25DE"/>
    <w:rsid w:val="00367559"/>
    <w:rsid w:val="003F01ED"/>
    <w:rsid w:val="0044062A"/>
    <w:rsid w:val="004743CE"/>
    <w:rsid w:val="004A2117"/>
    <w:rsid w:val="004A6005"/>
    <w:rsid w:val="004B72DE"/>
    <w:rsid w:val="00642478"/>
    <w:rsid w:val="006A1061"/>
    <w:rsid w:val="006A37E0"/>
    <w:rsid w:val="00845D66"/>
    <w:rsid w:val="008A2AE4"/>
    <w:rsid w:val="008B52C9"/>
    <w:rsid w:val="008C697E"/>
    <w:rsid w:val="00956787"/>
    <w:rsid w:val="00AB7F3C"/>
    <w:rsid w:val="00C248C4"/>
    <w:rsid w:val="00C65B81"/>
    <w:rsid w:val="00C71921"/>
    <w:rsid w:val="00CA1043"/>
    <w:rsid w:val="00CC708C"/>
    <w:rsid w:val="00CD6041"/>
    <w:rsid w:val="00D32D62"/>
    <w:rsid w:val="00DF6DC2"/>
    <w:rsid w:val="00EB7DEC"/>
    <w:rsid w:val="00FB3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1317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5DE"/>
  </w:style>
  <w:style w:type="paragraph" w:styleId="1">
    <w:name w:val="heading 1"/>
    <w:basedOn w:val="a"/>
    <w:next w:val="a"/>
    <w:link w:val="10"/>
    <w:uiPriority w:val="9"/>
    <w:qFormat/>
    <w:rsid w:val="002A25D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25D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2A25D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864" w:themeColor="accent1" w:themeShade="80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A25D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A25D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A25D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864" w:themeColor="accent1" w:themeShade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A25D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A25D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A25D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45D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A25DE"/>
    <w:rPr>
      <w:rFonts w:asciiTheme="majorHAnsi" w:eastAsiaTheme="majorEastAsia" w:hAnsiTheme="majorHAnsi" w:cstheme="majorBidi"/>
      <w:color w:val="1F3864" w:themeColor="accent1" w:themeShade="80"/>
      <w:sz w:val="24"/>
      <w:szCs w:val="24"/>
    </w:rPr>
  </w:style>
  <w:style w:type="character" w:styleId="a4">
    <w:name w:val="Strong"/>
    <w:basedOn w:val="a0"/>
    <w:uiPriority w:val="22"/>
    <w:qFormat/>
    <w:rsid w:val="002A25DE"/>
    <w:rPr>
      <w:b/>
      <w:bCs/>
      <w:color w:val="auto"/>
    </w:rPr>
  </w:style>
  <w:style w:type="character" w:styleId="a5">
    <w:name w:val="Hyperlink"/>
    <w:basedOn w:val="a0"/>
    <w:uiPriority w:val="99"/>
    <w:semiHidden/>
    <w:unhideWhenUsed/>
    <w:rsid w:val="006A1061"/>
    <w:rPr>
      <w:color w:val="0000FF"/>
      <w:u w:val="single"/>
    </w:rPr>
  </w:style>
  <w:style w:type="paragraph" w:customStyle="1" w:styleId="jsx-1559489763">
    <w:name w:val="jsx-1559489763"/>
    <w:basedOn w:val="a"/>
    <w:rsid w:val="006A10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6A106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A25D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2A25DE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A25DE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A25DE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A25DE"/>
    <w:rPr>
      <w:rFonts w:asciiTheme="majorHAnsi" w:eastAsiaTheme="majorEastAsia" w:hAnsiTheme="majorHAnsi" w:cstheme="majorBidi"/>
      <w:color w:val="1F3864" w:themeColor="accent1" w:themeShade="80"/>
    </w:rPr>
  </w:style>
  <w:style w:type="character" w:customStyle="1" w:styleId="70">
    <w:name w:val="Заголовок 7 Знак"/>
    <w:basedOn w:val="a0"/>
    <w:link w:val="7"/>
    <w:uiPriority w:val="9"/>
    <w:semiHidden/>
    <w:rsid w:val="002A25DE"/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character" w:customStyle="1" w:styleId="80">
    <w:name w:val="Заголовок 8 Знак"/>
    <w:basedOn w:val="a0"/>
    <w:link w:val="8"/>
    <w:uiPriority w:val="9"/>
    <w:semiHidden/>
    <w:rsid w:val="002A25DE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90">
    <w:name w:val="Заголовок 9 Знак"/>
    <w:basedOn w:val="a0"/>
    <w:link w:val="9"/>
    <w:uiPriority w:val="9"/>
    <w:semiHidden/>
    <w:rsid w:val="002A25DE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a7">
    <w:name w:val="caption"/>
    <w:basedOn w:val="a"/>
    <w:next w:val="a"/>
    <w:uiPriority w:val="35"/>
    <w:semiHidden/>
    <w:unhideWhenUsed/>
    <w:qFormat/>
    <w:rsid w:val="002A25DE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8">
    <w:name w:val="Title"/>
    <w:basedOn w:val="a"/>
    <w:next w:val="a"/>
    <w:link w:val="a9"/>
    <w:uiPriority w:val="10"/>
    <w:qFormat/>
    <w:rsid w:val="002A25D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a9">
    <w:name w:val="Название Знак"/>
    <w:basedOn w:val="a0"/>
    <w:link w:val="a8"/>
    <w:uiPriority w:val="10"/>
    <w:rsid w:val="002A25DE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a">
    <w:name w:val="Subtitle"/>
    <w:basedOn w:val="a"/>
    <w:next w:val="a"/>
    <w:link w:val="ab"/>
    <w:uiPriority w:val="11"/>
    <w:qFormat/>
    <w:rsid w:val="002A25DE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ab">
    <w:name w:val="Подзаголовок Знак"/>
    <w:basedOn w:val="a0"/>
    <w:link w:val="aa"/>
    <w:uiPriority w:val="11"/>
    <w:rsid w:val="002A25DE"/>
    <w:rPr>
      <w:color w:val="5A5A5A" w:themeColor="text1" w:themeTint="A5"/>
      <w:spacing w:val="15"/>
    </w:rPr>
  </w:style>
  <w:style w:type="character" w:styleId="ac">
    <w:name w:val="Emphasis"/>
    <w:basedOn w:val="a0"/>
    <w:uiPriority w:val="20"/>
    <w:qFormat/>
    <w:rsid w:val="002A25DE"/>
    <w:rPr>
      <w:i/>
      <w:iCs/>
      <w:color w:val="auto"/>
    </w:rPr>
  </w:style>
  <w:style w:type="paragraph" w:styleId="ad">
    <w:name w:val="No Spacing"/>
    <w:uiPriority w:val="1"/>
    <w:qFormat/>
    <w:rsid w:val="002A25DE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2A25DE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A25DE"/>
    <w:rPr>
      <w:i/>
      <w:iCs/>
      <w:color w:val="404040" w:themeColor="text1" w:themeTint="BF"/>
    </w:rPr>
  </w:style>
  <w:style w:type="paragraph" w:styleId="ae">
    <w:name w:val="Intense Quote"/>
    <w:basedOn w:val="a"/>
    <w:next w:val="a"/>
    <w:link w:val="af"/>
    <w:uiPriority w:val="30"/>
    <w:qFormat/>
    <w:rsid w:val="002A25DE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af">
    <w:name w:val="Выделенная цитата Знак"/>
    <w:basedOn w:val="a0"/>
    <w:link w:val="ae"/>
    <w:uiPriority w:val="30"/>
    <w:rsid w:val="002A25DE"/>
    <w:rPr>
      <w:i/>
      <w:iCs/>
      <w:color w:val="4472C4" w:themeColor="accent1"/>
    </w:rPr>
  </w:style>
  <w:style w:type="character" w:styleId="af0">
    <w:name w:val="Subtle Emphasis"/>
    <w:basedOn w:val="a0"/>
    <w:uiPriority w:val="19"/>
    <w:qFormat/>
    <w:rsid w:val="002A25DE"/>
    <w:rPr>
      <w:i/>
      <w:iCs/>
      <w:color w:val="404040" w:themeColor="text1" w:themeTint="BF"/>
    </w:rPr>
  </w:style>
  <w:style w:type="character" w:styleId="af1">
    <w:name w:val="Intense Emphasis"/>
    <w:basedOn w:val="a0"/>
    <w:uiPriority w:val="21"/>
    <w:qFormat/>
    <w:rsid w:val="002A25DE"/>
    <w:rPr>
      <w:i/>
      <w:iCs/>
      <w:color w:val="4472C4" w:themeColor="accent1"/>
    </w:rPr>
  </w:style>
  <w:style w:type="character" w:styleId="af2">
    <w:name w:val="Subtle Reference"/>
    <w:basedOn w:val="a0"/>
    <w:uiPriority w:val="31"/>
    <w:qFormat/>
    <w:rsid w:val="002A25DE"/>
    <w:rPr>
      <w:smallCaps/>
      <w:color w:val="404040" w:themeColor="text1" w:themeTint="BF"/>
    </w:rPr>
  </w:style>
  <w:style w:type="character" w:styleId="af3">
    <w:name w:val="Intense Reference"/>
    <w:basedOn w:val="a0"/>
    <w:uiPriority w:val="32"/>
    <w:qFormat/>
    <w:rsid w:val="002A25DE"/>
    <w:rPr>
      <w:b/>
      <w:bCs/>
      <w:smallCaps/>
      <w:color w:val="4472C4" w:themeColor="accent1"/>
      <w:spacing w:val="5"/>
    </w:rPr>
  </w:style>
  <w:style w:type="character" w:styleId="af4">
    <w:name w:val="Book Title"/>
    <w:basedOn w:val="a0"/>
    <w:uiPriority w:val="33"/>
    <w:qFormat/>
    <w:rsid w:val="002A25DE"/>
    <w:rPr>
      <w:b/>
      <w:bCs/>
      <w:i/>
      <w:iCs/>
      <w:spacing w:val="5"/>
    </w:rPr>
  </w:style>
  <w:style w:type="paragraph" w:styleId="af5">
    <w:name w:val="TOC Heading"/>
    <w:basedOn w:val="1"/>
    <w:next w:val="a"/>
    <w:uiPriority w:val="39"/>
    <w:semiHidden/>
    <w:unhideWhenUsed/>
    <w:qFormat/>
    <w:rsid w:val="002A25DE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5DE"/>
  </w:style>
  <w:style w:type="paragraph" w:styleId="1">
    <w:name w:val="heading 1"/>
    <w:basedOn w:val="a"/>
    <w:next w:val="a"/>
    <w:link w:val="10"/>
    <w:uiPriority w:val="9"/>
    <w:qFormat/>
    <w:rsid w:val="002A25D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25D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2A25D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864" w:themeColor="accent1" w:themeShade="80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A25D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A25D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A25D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864" w:themeColor="accent1" w:themeShade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A25D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A25D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A25D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45D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A25DE"/>
    <w:rPr>
      <w:rFonts w:asciiTheme="majorHAnsi" w:eastAsiaTheme="majorEastAsia" w:hAnsiTheme="majorHAnsi" w:cstheme="majorBidi"/>
      <w:color w:val="1F3864" w:themeColor="accent1" w:themeShade="80"/>
      <w:sz w:val="24"/>
      <w:szCs w:val="24"/>
    </w:rPr>
  </w:style>
  <w:style w:type="character" w:styleId="a4">
    <w:name w:val="Strong"/>
    <w:basedOn w:val="a0"/>
    <w:uiPriority w:val="22"/>
    <w:qFormat/>
    <w:rsid w:val="002A25DE"/>
    <w:rPr>
      <w:b/>
      <w:bCs/>
      <w:color w:val="auto"/>
    </w:rPr>
  </w:style>
  <w:style w:type="character" w:styleId="a5">
    <w:name w:val="Hyperlink"/>
    <w:basedOn w:val="a0"/>
    <w:uiPriority w:val="99"/>
    <w:semiHidden/>
    <w:unhideWhenUsed/>
    <w:rsid w:val="006A1061"/>
    <w:rPr>
      <w:color w:val="0000FF"/>
      <w:u w:val="single"/>
    </w:rPr>
  </w:style>
  <w:style w:type="paragraph" w:customStyle="1" w:styleId="jsx-1559489763">
    <w:name w:val="jsx-1559489763"/>
    <w:basedOn w:val="a"/>
    <w:rsid w:val="006A10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6A106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A25D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2A25DE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A25DE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A25DE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A25DE"/>
    <w:rPr>
      <w:rFonts w:asciiTheme="majorHAnsi" w:eastAsiaTheme="majorEastAsia" w:hAnsiTheme="majorHAnsi" w:cstheme="majorBidi"/>
      <w:color w:val="1F3864" w:themeColor="accent1" w:themeShade="80"/>
    </w:rPr>
  </w:style>
  <w:style w:type="character" w:customStyle="1" w:styleId="70">
    <w:name w:val="Заголовок 7 Знак"/>
    <w:basedOn w:val="a0"/>
    <w:link w:val="7"/>
    <w:uiPriority w:val="9"/>
    <w:semiHidden/>
    <w:rsid w:val="002A25DE"/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character" w:customStyle="1" w:styleId="80">
    <w:name w:val="Заголовок 8 Знак"/>
    <w:basedOn w:val="a0"/>
    <w:link w:val="8"/>
    <w:uiPriority w:val="9"/>
    <w:semiHidden/>
    <w:rsid w:val="002A25DE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90">
    <w:name w:val="Заголовок 9 Знак"/>
    <w:basedOn w:val="a0"/>
    <w:link w:val="9"/>
    <w:uiPriority w:val="9"/>
    <w:semiHidden/>
    <w:rsid w:val="002A25DE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a7">
    <w:name w:val="caption"/>
    <w:basedOn w:val="a"/>
    <w:next w:val="a"/>
    <w:uiPriority w:val="35"/>
    <w:semiHidden/>
    <w:unhideWhenUsed/>
    <w:qFormat/>
    <w:rsid w:val="002A25DE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8">
    <w:name w:val="Title"/>
    <w:basedOn w:val="a"/>
    <w:next w:val="a"/>
    <w:link w:val="a9"/>
    <w:uiPriority w:val="10"/>
    <w:qFormat/>
    <w:rsid w:val="002A25D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a9">
    <w:name w:val="Название Знак"/>
    <w:basedOn w:val="a0"/>
    <w:link w:val="a8"/>
    <w:uiPriority w:val="10"/>
    <w:rsid w:val="002A25DE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a">
    <w:name w:val="Subtitle"/>
    <w:basedOn w:val="a"/>
    <w:next w:val="a"/>
    <w:link w:val="ab"/>
    <w:uiPriority w:val="11"/>
    <w:qFormat/>
    <w:rsid w:val="002A25DE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ab">
    <w:name w:val="Подзаголовок Знак"/>
    <w:basedOn w:val="a0"/>
    <w:link w:val="aa"/>
    <w:uiPriority w:val="11"/>
    <w:rsid w:val="002A25DE"/>
    <w:rPr>
      <w:color w:val="5A5A5A" w:themeColor="text1" w:themeTint="A5"/>
      <w:spacing w:val="15"/>
    </w:rPr>
  </w:style>
  <w:style w:type="character" w:styleId="ac">
    <w:name w:val="Emphasis"/>
    <w:basedOn w:val="a0"/>
    <w:uiPriority w:val="20"/>
    <w:qFormat/>
    <w:rsid w:val="002A25DE"/>
    <w:rPr>
      <w:i/>
      <w:iCs/>
      <w:color w:val="auto"/>
    </w:rPr>
  </w:style>
  <w:style w:type="paragraph" w:styleId="ad">
    <w:name w:val="No Spacing"/>
    <w:uiPriority w:val="1"/>
    <w:qFormat/>
    <w:rsid w:val="002A25DE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2A25DE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A25DE"/>
    <w:rPr>
      <w:i/>
      <w:iCs/>
      <w:color w:val="404040" w:themeColor="text1" w:themeTint="BF"/>
    </w:rPr>
  </w:style>
  <w:style w:type="paragraph" w:styleId="ae">
    <w:name w:val="Intense Quote"/>
    <w:basedOn w:val="a"/>
    <w:next w:val="a"/>
    <w:link w:val="af"/>
    <w:uiPriority w:val="30"/>
    <w:qFormat/>
    <w:rsid w:val="002A25DE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af">
    <w:name w:val="Выделенная цитата Знак"/>
    <w:basedOn w:val="a0"/>
    <w:link w:val="ae"/>
    <w:uiPriority w:val="30"/>
    <w:rsid w:val="002A25DE"/>
    <w:rPr>
      <w:i/>
      <w:iCs/>
      <w:color w:val="4472C4" w:themeColor="accent1"/>
    </w:rPr>
  </w:style>
  <w:style w:type="character" w:styleId="af0">
    <w:name w:val="Subtle Emphasis"/>
    <w:basedOn w:val="a0"/>
    <w:uiPriority w:val="19"/>
    <w:qFormat/>
    <w:rsid w:val="002A25DE"/>
    <w:rPr>
      <w:i/>
      <w:iCs/>
      <w:color w:val="404040" w:themeColor="text1" w:themeTint="BF"/>
    </w:rPr>
  </w:style>
  <w:style w:type="character" w:styleId="af1">
    <w:name w:val="Intense Emphasis"/>
    <w:basedOn w:val="a0"/>
    <w:uiPriority w:val="21"/>
    <w:qFormat/>
    <w:rsid w:val="002A25DE"/>
    <w:rPr>
      <w:i/>
      <w:iCs/>
      <w:color w:val="4472C4" w:themeColor="accent1"/>
    </w:rPr>
  </w:style>
  <w:style w:type="character" w:styleId="af2">
    <w:name w:val="Subtle Reference"/>
    <w:basedOn w:val="a0"/>
    <w:uiPriority w:val="31"/>
    <w:qFormat/>
    <w:rsid w:val="002A25DE"/>
    <w:rPr>
      <w:smallCaps/>
      <w:color w:val="404040" w:themeColor="text1" w:themeTint="BF"/>
    </w:rPr>
  </w:style>
  <w:style w:type="character" w:styleId="af3">
    <w:name w:val="Intense Reference"/>
    <w:basedOn w:val="a0"/>
    <w:uiPriority w:val="32"/>
    <w:qFormat/>
    <w:rsid w:val="002A25DE"/>
    <w:rPr>
      <w:b/>
      <w:bCs/>
      <w:smallCaps/>
      <w:color w:val="4472C4" w:themeColor="accent1"/>
      <w:spacing w:val="5"/>
    </w:rPr>
  </w:style>
  <w:style w:type="character" w:styleId="af4">
    <w:name w:val="Book Title"/>
    <w:basedOn w:val="a0"/>
    <w:uiPriority w:val="33"/>
    <w:qFormat/>
    <w:rsid w:val="002A25DE"/>
    <w:rPr>
      <w:b/>
      <w:bCs/>
      <w:i/>
      <w:iCs/>
      <w:spacing w:val="5"/>
    </w:rPr>
  </w:style>
  <w:style w:type="paragraph" w:styleId="af5">
    <w:name w:val="TOC Heading"/>
    <w:basedOn w:val="1"/>
    <w:next w:val="a"/>
    <w:uiPriority w:val="39"/>
    <w:semiHidden/>
    <w:unhideWhenUsed/>
    <w:qFormat/>
    <w:rsid w:val="002A25DE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tidor.ru/zdorove/otbelivanie-zubov-5-faktov-kotorye-vy-dolzhny-znat.htm" TargetMode="External"/><Relationship Id="rId3" Type="http://schemas.openxmlformats.org/officeDocument/2006/relationships/styles" Target="styles.xml"/><Relationship Id="rId7" Type="http://schemas.openxmlformats.org/officeDocument/2006/relationships/hyperlink" Target="https://letidor.ru/zdorove/sposoby-kontrolirovat-bol.ht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9C8203-F685-4F4D-A939-49378F038F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6</Pages>
  <Words>1516</Words>
  <Characters>8642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8</cp:revision>
  <dcterms:created xsi:type="dcterms:W3CDTF">2019-01-20T09:49:00Z</dcterms:created>
  <dcterms:modified xsi:type="dcterms:W3CDTF">2024-01-08T11:02:00Z</dcterms:modified>
</cp:coreProperties>
</file>