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71268E" w14:textId="2BCFC3FD" w:rsidR="00C60A88" w:rsidRPr="00745CCC" w:rsidRDefault="00745CCC" w:rsidP="00745CCC">
      <w:pPr>
        <w:pStyle w:val="a3"/>
        <w:shd w:val="clear" w:color="auto" w:fill="FFFFFF"/>
        <w:jc w:val="center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«</w:t>
      </w:r>
      <w:r w:rsidR="00C60A88" w:rsidRPr="00745CCC">
        <w:rPr>
          <w:color w:val="2C2D2E"/>
          <w:sz w:val="28"/>
          <w:szCs w:val="28"/>
        </w:rPr>
        <w:t>Методология исследовательской и проектной деятельности в системе образования</w:t>
      </w:r>
      <w:r>
        <w:rPr>
          <w:color w:val="2C2D2E"/>
          <w:sz w:val="28"/>
          <w:szCs w:val="28"/>
        </w:rPr>
        <w:t>».</w:t>
      </w:r>
    </w:p>
    <w:p w14:paraId="1BE12022" w14:textId="48F1A876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Введение</w:t>
      </w:r>
    </w:p>
    <w:p w14:paraId="269A6649" w14:textId="05277668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Исследовательская и проектная деятельность в системе образования играет важную роль в формировании у студентов ключевых навыков и компетенций для успешной карьеры в современном мире. Методология проведения исследовательских и проектных работ в образовании имеет свои особенности и требования, которые необходимо учитывать для достижения наилучших результатов</w:t>
      </w:r>
    </w:p>
    <w:p w14:paraId="0C52BF43" w14:textId="02E110B1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1. Определение исследовательской и проектной деятельности</w:t>
      </w:r>
    </w:p>
    <w:p w14:paraId="5D801E6B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Исследовательская деятельность в образовании – это процесс систематического поиска новых знаний, их анализа и обобщения, направленный на расширение научных знаний и развитие конкретных навыков у студентов. Проектная деятельность, в свою очередь, представляет собой способ организации деятельности студентов по созданию конкретного продукта или решению определенной задачи.</w:t>
      </w:r>
    </w:p>
    <w:p w14:paraId="171BC7BD" w14:textId="24777F3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2. Цели и задачи исследовательской и проектной деятельности</w:t>
      </w:r>
    </w:p>
    <w:p w14:paraId="1FCA6179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Основными целями исследовательской и проектной деятельности являются:</w:t>
      </w:r>
    </w:p>
    <w:p w14:paraId="320A2132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— Формирование у студентов навыков самостоятельной работы;</w:t>
      </w:r>
      <w:r w:rsidRPr="00745CCC">
        <w:rPr>
          <w:color w:val="2C2D2E"/>
          <w:sz w:val="28"/>
          <w:szCs w:val="28"/>
        </w:rPr>
        <w:br/>
        <w:t>— Развитие критического мышления и аналитических способностей;</w:t>
      </w:r>
      <w:r w:rsidRPr="00745CCC">
        <w:rPr>
          <w:color w:val="2C2D2E"/>
          <w:sz w:val="28"/>
          <w:szCs w:val="28"/>
        </w:rPr>
        <w:br/>
        <w:t>— Повышение уровня знаний в определенной области;</w:t>
      </w:r>
      <w:r w:rsidRPr="00745CCC">
        <w:rPr>
          <w:color w:val="2C2D2E"/>
          <w:sz w:val="28"/>
          <w:szCs w:val="28"/>
        </w:rPr>
        <w:br/>
        <w:t>— Совершенствование навыков коммуникации и коллективной работы.</w:t>
      </w:r>
    </w:p>
    <w:p w14:paraId="49A84485" w14:textId="297479E9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3. Основные этапы исследовательской и проектной деятельности</w:t>
      </w:r>
    </w:p>
    <w:p w14:paraId="5759757C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Основные этапы исследовательской и проектной деятельности в системе образования включают в себя следующие шаги:</w:t>
      </w:r>
    </w:p>
    <w:p w14:paraId="1DFD07B7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— Планирование и формулирование проблемы исследования;</w:t>
      </w:r>
      <w:r w:rsidRPr="00745CCC">
        <w:rPr>
          <w:color w:val="2C2D2E"/>
          <w:sz w:val="28"/>
          <w:szCs w:val="28"/>
        </w:rPr>
        <w:br/>
        <w:t>— Сбор и анализ информации;</w:t>
      </w:r>
      <w:r w:rsidRPr="00745CCC">
        <w:rPr>
          <w:color w:val="2C2D2E"/>
          <w:sz w:val="28"/>
          <w:szCs w:val="28"/>
        </w:rPr>
        <w:br/>
        <w:t>— Выводы и обобщения полученных результатов;</w:t>
      </w:r>
      <w:r w:rsidRPr="00745CCC">
        <w:rPr>
          <w:color w:val="2C2D2E"/>
          <w:sz w:val="28"/>
          <w:szCs w:val="28"/>
        </w:rPr>
        <w:br/>
        <w:t>— Подготовка отчета или презентации.</w:t>
      </w:r>
    </w:p>
    <w:p w14:paraId="0F1DC004" w14:textId="60266093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4. Методы исследовательской и проектной деятельности</w:t>
      </w:r>
    </w:p>
    <w:p w14:paraId="035C0657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Для эффективной реализации исследовательских и проектных работ необходимо применять различные методы, такие как:</w:t>
      </w:r>
    </w:p>
    <w:p w14:paraId="7C6BE383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lastRenderedPageBreak/>
        <w:t>— Анализ литературы и статистических данных;</w:t>
      </w:r>
      <w:r w:rsidRPr="00745CCC">
        <w:rPr>
          <w:color w:val="2C2D2E"/>
          <w:sz w:val="28"/>
          <w:szCs w:val="28"/>
        </w:rPr>
        <w:br/>
        <w:t>— Экспериментальные исследования;</w:t>
      </w:r>
      <w:r w:rsidRPr="00745CCC">
        <w:rPr>
          <w:color w:val="2C2D2E"/>
          <w:sz w:val="28"/>
          <w:szCs w:val="28"/>
        </w:rPr>
        <w:br/>
        <w:t>— Анкетирование и опросы;</w:t>
      </w:r>
      <w:r w:rsidRPr="00745CCC">
        <w:rPr>
          <w:color w:val="2C2D2E"/>
          <w:sz w:val="28"/>
          <w:szCs w:val="28"/>
        </w:rPr>
        <w:br/>
        <w:t>— Тестирование и моделирование.</w:t>
      </w:r>
    </w:p>
    <w:p w14:paraId="5204035D" w14:textId="2CC846A9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Заключение</w:t>
      </w:r>
    </w:p>
    <w:p w14:paraId="7F01DA7A" w14:textId="77777777" w:rsidR="00C60A88" w:rsidRPr="00745CCC" w:rsidRDefault="00C60A88" w:rsidP="00C60A88">
      <w:pPr>
        <w:pStyle w:val="a3"/>
        <w:shd w:val="clear" w:color="auto" w:fill="FFFFFF"/>
        <w:rPr>
          <w:color w:val="2C2D2E"/>
          <w:sz w:val="28"/>
          <w:szCs w:val="28"/>
        </w:rPr>
      </w:pPr>
      <w:r w:rsidRPr="00745CCC">
        <w:rPr>
          <w:color w:val="2C2D2E"/>
          <w:sz w:val="28"/>
          <w:szCs w:val="28"/>
        </w:rPr>
        <w:t>Исследовательская и проектная деятельность в системе образования играет важную роль в формировании у студентов ключевых навыков и компетенций. Эффективная методология проведения исследовательских и проектных работ включает в себя планирование, анализ, выводы и отчетность. Применение различных методов позволяет студентам развивать свои навыки и умения, необходимые для успешной карьеры в будущем.</w:t>
      </w:r>
    </w:p>
    <w:p w14:paraId="7AC53BE8" w14:textId="77777777" w:rsidR="00DA3F0D" w:rsidRPr="00745CCC" w:rsidRDefault="00DA3F0D">
      <w:pPr>
        <w:rPr>
          <w:rFonts w:ascii="Times New Roman" w:hAnsi="Times New Roman" w:cs="Times New Roman"/>
          <w:sz w:val="28"/>
          <w:szCs w:val="28"/>
        </w:rPr>
      </w:pPr>
    </w:p>
    <w:sectPr w:rsidR="00DA3F0D" w:rsidRPr="0074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A88"/>
    <w:rsid w:val="00745CCC"/>
    <w:rsid w:val="00A12265"/>
    <w:rsid w:val="00C60A88"/>
    <w:rsid w:val="00D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0B697"/>
  <w15:chartTrackingRefBased/>
  <w15:docId w15:val="{2A277874-E4F8-4873-ADE5-2B1D3B89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0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47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2024-02-07T11:41:00Z</dcterms:created>
  <dcterms:modified xsi:type="dcterms:W3CDTF">2024-03-11T09:01:00Z</dcterms:modified>
</cp:coreProperties>
</file>