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EE4" w:rsidRPr="002D3EE4" w:rsidRDefault="002D3EE4" w:rsidP="0083280E">
      <w:pPr>
        <w:spacing w:after="200" w:line="276" w:lineRule="auto"/>
        <w:jc w:val="center"/>
        <w:rPr>
          <w:rFonts w:ascii="Times New Roman" w:eastAsia="Calibri" w:hAnsi="Times New Roman" w:cs="Times New Roman"/>
          <w:b/>
          <w:bCs/>
          <w:sz w:val="28"/>
          <w:szCs w:val="28"/>
        </w:rPr>
      </w:pPr>
      <w:r w:rsidRPr="002D3EE4">
        <w:rPr>
          <w:rFonts w:ascii="Times New Roman" w:eastAsia="Calibri" w:hAnsi="Times New Roman" w:cs="Times New Roman"/>
          <w:b/>
          <w:bCs/>
          <w:sz w:val="28"/>
          <w:szCs w:val="28"/>
        </w:rPr>
        <w:t>Министерство здравоохранения Ставропольского края</w:t>
      </w:r>
    </w:p>
    <w:p w:rsidR="002D3EE4" w:rsidRPr="002D3EE4" w:rsidRDefault="002D3EE4" w:rsidP="0083280E">
      <w:pPr>
        <w:spacing w:after="200" w:line="276" w:lineRule="auto"/>
        <w:jc w:val="center"/>
        <w:rPr>
          <w:rFonts w:ascii="Times New Roman" w:eastAsia="Calibri" w:hAnsi="Times New Roman" w:cs="Times New Roman"/>
          <w:b/>
          <w:bCs/>
          <w:sz w:val="28"/>
          <w:szCs w:val="28"/>
        </w:rPr>
      </w:pPr>
      <w:r w:rsidRPr="002D3EE4">
        <w:rPr>
          <w:rFonts w:ascii="Times New Roman" w:eastAsia="Calibri" w:hAnsi="Times New Roman" w:cs="Times New Roman"/>
          <w:b/>
          <w:bCs/>
          <w:sz w:val="28"/>
          <w:szCs w:val="28"/>
        </w:rPr>
        <w:t>Государственное бюджетное профессиональное образовательное учреждение Ставропольского края «Буденновский медицинский колледж»</w:t>
      </w: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Pr="002D3EE4" w:rsidRDefault="002D3EE4" w:rsidP="0083280E">
      <w:pPr>
        <w:spacing w:after="200" w:line="276" w:lineRule="auto"/>
        <w:jc w:val="center"/>
        <w:rPr>
          <w:rFonts w:ascii="Times New Roman" w:eastAsia="Calibri" w:hAnsi="Times New Roman" w:cs="Times New Roman"/>
          <w:b/>
          <w:bCs/>
          <w:sz w:val="36"/>
          <w:szCs w:val="36"/>
        </w:rPr>
      </w:pPr>
      <w:r w:rsidRPr="002D3EE4">
        <w:rPr>
          <w:rFonts w:ascii="Times New Roman" w:eastAsia="Calibri" w:hAnsi="Times New Roman" w:cs="Times New Roman"/>
          <w:b/>
          <w:bCs/>
          <w:sz w:val="36"/>
          <w:szCs w:val="36"/>
        </w:rPr>
        <w:t>Учебно-методическое пособие по анатомии и физиологии человека для обучающихся медицинского колледжа по теме:</w:t>
      </w:r>
    </w:p>
    <w:p w:rsidR="002D3EE4" w:rsidRPr="002D3EE4" w:rsidRDefault="002D3EE4" w:rsidP="0083280E">
      <w:pPr>
        <w:spacing w:after="200" w:line="276" w:lineRule="auto"/>
        <w:jc w:val="center"/>
        <w:rPr>
          <w:rFonts w:ascii="Times New Roman" w:eastAsia="Calibri" w:hAnsi="Times New Roman" w:cs="Times New Roman"/>
          <w:b/>
          <w:bCs/>
          <w:sz w:val="40"/>
          <w:szCs w:val="40"/>
        </w:rPr>
      </w:pPr>
      <w:r w:rsidRPr="002D3EE4">
        <w:rPr>
          <w:rFonts w:ascii="Times New Roman" w:eastAsia="Calibri" w:hAnsi="Times New Roman" w:cs="Times New Roman"/>
          <w:b/>
          <w:bCs/>
          <w:sz w:val="40"/>
          <w:szCs w:val="40"/>
        </w:rPr>
        <w:t>«Процесс репродукции. Половая система человека»</w:t>
      </w: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Default="002D3EE4" w:rsidP="0083280E">
      <w:pPr>
        <w:spacing w:after="200" w:line="276" w:lineRule="auto"/>
        <w:jc w:val="center"/>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Составил преподаватель </w:t>
      </w:r>
    </w:p>
    <w:p w:rsidR="002D3EE4" w:rsidRDefault="002D3EE4" w:rsidP="002D3EE4">
      <w:pPr>
        <w:spacing w:after="0" w:line="240" w:lineRule="auto"/>
        <w:jc w:val="right"/>
        <w:rPr>
          <w:rFonts w:ascii="Times New Roman" w:eastAsia="Calibri" w:hAnsi="Times New Roman" w:cs="Times New Roman"/>
          <w:b/>
          <w:bCs/>
          <w:sz w:val="24"/>
          <w:szCs w:val="24"/>
        </w:rPr>
      </w:pPr>
      <w:proofErr w:type="gramStart"/>
      <w:r>
        <w:rPr>
          <w:rFonts w:ascii="Times New Roman" w:eastAsia="Calibri" w:hAnsi="Times New Roman" w:cs="Times New Roman"/>
          <w:b/>
          <w:bCs/>
          <w:sz w:val="24"/>
          <w:szCs w:val="24"/>
        </w:rPr>
        <w:t>анатомии</w:t>
      </w:r>
      <w:proofErr w:type="gramEnd"/>
      <w:r>
        <w:rPr>
          <w:rFonts w:ascii="Times New Roman" w:eastAsia="Calibri" w:hAnsi="Times New Roman" w:cs="Times New Roman"/>
          <w:b/>
          <w:bCs/>
          <w:sz w:val="24"/>
          <w:szCs w:val="24"/>
        </w:rPr>
        <w:t xml:space="preserve"> и физиологии </w:t>
      </w:r>
    </w:p>
    <w:p w:rsidR="002D3EE4" w:rsidRDefault="002D3EE4" w:rsidP="002D3EE4">
      <w:pPr>
        <w:spacing w:after="0" w:line="240" w:lineRule="auto"/>
        <w:jc w:val="right"/>
        <w:rPr>
          <w:rFonts w:ascii="Times New Roman" w:eastAsia="Calibri" w:hAnsi="Times New Roman" w:cs="Times New Roman"/>
          <w:b/>
          <w:bCs/>
          <w:sz w:val="24"/>
          <w:szCs w:val="24"/>
        </w:rPr>
      </w:pPr>
      <w:proofErr w:type="gramStart"/>
      <w:r>
        <w:rPr>
          <w:rFonts w:ascii="Times New Roman" w:eastAsia="Calibri" w:hAnsi="Times New Roman" w:cs="Times New Roman"/>
          <w:b/>
          <w:bCs/>
          <w:sz w:val="24"/>
          <w:szCs w:val="24"/>
        </w:rPr>
        <w:t>человека</w:t>
      </w:r>
      <w:proofErr w:type="gramEnd"/>
      <w:r>
        <w:rPr>
          <w:rFonts w:ascii="Times New Roman" w:eastAsia="Calibri" w:hAnsi="Times New Roman" w:cs="Times New Roman"/>
          <w:b/>
          <w:bCs/>
          <w:sz w:val="24"/>
          <w:szCs w:val="24"/>
        </w:rPr>
        <w:t xml:space="preserve"> Маликова В.В.</w:t>
      </w: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right"/>
        <w:rPr>
          <w:rFonts w:ascii="Times New Roman" w:eastAsia="Calibri" w:hAnsi="Times New Roman" w:cs="Times New Roman"/>
          <w:b/>
          <w:bCs/>
          <w:sz w:val="24"/>
          <w:szCs w:val="24"/>
        </w:rPr>
      </w:pPr>
    </w:p>
    <w:p w:rsidR="002D3EE4" w:rsidRDefault="002D3EE4" w:rsidP="002D3EE4">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Буденновск - 2023г.</w:t>
      </w:r>
    </w:p>
    <w:p w:rsidR="002D3EE4" w:rsidRDefault="002D3EE4" w:rsidP="002D3EE4">
      <w:pPr>
        <w:spacing w:after="0" w:line="240" w:lineRule="auto"/>
        <w:jc w:val="right"/>
        <w:rPr>
          <w:rFonts w:ascii="Times New Roman" w:eastAsia="Calibri" w:hAnsi="Times New Roman" w:cs="Times New Roman"/>
          <w:b/>
          <w:bCs/>
          <w:sz w:val="24"/>
          <w:szCs w:val="24"/>
        </w:rPr>
      </w:pPr>
    </w:p>
    <w:p w:rsidR="0083280E" w:rsidRDefault="0083280E" w:rsidP="0083280E">
      <w:pPr>
        <w:spacing w:after="200" w:line="276" w:lineRule="auto"/>
        <w:jc w:val="center"/>
        <w:rPr>
          <w:rFonts w:ascii="Times New Roman" w:eastAsia="Calibri" w:hAnsi="Times New Roman" w:cs="Times New Roman"/>
          <w:b/>
          <w:bCs/>
          <w:sz w:val="24"/>
          <w:szCs w:val="24"/>
        </w:rPr>
      </w:pPr>
      <w:r w:rsidRPr="0083280E">
        <w:rPr>
          <w:rFonts w:ascii="Times New Roman" w:eastAsia="Calibri" w:hAnsi="Times New Roman" w:cs="Times New Roman"/>
          <w:b/>
          <w:bCs/>
          <w:sz w:val="24"/>
          <w:szCs w:val="24"/>
        </w:rPr>
        <w:lastRenderedPageBreak/>
        <w:t>Пояснительная записка</w:t>
      </w:r>
    </w:p>
    <w:p w:rsidR="005736FD" w:rsidRPr="00B549C7" w:rsidRDefault="005736FD" w:rsidP="0083280E">
      <w:pPr>
        <w:spacing w:after="200" w:line="276" w:lineRule="auto"/>
        <w:jc w:val="center"/>
        <w:rPr>
          <w:rFonts w:ascii="Times New Roman" w:eastAsia="Calibri" w:hAnsi="Times New Roman" w:cs="Times New Roman"/>
          <w:b/>
          <w:bCs/>
          <w:sz w:val="24"/>
          <w:szCs w:val="24"/>
        </w:rPr>
      </w:pPr>
      <w:r w:rsidRPr="00B549C7">
        <w:rPr>
          <w:rFonts w:ascii="Times New Roman" w:eastAsia="Calibri" w:hAnsi="Times New Roman" w:cs="Times New Roman"/>
          <w:sz w:val="24"/>
          <w:szCs w:val="24"/>
        </w:rPr>
        <w:t xml:space="preserve">Знание топографии, строения и функций женских половых органов, а также факторов, влияющих на них, необходимы при изучении клинических дисциплин. Полученные знания позволят подготовить </w:t>
      </w:r>
      <w:r w:rsidRPr="00B549C7">
        <w:rPr>
          <w:rFonts w:ascii="Times New Roman" w:eastAsia="Calibri" w:hAnsi="Times New Roman" w:cs="Times New Roman"/>
          <w:color w:val="000000"/>
          <w:sz w:val="24"/>
          <w:szCs w:val="24"/>
          <w:shd w:val="clear" w:color="auto" w:fill="FFFFFF"/>
        </w:rPr>
        <w:t xml:space="preserve">будущего специалиста к самостоятельной работе в женской консультации, гинекологическом отделении, на </w:t>
      </w:r>
      <w:proofErr w:type="spellStart"/>
      <w:r w:rsidRPr="00B549C7">
        <w:rPr>
          <w:rFonts w:ascii="Times New Roman" w:eastAsia="Calibri" w:hAnsi="Times New Roman" w:cs="Times New Roman"/>
          <w:color w:val="000000"/>
          <w:sz w:val="24"/>
          <w:szCs w:val="24"/>
          <w:shd w:val="clear" w:color="auto" w:fill="FFFFFF"/>
        </w:rPr>
        <w:t>ФАПе</w:t>
      </w:r>
      <w:proofErr w:type="spellEnd"/>
      <w:r w:rsidRPr="00B549C7">
        <w:rPr>
          <w:rFonts w:ascii="Times New Roman" w:eastAsia="Calibri" w:hAnsi="Times New Roman" w:cs="Times New Roman"/>
          <w:color w:val="000000"/>
          <w:sz w:val="24"/>
          <w:szCs w:val="24"/>
          <w:shd w:val="clear" w:color="auto" w:fill="FFFFFF"/>
        </w:rPr>
        <w:t xml:space="preserve">, для проведения обследования беременной женщины, </w:t>
      </w:r>
      <w:r w:rsidRPr="00B549C7">
        <w:rPr>
          <w:rFonts w:ascii="Times New Roman" w:eastAsia="Calibri" w:hAnsi="Times New Roman" w:cs="Times New Roman"/>
          <w:sz w:val="24"/>
          <w:szCs w:val="24"/>
        </w:rPr>
        <w:t xml:space="preserve">осуществления адекватной медицинской помощи и сестринского ухода за пациентками, страдающими гинекологическими заболеваниями.            </w:t>
      </w:r>
    </w:p>
    <w:p w:rsidR="0083280E" w:rsidRPr="0083280E" w:rsidRDefault="0083280E" w:rsidP="0083280E">
      <w:pPr>
        <w:spacing w:after="0" w:line="276" w:lineRule="auto"/>
        <w:rPr>
          <w:rFonts w:ascii="Times New Roman" w:eastAsia="Calibri" w:hAnsi="Times New Roman" w:cs="Times New Roman"/>
          <w:sz w:val="24"/>
          <w:szCs w:val="24"/>
        </w:rPr>
      </w:pPr>
      <w:r w:rsidRPr="0083280E">
        <w:rPr>
          <w:rFonts w:ascii="Times New Roman" w:eastAsia="Calibri" w:hAnsi="Times New Roman" w:cs="Times New Roman"/>
          <w:sz w:val="24"/>
          <w:szCs w:val="24"/>
        </w:rPr>
        <w:t xml:space="preserve">     К </w:t>
      </w:r>
      <w:r>
        <w:rPr>
          <w:rFonts w:ascii="Times New Roman" w:eastAsia="Calibri" w:hAnsi="Times New Roman" w:cs="Times New Roman"/>
          <w:sz w:val="24"/>
          <w:szCs w:val="24"/>
        </w:rPr>
        <w:t>учебному пособию по дисциплине</w:t>
      </w:r>
      <w:r w:rsidRPr="0083280E">
        <w:rPr>
          <w:rFonts w:ascii="Times New Roman" w:eastAsia="Calibri" w:hAnsi="Times New Roman" w:cs="Times New Roman"/>
          <w:sz w:val="24"/>
          <w:szCs w:val="24"/>
        </w:rPr>
        <w:t xml:space="preserve"> «Анатомия и физиология человека» по теме: </w:t>
      </w:r>
      <w:r w:rsidRPr="0083280E">
        <w:rPr>
          <w:rFonts w:ascii="Times New Roman" w:eastAsia="Calibri" w:hAnsi="Times New Roman" w:cs="Times New Roman"/>
          <w:bCs/>
          <w:sz w:val="24"/>
          <w:szCs w:val="24"/>
        </w:rPr>
        <w:t>«</w:t>
      </w:r>
      <w:r w:rsidRPr="0083280E">
        <w:rPr>
          <w:rFonts w:ascii="Times New Roman" w:eastAsia="Times New Roman" w:hAnsi="Times New Roman" w:cs="Times New Roman"/>
          <w:b/>
          <w:snapToGrid w:val="0"/>
          <w:sz w:val="24"/>
          <w:szCs w:val="24"/>
          <w:lang w:eastAsia="ru-RU"/>
        </w:rPr>
        <w:t>Процесс репродукции. Половая система человека</w:t>
      </w:r>
      <w:r w:rsidRPr="0083280E">
        <w:rPr>
          <w:rFonts w:ascii="Times New Roman" w:eastAsia="Calibri" w:hAnsi="Times New Roman" w:cs="Times New Roman"/>
          <w:sz w:val="24"/>
          <w:szCs w:val="24"/>
        </w:rPr>
        <w:t xml:space="preserve">».     </w:t>
      </w:r>
    </w:p>
    <w:p w:rsidR="0083280E" w:rsidRPr="0083280E" w:rsidRDefault="0083280E" w:rsidP="0083280E">
      <w:pPr>
        <w:spacing w:after="0" w:line="276" w:lineRule="auto"/>
        <w:rPr>
          <w:rFonts w:ascii="Times New Roman" w:eastAsia="Calibri" w:hAnsi="Times New Roman" w:cs="Times New Roman"/>
          <w:sz w:val="24"/>
          <w:szCs w:val="24"/>
        </w:rPr>
      </w:pPr>
      <w:r w:rsidRPr="0083280E">
        <w:rPr>
          <w:rFonts w:ascii="Times New Roman" w:eastAsia="Calibri" w:hAnsi="Times New Roman" w:cs="Times New Roman"/>
          <w:sz w:val="24"/>
          <w:szCs w:val="24"/>
        </w:rPr>
        <w:t xml:space="preserve">     </w:t>
      </w:r>
      <w:r>
        <w:rPr>
          <w:rFonts w:ascii="Times New Roman" w:eastAsia="Calibri" w:hAnsi="Times New Roman" w:cs="Times New Roman"/>
          <w:sz w:val="24"/>
          <w:szCs w:val="24"/>
        </w:rPr>
        <w:t>Учебное пособие</w:t>
      </w:r>
      <w:r w:rsidRPr="0083280E">
        <w:rPr>
          <w:rFonts w:ascii="Times New Roman" w:eastAsia="Calibri" w:hAnsi="Times New Roman" w:cs="Times New Roman"/>
          <w:sz w:val="24"/>
          <w:szCs w:val="24"/>
        </w:rPr>
        <w:t xml:space="preserve"> для преподавателя и студентов создана с целью формирования знаний и умений по теме: «</w:t>
      </w:r>
      <w:r w:rsidRPr="0083280E">
        <w:rPr>
          <w:rFonts w:ascii="Times New Roman" w:eastAsia="Times New Roman" w:hAnsi="Times New Roman" w:cs="Times New Roman"/>
          <w:b/>
          <w:snapToGrid w:val="0"/>
          <w:sz w:val="24"/>
          <w:szCs w:val="24"/>
          <w:lang w:eastAsia="ru-RU"/>
        </w:rPr>
        <w:t>Процесс репродукции. Половая система человека</w:t>
      </w:r>
      <w:r w:rsidRPr="0083280E">
        <w:rPr>
          <w:rFonts w:ascii="Times New Roman" w:eastAsia="Calibri" w:hAnsi="Times New Roman" w:cs="Times New Roman"/>
          <w:sz w:val="24"/>
          <w:szCs w:val="24"/>
        </w:rPr>
        <w:t xml:space="preserve">», в процессе практического занятия студенты развивают логическое мышление, закрепляют полученные знания и формируют умения использовать знания анатомии и физиологии человека для осуществления медицинской помощи пациентам. </w:t>
      </w:r>
      <w:r>
        <w:rPr>
          <w:rFonts w:ascii="Times New Roman" w:eastAsia="Calibri" w:hAnsi="Times New Roman" w:cs="Times New Roman"/>
          <w:sz w:val="24"/>
          <w:szCs w:val="24"/>
        </w:rPr>
        <w:t>Задания для подготовки дома помогают обучающимся лучше усвоить и систематизировать материал, вызвать интерес к нему.</w:t>
      </w:r>
    </w:p>
    <w:p w:rsidR="0083280E" w:rsidRPr="0083280E" w:rsidRDefault="0083280E" w:rsidP="0083280E">
      <w:pPr>
        <w:spacing w:after="0" w:line="276" w:lineRule="auto"/>
        <w:rPr>
          <w:rFonts w:ascii="Times New Roman" w:eastAsia="Calibri" w:hAnsi="Times New Roman" w:cs="Times New Roman"/>
          <w:iCs/>
          <w:sz w:val="24"/>
          <w:szCs w:val="24"/>
        </w:rPr>
      </w:pPr>
      <w:r w:rsidRPr="0083280E">
        <w:rPr>
          <w:rFonts w:ascii="Times New Roman" w:eastAsia="Calibri" w:hAnsi="Times New Roman" w:cs="Times New Roman"/>
          <w:sz w:val="24"/>
          <w:szCs w:val="24"/>
        </w:rPr>
        <w:t xml:space="preserve">       </w:t>
      </w:r>
      <w:r>
        <w:rPr>
          <w:rFonts w:ascii="Times New Roman" w:eastAsia="Calibri" w:hAnsi="Times New Roman" w:cs="Times New Roman"/>
          <w:sz w:val="24"/>
          <w:szCs w:val="24"/>
        </w:rPr>
        <w:t>Учебное пособие составлено</w:t>
      </w:r>
      <w:r w:rsidRPr="0083280E">
        <w:rPr>
          <w:rFonts w:ascii="Times New Roman" w:eastAsia="Calibri" w:hAnsi="Times New Roman" w:cs="Times New Roman"/>
          <w:sz w:val="24"/>
          <w:szCs w:val="24"/>
        </w:rPr>
        <w:t xml:space="preserve"> в соответствии с требованиями к знаниям ФГОС, для </w:t>
      </w:r>
      <w:r>
        <w:rPr>
          <w:rFonts w:ascii="Times New Roman" w:eastAsia="Calibri" w:hAnsi="Times New Roman" w:cs="Times New Roman"/>
          <w:sz w:val="24"/>
          <w:szCs w:val="24"/>
        </w:rPr>
        <w:t>подготовки обучающихся к занятиям</w:t>
      </w:r>
      <w:r w:rsidR="005736FD">
        <w:rPr>
          <w:rFonts w:ascii="Times New Roman" w:eastAsia="Calibri" w:hAnsi="Times New Roman" w:cs="Times New Roman"/>
          <w:sz w:val="24"/>
          <w:szCs w:val="24"/>
        </w:rPr>
        <w:t xml:space="preserve"> по данной теме</w:t>
      </w:r>
      <w:r w:rsidRPr="0083280E">
        <w:rPr>
          <w:rFonts w:ascii="Times New Roman" w:eastAsia="Calibri" w:hAnsi="Times New Roman" w:cs="Times New Roman"/>
          <w:sz w:val="24"/>
          <w:szCs w:val="24"/>
        </w:rPr>
        <w:t xml:space="preserve"> в рамках специальности 34.02.01.  Сестринское дело.</w:t>
      </w:r>
      <w:r w:rsidRPr="0083280E">
        <w:rPr>
          <w:rFonts w:ascii="Times New Roman" w:eastAsia="Calibri" w:hAnsi="Times New Roman" w:cs="Times New Roman"/>
          <w:iCs/>
          <w:sz w:val="24"/>
          <w:szCs w:val="24"/>
        </w:rPr>
        <w:t xml:space="preserve"> </w:t>
      </w:r>
    </w:p>
    <w:p w:rsidR="0083280E" w:rsidRPr="0083280E" w:rsidRDefault="0083280E" w:rsidP="0083280E">
      <w:pPr>
        <w:spacing w:after="0" w:line="276" w:lineRule="auto"/>
        <w:rPr>
          <w:rFonts w:ascii="Times New Roman" w:eastAsia="Calibri" w:hAnsi="Times New Roman" w:cs="Times New Roman"/>
          <w:sz w:val="24"/>
          <w:szCs w:val="24"/>
        </w:rPr>
      </w:pPr>
      <w:r w:rsidRPr="0083280E">
        <w:rPr>
          <w:rFonts w:ascii="Times New Roman" w:eastAsia="Calibri" w:hAnsi="Times New Roman" w:cs="Times New Roman"/>
          <w:iCs/>
          <w:sz w:val="24"/>
          <w:szCs w:val="24"/>
        </w:rPr>
        <w:t xml:space="preserve"> В процессе обучения используется образовательная технология: практико-ориентированное обучение с элементами игрового подхода; используются методы и приемы обучения: беседа, объяснения, демонстрация, малые группы, осуществляется комбинированный метод контроля.</w:t>
      </w:r>
    </w:p>
    <w:p w:rsidR="0083280E" w:rsidRPr="0083280E" w:rsidRDefault="0083280E" w:rsidP="0083280E">
      <w:pPr>
        <w:spacing w:after="0" w:line="255" w:lineRule="atLeast"/>
        <w:rPr>
          <w:rFonts w:ascii="Times New Roman" w:eastAsia="Calibri" w:hAnsi="Times New Roman" w:cs="Times New Roman"/>
          <w:color w:val="000000"/>
          <w:sz w:val="24"/>
          <w:szCs w:val="24"/>
        </w:rPr>
      </w:pPr>
    </w:p>
    <w:p w:rsidR="0083280E" w:rsidRPr="0083280E" w:rsidRDefault="0083280E" w:rsidP="0083280E">
      <w:pPr>
        <w:spacing w:after="0" w:line="240" w:lineRule="auto"/>
        <w:jc w:val="both"/>
        <w:rPr>
          <w:rFonts w:ascii="Times New Roman" w:eastAsia="Times New Roman" w:hAnsi="Times New Roman" w:cs="Times New Roman"/>
          <w:b/>
          <w:bCs/>
          <w:sz w:val="24"/>
          <w:szCs w:val="24"/>
          <w:lang w:eastAsia="ru-RU"/>
        </w:rPr>
      </w:pPr>
    </w:p>
    <w:p w:rsidR="0083280E" w:rsidRDefault="0083280E" w:rsidP="005D38EF">
      <w:pPr>
        <w:spacing w:after="0" w:line="240" w:lineRule="auto"/>
        <w:jc w:val="center"/>
        <w:rPr>
          <w:rFonts w:ascii="Times New Roman" w:eastAsia="Times New Roman" w:hAnsi="Times New Roman" w:cs="Times New Roman"/>
          <w:b/>
          <w:sz w:val="24"/>
          <w:szCs w:val="24"/>
          <w:lang w:eastAsia="ru-RU"/>
        </w:rPr>
      </w:pPr>
    </w:p>
    <w:p w:rsidR="005D38EF" w:rsidRPr="005D38EF" w:rsidRDefault="005D38EF" w:rsidP="005D38EF">
      <w:pPr>
        <w:spacing w:after="0" w:line="240" w:lineRule="auto"/>
        <w:jc w:val="center"/>
        <w:rPr>
          <w:rFonts w:ascii="Times New Roman" w:eastAsia="Times New Roman" w:hAnsi="Times New Roman" w:cs="Times New Roman"/>
          <w:b/>
          <w:sz w:val="24"/>
          <w:szCs w:val="24"/>
          <w:lang w:eastAsia="ru-RU"/>
        </w:rPr>
      </w:pPr>
      <w:r w:rsidRPr="005D38EF">
        <w:rPr>
          <w:rFonts w:ascii="Times New Roman" w:eastAsia="Times New Roman" w:hAnsi="Times New Roman" w:cs="Times New Roman"/>
          <w:b/>
          <w:sz w:val="24"/>
          <w:szCs w:val="24"/>
          <w:lang w:eastAsia="ru-RU"/>
        </w:rPr>
        <w:t>Тема: МУЖСКИЕ ПОЛОВЫЕ ОРГАНЫ.</w:t>
      </w:r>
    </w:p>
    <w:p w:rsidR="005D38EF" w:rsidRPr="005D38EF" w:rsidRDefault="005D38EF" w:rsidP="005D38EF">
      <w:pPr>
        <w:spacing w:after="0" w:line="240" w:lineRule="auto"/>
        <w:rPr>
          <w:rFonts w:ascii="Times New Roman" w:eastAsia="Times New Roman" w:hAnsi="Times New Roman" w:cs="Times New Roman"/>
          <w:b/>
          <w:sz w:val="24"/>
          <w:szCs w:val="24"/>
          <w:lang w:eastAsia="ru-RU"/>
        </w:rPr>
      </w:pPr>
    </w:p>
    <w:p w:rsidR="005D38EF" w:rsidRPr="005D38EF" w:rsidRDefault="005D38EF" w:rsidP="005D38EF">
      <w:pPr>
        <w:spacing w:after="0" w:line="240" w:lineRule="auto"/>
        <w:rPr>
          <w:rFonts w:ascii="Times New Roman" w:eastAsia="Times New Roman" w:hAnsi="Times New Roman" w:cs="Times New Roman"/>
          <w:b/>
          <w:sz w:val="24"/>
          <w:szCs w:val="24"/>
          <w:lang w:eastAsia="ru-RU"/>
        </w:rPr>
      </w:pPr>
      <w:r w:rsidRPr="005D38EF">
        <w:rPr>
          <w:rFonts w:ascii="Times New Roman" w:eastAsia="Times New Roman" w:hAnsi="Times New Roman" w:cs="Times New Roman"/>
          <w:b/>
          <w:sz w:val="24"/>
          <w:szCs w:val="24"/>
          <w:lang w:eastAsia="ru-RU"/>
        </w:rPr>
        <w:t xml:space="preserve">                                                      ПЛАН:</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1. Внутренние мужские половые органы.</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2. Наружные мужские половые органы.</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3. Структура полового цикла мужчины.</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p>
    <w:p w:rsidR="005D38EF" w:rsidRPr="005D38EF" w:rsidRDefault="005D38EF" w:rsidP="005D38EF">
      <w:pPr>
        <w:spacing w:after="0" w:line="240" w:lineRule="auto"/>
        <w:rPr>
          <w:rFonts w:ascii="Times New Roman" w:eastAsia="Times New Roman" w:hAnsi="Times New Roman" w:cs="Times New Roman"/>
          <w:sz w:val="24"/>
          <w:szCs w:val="24"/>
          <w:lang w:eastAsia="ru-RU"/>
        </w:rPr>
      </w:pP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sz w:val="24"/>
          <w:szCs w:val="24"/>
          <w:lang w:eastAsia="ru-RU"/>
        </w:rPr>
        <w:t>ЦЕЛЬ</w:t>
      </w:r>
      <w:r w:rsidRPr="005D38EF">
        <w:rPr>
          <w:rFonts w:ascii="Times New Roman" w:eastAsia="Times New Roman" w:hAnsi="Times New Roman" w:cs="Times New Roman"/>
          <w:sz w:val="24"/>
          <w:szCs w:val="24"/>
          <w:lang w:eastAsia="ru-RU"/>
        </w:rPr>
        <w:t>: Знать топографию, строение и функции внутренних муж</w:t>
      </w:r>
      <w:r w:rsidRPr="005D38EF">
        <w:rPr>
          <w:rFonts w:ascii="Times New Roman" w:eastAsia="Times New Roman" w:hAnsi="Times New Roman" w:cs="Times New Roman"/>
          <w:sz w:val="24"/>
          <w:szCs w:val="24"/>
          <w:lang w:eastAsia="ru-RU"/>
        </w:rPr>
        <w:softHyphen/>
        <w:t xml:space="preserve">ских половых органов: яичек, семявыносящих протоков, семенных пузырьков, предстательной железы, </w:t>
      </w:r>
      <w:proofErr w:type="spellStart"/>
      <w:r w:rsidRPr="005D38EF">
        <w:rPr>
          <w:rFonts w:ascii="Times New Roman" w:eastAsia="Times New Roman" w:hAnsi="Times New Roman" w:cs="Times New Roman"/>
          <w:sz w:val="24"/>
          <w:szCs w:val="24"/>
          <w:lang w:eastAsia="ru-RU"/>
        </w:rPr>
        <w:t>бульбоуретральных</w:t>
      </w:r>
      <w:proofErr w:type="spellEnd"/>
      <w:r w:rsidRPr="005D38EF">
        <w:rPr>
          <w:rFonts w:ascii="Times New Roman" w:eastAsia="Times New Roman" w:hAnsi="Times New Roman" w:cs="Times New Roman"/>
          <w:sz w:val="24"/>
          <w:szCs w:val="24"/>
          <w:lang w:eastAsia="ru-RU"/>
        </w:rPr>
        <w:t xml:space="preserve"> желез и на</w:t>
      </w:r>
      <w:r w:rsidRPr="005D38EF">
        <w:rPr>
          <w:rFonts w:ascii="Times New Roman" w:eastAsia="Times New Roman" w:hAnsi="Times New Roman" w:cs="Times New Roman"/>
          <w:sz w:val="24"/>
          <w:szCs w:val="24"/>
          <w:lang w:eastAsia="ru-RU"/>
        </w:rPr>
        <w:softHyphen/>
        <w:t>ружных половых органов: полового члена и мошонки.</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Уметь показывать на плакатах внутренние и наружные мужские половые органы и их составные части.</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 xml:space="preserve">       Мужские половые органы предназначены для размножения и созревания мужских половых клеток (сперматозоидов), выведения их в составе семенной жидкости (спермы) и образования мужских половых гормонов (андрогенов). Мужские половые органы разделяют на внутренние и наружные.</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 xml:space="preserve">Внутренние мужские половые органы представлены яичками с придатками, семявыносящими протоками, семенными пузырьками, предстательной железой и </w:t>
      </w:r>
      <w:proofErr w:type="spellStart"/>
      <w:r w:rsidRPr="005D38EF">
        <w:rPr>
          <w:rFonts w:ascii="Times New Roman" w:eastAsia="Times New Roman" w:hAnsi="Times New Roman" w:cs="Times New Roman"/>
          <w:sz w:val="24"/>
          <w:szCs w:val="24"/>
          <w:lang w:eastAsia="ru-RU"/>
        </w:rPr>
        <w:lastRenderedPageBreak/>
        <w:t>бульбоуретральными</w:t>
      </w:r>
      <w:proofErr w:type="spellEnd"/>
      <w:r w:rsidRPr="005D38EF">
        <w:rPr>
          <w:rFonts w:ascii="Times New Roman" w:eastAsia="Times New Roman" w:hAnsi="Times New Roman" w:cs="Times New Roman"/>
          <w:sz w:val="24"/>
          <w:szCs w:val="24"/>
          <w:lang w:eastAsia="ru-RU"/>
        </w:rPr>
        <w:t xml:space="preserve"> (</w:t>
      </w:r>
      <w:proofErr w:type="spellStart"/>
      <w:r w:rsidRPr="005D38EF">
        <w:rPr>
          <w:rFonts w:ascii="Times New Roman" w:eastAsia="Times New Roman" w:hAnsi="Times New Roman" w:cs="Times New Roman"/>
          <w:sz w:val="24"/>
          <w:szCs w:val="24"/>
          <w:lang w:eastAsia="ru-RU"/>
        </w:rPr>
        <w:t>куперовыми</w:t>
      </w:r>
      <w:proofErr w:type="spellEnd"/>
      <w:r w:rsidRPr="005D38EF">
        <w:rPr>
          <w:rFonts w:ascii="Times New Roman" w:eastAsia="Times New Roman" w:hAnsi="Times New Roman" w:cs="Times New Roman"/>
          <w:sz w:val="24"/>
          <w:szCs w:val="24"/>
          <w:lang w:eastAsia="ru-RU"/>
        </w:rPr>
        <w:t>) железа</w:t>
      </w:r>
      <w:r w:rsidRPr="005D38EF">
        <w:rPr>
          <w:rFonts w:ascii="Times New Roman" w:eastAsia="Times New Roman" w:hAnsi="Times New Roman" w:cs="Times New Roman"/>
          <w:sz w:val="24"/>
          <w:szCs w:val="24"/>
          <w:lang w:eastAsia="ru-RU"/>
        </w:rPr>
        <w:softHyphen/>
        <w:t>ми. Наружными половыми органами у мужчин являются половой член и мошонка.</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 xml:space="preserve">     </w:t>
      </w:r>
      <w:r w:rsidRPr="005D38EF">
        <w:rPr>
          <w:rFonts w:ascii="Times New Roman" w:eastAsia="Times New Roman" w:hAnsi="Times New Roman" w:cs="Times New Roman"/>
          <w:b/>
          <w:sz w:val="24"/>
          <w:szCs w:val="24"/>
          <w:lang w:eastAsia="ru-RU"/>
        </w:rPr>
        <w:t>Яички, или семенники</w:t>
      </w:r>
      <w:r w:rsidRPr="005D38E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testis</w:t>
      </w:r>
      <w:r w:rsidRPr="005D38EF">
        <w:rPr>
          <w:rFonts w:ascii="Times New Roman" w:eastAsia="Times New Roman" w:hAnsi="Times New Roman" w:cs="Times New Roman"/>
          <w:sz w:val="24"/>
          <w:szCs w:val="24"/>
          <w:lang w:eastAsia="ru-RU"/>
        </w:rPr>
        <w:t>-</w:t>
      </w:r>
      <w:proofErr w:type="gramStart"/>
      <w:r>
        <w:rPr>
          <w:rFonts w:ascii="Times New Roman" w:eastAsia="Times New Roman" w:hAnsi="Times New Roman" w:cs="Times New Roman"/>
          <w:sz w:val="24"/>
          <w:szCs w:val="24"/>
          <w:lang w:eastAsia="ru-RU"/>
        </w:rPr>
        <w:t>лат.,</w:t>
      </w:r>
      <w:proofErr w:type="gram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val="en-US" w:eastAsia="ru-RU"/>
        </w:rPr>
        <w:t>orchis</w:t>
      </w:r>
      <w:proofErr w:type="spellEnd"/>
      <w:r w:rsidRPr="005D38E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греч.</w:t>
      </w:r>
      <w:r w:rsidRPr="005D38EF">
        <w:rPr>
          <w:rFonts w:ascii="Times New Roman" w:eastAsia="Times New Roman" w:hAnsi="Times New Roman" w:cs="Times New Roman"/>
          <w:sz w:val="24"/>
          <w:szCs w:val="24"/>
          <w:lang w:eastAsia="ru-RU"/>
        </w:rPr>
        <w:t xml:space="preserve">), </w:t>
      </w:r>
      <w:r w:rsidR="00C215D3">
        <w:rPr>
          <w:rFonts w:ascii="Times New Roman" w:eastAsia="Times New Roman" w:hAnsi="Times New Roman" w:cs="Times New Roman"/>
          <w:noProof/>
          <w:sz w:val="24"/>
          <w:szCs w:val="24"/>
          <w:lang w:eastAsia="ru-RU"/>
        </w:rPr>
        <w:drawing>
          <wp:anchor distT="0" distB="0" distL="114300" distR="114300" simplePos="0" relativeHeight="251651584" behindDoc="0" locked="0" layoutInCell="1" allowOverlap="1">
            <wp:simplePos x="0" y="0"/>
            <wp:positionH relativeFrom="column">
              <wp:posOffset>-3810</wp:posOffset>
            </wp:positionH>
            <wp:positionV relativeFrom="paragraph">
              <wp:posOffset>177800</wp:posOffset>
            </wp:positionV>
            <wp:extent cx="2914650" cy="2875915"/>
            <wp:effectExtent l="0" t="0" r="0" b="63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2875915"/>
                    </a:xfrm>
                    <a:prstGeom prst="rect">
                      <a:avLst/>
                    </a:prstGeom>
                    <a:noFill/>
                  </pic:spPr>
                </pic:pic>
              </a:graphicData>
            </a:graphic>
            <wp14:sizeRelH relativeFrom="page">
              <wp14:pctWidth>0</wp14:pctWidth>
            </wp14:sizeRelH>
            <wp14:sizeRelV relativeFrom="page">
              <wp14:pctHeight>0</wp14:pctHeight>
            </wp14:sizeRelV>
          </wp:anchor>
        </w:drawing>
      </w:r>
      <w:r w:rsidRPr="005D38EF">
        <w:rPr>
          <w:rFonts w:ascii="Times New Roman" w:eastAsia="Times New Roman" w:hAnsi="Times New Roman" w:cs="Times New Roman"/>
          <w:sz w:val="24"/>
          <w:szCs w:val="24"/>
          <w:lang w:eastAsia="ru-RU"/>
        </w:rPr>
        <w:t xml:space="preserve">- это парный орган, находящийся в мошонке, в котором размножаются и созревают сперматозоиды и вырабатываются андрогены. Поэтому яички являются железами смешанной секреции. По форме каждое яичко представляет овальное, немного сплющенное с боков тело. Длина яичка в среднем равна </w:t>
      </w:r>
      <w:smartTag w:uri="urn:schemas-microsoft-com:office:smarttags" w:element="metricconverter">
        <w:smartTagPr>
          <w:attr w:name="ProductID" w:val="4 см"/>
        </w:smartTagPr>
        <w:r w:rsidRPr="005D38EF">
          <w:rPr>
            <w:rFonts w:ascii="Times New Roman" w:eastAsia="Times New Roman" w:hAnsi="Times New Roman" w:cs="Times New Roman"/>
            <w:sz w:val="24"/>
            <w:szCs w:val="24"/>
            <w:lang w:eastAsia="ru-RU"/>
          </w:rPr>
          <w:t>4 см</w:t>
        </w:r>
      </w:smartTag>
      <w:r w:rsidRPr="005D38EF">
        <w:rPr>
          <w:rFonts w:ascii="Times New Roman" w:eastAsia="Times New Roman" w:hAnsi="Times New Roman" w:cs="Times New Roman"/>
          <w:sz w:val="24"/>
          <w:szCs w:val="24"/>
          <w:lang w:eastAsia="ru-RU"/>
        </w:rPr>
        <w:t xml:space="preserve">, ширина - </w:t>
      </w:r>
      <w:smartTag w:uri="urn:schemas-microsoft-com:office:smarttags" w:element="metricconverter">
        <w:smartTagPr>
          <w:attr w:name="ProductID" w:val="3 см"/>
        </w:smartTagPr>
        <w:r w:rsidRPr="005D38EF">
          <w:rPr>
            <w:rFonts w:ascii="Times New Roman" w:eastAsia="Times New Roman" w:hAnsi="Times New Roman" w:cs="Times New Roman"/>
            <w:sz w:val="24"/>
            <w:szCs w:val="24"/>
            <w:lang w:eastAsia="ru-RU"/>
          </w:rPr>
          <w:t>3 см</w:t>
        </w:r>
      </w:smartTag>
      <w:r w:rsidRPr="005D38EF">
        <w:rPr>
          <w:rFonts w:ascii="Times New Roman" w:eastAsia="Times New Roman" w:hAnsi="Times New Roman" w:cs="Times New Roman"/>
          <w:sz w:val="24"/>
          <w:szCs w:val="24"/>
          <w:lang w:eastAsia="ru-RU"/>
        </w:rPr>
        <w:t xml:space="preserve">, толщина - </w:t>
      </w:r>
      <w:smartTag w:uri="urn:schemas-microsoft-com:office:smarttags" w:element="metricconverter">
        <w:smartTagPr>
          <w:attr w:name="ProductID" w:val="2 см"/>
        </w:smartTagPr>
        <w:r w:rsidRPr="005D38EF">
          <w:rPr>
            <w:rFonts w:ascii="Times New Roman" w:eastAsia="Times New Roman" w:hAnsi="Times New Roman" w:cs="Times New Roman"/>
            <w:sz w:val="24"/>
            <w:szCs w:val="24"/>
            <w:lang w:eastAsia="ru-RU"/>
          </w:rPr>
          <w:t>2 см</w:t>
        </w:r>
      </w:smartTag>
      <w:r w:rsidRPr="005D38EF">
        <w:rPr>
          <w:rFonts w:ascii="Times New Roman" w:eastAsia="Times New Roman" w:hAnsi="Times New Roman" w:cs="Times New Roman"/>
          <w:sz w:val="24"/>
          <w:szCs w:val="24"/>
          <w:lang w:eastAsia="ru-RU"/>
        </w:rPr>
        <w:t>, мас</w:t>
      </w:r>
      <w:r w:rsidRPr="005D38EF">
        <w:rPr>
          <w:rFonts w:ascii="Times New Roman" w:eastAsia="Times New Roman" w:hAnsi="Times New Roman" w:cs="Times New Roman"/>
          <w:sz w:val="24"/>
          <w:szCs w:val="24"/>
          <w:lang w:eastAsia="ru-RU"/>
        </w:rPr>
        <w:softHyphen/>
        <w:t>са - 20-</w:t>
      </w:r>
      <w:smartTag w:uri="urn:schemas-microsoft-com:office:smarttags" w:element="metricconverter">
        <w:smartTagPr>
          <w:attr w:name="ProductID" w:val="30 г"/>
        </w:smartTagPr>
        <w:r w:rsidRPr="005D38EF">
          <w:rPr>
            <w:rFonts w:ascii="Times New Roman" w:eastAsia="Times New Roman" w:hAnsi="Times New Roman" w:cs="Times New Roman"/>
            <w:sz w:val="24"/>
            <w:szCs w:val="24"/>
            <w:lang w:eastAsia="ru-RU"/>
          </w:rPr>
          <w:t>30 г</w:t>
        </w:r>
      </w:smartTag>
      <w:r w:rsidRPr="005D38EF">
        <w:rPr>
          <w:rFonts w:ascii="Times New Roman" w:eastAsia="Times New Roman" w:hAnsi="Times New Roman" w:cs="Times New Roman"/>
          <w:sz w:val="24"/>
          <w:szCs w:val="24"/>
          <w:lang w:eastAsia="ru-RU"/>
        </w:rPr>
        <w:t>. В нем различают медиальную и более выпуклую латеральную поверхности, передний и задний края, верхний и нижний концы. К заднему краю яичка прилежит его придаток.</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Снаружи яичко покрыто беловатого цвета плотной фиброзной оболочкой, получившей название белочной оболочки. У заднего края она образует утолщение - средостение яичка, от которого вперед луче</w:t>
      </w:r>
      <w:r w:rsidRPr="005D38EF">
        <w:rPr>
          <w:rFonts w:ascii="Times New Roman" w:eastAsia="Times New Roman" w:hAnsi="Times New Roman" w:cs="Times New Roman"/>
          <w:sz w:val="24"/>
          <w:szCs w:val="24"/>
          <w:lang w:eastAsia="ru-RU"/>
        </w:rPr>
        <w:softHyphen/>
        <w:t>образно расходятся перегородочки, разделяющие вещество (парен</w:t>
      </w:r>
      <w:r w:rsidRPr="005D38EF">
        <w:rPr>
          <w:rFonts w:ascii="Times New Roman" w:eastAsia="Times New Roman" w:hAnsi="Times New Roman" w:cs="Times New Roman"/>
          <w:sz w:val="24"/>
          <w:szCs w:val="24"/>
          <w:lang w:eastAsia="ru-RU"/>
        </w:rPr>
        <w:softHyphen/>
        <w:t>химу) яичка на 250-300 долек яичка. Последние имеют форму конуса и своими вершинами обращены к средостению яичка, а основаниями - к белочной оболочке. В каждой дольке проходят 2-3 извитых семенных канальца длиной 70-</w:t>
      </w:r>
      <w:smartTag w:uri="urn:schemas-microsoft-com:office:smarttags" w:element="metricconverter">
        <w:smartTagPr>
          <w:attr w:name="ProductID" w:val="80 см"/>
        </w:smartTagPr>
        <w:r w:rsidRPr="005D38EF">
          <w:rPr>
            <w:rFonts w:ascii="Times New Roman" w:eastAsia="Times New Roman" w:hAnsi="Times New Roman" w:cs="Times New Roman"/>
            <w:sz w:val="24"/>
            <w:szCs w:val="24"/>
            <w:lang w:eastAsia="ru-RU"/>
          </w:rPr>
          <w:t>80 см</w:t>
        </w:r>
      </w:smartTag>
      <w:r w:rsidRPr="005D38EF">
        <w:rPr>
          <w:rFonts w:ascii="Times New Roman" w:eastAsia="Times New Roman" w:hAnsi="Times New Roman" w:cs="Times New Roman"/>
          <w:sz w:val="24"/>
          <w:szCs w:val="24"/>
          <w:lang w:eastAsia="ru-RU"/>
        </w:rPr>
        <w:t xml:space="preserve">, диаметром 150-300 мкм, содержащих </w:t>
      </w:r>
      <w:proofErr w:type="spellStart"/>
      <w:r w:rsidRPr="005D38EF">
        <w:rPr>
          <w:rFonts w:ascii="Times New Roman" w:eastAsia="Times New Roman" w:hAnsi="Times New Roman" w:cs="Times New Roman"/>
          <w:sz w:val="24"/>
          <w:szCs w:val="24"/>
          <w:lang w:eastAsia="ru-RU"/>
        </w:rPr>
        <w:t>сперматогенный</w:t>
      </w:r>
      <w:proofErr w:type="spellEnd"/>
      <w:r w:rsidRPr="005D38EF">
        <w:rPr>
          <w:rFonts w:ascii="Times New Roman" w:eastAsia="Times New Roman" w:hAnsi="Times New Roman" w:cs="Times New Roman"/>
          <w:sz w:val="24"/>
          <w:szCs w:val="24"/>
          <w:lang w:eastAsia="ru-RU"/>
        </w:rPr>
        <w:t xml:space="preserve"> эпителий. Общая длина всех канальцев одного яичка 300-</w:t>
      </w:r>
      <w:smartTag w:uri="urn:schemas-microsoft-com:office:smarttags" w:element="metricconverter">
        <w:smartTagPr>
          <w:attr w:name="ProductID" w:val="400 м"/>
        </w:smartTagPr>
        <w:r w:rsidRPr="005D38EF">
          <w:rPr>
            <w:rFonts w:ascii="Times New Roman" w:eastAsia="Times New Roman" w:hAnsi="Times New Roman" w:cs="Times New Roman"/>
            <w:sz w:val="24"/>
            <w:szCs w:val="24"/>
            <w:lang w:eastAsia="ru-RU"/>
          </w:rPr>
          <w:t>400 м</w:t>
        </w:r>
      </w:smartTag>
      <w:r w:rsidRPr="005D38EF">
        <w:rPr>
          <w:rFonts w:ascii="Times New Roman" w:eastAsia="Times New Roman" w:hAnsi="Times New Roman" w:cs="Times New Roman"/>
          <w:sz w:val="24"/>
          <w:szCs w:val="24"/>
          <w:lang w:eastAsia="ru-RU"/>
        </w:rPr>
        <w:t>. В этих канальцах у взрослых образуются сперматозоиды.</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Вблизи средостения яичка извитые семенные канальцы переходят в прямые семенные канальцы, а последние, переплетаясь между собой в средостении, образуют сеть яичка. В соединительнотканных пере</w:t>
      </w:r>
      <w:r w:rsidRPr="005D38EF">
        <w:rPr>
          <w:rFonts w:ascii="Times New Roman" w:eastAsia="Times New Roman" w:hAnsi="Times New Roman" w:cs="Times New Roman"/>
          <w:sz w:val="24"/>
          <w:szCs w:val="24"/>
          <w:lang w:eastAsia="ru-RU"/>
        </w:rPr>
        <w:softHyphen/>
        <w:t xml:space="preserve">городочках яичка и в ткани, лежащей между извитыми семенными канальцами, находятся железистые клетки, называемые интерстициальными (клетки </w:t>
      </w:r>
      <w:proofErr w:type="spellStart"/>
      <w:r w:rsidRPr="005D38EF">
        <w:rPr>
          <w:rFonts w:ascii="Times New Roman" w:eastAsia="Times New Roman" w:hAnsi="Times New Roman" w:cs="Times New Roman"/>
          <w:sz w:val="24"/>
          <w:szCs w:val="24"/>
          <w:lang w:eastAsia="ru-RU"/>
        </w:rPr>
        <w:t>Ф.Лейдига</w:t>
      </w:r>
      <w:proofErr w:type="spellEnd"/>
      <w:r w:rsidRPr="005D38EF">
        <w:rPr>
          <w:rFonts w:ascii="Times New Roman" w:eastAsia="Times New Roman" w:hAnsi="Times New Roman" w:cs="Times New Roman"/>
          <w:sz w:val="24"/>
          <w:szCs w:val="24"/>
          <w:lang w:eastAsia="ru-RU"/>
        </w:rPr>
        <w:t>), которые вырабатывают андрогены.</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Из сети яичка в средостении начинается 12-15 выносящих канальцев, направляющихся в придаток яичка (</w:t>
      </w:r>
      <w:r>
        <w:rPr>
          <w:rFonts w:ascii="Times New Roman" w:eastAsia="Times New Roman" w:hAnsi="Times New Roman" w:cs="Times New Roman"/>
          <w:sz w:val="24"/>
          <w:szCs w:val="24"/>
          <w:lang w:val="en-US" w:eastAsia="ru-RU"/>
        </w:rPr>
        <w:t>epididymis</w:t>
      </w:r>
      <w:r w:rsidRPr="005D38EF">
        <w:rPr>
          <w:rFonts w:ascii="Times New Roman" w:eastAsia="Times New Roman" w:hAnsi="Times New Roman" w:cs="Times New Roman"/>
          <w:sz w:val="24"/>
          <w:szCs w:val="24"/>
          <w:lang w:eastAsia="ru-RU"/>
        </w:rPr>
        <w:t>). Последний выполняет функцию резервуара сперматозоидов, где происходит их дозревание. В придатке яичка различают головку, тело и хвост. Голов</w:t>
      </w:r>
      <w:r w:rsidRPr="005D38EF">
        <w:rPr>
          <w:rFonts w:ascii="Times New Roman" w:eastAsia="Times New Roman" w:hAnsi="Times New Roman" w:cs="Times New Roman"/>
          <w:sz w:val="24"/>
          <w:szCs w:val="24"/>
          <w:lang w:eastAsia="ru-RU"/>
        </w:rPr>
        <w:softHyphen/>
        <w:t>ка придатка яичка образована 12-15 выносящими канальцами, выходящими из яичка, которые, сливаясь вместе, формируют проток придатка яичка. Последний, сильно извиваясь, достигает в длину 6-</w:t>
      </w:r>
      <w:smartTag w:uri="urn:schemas-microsoft-com:office:smarttags" w:element="metricconverter">
        <w:smartTagPr>
          <w:attr w:name="ProductID" w:val="8 м"/>
        </w:smartTagPr>
        <w:r w:rsidRPr="005D38EF">
          <w:rPr>
            <w:rFonts w:ascii="Times New Roman" w:eastAsia="Times New Roman" w:hAnsi="Times New Roman" w:cs="Times New Roman"/>
            <w:sz w:val="24"/>
            <w:szCs w:val="24"/>
            <w:lang w:eastAsia="ru-RU"/>
          </w:rPr>
          <w:t>8 м</w:t>
        </w:r>
      </w:smartTag>
      <w:r w:rsidRPr="005D38EF">
        <w:rPr>
          <w:rFonts w:ascii="Times New Roman" w:eastAsia="Times New Roman" w:hAnsi="Times New Roman" w:cs="Times New Roman"/>
          <w:sz w:val="24"/>
          <w:szCs w:val="24"/>
          <w:lang w:eastAsia="ru-RU"/>
        </w:rPr>
        <w:t>, образует тело и хвост придатка яичка и переходит в семявыносящий проток.</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bCs/>
          <w:sz w:val="24"/>
          <w:szCs w:val="24"/>
          <w:lang w:eastAsia="ru-RU"/>
        </w:rPr>
        <w:lastRenderedPageBreak/>
        <w:t xml:space="preserve">     Семявыносящий проток </w:t>
      </w:r>
      <w:r w:rsidRPr="005D38EF">
        <w:rPr>
          <w:rFonts w:ascii="Times New Roman" w:eastAsia="Times New Roman" w:hAnsi="Times New Roman" w:cs="Times New Roman"/>
          <w:sz w:val="24"/>
          <w:szCs w:val="24"/>
          <w:lang w:eastAsia="ru-RU"/>
        </w:rPr>
        <w:t>(</w:t>
      </w:r>
      <w:proofErr w:type="spellStart"/>
      <w:r w:rsidR="00C215D3">
        <w:rPr>
          <w:rFonts w:ascii="Times New Roman" w:eastAsia="Times New Roman" w:hAnsi="Times New Roman" w:cs="Times New Roman"/>
          <w:sz w:val="24"/>
          <w:szCs w:val="24"/>
          <w:lang w:val="en-US" w:eastAsia="ru-RU"/>
        </w:rPr>
        <w:t>ductus</w:t>
      </w:r>
      <w:proofErr w:type="spellEnd"/>
      <w:r w:rsidR="00C215D3" w:rsidRPr="00C215D3">
        <w:rPr>
          <w:rFonts w:ascii="Times New Roman" w:eastAsia="Times New Roman" w:hAnsi="Times New Roman" w:cs="Times New Roman"/>
          <w:sz w:val="24"/>
          <w:szCs w:val="24"/>
          <w:lang w:eastAsia="ru-RU"/>
        </w:rPr>
        <w:t xml:space="preserve"> </w:t>
      </w:r>
      <w:r w:rsidR="00C215D3">
        <w:rPr>
          <w:rFonts w:ascii="Times New Roman" w:eastAsia="Times New Roman" w:hAnsi="Times New Roman" w:cs="Times New Roman"/>
          <w:sz w:val="24"/>
          <w:szCs w:val="24"/>
          <w:lang w:val="en-US" w:eastAsia="ru-RU"/>
        </w:rPr>
        <w:t>deferens</w:t>
      </w:r>
      <w:r w:rsidRPr="005D38EF">
        <w:rPr>
          <w:rFonts w:ascii="Times New Roman" w:eastAsia="Times New Roman" w:hAnsi="Times New Roman" w:cs="Times New Roman"/>
          <w:sz w:val="24"/>
          <w:szCs w:val="24"/>
          <w:lang w:eastAsia="ru-RU"/>
        </w:rPr>
        <w:t xml:space="preserve">), </w:t>
      </w:r>
      <w:r w:rsidR="00C215D3">
        <w:rPr>
          <w:rFonts w:ascii="Times New Roman" w:eastAsia="Times New Roman" w:hAnsi="Times New Roman" w:cs="Times New Roman"/>
          <w:noProof/>
          <w:sz w:val="24"/>
          <w:szCs w:val="24"/>
          <w:lang w:eastAsia="ru-RU"/>
        </w:rPr>
        <w:drawing>
          <wp:anchor distT="0" distB="0" distL="114300" distR="114300" simplePos="0" relativeHeight="251650560" behindDoc="0" locked="0" layoutInCell="1" allowOverlap="1">
            <wp:simplePos x="0" y="0"/>
            <wp:positionH relativeFrom="column">
              <wp:posOffset>-3810</wp:posOffset>
            </wp:positionH>
            <wp:positionV relativeFrom="paragraph">
              <wp:posOffset>179070</wp:posOffset>
            </wp:positionV>
            <wp:extent cx="2924175" cy="3018790"/>
            <wp:effectExtent l="0" t="0" r="952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4175" cy="3018790"/>
                    </a:xfrm>
                    <a:prstGeom prst="rect">
                      <a:avLst/>
                    </a:prstGeom>
                    <a:noFill/>
                  </pic:spPr>
                </pic:pic>
              </a:graphicData>
            </a:graphic>
            <wp14:sizeRelH relativeFrom="page">
              <wp14:pctWidth>0</wp14:pctWidth>
            </wp14:sizeRelH>
            <wp14:sizeRelV relativeFrom="page">
              <wp14:pctHeight>0</wp14:pctHeight>
            </wp14:sizeRelV>
          </wp:anchor>
        </w:drawing>
      </w:r>
      <w:r w:rsidRPr="005D38EF">
        <w:rPr>
          <w:rFonts w:ascii="Times New Roman" w:eastAsia="Times New Roman" w:hAnsi="Times New Roman" w:cs="Times New Roman"/>
          <w:sz w:val="24"/>
          <w:szCs w:val="24"/>
          <w:lang w:eastAsia="ru-RU"/>
        </w:rPr>
        <w:t>правый и левый, представляет собой трубку длиной 40-</w:t>
      </w:r>
      <w:smartTag w:uri="urn:schemas-microsoft-com:office:smarttags" w:element="metricconverter">
        <w:smartTagPr>
          <w:attr w:name="ProductID" w:val="50 см"/>
        </w:smartTagPr>
        <w:r w:rsidRPr="005D38EF">
          <w:rPr>
            <w:rFonts w:ascii="Times New Roman" w:eastAsia="Times New Roman" w:hAnsi="Times New Roman" w:cs="Times New Roman"/>
            <w:sz w:val="24"/>
            <w:szCs w:val="24"/>
            <w:lang w:eastAsia="ru-RU"/>
          </w:rPr>
          <w:t>50 см</w:t>
        </w:r>
      </w:smartTag>
      <w:r w:rsidRPr="005D38EF">
        <w:rPr>
          <w:rFonts w:ascii="Times New Roman" w:eastAsia="Times New Roman" w:hAnsi="Times New Roman" w:cs="Times New Roman"/>
          <w:sz w:val="24"/>
          <w:szCs w:val="24"/>
          <w:lang w:eastAsia="ru-RU"/>
        </w:rPr>
        <w:t xml:space="preserve">, диаметром около </w:t>
      </w:r>
      <w:smartTag w:uri="urn:schemas-microsoft-com:office:smarttags" w:element="metricconverter">
        <w:smartTagPr>
          <w:attr w:name="ProductID" w:val="3 мм"/>
        </w:smartTagPr>
        <w:r w:rsidRPr="005D38EF">
          <w:rPr>
            <w:rFonts w:ascii="Times New Roman" w:eastAsia="Times New Roman" w:hAnsi="Times New Roman" w:cs="Times New Roman"/>
            <w:sz w:val="24"/>
            <w:szCs w:val="24"/>
            <w:lang w:eastAsia="ru-RU"/>
          </w:rPr>
          <w:t>3 мм</w:t>
        </w:r>
      </w:smartTag>
      <w:r w:rsidRPr="005D38EF">
        <w:rPr>
          <w:rFonts w:ascii="Times New Roman" w:eastAsia="Times New Roman" w:hAnsi="Times New Roman" w:cs="Times New Roman"/>
          <w:sz w:val="24"/>
          <w:szCs w:val="24"/>
          <w:lang w:eastAsia="ru-RU"/>
        </w:rPr>
        <w:t xml:space="preserve">. Диаметр его просвета не превышает </w:t>
      </w:r>
      <w:smartTag w:uri="urn:schemas-microsoft-com:office:smarttags" w:element="metricconverter">
        <w:smartTagPr>
          <w:attr w:name="ProductID" w:val="0.5 мм"/>
        </w:smartTagPr>
        <w:r w:rsidRPr="005D38EF">
          <w:rPr>
            <w:rFonts w:ascii="Times New Roman" w:eastAsia="Times New Roman" w:hAnsi="Times New Roman" w:cs="Times New Roman"/>
            <w:sz w:val="24"/>
            <w:szCs w:val="24"/>
            <w:lang w:eastAsia="ru-RU"/>
          </w:rPr>
          <w:t>0.5 мм</w:t>
        </w:r>
      </w:smartTag>
      <w:r w:rsidRPr="005D38EF">
        <w:rPr>
          <w:rFonts w:ascii="Times New Roman" w:eastAsia="Times New Roman" w:hAnsi="Times New Roman" w:cs="Times New Roman"/>
          <w:sz w:val="24"/>
          <w:szCs w:val="24"/>
          <w:lang w:eastAsia="ru-RU"/>
        </w:rPr>
        <w:t>. Стенка протока имеет значительную толщину, поэтому он не спадается и легко прощупы</w:t>
      </w:r>
      <w:r w:rsidRPr="005D38EF">
        <w:rPr>
          <w:rFonts w:ascii="Times New Roman" w:eastAsia="Times New Roman" w:hAnsi="Times New Roman" w:cs="Times New Roman"/>
          <w:sz w:val="24"/>
          <w:szCs w:val="24"/>
          <w:lang w:eastAsia="ru-RU"/>
        </w:rPr>
        <w:softHyphen/>
        <w:t>вается в составе семенного канатика. Является продолжением протока придатка яичка. Служит для выведения спермы. От хвоста придатка яичка проток в составе семенного канатика поднимается вверх, проходит через паховый канал, а затем по боковой стенке таза спу</w:t>
      </w:r>
      <w:r w:rsidRPr="005D38EF">
        <w:rPr>
          <w:rFonts w:ascii="Times New Roman" w:eastAsia="Times New Roman" w:hAnsi="Times New Roman" w:cs="Times New Roman"/>
          <w:sz w:val="24"/>
          <w:szCs w:val="24"/>
          <w:lang w:eastAsia="ru-RU"/>
        </w:rPr>
        <w:softHyphen/>
        <w:t>скается к дну мочевого пузыря и подходит к основанию предстатель</w:t>
      </w:r>
      <w:r w:rsidRPr="005D38EF">
        <w:rPr>
          <w:rFonts w:ascii="Times New Roman" w:eastAsia="Times New Roman" w:hAnsi="Times New Roman" w:cs="Times New Roman"/>
          <w:sz w:val="24"/>
          <w:szCs w:val="24"/>
          <w:lang w:eastAsia="ru-RU"/>
        </w:rPr>
        <w:softHyphen/>
        <w:t>ной железы рядом с таким же протоком противоположной стороны. Конечный отдел семявыносящего протока около мочевого пузыря имеет расширение и образует ампулу семявыносящего протока длиной 3-</w:t>
      </w:r>
      <w:smartTag w:uri="urn:schemas-microsoft-com:office:smarttags" w:element="metricconverter">
        <w:smartTagPr>
          <w:attr w:name="ProductID" w:val="4 см"/>
        </w:smartTagPr>
        <w:r w:rsidRPr="005D38EF">
          <w:rPr>
            <w:rFonts w:ascii="Times New Roman" w:eastAsia="Times New Roman" w:hAnsi="Times New Roman" w:cs="Times New Roman"/>
            <w:sz w:val="24"/>
            <w:szCs w:val="24"/>
            <w:lang w:eastAsia="ru-RU"/>
          </w:rPr>
          <w:t>4 см</w:t>
        </w:r>
      </w:smartTag>
      <w:r w:rsidRPr="005D38EF">
        <w:rPr>
          <w:rFonts w:ascii="Times New Roman" w:eastAsia="Times New Roman" w:hAnsi="Times New Roman" w:cs="Times New Roman"/>
          <w:sz w:val="24"/>
          <w:szCs w:val="24"/>
          <w:lang w:eastAsia="ru-RU"/>
        </w:rPr>
        <w:t xml:space="preserve">, диаметром до </w:t>
      </w:r>
      <w:smartTag w:uri="urn:schemas-microsoft-com:office:smarttags" w:element="metricconverter">
        <w:smartTagPr>
          <w:attr w:name="ProductID" w:val="1 см"/>
        </w:smartTagPr>
        <w:r w:rsidRPr="005D38EF">
          <w:rPr>
            <w:rFonts w:ascii="Times New Roman" w:eastAsia="Times New Roman" w:hAnsi="Times New Roman" w:cs="Times New Roman"/>
            <w:sz w:val="24"/>
            <w:szCs w:val="24"/>
            <w:lang w:eastAsia="ru-RU"/>
          </w:rPr>
          <w:t>1 см</w:t>
        </w:r>
      </w:smartTag>
      <w:r w:rsidRPr="005D38EF">
        <w:rPr>
          <w:rFonts w:ascii="Times New Roman" w:eastAsia="Times New Roman" w:hAnsi="Times New Roman" w:cs="Times New Roman"/>
          <w:sz w:val="24"/>
          <w:szCs w:val="24"/>
          <w:lang w:eastAsia="ru-RU"/>
        </w:rPr>
        <w:t>. В нижней части ампула постепенно сужи</w:t>
      </w:r>
      <w:r w:rsidRPr="005D38EF">
        <w:rPr>
          <w:rFonts w:ascii="Times New Roman" w:eastAsia="Times New Roman" w:hAnsi="Times New Roman" w:cs="Times New Roman"/>
          <w:sz w:val="24"/>
          <w:szCs w:val="24"/>
          <w:lang w:eastAsia="ru-RU"/>
        </w:rPr>
        <w:softHyphen/>
        <w:t>вается и, войдя в толщу предстательной железы, соединяется с выдели</w:t>
      </w:r>
      <w:r w:rsidRPr="005D38EF">
        <w:rPr>
          <w:rFonts w:ascii="Times New Roman" w:eastAsia="Times New Roman" w:hAnsi="Times New Roman" w:cs="Times New Roman"/>
          <w:sz w:val="24"/>
          <w:szCs w:val="24"/>
          <w:lang w:eastAsia="ru-RU"/>
        </w:rPr>
        <w:softHyphen/>
        <w:t>тельным протоком семенного пузырька.</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Стенка семявыносящего протока состоит из трех оболочек: внутренней - слизистой, средней - гладкомышечной и наружной -адвентициальной.</w:t>
      </w:r>
    </w:p>
    <w:p w:rsidR="005D38EF" w:rsidRPr="005D38EF" w:rsidRDefault="005D38EF" w:rsidP="00B51BE9">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bCs/>
          <w:sz w:val="24"/>
          <w:szCs w:val="24"/>
          <w:lang w:eastAsia="ru-RU"/>
        </w:rPr>
        <w:t xml:space="preserve">       Семенной пузырек </w:t>
      </w:r>
      <w:r w:rsidRPr="005D38EF">
        <w:rPr>
          <w:rFonts w:ascii="Times New Roman" w:eastAsia="Times New Roman" w:hAnsi="Times New Roman" w:cs="Times New Roman"/>
          <w:sz w:val="24"/>
          <w:szCs w:val="24"/>
          <w:lang w:eastAsia="ru-RU"/>
        </w:rPr>
        <w:t>(</w:t>
      </w:r>
      <w:proofErr w:type="spellStart"/>
      <w:r w:rsidR="00B51BE9">
        <w:rPr>
          <w:rFonts w:ascii="Times New Roman" w:eastAsia="Times New Roman" w:hAnsi="Times New Roman" w:cs="Times New Roman"/>
          <w:sz w:val="24"/>
          <w:szCs w:val="24"/>
          <w:lang w:val="en-US" w:eastAsia="ru-RU"/>
        </w:rPr>
        <w:t>vesicula</w:t>
      </w:r>
      <w:proofErr w:type="spellEnd"/>
      <w:r w:rsidR="00B51BE9" w:rsidRPr="00B51BE9">
        <w:rPr>
          <w:rFonts w:ascii="Times New Roman" w:eastAsia="Times New Roman" w:hAnsi="Times New Roman" w:cs="Times New Roman"/>
          <w:sz w:val="24"/>
          <w:szCs w:val="24"/>
          <w:lang w:eastAsia="ru-RU"/>
        </w:rPr>
        <w:t xml:space="preserve"> </w:t>
      </w:r>
      <w:proofErr w:type="spellStart"/>
      <w:r w:rsidR="00B51BE9">
        <w:rPr>
          <w:rFonts w:ascii="Times New Roman" w:eastAsia="Times New Roman" w:hAnsi="Times New Roman" w:cs="Times New Roman"/>
          <w:sz w:val="24"/>
          <w:szCs w:val="24"/>
          <w:lang w:val="en-US" w:eastAsia="ru-RU"/>
        </w:rPr>
        <w:t>seminalis</w:t>
      </w:r>
      <w:proofErr w:type="spellEnd"/>
      <w:r w:rsidRPr="005D38EF">
        <w:rPr>
          <w:rFonts w:ascii="Times New Roman" w:eastAsia="Times New Roman" w:hAnsi="Times New Roman" w:cs="Times New Roman"/>
          <w:sz w:val="24"/>
          <w:szCs w:val="24"/>
          <w:lang w:eastAsia="ru-RU"/>
        </w:rPr>
        <w:t xml:space="preserve">) </w:t>
      </w:r>
      <w:r w:rsidR="00B51BE9" w:rsidRPr="00B51BE9">
        <w:rPr>
          <w:rFonts w:ascii="Times New Roman" w:eastAsia="Times New Roman" w:hAnsi="Times New Roman" w:cs="Times New Roman"/>
          <w:sz w:val="24"/>
          <w:szCs w:val="24"/>
          <w:lang w:eastAsia="ru-RU"/>
        </w:rPr>
        <w:t>-</w:t>
      </w:r>
      <w:r w:rsidRPr="005D38EF">
        <w:rPr>
          <w:rFonts w:ascii="Times New Roman" w:eastAsia="Times New Roman" w:hAnsi="Times New Roman" w:cs="Times New Roman"/>
          <w:sz w:val="24"/>
          <w:szCs w:val="24"/>
          <w:lang w:eastAsia="ru-RU"/>
        </w:rPr>
        <w:t xml:space="preserve"> парный орган, распола</w:t>
      </w:r>
      <w:r w:rsidRPr="005D38EF">
        <w:rPr>
          <w:rFonts w:ascii="Times New Roman" w:eastAsia="Times New Roman" w:hAnsi="Times New Roman" w:cs="Times New Roman"/>
          <w:sz w:val="24"/>
          <w:szCs w:val="24"/>
          <w:lang w:eastAsia="ru-RU"/>
        </w:rPr>
        <w:softHyphen/>
        <w:t xml:space="preserve">гающийся в полости малого таза </w:t>
      </w:r>
      <w:proofErr w:type="spellStart"/>
      <w:r w:rsidRPr="005D38EF">
        <w:rPr>
          <w:rFonts w:ascii="Times New Roman" w:eastAsia="Times New Roman" w:hAnsi="Times New Roman" w:cs="Times New Roman"/>
          <w:sz w:val="24"/>
          <w:szCs w:val="24"/>
          <w:lang w:eastAsia="ru-RU"/>
        </w:rPr>
        <w:t>латерально</w:t>
      </w:r>
      <w:proofErr w:type="spellEnd"/>
      <w:r w:rsidRPr="005D38EF">
        <w:rPr>
          <w:rFonts w:ascii="Times New Roman" w:eastAsia="Times New Roman" w:hAnsi="Times New Roman" w:cs="Times New Roman"/>
          <w:sz w:val="24"/>
          <w:szCs w:val="24"/>
          <w:lang w:eastAsia="ru-RU"/>
        </w:rPr>
        <w:t xml:space="preserve"> от ампулы семявынося</w:t>
      </w:r>
      <w:r w:rsidRPr="005D38EF">
        <w:rPr>
          <w:rFonts w:ascii="Times New Roman" w:eastAsia="Times New Roman" w:hAnsi="Times New Roman" w:cs="Times New Roman"/>
          <w:sz w:val="24"/>
          <w:szCs w:val="24"/>
          <w:lang w:eastAsia="ru-RU"/>
        </w:rPr>
        <w:softHyphen/>
        <w:t xml:space="preserve">щего протока, сверху от предстательной железы, сзади и сбоку от дна мочевого пузыря. Представляет собой продолговатое тело длиной около </w:t>
      </w:r>
      <w:smartTag w:uri="urn:schemas-microsoft-com:office:smarttags" w:element="metricconverter">
        <w:smartTagPr>
          <w:attr w:name="ProductID" w:val="5 см"/>
        </w:smartTagPr>
        <w:r w:rsidRPr="005D38EF">
          <w:rPr>
            <w:rFonts w:ascii="Times New Roman" w:eastAsia="Times New Roman" w:hAnsi="Times New Roman" w:cs="Times New Roman"/>
            <w:sz w:val="24"/>
            <w:szCs w:val="24"/>
            <w:lang w:eastAsia="ru-RU"/>
          </w:rPr>
          <w:t>5 см</w:t>
        </w:r>
      </w:smartTag>
      <w:r w:rsidRPr="005D38EF">
        <w:rPr>
          <w:rFonts w:ascii="Times New Roman" w:eastAsia="Times New Roman" w:hAnsi="Times New Roman" w:cs="Times New Roman"/>
          <w:sz w:val="24"/>
          <w:szCs w:val="24"/>
          <w:lang w:eastAsia="ru-RU"/>
        </w:rPr>
        <w:t xml:space="preserve">, шириной </w:t>
      </w:r>
      <w:smartTag w:uri="urn:schemas-microsoft-com:office:smarttags" w:element="metricconverter">
        <w:smartTagPr>
          <w:attr w:name="ProductID" w:val="2 см"/>
        </w:smartTagPr>
        <w:r w:rsidRPr="005D38EF">
          <w:rPr>
            <w:rFonts w:ascii="Times New Roman" w:eastAsia="Times New Roman" w:hAnsi="Times New Roman" w:cs="Times New Roman"/>
            <w:sz w:val="24"/>
            <w:szCs w:val="24"/>
            <w:lang w:eastAsia="ru-RU"/>
          </w:rPr>
          <w:t>2 см</w:t>
        </w:r>
      </w:smartTag>
      <w:r w:rsidRPr="005D38EF">
        <w:rPr>
          <w:rFonts w:ascii="Times New Roman" w:eastAsia="Times New Roman" w:hAnsi="Times New Roman" w:cs="Times New Roman"/>
          <w:sz w:val="24"/>
          <w:szCs w:val="24"/>
          <w:lang w:eastAsia="ru-RU"/>
        </w:rPr>
        <w:t xml:space="preserve"> и толщиной </w:t>
      </w:r>
      <w:smartTag w:uri="urn:schemas-microsoft-com:office:smarttags" w:element="metricconverter">
        <w:smartTagPr>
          <w:attr w:name="ProductID" w:val="1 см"/>
        </w:smartTagPr>
        <w:r w:rsidRPr="005D38EF">
          <w:rPr>
            <w:rFonts w:ascii="Times New Roman" w:eastAsia="Times New Roman" w:hAnsi="Times New Roman" w:cs="Times New Roman"/>
            <w:sz w:val="24"/>
            <w:szCs w:val="24"/>
            <w:lang w:eastAsia="ru-RU"/>
          </w:rPr>
          <w:t>1 см</w:t>
        </w:r>
      </w:smartTag>
      <w:r w:rsidRPr="005D38EF">
        <w:rPr>
          <w:rFonts w:ascii="Times New Roman" w:eastAsia="Times New Roman" w:hAnsi="Times New Roman" w:cs="Times New Roman"/>
          <w:sz w:val="24"/>
          <w:szCs w:val="24"/>
          <w:lang w:eastAsia="ru-RU"/>
        </w:rPr>
        <w:t>. Является железой, секрет которой примешивается к сперме как питательная и защитная жид</w:t>
      </w:r>
      <w:r w:rsidRPr="005D38EF">
        <w:rPr>
          <w:rFonts w:ascii="Times New Roman" w:eastAsia="Times New Roman" w:hAnsi="Times New Roman" w:cs="Times New Roman"/>
          <w:sz w:val="24"/>
          <w:szCs w:val="24"/>
          <w:lang w:eastAsia="ru-RU"/>
        </w:rPr>
        <w:softHyphen/>
        <w:t>кость для сперматозоидов, а также для разжижения спермы. Полость семенного пузырька состоит из многочисленных извилистых камер, со</w:t>
      </w:r>
      <w:r w:rsidRPr="005D38EF">
        <w:rPr>
          <w:rFonts w:ascii="Times New Roman" w:eastAsia="Times New Roman" w:hAnsi="Times New Roman" w:cs="Times New Roman"/>
          <w:sz w:val="24"/>
          <w:szCs w:val="24"/>
          <w:lang w:eastAsia="ru-RU"/>
        </w:rPr>
        <w:softHyphen/>
        <w:t>держащих белковую жидкость, входящую в состав спермы. Эта по</w:t>
      </w:r>
      <w:r w:rsidRPr="005D38EF">
        <w:rPr>
          <w:rFonts w:ascii="Times New Roman" w:eastAsia="Times New Roman" w:hAnsi="Times New Roman" w:cs="Times New Roman"/>
          <w:sz w:val="24"/>
          <w:szCs w:val="24"/>
          <w:lang w:eastAsia="ru-RU"/>
        </w:rPr>
        <w:softHyphen/>
        <w:t>лость в нижней части переходит в короткую трубку - выделительный проток, который соединяется с семявыносящим протоком и образует семявыбрасывающий проток. Пройдя сквозь толщу предстательной железы, оба семявыбрасывающих протока, правый и левый, открыва</w:t>
      </w:r>
      <w:r w:rsidRPr="005D38EF">
        <w:rPr>
          <w:rFonts w:ascii="Times New Roman" w:eastAsia="Times New Roman" w:hAnsi="Times New Roman" w:cs="Times New Roman"/>
          <w:sz w:val="24"/>
          <w:szCs w:val="24"/>
          <w:lang w:eastAsia="ru-RU"/>
        </w:rPr>
        <w:softHyphen/>
        <w:t>ются на семенном холмике в предстательную часть мочеиспускатель</w:t>
      </w:r>
      <w:r w:rsidRPr="005D38EF">
        <w:rPr>
          <w:rFonts w:ascii="Times New Roman" w:eastAsia="Times New Roman" w:hAnsi="Times New Roman" w:cs="Times New Roman"/>
          <w:sz w:val="24"/>
          <w:szCs w:val="24"/>
          <w:lang w:eastAsia="ru-RU"/>
        </w:rPr>
        <w:softHyphen/>
        <w:t>ного канала.</w:t>
      </w:r>
    </w:p>
    <w:p w:rsidR="005D38EF" w:rsidRPr="005D38EF" w:rsidRDefault="00522484" w:rsidP="005D38E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49536" behindDoc="0" locked="0" layoutInCell="1" allowOverlap="1" wp14:anchorId="7ED4F96C" wp14:editId="4B718FAE">
            <wp:simplePos x="0" y="0"/>
            <wp:positionH relativeFrom="column">
              <wp:posOffset>2529840</wp:posOffset>
            </wp:positionH>
            <wp:positionV relativeFrom="paragraph">
              <wp:posOffset>3810</wp:posOffset>
            </wp:positionV>
            <wp:extent cx="3048000" cy="32575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3257550"/>
                    </a:xfrm>
                    <a:prstGeom prst="rect">
                      <a:avLst/>
                    </a:prstGeom>
                    <a:noFill/>
                  </pic:spPr>
                </pic:pic>
              </a:graphicData>
            </a:graphic>
            <wp14:sizeRelH relativeFrom="page">
              <wp14:pctWidth>0</wp14:pctWidth>
            </wp14:sizeRelH>
            <wp14:sizeRelV relativeFrom="page">
              <wp14:pctHeight>0</wp14:pctHeight>
            </wp14:sizeRelV>
          </wp:anchor>
        </w:drawing>
      </w:r>
      <w:r w:rsidR="005D38EF" w:rsidRPr="005D38EF">
        <w:rPr>
          <w:rFonts w:ascii="Times New Roman" w:eastAsia="Times New Roman" w:hAnsi="Times New Roman" w:cs="Times New Roman"/>
          <w:sz w:val="24"/>
          <w:szCs w:val="24"/>
          <w:lang w:eastAsia="ru-RU"/>
        </w:rPr>
        <w:t xml:space="preserve">     </w:t>
      </w:r>
      <w:r w:rsidR="005D38EF" w:rsidRPr="005D38EF">
        <w:rPr>
          <w:rFonts w:ascii="Times New Roman" w:eastAsia="Times New Roman" w:hAnsi="Times New Roman" w:cs="Times New Roman"/>
          <w:b/>
          <w:sz w:val="24"/>
          <w:szCs w:val="24"/>
          <w:lang w:eastAsia="ru-RU"/>
        </w:rPr>
        <w:t>Предстательная железа</w:t>
      </w:r>
      <w:r w:rsidR="005D38EF" w:rsidRPr="005D38EF">
        <w:rPr>
          <w:rFonts w:ascii="Times New Roman" w:eastAsia="Times New Roman" w:hAnsi="Times New Roman" w:cs="Times New Roman"/>
          <w:sz w:val="24"/>
          <w:szCs w:val="24"/>
          <w:lang w:eastAsia="ru-RU"/>
        </w:rPr>
        <w:t xml:space="preserve"> (</w:t>
      </w:r>
      <w:proofErr w:type="spellStart"/>
      <w:r w:rsidR="00B51BE9">
        <w:rPr>
          <w:rFonts w:ascii="Times New Roman" w:eastAsia="Times New Roman" w:hAnsi="Times New Roman" w:cs="Times New Roman"/>
          <w:sz w:val="24"/>
          <w:szCs w:val="24"/>
          <w:lang w:val="en-US" w:eastAsia="ru-RU"/>
        </w:rPr>
        <w:t>prostata</w:t>
      </w:r>
      <w:proofErr w:type="spellEnd"/>
      <w:r w:rsidR="005D38EF" w:rsidRPr="005D38EF">
        <w:rPr>
          <w:rFonts w:ascii="Times New Roman" w:eastAsia="Times New Roman" w:hAnsi="Times New Roman" w:cs="Times New Roman"/>
          <w:sz w:val="24"/>
          <w:szCs w:val="24"/>
          <w:lang w:eastAsia="ru-RU"/>
        </w:rPr>
        <w:t>) - это непарный железисто-мышечный орган, охватывающий начальный отдел мочеиспускательного канала. Выделяет секрет, входящий в сос</w:t>
      </w:r>
      <w:r w:rsidR="005D38EF" w:rsidRPr="005D38EF">
        <w:rPr>
          <w:rFonts w:ascii="Times New Roman" w:eastAsia="Times New Roman" w:hAnsi="Times New Roman" w:cs="Times New Roman"/>
          <w:sz w:val="24"/>
          <w:szCs w:val="24"/>
          <w:lang w:eastAsia="ru-RU"/>
        </w:rPr>
        <w:softHyphen/>
        <w:t>тав спермы и стимулирующий сперматозоиды. Железа расположена на дне малого таза под мочевым пузырем. Масса предстательной железы -20-</w:t>
      </w:r>
      <w:smartTag w:uri="urn:schemas-microsoft-com:office:smarttags" w:element="metricconverter">
        <w:smartTagPr>
          <w:attr w:name="ProductID" w:val="25 г"/>
        </w:smartTagPr>
        <w:r w:rsidR="005D38EF" w:rsidRPr="005D38EF">
          <w:rPr>
            <w:rFonts w:ascii="Times New Roman" w:eastAsia="Times New Roman" w:hAnsi="Times New Roman" w:cs="Times New Roman"/>
            <w:sz w:val="24"/>
            <w:szCs w:val="24"/>
            <w:lang w:eastAsia="ru-RU"/>
          </w:rPr>
          <w:t>25 г</w:t>
        </w:r>
      </w:smartTag>
      <w:r w:rsidR="005D38EF" w:rsidRPr="005D38EF">
        <w:rPr>
          <w:rFonts w:ascii="Times New Roman" w:eastAsia="Times New Roman" w:hAnsi="Times New Roman" w:cs="Times New Roman"/>
          <w:sz w:val="24"/>
          <w:szCs w:val="24"/>
          <w:lang w:eastAsia="ru-RU"/>
        </w:rPr>
        <w:t>. По форме и величине напоминает каштан. Своим основанием предстательная железа обращена вверх к дну мочевого пузыря, вер</w:t>
      </w:r>
      <w:r w:rsidR="005D38EF" w:rsidRPr="005D38EF">
        <w:rPr>
          <w:rFonts w:ascii="Times New Roman" w:eastAsia="Times New Roman" w:hAnsi="Times New Roman" w:cs="Times New Roman"/>
          <w:sz w:val="24"/>
          <w:szCs w:val="24"/>
          <w:lang w:eastAsia="ru-RU"/>
        </w:rPr>
        <w:softHyphen/>
        <w:t xml:space="preserve">хушка обращена вниз к мочеполовой диафрагме. Передняя </w:t>
      </w:r>
      <w:r w:rsidR="005D38EF" w:rsidRPr="005D38EF">
        <w:rPr>
          <w:rFonts w:ascii="Times New Roman" w:eastAsia="Times New Roman" w:hAnsi="Times New Roman" w:cs="Times New Roman"/>
          <w:sz w:val="24"/>
          <w:szCs w:val="24"/>
          <w:lang w:eastAsia="ru-RU"/>
        </w:rPr>
        <w:lastRenderedPageBreak/>
        <w:t>поверх</w:t>
      </w:r>
      <w:r w:rsidR="005D38EF" w:rsidRPr="005D38EF">
        <w:rPr>
          <w:rFonts w:ascii="Times New Roman" w:eastAsia="Times New Roman" w:hAnsi="Times New Roman" w:cs="Times New Roman"/>
          <w:sz w:val="24"/>
          <w:szCs w:val="24"/>
          <w:lang w:eastAsia="ru-RU"/>
        </w:rPr>
        <w:softHyphen/>
        <w:t>ность железы обращена к лобковому симфизу, а задняя поверхность - к прямой кишке.</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Предстательная железа состоит их железистой и гладкой мышечной ткани. Железистая ткань группируется в отдельные ком</w:t>
      </w:r>
      <w:r w:rsidRPr="005D38EF">
        <w:rPr>
          <w:rFonts w:ascii="Times New Roman" w:eastAsia="Times New Roman" w:hAnsi="Times New Roman" w:cs="Times New Roman"/>
          <w:sz w:val="24"/>
          <w:szCs w:val="24"/>
          <w:lang w:eastAsia="ru-RU"/>
        </w:rPr>
        <w:softHyphen/>
        <w:t>плексы в виде простатических железок (долек) альвеолярно-</w:t>
      </w:r>
      <w:proofErr w:type="spellStart"/>
      <w:r w:rsidRPr="005D38EF">
        <w:rPr>
          <w:rFonts w:ascii="Times New Roman" w:eastAsia="Times New Roman" w:hAnsi="Times New Roman" w:cs="Times New Roman"/>
          <w:sz w:val="24"/>
          <w:szCs w:val="24"/>
          <w:lang w:eastAsia="ru-RU"/>
        </w:rPr>
        <w:t>трубча</w:t>
      </w:r>
      <w:proofErr w:type="spellEnd"/>
      <w:r w:rsidRPr="005D38EF">
        <w:rPr>
          <w:rFonts w:ascii="Times New Roman" w:eastAsia="Times New Roman" w:hAnsi="Times New Roman" w:cs="Times New Roman"/>
          <w:sz w:val="24"/>
          <w:szCs w:val="24"/>
          <w:lang w:eastAsia="ru-RU"/>
        </w:rPr>
        <w:t>-того строения. Количество железистых долек достигает 30-40; они находятся главным образом в задней части и боковых отделах органа. Железистые ходы предстательных желез переходят в выводные пред</w:t>
      </w:r>
      <w:r w:rsidRPr="005D38EF">
        <w:rPr>
          <w:rFonts w:ascii="Times New Roman" w:eastAsia="Times New Roman" w:hAnsi="Times New Roman" w:cs="Times New Roman"/>
          <w:sz w:val="24"/>
          <w:szCs w:val="24"/>
          <w:lang w:eastAsia="ru-RU"/>
        </w:rPr>
        <w:softHyphen/>
        <w:t>стательные проточки, которые открываются точечными отверстиями в мужской мочеиспускательный канал в области семенного холмика. Мышечное вещество железы (т.е. гладкая мышечная ткань) заполняет переднюю часть предстательной железы и, сплетаясь с мышечными пучками стенки дна мочевого пузыря, участвует в образовании внутреннего (непроизвольного) сфинктера мужского мочеиспускатель</w:t>
      </w:r>
      <w:r w:rsidRPr="005D38EF">
        <w:rPr>
          <w:rFonts w:ascii="Times New Roman" w:eastAsia="Times New Roman" w:hAnsi="Times New Roman" w:cs="Times New Roman"/>
          <w:sz w:val="24"/>
          <w:szCs w:val="24"/>
          <w:lang w:eastAsia="ru-RU"/>
        </w:rPr>
        <w:softHyphen/>
        <w:t>ного канала. При сокращении мышечная ткань способствует выбра</w:t>
      </w:r>
      <w:r w:rsidRPr="005D38EF">
        <w:rPr>
          <w:rFonts w:ascii="Times New Roman" w:eastAsia="Times New Roman" w:hAnsi="Times New Roman" w:cs="Times New Roman"/>
          <w:sz w:val="24"/>
          <w:szCs w:val="24"/>
          <w:lang w:eastAsia="ru-RU"/>
        </w:rPr>
        <w:softHyphen/>
        <w:t>сыванию секрета из железистых долек и суживанию мочеиспускате</w:t>
      </w:r>
      <w:r w:rsidRPr="005D38EF">
        <w:rPr>
          <w:rFonts w:ascii="Times New Roman" w:eastAsia="Times New Roman" w:hAnsi="Times New Roman" w:cs="Times New Roman"/>
          <w:sz w:val="24"/>
          <w:szCs w:val="24"/>
          <w:lang w:eastAsia="ru-RU"/>
        </w:rPr>
        <w:softHyphen/>
        <w:t>льного канала, т.е. удерживанию мочи в мочевом пузыре при прохож</w:t>
      </w:r>
      <w:r w:rsidRPr="005D38EF">
        <w:rPr>
          <w:rFonts w:ascii="Times New Roman" w:eastAsia="Times New Roman" w:hAnsi="Times New Roman" w:cs="Times New Roman"/>
          <w:sz w:val="24"/>
          <w:szCs w:val="24"/>
          <w:lang w:eastAsia="ru-RU"/>
        </w:rPr>
        <w:softHyphen/>
        <w:t>дении спермы по мочеиспускательному каналу. Совокупность всех мышечных элементов железы рассматривается как простатическая мышца, участвующая в семяизвержении.</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 xml:space="preserve">     </w:t>
      </w:r>
      <w:proofErr w:type="spellStart"/>
      <w:r w:rsidRPr="005D38EF">
        <w:rPr>
          <w:rFonts w:ascii="Times New Roman" w:eastAsia="Times New Roman" w:hAnsi="Times New Roman" w:cs="Times New Roman"/>
          <w:b/>
          <w:sz w:val="24"/>
          <w:szCs w:val="24"/>
          <w:lang w:eastAsia="ru-RU"/>
        </w:rPr>
        <w:t>Бульбоуретральная</w:t>
      </w:r>
      <w:proofErr w:type="spellEnd"/>
      <w:r w:rsidRPr="005D38EF">
        <w:rPr>
          <w:rFonts w:ascii="Times New Roman" w:eastAsia="Times New Roman" w:hAnsi="Times New Roman" w:cs="Times New Roman"/>
          <w:b/>
          <w:sz w:val="24"/>
          <w:szCs w:val="24"/>
          <w:lang w:eastAsia="ru-RU"/>
        </w:rPr>
        <w:t xml:space="preserve"> (</w:t>
      </w:r>
      <w:proofErr w:type="spellStart"/>
      <w:r w:rsidRPr="005D38EF">
        <w:rPr>
          <w:rFonts w:ascii="Times New Roman" w:eastAsia="Times New Roman" w:hAnsi="Times New Roman" w:cs="Times New Roman"/>
          <w:b/>
          <w:sz w:val="24"/>
          <w:szCs w:val="24"/>
          <w:lang w:eastAsia="ru-RU"/>
        </w:rPr>
        <w:t>куперова</w:t>
      </w:r>
      <w:proofErr w:type="spellEnd"/>
      <w:r w:rsidRPr="005D38EF">
        <w:rPr>
          <w:rFonts w:ascii="Times New Roman" w:eastAsia="Times New Roman" w:hAnsi="Times New Roman" w:cs="Times New Roman"/>
          <w:b/>
          <w:sz w:val="24"/>
          <w:szCs w:val="24"/>
          <w:lang w:eastAsia="ru-RU"/>
        </w:rPr>
        <w:t>) железа</w:t>
      </w:r>
      <w:r w:rsidRPr="005D38EF">
        <w:rPr>
          <w:rFonts w:ascii="Times New Roman" w:eastAsia="Times New Roman" w:hAnsi="Times New Roman" w:cs="Times New Roman"/>
          <w:sz w:val="24"/>
          <w:szCs w:val="24"/>
          <w:lang w:eastAsia="ru-RU"/>
        </w:rPr>
        <w:t xml:space="preserve"> </w:t>
      </w:r>
      <w:proofErr w:type="spellStart"/>
      <w:r w:rsidR="00522484">
        <w:rPr>
          <w:rFonts w:ascii="Times New Roman" w:eastAsia="Times New Roman" w:hAnsi="Times New Roman" w:cs="Times New Roman"/>
          <w:sz w:val="24"/>
          <w:szCs w:val="24"/>
          <w:lang w:val="en-US" w:eastAsia="ru-RU"/>
        </w:rPr>
        <w:t>glandulae</w:t>
      </w:r>
      <w:proofErr w:type="spellEnd"/>
      <w:r w:rsidR="00522484" w:rsidRPr="00522484">
        <w:rPr>
          <w:rFonts w:ascii="Times New Roman" w:eastAsia="Times New Roman" w:hAnsi="Times New Roman" w:cs="Times New Roman"/>
          <w:sz w:val="24"/>
          <w:szCs w:val="24"/>
          <w:lang w:eastAsia="ru-RU"/>
        </w:rPr>
        <w:t xml:space="preserve"> </w:t>
      </w:r>
      <w:proofErr w:type="spellStart"/>
      <w:r w:rsidR="00522484">
        <w:rPr>
          <w:rFonts w:ascii="Times New Roman" w:eastAsia="Times New Roman" w:hAnsi="Times New Roman" w:cs="Times New Roman"/>
          <w:sz w:val="24"/>
          <w:szCs w:val="24"/>
          <w:lang w:val="en-US" w:eastAsia="ru-RU"/>
        </w:rPr>
        <w:t>bulbourethrales</w:t>
      </w:r>
      <w:proofErr w:type="spellEnd"/>
      <w:r w:rsidRPr="005D38EF">
        <w:rPr>
          <w:rFonts w:ascii="Times New Roman" w:eastAsia="Times New Roman" w:hAnsi="Times New Roman" w:cs="Times New Roman"/>
          <w:sz w:val="24"/>
          <w:szCs w:val="24"/>
          <w:lang w:eastAsia="ru-RU"/>
        </w:rPr>
        <w:t>)</w:t>
      </w:r>
      <w:r w:rsidR="00522484" w:rsidRPr="00522484">
        <w:rPr>
          <w:rFonts w:ascii="Times New Roman" w:eastAsia="Times New Roman" w:hAnsi="Times New Roman" w:cs="Times New Roman"/>
          <w:sz w:val="24"/>
          <w:szCs w:val="24"/>
          <w:lang w:eastAsia="ru-RU"/>
        </w:rPr>
        <w:t xml:space="preserve"> </w:t>
      </w:r>
      <w:r w:rsidR="00522484">
        <w:rPr>
          <w:rFonts w:ascii="Times New Roman" w:eastAsia="Times New Roman" w:hAnsi="Times New Roman" w:cs="Times New Roman"/>
          <w:sz w:val="24"/>
          <w:szCs w:val="24"/>
          <w:lang w:eastAsia="ru-RU"/>
        </w:rPr>
        <w:t>рисунок - 7</w:t>
      </w:r>
      <w:r w:rsidR="00522484">
        <w:rPr>
          <w:rFonts w:ascii="Times New Roman" w:eastAsia="Times New Roman" w:hAnsi="Times New Roman" w:cs="Times New Roman"/>
          <w:noProof/>
          <w:sz w:val="24"/>
          <w:szCs w:val="24"/>
          <w:lang w:eastAsia="ru-RU"/>
        </w:rPr>
        <w:drawing>
          <wp:anchor distT="0" distB="0" distL="114300" distR="114300" simplePos="0" relativeHeight="251652608" behindDoc="0" locked="0" layoutInCell="1" allowOverlap="1">
            <wp:simplePos x="0" y="0"/>
            <wp:positionH relativeFrom="column">
              <wp:posOffset>-3810</wp:posOffset>
            </wp:positionH>
            <wp:positionV relativeFrom="paragraph">
              <wp:posOffset>179705</wp:posOffset>
            </wp:positionV>
            <wp:extent cx="2552700" cy="275082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2700" cy="2750820"/>
                    </a:xfrm>
                    <a:prstGeom prst="rect">
                      <a:avLst/>
                    </a:prstGeom>
                    <a:noFill/>
                  </pic:spPr>
                </pic:pic>
              </a:graphicData>
            </a:graphic>
            <wp14:sizeRelH relativeFrom="page">
              <wp14:pctWidth>0</wp14:pctWidth>
            </wp14:sizeRelH>
            <wp14:sizeRelV relativeFrom="page">
              <wp14:pctHeight>0</wp14:pctHeight>
            </wp14:sizeRelV>
          </wp:anchor>
        </w:drawing>
      </w:r>
      <w:r w:rsidRPr="005D38EF">
        <w:rPr>
          <w:rFonts w:ascii="Times New Roman" w:eastAsia="Times New Roman" w:hAnsi="Times New Roman" w:cs="Times New Roman"/>
          <w:sz w:val="24"/>
          <w:szCs w:val="24"/>
          <w:lang w:eastAsia="ru-RU"/>
        </w:rPr>
        <w:t xml:space="preserve"> - парный орган величиной с горошину, расположенный в толще мочеполовой диафрагмы (позади перепончатой части мочеиспуска</w:t>
      </w:r>
      <w:r w:rsidRPr="005D38EF">
        <w:rPr>
          <w:rFonts w:ascii="Times New Roman" w:eastAsia="Times New Roman" w:hAnsi="Times New Roman" w:cs="Times New Roman"/>
          <w:sz w:val="24"/>
          <w:szCs w:val="24"/>
          <w:lang w:eastAsia="ru-RU"/>
        </w:rPr>
        <w:softHyphen/>
        <w:t>тельного канала у конца луковицы пещеристого тела полового члена). По строению это альвеолярно-трубчатая железа. Выводные протоки желез очень тонкие, длиной около 3-</w:t>
      </w:r>
      <w:smartTag w:uri="urn:schemas-microsoft-com:office:smarttags" w:element="metricconverter">
        <w:smartTagPr>
          <w:attr w:name="ProductID" w:val="4 см"/>
        </w:smartTagPr>
        <w:r w:rsidRPr="005D38EF">
          <w:rPr>
            <w:rFonts w:ascii="Times New Roman" w:eastAsia="Times New Roman" w:hAnsi="Times New Roman" w:cs="Times New Roman"/>
            <w:sz w:val="24"/>
            <w:szCs w:val="24"/>
            <w:lang w:eastAsia="ru-RU"/>
          </w:rPr>
          <w:t>4 см</w:t>
        </w:r>
      </w:smartTag>
      <w:r w:rsidRPr="005D38EF">
        <w:rPr>
          <w:rFonts w:ascii="Times New Roman" w:eastAsia="Times New Roman" w:hAnsi="Times New Roman" w:cs="Times New Roman"/>
          <w:sz w:val="24"/>
          <w:szCs w:val="24"/>
          <w:lang w:eastAsia="ru-RU"/>
        </w:rPr>
        <w:t xml:space="preserve">, открываются в просвет мочеиспускательного канала. </w:t>
      </w:r>
      <w:proofErr w:type="spellStart"/>
      <w:r w:rsidRPr="005D38EF">
        <w:rPr>
          <w:rFonts w:ascii="Times New Roman" w:eastAsia="Times New Roman" w:hAnsi="Times New Roman" w:cs="Times New Roman"/>
          <w:sz w:val="24"/>
          <w:szCs w:val="24"/>
          <w:lang w:eastAsia="ru-RU"/>
        </w:rPr>
        <w:t>Бульбоуретральные</w:t>
      </w:r>
      <w:proofErr w:type="spellEnd"/>
      <w:r w:rsidRPr="005D38EF">
        <w:rPr>
          <w:rFonts w:ascii="Times New Roman" w:eastAsia="Times New Roman" w:hAnsi="Times New Roman" w:cs="Times New Roman"/>
          <w:sz w:val="24"/>
          <w:szCs w:val="24"/>
          <w:lang w:eastAsia="ru-RU"/>
        </w:rPr>
        <w:t xml:space="preserve"> железы выделяют вязкую жидкость, защищающую слизистую оболочку стенки моче</w:t>
      </w:r>
      <w:r w:rsidRPr="005D38EF">
        <w:rPr>
          <w:rFonts w:ascii="Times New Roman" w:eastAsia="Times New Roman" w:hAnsi="Times New Roman" w:cs="Times New Roman"/>
          <w:sz w:val="24"/>
          <w:szCs w:val="24"/>
          <w:lang w:eastAsia="ru-RU"/>
        </w:rPr>
        <w:softHyphen/>
        <w:t>испускательного канала от раздражения ее мочой.</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 xml:space="preserve">Воспаление яичка называется </w:t>
      </w:r>
      <w:proofErr w:type="spellStart"/>
      <w:r w:rsidRPr="005D38EF">
        <w:rPr>
          <w:rFonts w:ascii="Times New Roman" w:eastAsia="Times New Roman" w:hAnsi="Times New Roman" w:cs="Times New Roman"/>
          <w:i/>
          <w:iCs/>
          <w:sz w:val="24"/>
          <w:szCs w:val="24"/>
          <w:lang w:eastAsia="ru-RU"/>
        </w:rPr>
        <w:t>орхшпом</w:t>
      </w:r>
      <w:proofErr w:type="spellEnd"/>
      <w:r w:rsidRPr="005D38EF">
        <w:rPr>
          <w:rFonts w:ascii="Times New Roman" w:eastAsia="Times New Roman" w:hAnsi="Times New Roman" w:cs="Times New Roman"/>
          <w:i/>
          <w:iCs/>
          <w:sz w:val="24"/>
          <w:szCs w:val="24"/>
          <w:lang w:eastAsia="ru-RU"/>
        </w:rPr>
        <w:t xml:space="preserve">, </w:t>
      </w:r>
      <w:r w:rsidRPr="005D38EF">
        <w:rPr>
          <w:rFonts w:ascii="Times New Roman" w:eastAsia="Times New Roman" w:hAnsi="Times New Roman" w:cs="Times New Roman"/>
          <w:sz w:val="24"/>
          <w:szCs w:val="24"/>
          <w:lang w:eastAsia="ru-RU"/>
        </w:rPr>
        <w:t xml:space="preserve">придатка яичка - </w:t>
      </w:r>
      <w:proofErr w:type="spellStart"/>
      <w:r w:rsidRPr="005D38EF">
        <w:rPr>
          <w:rFonts w:ascii="Times New Roman" w:eastAsia="Times New Roman" w:hAnsi="Times New Roman" w:cs="Times New Roman"/>
          <w:i/>
          <w:iCs/>
          <w:sz w:val="24"/>
          <w:szCs w:val="24"/>
          <w:lang w:eastAsia="ru-RU"/>
        </w:rPr>
        <w:t>эпидиди-митом</w:t>
      </w:r>
      <w:proofErr w:type="spellEnd"/>
      <w:r w:rsidRPr="005D38EF">
        <w:rPr>
          <w:rFonts w:ascii="Times New Roman" w:eastAsia="Times New Roman" w:hAnsi="Times New Roman" w:cs="Times New Roman"/>
          <w:i/>
          <w:iCs/>
          <w:sz w:val="24"/>
          <w:szCs w:val="24"/>
          <w:lang w:eastAsia="ru-RU"/>
        </w:rPr>
        <w:t xml:space="preserve">, </w:t>
      </w:r>
      <w:r w:rsidRPr="005D38EF">
        <w:rPr>
          <w:rFonts w:ascii="Times New Roman" w:eastAsia="Times New Roman" w:hAnsi="Times New Roman" w:cs="Times New Roman"/>
          <w:sz w:val="24"/>
          <w:szCs w:val="24"/>
          <w:lang w:eastAsia="ru-RU"/>
        </w:rPr>
        <w:t xml:space="preserve">предстательной железы - </w:t>
      </w:r>
      <w:r w:rsidRPr="005D38EF">
        <w:rPr>
          <w:rFonts w:ascii="Times New Roman" w:eastAsia="Times New Roman" w:hAnsi="Times New Roman" w:cs="Times New Roman"/>
          <w:i/>
          <w:iCs/>
          <w:sz w:val="24"/>
          <w:szCs w:val="24"/>
          <w:lang w:eastAsia="ru-RU"/>
        </w:rPr>
        <w:t>простатитом.</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 xml:space="preserve">     </w:t>
      </w:r>
      <w:r w:rsidRPr="005D38EF">
        <w:rPr>
          <w:rFonts w:ascii="Times New Roman" w:eastAsia="Times New Roman" w:hAnsi="Times New Roman" w:cs="Times New Roman"/>
          <w:b/>
          <w:sz w:val="24"/>
          <w:szCs w:val="24"/>
          <w:lang w:eastAsia="ru-RU"/>
        </w:rPr>
        <w:t>Половой член</w:t>
      </w:r>
      <w:r w:rsidRPr="005D38EF">
        <w:rPr>
          <w:rFonts w:ascii="Times New Roman" w:eastAsia="Times New Roman" w:hAnsi="Times New Roman" w:cs="Times New Roman"/>
          <w:sz w:val="24"/>
          <w:szCs w:val="24"/>
          <w:lang w:eastAsia="ru-RU"/>
        </w:rPr>
        <w:t xml:space="preserve"> (</w:t>
      </w:r>
      <w:r w:rsidR="004A560A">
        <w:rPr>
          <w:rFonts w:ascii="Times New Roman" w:eastAsia="Times New Roman" w:hAnsi="Times New Roman" w:cs="Times New Roman"/>
          <w:sz w:val="24"/>
          <w:szCs w:val="24"/>
          <w:lang w:val="en-US" w:eastAsia="ru-RU"/>
        </w:rPr>
        <w:t>penis</w:t>
      </w:r>
      <w:r w:rsidRPr="005D38EF">
        <w:rPr>
          <w:rFonts w:ascii="Times New Roman" w:eastAsia="Times New Roman" w:hAnsi="Times New Roman" w:cs="Times New Roman"/>
          <w:sz w:val="24"/>
          <w:szCs w:val="24"/>
          <w:lang w:eastAsia="ru-RU"/>
        </w:rPr>
        <w:t>) - это орган, служащий для выведения мочи и семенной жидкости. В нем различают переднюю утолщенную часть - головку, среднюю часть 1 тело и заднюю часть -корень. На головке члена находится наружное отверстие мочеиспус</w:t>
      </w:r>
      <w:r w:rsidRPr="005D38EF">
        <w:rPr>
          <w:rFonts w:ascii="Times New Roman" w:eastAsia="Times New Roman" w:hAnsi="Times New Roman" w:cs="Times New Roman"/>
          <w:sz w:val="24"/>
          <w:szCs w:val="24"/>
          <w:lang w:eastAsia="ru-RU"/>
        </w:rPr>
        <w:softHyphen/>
        <w:t xml:space="preserve">кательного канала. Между телом и головкой имеется сужение - шейка головки. </w:t>
      </w:r>
      <w:proofErr w:type="spellStart"/>
      <w:r w:rsidRPr="005D38EF">
        <w:rPr>
          <w:rFonts w:ascii="Times New Roman" w:eastAsia="Times New Roman" w:hAnsi="Times New Roman" w:cs="Times New Roman"/>
          <w:sz w:val="24"/>
          <w:szCs w:val="24"/>
          <w:lang w:eastAsia="ru-RU"/>
        </w:rPr>
        <w:t>Верхнепередняя</w:t>
      </w:r>
      <w:proofErr w:type="spellEnd"/>
      <w:r w:rsidRPr="005D38EF">
        <w:rPr>
          <w:rFonts w:ascii="Times New Roman" w:eastAsia="Times New Roman" w:hAnsi="Times New Roman" w:cs="Times New Roman"/>
          <w:sz w:val="24"/>
          <w:szCs w:val="24"/>
          <w:lang w:eastAsia="ru-RU"/>
        </w:rPr>
        <w:t xml:space="preserve"> поверхность тела </w:t>
      </w:r>
      <w:proofErr w:type="spellStart"/>
      <w:r w:rsidRPr="005D38EF">
        <w:rPr>
          <w:rFonts w:ascii="Times New Roman" w:eastAsia="Times New Roman" w:hAnsi="Times New Roman" w:cs="Times New Roman"/>
          <w:sz w:val="24"/>
          <w:szCs w:val="24"/>
          <w:lang w:eastAsia="ru-RU"/>
        </w:rPr>
        <w:t>члрна</w:t>
      </w:r>
      <w:proofErr w:type="spellEnd"/>
      <w:r w:rsidRPr="005D38EF">
        <w:rPr>
          <w:rFonts w:ascii="Times New Roman" w:eastAsia="Times New Roman" w:hAnsi="Times New Roman" w:cs="Times New Roman"/>
          <w:sz w:val="24"/>
          <w:szCs w:val="24"/>
          <w:lang w:eastAsia="ru-RU"/>
        </w:rPr>
        <w:t xml:space="preserve"> называется спинкой полового члена. Корень члена прикреплен к лобковым костям.</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lang w:eastAsia="ru-RU"/>
        </w:rPr>
        <w:t>Половой член покрыт кожей и состоит из трех тел цилиндри</w:t>
      </w:r>
      <w:r w:rsidRPr="005D38EF">
        <w:rPr>
          <w:rFonts w:ascii="Times New Roman" w:eastAsia="Times New Roman" w:hAnsi="Times New Roman" w:cs="Times New Roman"/>
          <w:lang w:eastAsia="ru-RU"/>
        </w:rPr>
        <w:softHyphen/>
        <w:t>ческой формы: два парные из них называются .пещеристыми телами, а одно непарное - губчатым телом. Внутри губчатого тела проходит мочеиспускательный канал, который имеет в головке расширение -ладьевидную ямку. Все 3 тела полового члена имеют соединительно</w:t>
      </w:r>
      <w:r w:rsidRPr="005D38EF">
        <w:rPr>
          <w:rFonts w:ascii="Times New Roman" w:eastAsia="Times New Roman" w:hAnsi="Times New Roman" w:cs="Times New Roman"/>
          <w:lang w:eastAsia="ru-RU"/>
        </w:rPr>
        <w:softHyphen/>
        <w:t>тканную белочную оболочку, от которой отходят многочисленные перегородки (трабекулы), разделяющие пещеристые и губчатое тела на систему сообщающихся между собой полостей - пещер (каверн), выст</w:t>
      </w:r>
      <w:r w:rsidRPr="005D38EF">
        <w:rPr>
          <w:rFonts w:ascii="Times New Roman" w:eastAsia="Times New Roman" w:hAnsi="Times New Roman" w:cs="Times New Roman"/>
          <w:lang w:eastAsia="ru-RU"/>
        </w:rPr>
        <w:softHyphen/>
        <w:t>ланных эндотелием. Эти полости во время возбужденного состояния полового члена (эрекции) наполняются кровью, их стенки расправля</w:t>
      </w:r>
      <w:r w:rsidRPr="005D38EF">
        <w:rPr>
          <w:rFonts w:ascii="Times New Roman" w:eastAsia="Times New Roman" w:hAnsi="Times New Roman" w:cs="Times New Roman"/>
          <w:lang w:eastAsia="ru-RU"/>
        </w:rPr>
        <w:softHyphen/>
        <w:t xml:space="preserve">ются, вследствие чего половой член набухает, увеличивается в 2-3 раза в объеме, </w:t>
      </w:r>
      <w:r w:rsidRPr="005D38EF">
        <w:rPr>
          <w:rFonts w:ascii="Times New Roman" w:eastAsia="Times New Roman" w:hAnsi="Times New Roman" w:cs="Times New Roman"/>
          <w:sz w:val="24"/>
          <w:szCs w:val="24"/>
          <w:lang w:eastAsia="ru-RU"/>
        </w:rPr>
        <w:t xml:space="preserve">становится твердым и упругим. Губчатое тело полового члена на концах утолщено. Заднее утолщение называется луковицей полового члена, переднее - головкой. Кожа полового члена на головке плотно сращена с белочной оболочкой губчатого тела, а на остальном протяжении подвижна и </w:t>
      </w:r>
      <w:proofErr w:type="spellStart"/>
      <w:r w:rsidRPr="005D38EF">
        <w:rPr>
          <w:rFonts w:ascii="Times New Roman" w:eastAsia="Times New Roman" w:hAnsi="Times New Roman" w:cs="Times New Roman"/>
          <w:sz w:val="24"/>
          <w:szCs w:val="24"/>
          <w:lang w:eastAsia="ru-RU"/>
        </w:rPr>
        <w:t>легкорастяжима</w:t>
      </w:r>
      <w:proofErr w:type="spellEnd"/>
      <w:r w:rsidRPr="005D38EF">
        <w:rPr>
          <w:rFonts w:ascii="Times New Roman" w:eastAsia="Times New Roman" w:hAnsi="Times New Roman" w:cs="Times New Roman"/>
          <w:sz w:val="24"/>
          <w:szCs w:val="24"/>
          <w:lang w:eastAsia="ru-RU"/>
        </w:rPr>
        <w:t>. В области шейки она обра</w:t>
      </w:r>
      <w:r w:rsidRPr="005D38EF">
        <w:rPr>
          <w:rFonts w:ascii="Times New Roman" w:eastAsia="Times New Roman" w:hAnsi="Times New Roman" w:cs="Times New Roman"/>
          <w:sz w:val="24"/>
          <w:szCs w:val="24"/>
          <w:lang w:eastAsia="ru-RU"/>
        </w:rPr>
        <w:softHyphen/>
        <w:t>зует складку, называемую крайней плотью подового члена, которая в виде капюшона охватывает головку и может смещаться. На задней по</w:t>
      </w:r>
      <w:r w:rsidRPr="005D38EF">
        <w:rPr>
          <w:rFonts w:ascii="Times New Roman" w:eastAsia="Times New Roman" w:hAnsi="Times New Roman" w:cs="Times New Roman"/>
          <w:sz w:val="24"/>
          <w:szCs w:val="24"/>
          <w:lang w:eastAsia="ru-RU"/>
        </w:rPr>
        <w:softHyphen/>
        <w:t xml:space="preserve">верхности головки полового члена крайняя </w:t>
      </w:r>
      <w:r w:rsidRPr="005D38EF">
        <w:rPr>
          <w:rFonts w:ascii="Times New Roman" w:eastAsia="Times New Roman" w:hAnsi="Times New Roman" w:cs="Times New Roman"/>
          <w:sz w:val="24"/>
          <w:szCs w:val="24"/>
          <w:lang w:eastAsia="ru-RU"/>
        </w:rPr>
        <w:lastRenderedPageBreak/>
        <w:t>плоть образует складку -уздечку крайней плоти, которая почти достигает края наружного отверстия мочеиспускательного канала.</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 xml:space="preserve">        </w:t>
      </w:r>
      <w:r w:rsidRPr="005D38EF">
        <w:rPr>
          <w:rFonts w:ascii="Times New Roman" w:eastAsia="Times New Roman" w:hAnsi="Times New Roman" w:cs="Times New Roman"/>
          <w:b/>
          <w:sz w:val="24"/>
          <w:szCs w:val="24"/>
          <w:lang w:eastAsia="ru-RU"/>
        </w:rPr>
        <w:t>Мошонка (</w:t>
      </w:r>
      <w:r w:rsidR="004A560A">
        <w:rPr>
          <w:rFonts w:ascii="Times New Roman" w:eastAsia="Times New Roman" w:hAnsi="Times New Roman" w:cs="Times New Roman"/>
          <w:sz w:val="24"/>
          <w:szCs w:val="24"/>
          <w:lang w:val="en-US" w:eastAsia="ru-RU"/>
        </w:rPr>
        <w:t>scrotum</w:t>
      </w:r>
      <w:r w:rsidRPr="005D38EF">
        <w:rPr>
          <w:rFonts w:ascii="Times New Roman" w:eastAsia="Times New Roman" w:hAnsi="Times New Roman" w:cs="Times New Roman"/>
          <w:sz w:val="24"/>
          <w:szCs w:val="24"/>
          <w:lang w:eastAsia="ru-RU"/>
        </w:rPr>
        <w:t>) представляет собой кожно-мышечный мешок, в котором находятся оба яичка с придатками и начальные отделы семенных канатиков. Располагается книзу и позади от корня полового члена. Мошонка образовалась путем выпячивания передней брюшной стенки и состоит из тех же слоев, что и брюшная стенка. По средней линии мошонки проходит шов мошонки - от нижней поверх</w:t>
      </w:r>
      <w:r w:rsidRPr="005D38EF">
        <w:rPr>
          <w:rFonts w:ascii="Times New Roman" w:eastAsia="Times New Roman" w:hAnsi="Times New Roman" w:cs="Times New Roman"/>
          <w:sz w:val="24"/>
          <w:szCs w:val="24"/>
          <w:lang w:eastAsia="ru-RU"/>
        </w:rPr>
        <w:softHyphen/>
        <w:t>ности полового члена до заднего прохода. Кожа мошонки складчатая, тонкая, пигментированная, растяжимая, покрыта редкими волосами, снабжена потовыми и сальными железами. Мошонка образует своеоб</w:t>
      </w:r>
      <w:r w:rsidRPr="005D38EF">
        <w:rPr>
          <w:rFonts w:ascii="Times New Roman" w:eastAsia="Times New Roman" w:hAnsi="Times New Roman" w:cs="Times New Roman"/>
          <w:sz w:val="24"/>
          <w:szCs w:val="24"/>
          <w:lang w:eastAsia="ru-RU"/>
        </w:rPr>
        <w:softHyphen/>
        <w:t>разный "физиологический термостат", поддерживающий температуру яичек на более низком уровне (32-34°С), чем температура тела. Это является необходимым условием нормального сперматогенеза.</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Стенка мошонки состоит из семи слоев - оболочек яичек, которые являются производными соответствующих слоев передней брюшной стенки. Эти слои, начиная снаружи, следующие:</w:t>
      </w:r>
    </w:p>
    <w:p w:rsidR="005D38EF" w:rsidRPr="005D38EF" w:rsidRDefault="005D38EF" w:rsidP="005D38EF">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1) кожа;</w:t>
      </w:r>
    </w:p>
    <w:p w:rsidR="005D38EF" w:rsidRPr="005D38EF" w:rsidRDefault="005D38EF" w:rsidP="004A560A">
      <w:pPr>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sz w:val="24"/>
          <w:szCs w:val="24"/>
          <w:lang w:eastAsia="ru-RU"/>
        </w:rPr>
        <w:t>2) мясистая оболочка - соответствует подкожной клетчатке; образует перегородку мошонки, отделяющую правое яичко от левого;</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b/>
          <w:bCs/>
          <w:color w:val="000000"/>
          <w:sz w:val="20"/>
          <w:szCs w:val="20"/>
          <w:lang w:eastAsia="ru-RU"/>
        </w:rPr>
      </w:pP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b/>
          <w:bCs/>
          <w:color w:val="000000"/>
          <w:sz w:val="20"/>
          <w:szCs w:val="20"/>
          <w:lang w:eastAsia="ru-RU"/>
        </w:rPr>
      </w:pP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b/>
          <w:bCs/>
          <w:color w:val="000000"/>
          <w:sz w:val="24"/>
          <w:szCs w:val="24"/>
          <w:lang w:eastAsia="ru-RU"/>
        </w:rPr>
      </w:pPr>
      <w:r w:rsidRPr="005D38EF">
        <w:rPr>
          <w:rFonts w:ascii="Times New Roman" w:eastAsia="Times New Roman" w:hAnsi="Times New Roman" w:cs="Times New Roman"/>
          <w:color w:val="000000"/>
          <w:sz w:val="20"/>
          <w:szCs w:val="20"/>
          <w:lang w:eastAsia="ru-RU"/>
        </w:rPr>
        <w:t xml:space="preserve">                                      </w:t>
      </w:r>
      <w:r w:rsidRPr="005D38EF">
        <w:rPr>
          <w:rFonts w:ascii="Times New Roman" w:eastAsia="Times New Roman" w:hAnsi="Times New Roman" w:cs="Times New Roman"/>
          <w:b/>
          <w:bCs/>
          <w:color w:val="000000"/>
          <w:sz w:val="24"/>
          <w:szCs w:val="24"/>
          <w:lang w:eastAsia="ru-RU"/>
        </w:rPr>
        <w:t>ЖЕНСКИЕ ПОЛОВЫЕ ОРГАНЫ.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b/>
          <w:bCs/>
          <w:color w:val="000000"/>
          <w:sz w:val="24"/>
          <w:szCs w:val="24"/>
          <w:lang w:eastAsia="ru-RU"/>
        </w:rPr>
      </w:pPr>
      <w:r w:rsidRPr="005D38EF">
        <w:rPr>
          <w:rFonts w:ascii="Times New Roman" w:eastAsia="Times New Roman" w:hAnsi="Times New Roman" w:cs="Times New Roman"/>
          <w:b/>
          <w:bCs/>
          <w:color w:val="000000"/>
          <w:sz w:val="24"/>
          <w:szCs w:val="24"/>
          <w:lang w:eastAsia="ru-RU"/>
        </w:rPr>
        <w:t xml:space="preserve">                    </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bCs/>
          <w:color w:val="000000"/>
          <w:sz w:val="24"/>
          <w:szCs w:val="24"/>
          <w:lang w:eastAsia="ru-RU"/>
        </w:rPr>
        <w:t xml:space="preserve">                                                        План:</w:t>
      </w:r>
    </w:p>
    <w:p w:rsidR="005D38EF" w:rsidRPr="005D38EF" w:rsidRDefault="005D38EF" w:rsidP="005D38EF">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1. Внутренние женские половые органы.</w:t>
      </w:r>
    </w:p>
    <w:p w:rsidR="005D38EF" w:rsidRPr="005D38EF" w:rsidRDefault="005D38EF" w:rsidP="005D38EF">
      <w:pPr>
        <w:shd w:val="clear" w:color="auto" w:fill="FFFFFF"/>
        <w:tabs>
          <w:tab w:val="left" w:pos="2430"/>
          <w:tab w:val="center" w:pos="4677"/>
        </w:tabs>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ab/>
        <w:t xml:space="preserve">  2. Наружные женские половые органы.</w:t>
      </w:r>
    </w:p>
    <w:p w:rsidR="005D38EF" w:rsidRPr="005D38EF" w:rsidRDefault="005D38EF" w:rsidP="005D38EF">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3. Структура полового цикла женщины.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color w:val="000000"/>
          <w:sz w:val="24"/>
          <w:szCs w:val="24"/>
          <w:lang w:eastAsia="ru-RU"/>
        </w:rPr>
        <w:t xml:space="preserve">        ЦЕЛЬ:</w:t>
      </w:r>
      <w:r w:rsidRPr="005D38EF">
        <w:rPr>
          <w:rFonts w:ascii="Times New Roman" w:eastAsia="Times New Roman" w:hAnsi="Times New Roman" w:cs="Times New Roman"/>
          <w:color w:val="000000"/>
          <w:sz w:val="24"/>
          <w:szCs w:val="24"/>
          <w:lang w:eastAsia="ru-RU"/>
        </w:rPr>
        <w:t xml:space="preserve"> Знать топографию, строение и функции внутренних женс</w:t>
      </w:r>
      <w:r w:rsidRPr="005D38EF">
        <w:rPr>
          <w:rFonts w:ascii="Times New Roman" w:eastAsia="Times New Roman" w:hAnsi="Times New Roman" w:cs="Times New Roman"/>
          <w:color w:val="000000"/>
          <w:sz w:val="24"/>
          <w:szCs w:val="24"/>
          <w:lang w:eastAsia="ru-RU"/>
        </w:rPr>
        <w:softHyphen/>
        <w:t>ких половых органов: яичника, матки, маточной трубы, влагалища и наружных половых органов: женской половой области и клитора.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color w:val="000000"/>
          <w:sz w:val="24"/>
          <w:szCs w:val="24"/>
          <w:lang w:eastAsia="ru-RU"/>
        </w:rPr>
        <w:t xml:space="preserve">Уметь </w:t>
      </w:r>
      <w:r w:rsidRPr="005D38EF">
        <w:rPr>
          <w:rFonts w:ascii="Times New Roman" w:eastAsia="Times New Roman" w:hAnsi="Times New Roman" w:cs="Times New Roman"/>
          <w:color w:val="000000"/>
          <w:sz w:val="24"/>
          <w:szCs w:val="24"/>
          <w:lang w:eastAsia="ru-RU"/>
        </w:rPr>
        <w:t>показывать на плакатах и планшетах внутренние и наруж</w:t>
      </w:r>
      <w:r w:rsidRPr="005D38EF">
        <w:rPr>
          <w:rFonts w:ascii="Times New Roman" w:eastAsia="Times New Roman" w:hAnsi="Times New Roman" w:cs="Times New Roman"/>
          <w:color w:val="000000"/>
          <w:sz w:val="24"/>
          <w:szCs w:val="24"/>
          <w:lang w:eastAsia="ru-RU"/>
        </w:rPr>
        <w:softHyphen/>
        <w:t>ные женские половые органы и их отдельные части.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Представлять физиологические механизмы процессов овуляции, менструации, структуру полового цикла женщины.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D38EF">
        <w:rPr>
          <w:rFonts w:ascii="Times New Roman" w:eastAsia="Times New Roman" w:hAnsi="Times New Roman" w:cs="Times New Roman"/>
          <w:color w:val="000000"/>
          <w:sz w:val="24"/>
          <w:szCs w:val="24"/>
          <w:lang w:eastAsia="ru-RU"/>
        </w:rPr>
        <w:t xml:space="preserve">    </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     </w:t>
      </w:r>
      <w:r w:rsidRPr="005D38EF">
        <w:rPr>
          <w:rFonts w:ascii="Times New Roman" w:eastAsia="Times New Roman" w:hAnsi="Times New Roman" w:cs="Times New Roman"/>
          <w:b/>
          <w:color w:val="000000"/>
          <w:sz w:val="24"/>
          <w:szCs w:val="24"/>
          <w:lang w:eastAsia="ru-RU"/>
        </w:rPr>
        <w:t>Женские половые органы</w:t>
      </w:r>
      <w:r w:rsidRPr="005D38EF">
        <w:rPr>
          <w:rFonts w:ascii="Times New Roman" w:eastAsia="Times New Roman" w:hAnsi="Times New Roman" w:cs="Times New Roman"/>
          <w:color w:val="000000"/>
          <w:sz w:val="24"/>
          <w:szCs w:val="24"/>
          <w:lang w:eastAsia="ru-RU"/>
        </w:rPr>
        <w:t xml:space="preserve"> служат для роста и созревания женских половых клеток (яйцеклеток), вынашивания плода и образо</w:t>
      </w:r>
      <w:r w:rsidRPr="005D38EF">
        <w:rPr>
          <w:rFonts w:ascii="Times New Roman" w:eastAsia="Times New Roman" w:hAnsi="Times New Roman" w:cs="Times New Roman"/>
          <w:color w:val="000000"/>
          <w:sz w:val="24"/>
          <w:szCs w:val="24"/>
          <w:lang w:eastAsia="ru-RU"/>
        </w:rPr>
        <w:softHyphen/>
        <w:t>вания женских половых гормонов. Соответственно их положению женские половые органы подразделяют на внутренние и наружные. К внутренним женским половым органам относятся: яичники, матка, маточные трубы, влагалище. К наружным женским половым органам относятся женская половая область и клитор.</w:t>
      </w:r>
    </w:p>
    <w:p w:rsidR="005D38EF" w:rsidRPr="005D38EF" w:rsidRDefault="004A560A"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00"/>
          <w:sz w:val="24"/>
          <w:szCs w:val="24"/>
          <w:lang w:eastAsia="ru-RU"/>
        </w:rPr>
        <w:lastRenderedPageBreak/>
        <w:drawing>
          <wp:anchor distT="0" distB="0" distL="114300" distR="114300" simplePos="0" relativeHeight="251653632" behindDoc="0" locked="0" layoutInCell="1" allowOverlap="1" wp14:anchorId="0146DCEB" wp14:editId="1695C22B">
            <wp:simplePos x="0" y="0"/>
            <wp:positionH relativeFrom="column">
              <wp:posOffset>1805940</wp:posOffset>
            </wp:positionH>
            <wp:positionV relativeFrom="paragraph">
              <wp:posOffset>0</wp:posOffset>
            </wp:positionV>
            <wp:extent cx="4057650" cy="4200525"/>
            <wp:effectExtent l="0" t="0" r="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7650" cy="4200525"/>
                    </a:xfrm>
                    <a:prstGeom prst="rect">
                      <a:avLst/>
                    </a:prstGeom>
                    <a:noFill/>
                  </pic:spPr>
                </pic:pic>
              </a:graphicData>
            </a:graphic>
            <wp14:sizeRelH relativeFrom="page">
              <wp14:pctWidth>0</wp14:pctWidth>
            </wp14:sizeRelH>
            <wp14:sizeRelV relativeFrom="page">
              <wp14:pctHeight>0</wp14:pctHeight>
            </wp14:sizeRelV>
          </wp:anchor>
        </w:drawing>
      </w:r>
      <w:r w:rsidR="005D38EF" w:rsidRPr="005D38EF">
        <w:rPr>
          <w:rFonts w:ascii="Times New Roman" w:eastAsia="Times New Roman" w:hAnsi="Times New Roman" w:cs="Times New Roman"/>
          <w:b/>
          <w:bCs/>
          <w:color w:val="000000"/>
          <w:sz w:val="24"/>
          <w:szCs w:val="24"/>
          <w:lang w:eastAsia="ru-RU"/>
        </w:rPr>
        <w:t xml:space="preserve">       Яичник </w:t>
      </w:r>
      <w:r w:rsidR="005D38EF" w:rsidRPr="005D38EF">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ovarium</w:t>
      </w:r>
      <w:proofErr w:type="spellEnd"/>
      <w:r w:rsidR="005D38EF" w:rsidRPr="005D38EF">
        <w:rPr>
          <w:rFonts w:ascii="Times New Roman" w:eastAsia="Times New Roman" w:hAnsi="Times New Roman" w:cs="Times New Roman"/>
          <w:color w:val="000000"/>
          <w:sz w:val="24"/>
          <w:szCs w:val="24"/>
          <w:lang w:eastAsia="ru-RU"/>
        </w:rPr>
        <w:t>) - парная половая железа, вырабатывающая женские половые клетки и гормоны. Имеет форму сплющенного овального тела длиной 2.5-</w:t>
      </w:r>
      <w:smartTag w:uri="urn:schemas-microsoft-com:office:smarttags" w:element="metricconverter">
        <w:smartTagPr>
          <w:attr w:name="ProductID" w:val="5.5 см"/>
        </w:smartTagPr>
        <w:r w:rsidR="005D38EF" w:rsidRPr="005D38EF">
          <w:rPr>
            <w:rFonts w:ascii="Times New Roman" w:eastAsia="Times New Roman" w:hAnsi="Times New Roman" w:cs="Times New Roman"/>
            <w:color w:val="000000"/>
            <w:sz w:val="24"/>
            <w:szCs w:val="24"/>
            <w:lang w:eastAsia="ru-RU"/>
          </w:rPr>
          <w:t>5.5 см</w:t>
        </w:r>
      </w:smartTag>
      <w:r w:rsidR="005D38EF" w:rsidRPr="005D38EF">
        <w:rPr>
          <w:rFonts w:ascii="Times New Roman" w:eastAsia="Times New Roman" w:hAnsi="Times New Roman" w:cs="Times New Roman"/>
          <w:color w:val="000000"/>
          <w:sz w:val="24"/>
          <w:szCs w:val="24"/>
          <w:lang w:eastAsia="ru-RU"/>
        </w:rPr>
        <w:t>, шириной 1.5-</w:t>
      </w:r>
      <w:smartTag w:uri="urn:schemas-microsoft-com:office:smarttags" w:element="metricconverter">
        <w:smartTagPr>
          <w:attr w:name="ProductID" w:val="3 см"/>
        </w:smartTagPr>
        <w:r w:rsidR="005D38EF" w:rsidRPr="005D38EF">
          <w:rPr>
            <w:rFonts w:ascii="Times New Roman" w:eastAsia="Times New Roman" w:hAnsi="Times New Roman" w:cs="Times New Roman"/>
            <w:color w:val="000000"/>
            <w:sz w:val="24"/>
            <w:szCs w:val="24"/>
            <w:lang w:eastAsia="ru-RU"/>
          </w:rPr>
          <w:t>3 см</w:t>
        </w:r>
      </w:smartTag>
      <w:r w:rsidR="005D38EF" w:rsidRPr="005D38EF">
        <w:rPr>
          <w:rFonts w:ascii="Times New Roman" w:eastAsia="Times New Roman" w:hAnsi="Times New Roman" w:cs="Times New Roman"/>
          <w:color w:val="000000"/>
          <w:sz w:val="24"/>
          <w:szCs w:val="24"/>
          <w:lang w:eastAsia="ru-RU"/>
        </w:rPr>
        <w:t xml:space="preserve">, толщиной до </w:t>
      </w:r>
      <w:smartTag w:uri="urn:schemas-microsoft-com:office:smarttags" w:element="metricconverter">
        <w:smartTagPr>
          <w:attr w:name="ProductID" w:val="2 см"/>
        </w:smartTagPr>
        <w:r w:rsidR="005D38EF" w:rsidRPr="005D38EF">
          <w:rPr>
            <w:rFonts w:ascii="Times New Roman" w:eastAsia="Times New Roman" w:hAnsi="Times New Roman" w:cs="Times New Roman"/>
            <w:color w:val="000000"/>
            <w:sz w:val="24"/>
            <w:szCs w:val="24"/>
            <w:lang w:eastAsia="ru-RU"/>
          </w:rPr>
          <w:t>2 см</w:t>
        </w:r>
      </w:smartTag>
      <w:r w:rsidR="005D38EF" w:rsidRPr="005D38EF">
        <w:rPr>
          <w:rFonts w:ascii="Times New Roman" w:eastAsia="Times New Roman" w:hAnsi="Times New Roman" w:cs="Times New Roman"/>
          <w:color w:val="000000"/>
          <w:sz w:val="24"/>
          <w:szCs w:val="24"/>
          <w:lang w:eastAsia="ru-RU"/>
        </w:rPr>
        <w:t>. Масса яичника - 5-</w:t>
      </w:r>
      <w:smartTag w:uri="urn:schemas-microsoft-com:office:smarttags" w:element="metricconverter">
        <w:smartTagPr>
          <w:attr w:name="ProductID" w:val="8 г"/>
        </w:smartTagPr>
        <w:r w:rsidR="005D38EF" w:rsidRPr="005D38EF">
          <w:rPr>
            <w:rFonts w:ascii="Times New Roman" w:eastAsia="Times New Roman" w:hAnsi="Times New Roman" w:cs="Times New Roman"/>
            <w:color w:val="000000"/>
            <w:sz w:val="24"/>
            <w:szCs w:val="24"/>
            <w:lang w:eastAsia="ru-RU"/>
          </w:rPr>
          <w:t>8 г</w:t>
        </w:r>
      </w:smartTag>
      <w:r w:rsidR="005D38EF" w:rsidRPr="005D38EF">
        <w:rPr>
          <w:rFonts w:ascii="Times New Roman" w:eastAsia="Times New Roman" w:hAnsi="Times New Roman" w:cs="Times New Roman"/>
          <w:color w:val="000000"/>
          <w:sz w:val="24"/>
          <w:szCs w:val="24"/>
          <w:lang w:eastAsia="ru-RU"/>
        </w:rPr>
        <w:t>. В яичнике различают две сво</w:t>
      </w:r>
      <w:r w:rsidR="005D38EF" w:rsidRPr="005D38EF">
        <w:rPr>
          <w:rFonts w:ascii="Times New Roman" w:eastAsia="Times New Roman" w:hAnsi="Times New Roman" w:cs="Times New Roman"/>
          <w:color w:val="000000"/>
          <w:sz w:val="24"/>
          <w:szCs w:val="24"/>
          <w:lang w:eastAsia="ru-RU"/>
        </w:rPr>
        <w:softHyphen/>
        <w:t>бодные поверхности: медиальную, обращенную в сторону полости малого таза, и латеральную, прилежащую к стенке малого таза, а так</w:t>
      </w:r>
      <w:r w:rsidR="005D38EF" w:rsidRPr="005D38EF">
        <w:rPr>
          <w:rFonts w:ascii="Times New Roman" w:eastAsia="Times New Roman" w:hAnsi="Times New Roman" w:cs="Times New Roman"/>
          <w:color w:val="000000"/>
          <w:sz w:val="24"/>
          <w:szCs w:val="24"/>
          <w:lang w:eastAsia="ru-RU"/>
        </w:rPr>
        <w:softHyphen/>
        <w:t>же верхний трубный и нижний маточный концы, свободный (задний) и брыжеечный (передний) края.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Яичник расположен вертикально в полости малого таза по обеим сторонам матки и прикреплен к заднему листку широкой связки матки посредством небольшой складки брюшины - брыжейки. В области этого края через желобовидное углубление в яичник входят сосуды и нервы, поэтому его называют воротами яичника. К трубному концу яичника прикреплена одна из бахромок маточной трубы. От маточного конца яичника к матке идет собственная связка яичника.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Яичник брюшиной не покрыт, снаружи он покрыт однослойным кубическим (зародышевым) эпителием, под которым залегает плотная соединительнотканная белочная оболочка. Эта ткань яичника образу</w:t>
      </w:r>
      <w:r w:rsidRPr="005D38EF">
        <w:rPr>
          <w:rFonts w:ascii="Times New Roman" w:eastAsia="Times New Roman" w:hAnsi="Times New Roman" w:cs="Times New Roman"/>
          <w:color w:val="000000"/>
          <w:sz w:val="24"/>
          <w:szCs w:val="24"/>
          <w:lang w:eastAsia="ru-RU"/>
        </w:rPr>
        <w:softHyphen/>
        <w:t>ет его строму. Вещество яичника, его паренхиму, делят на наружный -корковый слой и внутренний - мозговой. В мозговом слое, лежащем в центре яичника, ближе к его воротам, в рыхлой соединительной ткани располагаются многочисленные сосуды и нервы. В корковом, более плотном слое (веществе), расположенном снаружи, содержится помимо соединительной ткани большое количество первичных яичниковых фолликулов, в которых находятся зародышевые яйцеклетки. У новорожденной девочки в корковом веществе имеется до 800000 первичных яичниковых фолликулов (в обоих яичниках). После рождения происходит обратное развитие и рассасывание этих фол</w:t>
      </w:r>
      <w:r w:rsidRPr="005D38EF">
        <w:rPr>
          <w:rFonts w:ascii="Times New Roman" w:eastAsia="Times New Roman" w:hAnsi="Times New Roman" w:cs="Times New Roman"/>
          <w:color w:val="000000"/>
          <w:sz w:val="24"/>
          <w:szCs w:val="24"/>
          <w:lang w:eastAsia="ru-RU"/>
        </w:rPr>
        <w:softHyphen/>
        <w:t>ликулов и к наступлению половой зрелости (13-14 лет) в каждом яич</w:t>
      </w:r>
      <w:r w:rsidRPr="005D38EF">
        <w:rPr>
          <w:rFonts w:ascii="Times New Roman" w:eastAsia="Times New Roman" w:hAnsi="Times New Roman" w:cs="Times New Roman"/>
          <w:color w:val="000000"/>
          <w:sz w:val="24"/>
          <w:szCs w:val="24"/>
          <w:lang w:eastAsia="ru-RU"/>
        </w:rPr>
        <w:softHyphen/>
        <w:t xml:space="preserve">нике их остается около 10000. В этот период начинается поочередное созревание яйцеклеток. Первичные фолликулы превращаются в зрелые фолликулы - </w:t>
      </w:r>
      <w:proofErr w:type="spellStart"/>
      <w:r w:rsidRPr="005D38EF">
        <w:rPr>
          <w:rFonts w:ascii="Times New Roman" w:eastAsia="Times New Roman" w:hAnsi="Times New Roman" w:cs="Times New Roman"/>
          <w:color w:val="000000"/>
          <w:sz w:val="24"/>
          <w:szCs w:val="24"/>
          <w:lang w:eastAsia="ru-RU"/>
        </w:rPr>
        <w:t>граафовы</w:t>
      </w:r>
      <w:proofErr w:type="spellEnd"/>
      <w:r w:rsidRPr="005D38EF">
        <w:rPr>
          <w:rFonts w:ascii="Times New Roman" w:eastAsia="Times New Roman" w:hAnsi="Times New Roman" w:cs="Times New Roman"/>
          <w:color w:val="000000"/>
          <w:sz w:val="24"/>
          <w:szCs w:val="24"/>
          <w:lang w:eastAsia="ru-RU"/>
        </w:rPr>
        <w:t xml:space="preserve"> пузырьки. Клетки стенок созревающего фол</w:t>
      </w:r>
      <w:r w:rsidRPr="005D38EF">
        <w:rPr>
          <w:rFonts w:ascii="Times New Roman" w:eastAsia="Times New Roman" w:hAnsi="Times New Roman" w:cs="Times New Roman"/>
          <w:color w:val="000000"/>
          <w:sz w:val="24"/>
          <w:szCs w:val="24"/>
          <w:lang w:eastAsia="ru-RU"/>
        </w:rPr>
        <w:softHyphen/>
        <w:t>ликула выполняют эндокринную функцию: вырабатывают и выделяют в кровь женский половой гормон - эстроген (</w:t>
      </w:r>
      <w:proofErr w:type="spellStart"/>
      <w:r w:rsidRPr="005D38EF">
        <w:rPr>
          <w:rFonts w:ascii="Times New Roman" w:eastAsia="Times New Roman" w:hAnsi="Times New Roman" w:cs="Times New Roman"/>
          <w:color w:val="000000"/>
          <w:sz w:val="24"/>
          <w:szCs w:val="24"/>
          <w:lang w:eastAsia="ru-RU"/>
        </w:rPr>
        <w:t>эстрадиол</w:t>
      </w:r>
      <w:proofErr w:type="spellEnd"/>
      <w:r w:rsidRPr="005D38EF">
        <w:rPr>
          <w:rFonts w:ascii="Times New Roman" w:eastAsia="Times New Roman" w:hAnsi="Times New Roman" w:cs="Times New Roman"/>
          <w:color w:val="000000"/>
          <w:sz w:val="24"/>
          <w:szCs w:val="24"/>
          <w:lang w:eastAsia="ru-RU"/>
        </w:rPr>
        <w:t xml:space="preserve">), </w:t>
      </w:r>
      <w:r w:rsidRPr="005D38EF">
        <w:rPr>
          <w:rFonts w:ascii="Times New Roman" w:eastAsia="Times New Roman" w:hAnsi="Times New Roman" w:cs="Times New Roman"/>
          <w:color w:val="000000"/>
          <w:sz w:val="24"/>
          <w:szCs w:val="24"/>
          <w:lang w:eastAsia="ru-RU"/>
        </w:rPr>
        <w:lastRenderedPageBreak/>
        <w:t>который спо</w:t>
      </w:r>
      <w:r w:rsidRPr="005D38EF">
        <w:rPr>
          <w:rFonts w:ascii="Times New Roman" w:eastAsia="Times New Roman" w:hAnsi="Times New Roman" w:cs="Times New Roman"/>
          <w:color w:val="000000"/>
          <w:sz w:val="24"/>
          <w:szCs w:val="24"/>
          <w:lang w:eastAsia="ru-RU"/>
        </w:rPr>
        <w:softHyphen/>
        <w:t>собствует созреванию фолликулов и развитию менструального цикла.</w:t>
      </w:r>
      <w:r w:rsidR="005939B0" w:rsidRPr="005939B0">
        <w:rPr>
          <w:noProof/>
          <w:lang w:eastAsia="ru-RU"/>
        </w:rPr>
        <w:t xml:space="preserve"> </w:t>
      </w:r>
      <w:r w:rsidR="005939B0">
        <w:rPr>
          <w:noProof/>
          <w:lang w:eastAsia="ru-RU"/>
        </w:rPr>
        <w:drawing>
          <wp:inline distT="0" distB="0" distL="0" distR="0" wp14:anchorId="14539B1D" wp14:editId="4FEC332E">
            <wp:extent cx="5940425" cy="4455319"/>
            <wp:effectExtent l="0" t="0" r="3175" b="2540"/>
            <wp:docPr id="7" name="Рисунок 7" descr="https://profilaktika.tomsk.ru/upload/medialibrary/258/258278fb2b9401f61f269bf9dfb17a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ofilaktika.tomsk.ru/upload/medialibrary/258/258278fb2b9401f61f269bf9dfb17a6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Полость зрелого фолликула заполнена жидкостью, внутри кото</w:t>
      </w:r>
      <w:r w:rsidRPr="005D38EF">
        <w:rPr>
          <w:rFonts w:ascii="Times New Roman" w:eastAsia="Times New Roman" w:hAnsi="Times New Roman" w:cs="Times New Roman"/>
          <w:color w:val="000000"/>
          <w:sz w:val="24"/>
          <w:szCs w:val="24"/>
          <w:lang w:eastAsia="ru-RU"/>
        </w:rPr>
        <w:softHyphen/>
        <w:t>рой находится яйцеклетка. Регулярно через 28 дней происходит разрыв очередного зрелого фолликула, и с током жидкости яйцеклетка попа</w:t>
      </w:r>
      <w:r w:rsidRPr="005D38EF">
        <w:rPr>
          <w:rFonts w:ascii="Times New Roman" w:eastAsia="Times New Roman" w:hAnsi="Times New Roman" w:cs="Times New Roman"/>
          <w:color w:val="000000"/>
          <w:sz w:val="24"/>
          <w:szCs w:val="24"/>
          <w:lang w:eastAsia="ru-RU"/>
        </w:rPr>
        <w:softHyphen/>
        <w:t>дает в полость брюшины, затем в маточную трубу, где происходит ее дозревание. Разрыв созревшего фолликула и выход яйцеклетки из яичника называется овуляцией. На месте лопнувшего фолликула   образуется желтое тело. Оно выполняет роль эндокринной железы: вы</w:t>
      </w:r>
      <w:r w:rsidRPr="005D38EF">
        <w:rPr>
          <w:rFonts w:ascii="Times New Roman" w:eastAsia="Times New Roman" w:hAnsi="Times New Roman" w:cs="Times New Roman"/>
          <w:color w:val="000000"/>
          <w:sz w:val="24"/>
          <w:szCs w:val="24"/>
          <w:lang w:eastAsia="ru-RU"/>
        </w:rPr>
        <w:softHyphen/>
        <w:t>рабатывает гормон прогестерон, обеспечивающий развитие зародыша. Различают менструальное (циклическое) желтое тело и желтое тело беременности. Первое образуется в том случае, если не происходит оплодотворения яйцеклетки. Оно функционирует около двух недель. Второе образуется при наступлении оплодотворения и функционирует длительное время (в течение всей беременности). После атрофии жел</w:t>
      </w:r>
      <w:r w:rsidRPr="005D38EF">
        <w:rPr>
          <w:rFonts w:ascii="Times New Roman" w:eastAsia="Times New Roman" w:hAnsi="Times New Roman" w:cs="Times New Roman"/>
          <w:color w:val="000000"/>
          <w:sz w:val="24"/>
          <w:szCs w:val="24"/>
          <w:lang w:eastAsia="ru-RU"/>
        </w:rPr>
        <w:softHyphen/>
        <w:t>того тела на его месте остается соединительнотканный рубец - белова</w:t>
      </w:r>
      <w:r w:rsidRPr="005D38EF">
        <w:rPr>
          <w:rFonts w:ascii="Times New Roman" w:eastAsia="Times New Roman" w:hAnsi="Times New Roman" w:cs="Times New Roman"/>
          <w:color w:val="000000"/>
          <w:sz w:val="24"/>
          <w:szCs w:val="24"/>
          <w:lang w:eastAsia="ru-RU"/>
        </w:rPr>
        <w:softHyphen/>
        <w:t>тое тело.</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С овуляцией тесно связан другой процесс в организме женщины -менструация. Менструацией называют периодические выделения из матки крови, слизи и клеточного детрита (продуктов распада омерт</w:t>
      </w:r>
      <w:r w:rsidRPr="005D38EF">
        <w:rPr>
          <w:rFonts w:ascii="Times New Roman" w:eastAsia="Times New Roman" w:hAnsi="Times New Roman" w:cs="Times New Roman"/>
          <w:color w:val="000000"/>
          <w:sz w:val="24"/>
          <w:szCs w:val="24"/>
          <w:lang w:eastAsia="ru-RU"/>
        </w:rPr>
        <w:softHyphen/>
        <w:t>вевших тканей), которые наблюдаются у половозрелой небеременной женщины примерно через 4 недели. Менструации начинаются с 13-14 лет, длятся 3-5 дней. Овуляция предшествует менструации на 14 дней, т.е. она происходит посередине между двумя менструациями. К 45-50 годам у женщины наступает климактерический период (климакс), во время которого процессы овуляции и менструации прекращаются и наступает менопауза. До наступления климакса у женщин успевает созреть от 400 до 500 яйцеклеток, остальные погибают, а их фолли</w:t>
      </w:r>
      <w:r w:rsidRPr="005D38EF">
        <w:rPr>
          <w:rFonts w:ascii="Times New Roman" w:eastAsia="Times New Roman" w:hAnsi="Times New Roman" w:cs="Times New Roman"/>
          <w:color w:val="000000"/>
          <w:sz w:val="24"/>
          <w:szCs w:val="24"/>
          <w:lang w:eastAsia="ru-RU"/>
        </w:rPr>
        <w:softHyphen/>
        <w:t>кулы подвергаются обратному развитию.</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Возле каждого яичника расположены рудиментарные образова</w:t>
      </w:r>
      <w:r w:rsidRPr="005D38EF">
        <w:rPr>
          <w:rFonts w:ascii="Times New Roman" w:eastAsia="Times New Roman" w:hAnsi="Times New Roman" w:cs="Times New Roman"/>
          <w:color w:val="000000"/>
          <w:sz w:val="24"/>
          <w:szCs w:val="24"/>
          <w:lang w:eastAsia="ru-RU"/>
        </w:rPr>
        <w:softHyphen/>
        <w:t>ния: придаток яичника (</w:t>
      </w:r>
      <w:proofErr w:type="spellStart"/>
      <w:r w:rsidRPr="005D38EF">
        <w:rPr>
          <w:rFonts w:ascii="Times New Roman" w:eastAsia="Times New Roman" w:hAnsi="Times New Roman" w:cs="Times New Roman"/>
          <w:color w:val="000000"/>
          <w:sz w:val="24"/>
          <w:szCs w:val="24"/>
          <w:lang w:eastAsia="ru-RU"/>
        </w:rPr>
        <w:t>надъяичник</w:t>
      </w:r>
      <w:proofErr w:type="spellEnd"/>
      <w:r w:rsidRPr="005D38EF">
        <w:rPr>
          <w:rFonts w:ascii="Times New Roman" w:eastAsia="Times New Roman" w:hAnsi="Times New Roman" w:cs="Times New Roman"/>
          <w:color w:val="000000"/>
          <w:sz w:val="24"/>
          <w:szCs w:val="24"/>
          <w:lang w:eastAsia="ru-RU"/>
        </w:rPr>
        <w:t xml:space="preserve">), </w:t>
      </w:r>
      <w:proofErr w:type="spellStart"/>
      <w:r w:rsidRPr="005D38EF">
        <w:rPr>
          <w:rFonts w:ascii="Times New Roman" w:eastAsia="Times New Roman" w:hAnsi="Times New Roman" w:cs="Times New Roman"/>
          <w:color w:val="000000"/>
          <w:sz w:val="24"/>
          <w:szCs w:val="24"/>
          <w:lang w:eastAsia="ru-RU"/>
        </w:rPr>
        <w:t>околояичник</w:t>
      </w:r>
      <w:proofErr w:type="spellEnd"/>
      <w:r w:rsidRPr="005D38EF">
        <w:rPr>
          <w:rFonts w:ascii="Times New Roman" w:eastAsia="Times New Roman" w:hAnsi="Times New Roman" w:cs="Times New Roman"/>
          <w:color w:val="000000"/>
          <w:sz w:val="24"/>
          <w:szCs w:val="24"/>
          <w:lang w:eastAsia="ru-RU"/>
        </w:rPr>
        <w:t xml:space="preserve"> (придаток придат</w:t>
      </w:r>
      <w:r w:rsidRPr="005D38EF">
        <w:rPr>
          <w:rFonts w:ascii="Times New Roman" w:eastAsia="Times New Roman" w:hAnsi="Times New Roman" w:cs="Times New Roman"/>
          <w:color w:val="000000"/>
          <w:sz w:val="24"/>
          <w:szCs w:val="24"/>
          <w:lang w:eastAsia="ru-RU"/>
        </w:rPr>
        <w:softHyphen/>
        <w:t>ка) и везикулярные привески - остатки канальцев первичной почки и ее протока.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lastRenderedPageBreak/>
        <w:t xml:space="preserve">Придаток яичника, или </w:t>
      </w:r>
      <w:proofErr w:type="spellStart"/>
      <w:r w:rsidRPr="005D38EF">
        <w:rPr>
          <w:rFonts w:ascii="Times New Roman" w:eastAsia="Times New Roman" w:hAnsi="Times New Roman" w:cs="Times New Roman"/>
          <w:color w:val="000000"/>
          <w:sz w:val="24"/>
          <w:szCs w:val="24"/>
          <w:lang w:eastAsia="ru-RU"/>
        </w:rPr>
        <w:t>надъяичник</w:t>
      </w:r>
      <w:proofErr w:type="spellEnd"/>
      <w:r w:rsidRPr="005D38EF">
        <w:rPr>
          <w:rFonts w:ascii="Times New Roman" w:eastAsia="Times New Roman" w:hAnsi="Times New Roman" w:cs="Times New Roman"/>
          <w:color w:val="000000"/>
          <w:sz w:val="24"/>
          <w:szCs w:val="24"/>
          <w:lang w:eastAsia="ru-RU"/>
        </w:rPr>
        <w:t xml:space="preserve"> (</w:t>
      </w:r>
      <w:proofErr w:type="spellStart"/>
      <w:r w:rsidR="005939B0">
        <w:rPr>
          <w:rFonts w:ascii="Times New Roman" w:eastAsia="Times New Roman" w:hAnsi="Times New Roman" w:cs="Times New Roman"/>
          <w:color w:val="000000"/>
          <w:sz w:val="24"/>
          <w:szCs w:val="24"/>
          <w:lang w:val="en-US" w:eastAsia="ru-RU"/>
        </w:rPr>
        <w:t>epoophoron</w:t>
      </w:r>
      <w:proofErr w:type="spellEnd"/>
      <w:r w:rsidRPr="005D38EF">
        <w:rPr>
          <w:rFonts w:ascii="Times New Roman" w:eastAsia="Times New Roman" w:hAnsi="Times New Roman" w:cs="Times New Roman"/>
          <w:color w:val="000000"/>
          <w:sz w:val="24"/>
          <w:szCs w:val="24"/>
          <w:lang w:eastAsia="ru-RU"/>
        </w:rPr>
        <w:t>), находится меж</w:t>
      </w:r>
      <w:r w:rsidRPr="005D38EF">
        <w:rPr>
          <w:rFonts w:ascii="Times New Roman" w:eastAsia="Times New Roman" w:hAnsi="Times New Roman" w:cs="Times New Roman"/>
          <w:color w:val="000000"/>
          <w:sz w:val="24"/>
          <w:szCs w:val="24"/>
          <w:lang w:eastAsia="ru-RU"/>
        </w:rPr>
        <w:softHyphen/>
        <w:t xml:space="preserve">ду листками брыжейки маточной трубы позади и </w:t>
      </w:r>
      <w:proofErr w:type="spellStart"/>
      <w:r w:rsidRPr="005D38EF">
        <w:rPr>
          <w:rFonts w:ascii="Times New Roman" w:eastAsia="Times New Roman" w:hAnsi="Times New Roman" w:cs="Times New Roman"/>
          <w:color w:val="000000"/>
          <w:sz w:val="24"/>
          <w:szCs w:val="24"/>
          <w:lang w:eastAsia="ru-RU"/>
        </w:rPr>
        <w:t>латеральнее</w:t>
      </w:r>
      <w:proofErr w:type="spellEnd"/>
      <w:r w:rsidRPr="005D38EF">
        <w:rPr>
          <w:rFonts w:ascii="Times New Roman" w:eastAsia="Times New Roman" w:hAnsi="Times New Roman" w:cs="Times New Roman"/>
          <w:color w:val="000000"/>
          <w:sz w:val="24"/>
          <w:szCs w:val="24"/>
          <w:lang w:eastAsia="ru-RU"/>
        </w:rPr>
        <w:t xml:space="preserve"> яичника и состоит из продольного протока придатка и нескольких извитых впадающих в него канальцев - поперечных </w:t>
      </w:r>
      <w:proofErr w:type="spellStart"/>
      <w:r w:rsidRPr="005D38EF">
        <w:rPr>
          <w:rFonts w:ascii="Times New Roman" w:eastAsia="Times New Roman" w:hAnsi="Times New Roman" w:cs="Times New Roman"/>
          <w:color w:val="000000"/>
          <w:sz w:val="24"/>
          <w:szCs w:val="24"/>
          <w:lang w:eastAsia="ru-RU"/>
        </w:rPr>
        <w:t>проточков</w:t>
      </w:r>
      <w:proofErr w:type="spellEnd"/>
      <w:r w:rsidRPr="005D38EF">
        <w:rPr>
          <w:rFonts w:ascii="Times New Roman" w:eastAsia="Times New Roman" w:hAnsi="Times New Roman" w:cs="Times New Roman"/>
          <w:color w:val="000000"/>
          <w:sz w:val="24"/>
          <w:szCs w:val="24"/>
          <w:lang w:eastAsia="ru-RU"/>
        </w:rPr>
        <w:t>, слепые концы которых обращены к воротам яичника.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5D38EF">
        <w:rPr>
          <w:rFonts w:ascii="Times New Roman" w:eastAsia="Times New Roman" w:hAnsi="Times New Roman" w:cs="Times New Roman"/>
          <w:color w:val="000000"/>
          <w:sz w:val="24"/>
          <w:szCs w:val="24"/>
          <w:lang w:eastAsia="ru-RU"/>
        </w:rPr>
        <w:t>Околояичник</w:t>
      </w:r>
      <w:proofErr w:type="spellEnd"/>
      <w:r w:rsidRPr="005D38EF">
        <w:rPr>
          <w:rFonts w:ascii="Times New Roman" w:eastAsia="Times New Roman" w:hAnsi="Times New Roman" w:cs="Times New Roman"/>
          <w:color w:val="000000"/>
          <w:sz w:val="24"/>
          <w:szCs w:val="24"/>
          <w:lang w:eastAsia="ru-RU"/>
        </w:rPr>
        <w:t xml:space="preserve"> (</w:t>
      </w:r>
      <w:proofErr w:type="spellStart"/>
      <w:r w:rsidRPr="005D38EF">
        <w:rPr>
          <w:rFonts w:ascii="Times New Roman" w:eastAsia="Times New Roman" w:hAnsi="Times New Roman" w:cs="Times New Roman"/>
          <w:color w:val="000000"/>
          <w:sz w:val="24"/>
          <w:szCs w:val="24"/>
          <w:lang w:eastAsia="ru-RU"/>
        </w:rPr>
        <w:t>рагоорЬогоп</w:t>
      </w:r>
      <w:proofErr w:type="spellEnd"/>
      <w:r w:rsidRPr="005D38EF">
        <w:rPr>
          <w:rFonts w:ascii="Times New Roman" w:eastAsia="Times New Roman" w:hAnsi="Times New Roman" w:cs="Times New Roman"/>
          <w:color w:val="000000"/>
          <w:sz w:val="24"/>
          <w:szCs w:val="24"/>
          <w:lang w:eastAsia="ru-RU"/>
        </w:rPr>
        <w:t>) - незначительных размеров образова</w:t>
      </w:r>
      <w:r w:rsidRPr="005D38EF">
        <w:rPr>
          <w:rFonts w:ascii="Times New Roman" w:eastAsia="Times New Roman" w:hAnsi="Times New Roman" w:cs="Times New Roman"/>
          <w:color w:val="000000"/>
          <w:sz w:val="24"/>
          <w:szCs w:val="24"/>
          <w:lang w:eastAsia="ru-RU"/>
        </w:rPr>
        <w:softHyphen/>
        <w:t>ние, которое также залегает в брыжейке маточной трубы возле трубного конца яичника, состоит из нескольких разобщенных слепых канальцев.</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Везикулярные привески имеют вид пузырьков, которые укреплены на длинных ножках и содержат в своей полости прозрачную жидкость. Расположены </w:t>
      </w:r>
      <w:proofErr w:type="spellStart"/>
      <w:r w:rsidRPr="005D38EF">
        <w:rPr>
          <w:rFonts w:ascii="Times New Roman" w:eastAsia="Times New Roman" w:hAnsi="Times New Roman" w:cs="Times New Roman"/>
          <w:color w:val="000000"/>
          <w:sz w:val="24"/>
          <w:szCs w:val="24"/>
          <w:lang w:eastAsia="ru-RU"/>
        </w:rPr>
        <w:t>латеральнее</w:t>
      </w:r>
      <w:proofErr w:type="spellEnd"/>
      <w:r w:rsidRPr="005D38EF">
        <w:rPr>
          <w:rFonts w:ascii="Times New Roman" w:eastAsia="Times New Roman" w:hAnsi="Times New Roman" w:cs="Times New Roman"/>
          <w:color w:val="000000"/>
          <w:sz w:val="24"/>
          <w:szCs w:val="24"/>
          <w:lang w:eastAsia="ru-RU"/>
        </w:rPr>
        <w:t xml:space="preserve"> яичника, ниже воронки маточной трубы.</w:t>
      </w:r>
    </w:p>
    <w:p w:rsidR="005D38EF" w:rsidRPr="005D38EF" w:rsidRDefault="005939B0"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00"/>
          <w:sz w:val="24"/>
          <w:szCs w:val="24"/>
          <w:lang w:eastAsia="ru-RU"/>
        </w:rPr>
        <w:drawing>
          <wp:anchor distT="0" distB="0" distL="114300" distR="114300" simplePos="0" relativeHeight="251654656" behindDoc="0" locked="0" layoutInCell="1" allowOverlap="1" wp14:anchorId="423873C0" wp14:editId="0ABD5AFB">
            <wp:simplePos x="0" y="0"/>
            <wp:positionH relativeFrom="column">
              <wp:posOffset>2386965</wp:posOffset>
            </wp:positionH>
            <wp:positionV relativeFrom="paragraph">
              <wp:posOffset>13335</wp:posOffset>
            </wp:positionV>
            <wp:extent cx="3467100" cy="3046730"/>
            <wp:effectExtent l="0" t="0" r="0" b="127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7100" cy="3046730"/>
                    </a:xfrm>
                    <a:prstGeom prst="rect">
                      <a:avLst/>
                    </a:prstGeom>
                    <a:noFill/>
                  </pic:spPr>
                </pic:pic>
              </a:graphicData>
            </a:graphic>
            <wp14:sizeRelH relativeFrom="page">
              <wp14:pctWidth>0</wp14:pctWidth>
            </wp14:sizeRelH>
            <wp14:sizeRelV relativeFrom="page">
              <wp14:pctHeight>0</wp14:pctHeight>
            </wp14:sizeRelV>
          </wp:anchor>
        </w:drawing>
      </w:r>
      <w:r w:rsidR="005D38EF" w:rsidRPr="005D38EF">
        <w:rPr>
          <w:rFonts w:ascii="Times New Roman" w:eastAsia="Times New Roman" w:hAnsi="Times New Roman" w:cs="Times New Roman"/>
          <w:b/>
          <w:color w:val="000000"/>
          <w:sz w:val="24"/>
          <w:szCs w:val="24"/>
          <w:lang w:eastAsia="ru-RU"/>
        </w:rPr>
        <w:t xml:space="preserve">     Матка</w:t>
      </w:r>
      <w:r w:rsidR="005D38EF" w:rsidRPr="005D38E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uterus</w:t>
      </w:r>
      <w:r w:rsidR="005D38EF" w:rsidRPr="005D38EF">
        <w:rPr>
          <w:rFonts w:ascii="Times New Roman" w:eastAsia="Times New Roman" w:hAnsi="Times New Roman" w:cs="Times New Roman"/>
          <w:color w:val="000000"/>
          <w:sz w:val="24"/>
          <w:szCs w:val="24"/>
          <w:lang w:eastAsia="ru-RU"/>
        </w:rPr>
        <w:t>) - непарный полый мышечный ор</w:t>
      </w:r>
      <w:r w:rsidR="005D38EF" w:rsidRPr="005D38EF">
        <w:rPr>
          <w:rFonts w:ascii="Times New Roman" w:eastAsia="Times New Roman" w:hAnsi="Times New Roman" w:cs="Times New Roman"/>
          <w:color w:val="000000"/>
          <w:sz w:val="24"/>
          <w:szCs w:val="24"/>
          <w:lang w:eastAsia="ru-RU"/>
        </w:rPr>
        <w:softHyphen/>
        <w:t>ган, предназначенный для развития и вынашивания плода в период беременности и выведения его при родах. Находится в полости малого таза между мочевым пузырем спереди и прямой кишкой сзади. Матка имеет грушевидную форму. В ней выделяют: дно, обращенное кверху и кпереди, тело - среднюю* часть и обращенную вниз шейку. Место перехода тела матки в шейку сужено и носит название перешейка матки. Нижняя часть шейки матки впадает в полость влагалища и на</w:t>
      </w:r>
      <w:r w:rsidR="005D38EF" w:rsidRPr="005D38EF">
        <w:rPr>
          <w:rFonts w:ascii="Times New Roman" w:eastAsia="Times New Roman" w:hAnsi="Times New Roman" w:cs="Times New Roman"/>
          <w:color w:val="000000"/>
          <w:sz w:val="24"/>
          <w:szCs w:val="24"/>
          <w:lang w:eastAsia="ru-RU"/>
        </w:rPr>
        <w:softHyphen/>
        <w:t xml:space="preserve">зывается влагалищной частью, а верхняя часть шейки матки, лежащая выше влагалища, называется </w:t>
      </w:r>
      <w:proofErr w:type="spellStart"/>
      <w:r w:rsidR="005D38EF" w:rsidRPr="005D38EF">
        <w:rPr>
          <w:rFonts w:ascii="Times New Roman" w:eastAsia="Times New Roman" w:hAnsi="Times New Roman" w:cs="Times New Roman"/>
          <w:color w:val="000000"/>
          <w:sz w:val="24"/>
          <w:szCs w:val="24"/>
          <w:lang w:eastAsia="ru-RU"/>
        </w:rPr>
        <w:t>надвлагалищной</w:t>
      </w:r>
      <w:proofErr w:type="spellEnd"/>
      <w:r w:rsidR="005D38EF" w:rsidRPr="005D38EF">
        <w:rPr>
          <w:rFonts w:ascii="Times New Roman" w:eastAsia="Times New Roman" w:hAnsi="Times New Roman" w:cs="Times New Roman"/>
          <w:color w:val="000000"/>
          <w:sz w:val="24"/>
          <w:szCs w:val="24"/>
          <w:lang w:eastAsia="ru-RU"/>
        </w:rPr>
        <w:t xml:space="preserve"> частью. В теле матки имеется полость, которая со стороны дна сообщается с маточными трубами, а в области шейки переходит в канал шейки. Канал шейки открывается отверстием во влагалище. Размеры и масса матки инди</w:t>
      </w:r>
      <w:r w:rsidR="005D38EF" w:rsidRPr="005D38EF">
        <w:rPr>
          <w:rFonts w:ascii="Times New Roman" w:eastAsia="Times New Roman" w:hAnsi="Times New Roman" w:cs="Times New Roman"/>
          <w:color w:val="000000"/>
          <w:sz w:val="24"/>
          <w:szCs w:val="24"/>
          <w:lang w:eastAsia="ru-RU"/>
        </w:rPr>
        <w:softHyphen/>
        <w:t>видуально варьируют. Длина матки у взрослой женщины составляет в среднем 7-</w:t>
      </w:r>
      <w:smartTag w:uri="urn:schemas-microsoft-com:office:smarttags" w:element="metricconverter">
        <w:smartTagPr>
          <w:attr w:name="ProductID" w:val="8 см"/>
        </w:smartTagPr>
        <w:r w:rsidR="005D38EF" w:rsidRPr="005D38EF">
          <w:rPr>
            <w:rFonts w:ascii="Times New Roman" w:eastAsia="Times New Roman" w:hAnsi="Times New Roman" w:cs="Times New Roman"/>
            <w:color w:val="000000"/>
            <w:sz w:val="24"/>
            <w:szCs w:val="24"/>
            <w:lang w:eastAsia="ru-RU"/>
          </w:rPr>
          <w:t>8 см</w:t>
        </w:r>
      </w:smartTag>
      <w:r w:rsidR="005D38EF" w:rsidRPr="005D38EF">
        <w:rPr>
          <w:rFonts w:ascii="Times New Roman" w:eastAsia="Times New Roman" w:hAnsi="Times New Roman" w:cs="Times New Roman"/>
          <w:color w:val="000000"/>
          <w:sz w:val="24"/>
          <w:szCs w:val="24"/>
          <w:lang w:eastAsia="ru-RU"/>
        </w:rPr>
        <w:t xml:space="preserve">, ширина - </w:t>
      </w:r>
      <w:smartTag w:uri="urn:schemas-microsoft-com:office:smarttags" w:element="metricconverter">
        <w:smartTagPr>
          <w:attr w:name="ProductID" w:val="4 см"/>
        </w:smartTagPr>
        <w:r w:rsidR="005D38EF" w:rsidRPr="005D38EF">
          <w:rPr>
            <w:rFonts w:ascii="Times New Roman" w:eastAsia="Times New Roman" w:hAnsi="Times New Roman" w:cs="Times New Roman"/>
            <w:color w:val="000000"/>
            <w:sz w:val="24"/>
            <w:szCs w:val="24"/>
            <w:lang w:eastAsia="ru-RU"/>
          </w:rPr>
          <w:t>4 см</w:t>
        </w:r>
      </w:smartTag>
      <w:r w:rsidR="005D38EF" w:rsidRPr="005D38EF">
        <w:rPr>
          <w:rFonts w:ascii="Times New Roman" w:eastAsia="Times New Roman" w:hAnsi="Times New Roman" w:cs="Times New Roman"/>
          <w:color w:val="000000"/>
          <w:sz w:val="24"/>
          <w:szCs w:val="24"/>
          <w:lang w:eastAsia="ru-RU"/>
        </w:rPr>
        <w:t>, толщина - 2-</w:t>
      </w:r>
      <w:smartTag w:uri="urn:schemas-microsoft-com:office:smarttags" w:element="metricconverter">
        <w:smartTagPr>
          <w:attr w:name="ProductID" w:val="3 см"/>
        </w:smartTagPr>
        <w:r w:rsidR="005D38EF" w:rsidRPr="005D38EF">
          <w:rPr>
            <w:rFonts w:ascii="Times New Roman" w:eastAsia="Times New Roman" w:hAnsi="Times New Roman" w:cs="Times New Roman"/>
            <w:color w:val="000000"/>
            <w:sz w:val="24"/>
            <w:szCs w:val="24"/>
            <w:lang w:eastAsia="ru-RU"/>
          </w:rPr>
          <w:t>3 см</w:t>
        </w:r>
      </w:smartTag>
      <w:r w:rsidR="005D38EF" w:rsidRPr="005D38EF">
        <w:rPr>
          <w:rFonts w:ascii="Times New Roman" w:eastAsia="Times New Roman" w:hAnsi="Times New Roman" w:cs="Times New Roman"/>
          <w:color w:val="000000"/>
          <w:sz w:val="24"/>
          <w:szCs w:val="24"/>
          <w:lang w:eastAsia="ru-RU"/>
        </w:rPr>
        <w:t>. Масса матки у неро</w:t>
      </w:r>
      <w:r w:rsidR="005D38EF" w:rsidRPr="005D38EF">
        <w:rPr>
          <w:rFonts w:ascii="Times New Roman" w:eastAsia="Times New Roman" w:hAnsi="Times New Roman" w:cs="Times New Roman"/>
          <w:color w:val="000000"/>
          <w:sz w:val="24"/>
          <w:szCs w:val="24"/>
          <w:lang w:eastAsia="ru-RU"/>
        </w:rPr>
        <w:softHyphen/>
        <w:t>жавших женщин колеблется в пределах 40-</w:t>
      </w:r>
      <w:smartTag w:uri="urn:schemas-microsoft-com:office:smarttags" w:element="metricconverter">
        <w:smartTagPr>
          <w:attr w:name="ProductID" w:val="50 г"/>
        </w:smartTagPr>
        <w:r w:rsidR="005D38EF" w:rsidRPr="005D38EF">
          <w:rPr>
            <w:rFonts w:ascii="Times New Roman" w:eastAsia="Times New Roman" w:hAnsi="Times New Roman" w:cs="Times New Roman"/>
            <w:color w:val="000000"/>
            <w:sz w:val="24"/>
            <w:szCs w:val="24"/>
            <w:lang w:eastAsia="ru-RU"/>
          </w:rPr>
          <w:t>50 г</w:t>
        </w:r>
      </w:smartTag>
      <w:r w:rsidR="005D38EF" w:rsidRPr="005D38EF">
        <w:rPr>
          <w:rFonts w:ascii="Times New Roman" w:eastAsia="Times New Roman" w:hAnsi="Times New Roman" w:cs="Times New Roman"/>
          <w:color w:val="000000"/>
          <w:sz w:val="24"/>
          <w:szCs w:val="24"/>
          <w:lang w:eastAsia="ru-RU"/>
        </w:rPr>
        <w:t>, у рожавших достигает 80-</w:t>
      </w:r>
      <w:smartTag w:uri="urn:schemas-microsoft-com:office:smarttags" w:element="metricconverter">
        <w:smartTagPr>
          <w:attr w:name="ProductID" w:val="90 г"/>
        </w:smartTagPr>
        <w:r w:rsidR="005D38EF" w:rsidRPr="005D38EF">
          <w:rPr>
            <w:rFonts w:ascii="Times New Roman" w:eastAsia="Times New Roman" w:hAnsi="Times New Roman" w:cs="Times New Roman"/>
            <w:color w:val="000000"/>
            <w:sz w:val="24"/>
            <w:szCs w:val="24"/>
            <w:lang w:eastAsia="ru-RU"/>
          </w:rPr>
          <w:t>90 г</w:t>
        </w:r>
      </w:smartTag>
      <w:r w:rsidR="005D38EF" w:rsidRPr="005D38EF">
        <w:rPr>
          <w:rFonts w:ascii="Times New Roman" w:eastAsia="Times New Roman" w:hAnsi="Times New Roman" w:cs="Times New Roman"/>
          <w:color w:val="000000"/>
          <w:sz w:val="24"/>
          <w:szCs w:val="24"/>
          <w:lang w:eastAsia="ru-RU"/>
        </w:rPr>
        <w:t>. Объем полости матки составляет 4-6 см</w:t>
      </w:r>
      <w:r w:rsidR="005D38EF" w:rsidRPr="005D38EF">
        <w:rPr>
          <w:rFonts w:ascii="Times New Roman" w:eastAsia="Times New Roman" w:hAnsi="Times New Roman" w:cs="Times New Roman"/>
          <w:color w:val="000000"/>
          <w:sz w:val="24"/>
          <w:szCs w:val="24"/>
          <w:vertAlign w:val="superscript"/>
          <w:lang w:eastAsia="ru-RU"/>
        </w:rPr>
        <w:t>3</w:t>
      </w:r>
      <w:r w:rsidR="005D38EF" w:rsidRPr="005D38EF">
        <w:rPr>
          <w:rFonts w:ascii="Times New Roman" w:eastAsia="Times New Roman" w:hAnsi="Times New Roman" w:cs="Times New Roman"/>
          <w:color w:val="000000"/>
          <w:sz w:val="24"/>
          <w:szCs w:val="24"/>
          <w:lang w:eastAsia="ru-RU"/>
        </w:rPr>
        <w:t>.</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Стенка матки отличается значительной толщиной и состоит из трех оболочек (слоев):</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1) внутренней - слизистой, или эндометрия;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2) средней - гладкомышечной, или </w:t>
      </w:r>
      <w:proofErr w:type="spellStart"/>
      <w:r w:rsidRPr="005D38EF">
        <w:rPr>
          <w:rFonts w:ascii="Times New Roman" w:eastAsia="Times New Roman" w:hAnsi="Times New Roman" w:cs="Times New Roman"/>
          <w:color w:val="000000"/>
          <w:sz w:val="24"/>
          <w:szCs w:val="24"/>
          <w:lang w:eastAsia="ru-RU"/>
        </w:rPr>
        <w:t>миометрия</w:t>
      </w:r>
      <w:proofErr w:type="spellEnd"/>
      <w:r w:rsidRPr="005D38EF">
        <w:rPr>
          <w:rFonts w:ascii="Times New Roman" w:eastAsia="Times New Roman" w:hAnsi="Times New Roman" w:cs="Times New Roman"/>
          <w:color w:val="000000"/>
          <w:sz w:val="24"/>
          <w:szCs w:val="24"/>
          <w:lang w:eastAsia="ru-RU"/>
        </w:rPr>
        <w:t>;</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3) наружной - серозной, или периметрия.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Вокруг шейки матки под брюшиной располагается </w:t>
      </w:r>
      <w:proofErr w:type="spellStart"/>
      <w:r w:rsidRPr="005D38EF">
        <w:rPr>
          <w:rFonts w:ascii="Times New Roman" w:eastAsia="Times New Roman" w:hAnsi="Times New Roman" w:cs="Times New Roman"/>
          <w:color w:val="000000"/>
          <w:sz w:val="24"/>
          <w:szCs w:val="24"/>
          <w:lang w:eastAsia="ru-RU"/>
        </w:rPr>
        <w:t>околоматоч</w:t>
      </w:r>
      <w:r w:rsidRPr="005D38EF">
        <w:rPr>
          <w:rFonts w:ascii="Times New Roman" w:eastAsia="Times New Roman" w:hAnsi="Times New Roman" w:cs="Times New Roman"/>
          <w:color w:val="000000"/>
          <w:sz w:val="24"/>
          <w:szCs w:val="24"/>
          <w:lang w:eastAsia="ru-RU"/>
        </w:rPr>
        <w:softHyphen/>
        <w:t>ная</w:t>
      </w:r>
      <w:proofErr w:type="spellEnd"/>
      <w:r w:rsidRPr="005D38EF">
        <w:rPr>
          <w:rFonts w:ascii="Times New Roman" w:eastAsia="Times New Roman" w:hAnsi="Times New Roman" w:cs="Times New Roman"/>
          <w:color w:val="000000"/>
          <w:sz w:val="24"/>
          <w:szCs w:val="24"/>
          <w:lang w:eastAsia="ru-RU"/>
        </w:rPr>
        <w:t xml:space="preserve"> клетчатка - </w:t>
      </w:r>
      <w:proofErr w:type="spellStart"/>
      <w:r w:rsidRPr="005D38EF">
        <w:rPr>
          <w:rFonts w:ascii="Times New Roman" w:eastAsia="Times New Roman" w:hAnsi="Times New Roman" w:cs="Times New Roman"/>
          <w:color w:val="000000"/>
          <w:sz w:val="24"/>
          <w:szCs w:val="24"/>
          <w:lang w:eastAsia="ru-RU"/>
        </w:rPr>
        <w:t>параметрий</w:t>
      </w:r>
      <w:proofErr w:type="spellEnd"/>
      <w:r w:rsidRPr="005D38EF">
        <w:rPr>
          <w:rFonts w:ascii="Times New Roman" w:eastAsia="Times New Roman" w:hAnsi="Times New Roman" w:cs="Times New Roman"/>
          <w:color w:val="000000"/>
          <w:sz w:val="24"/>
          <w:szCs w:val="24"/>
          <w:lang w:eastAsia="ru-RU"/>
        </w:rPr>
        <w:t>.</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color w:val="000000"/>
          <w:sz w:val="24"/>
          <w:szCs w:val="24"/>
          <w:lang w:eastAsia="ru-RU"/>
        </w:rPr>
        <w:t>Слизистая оболочка (эндометрий)</w:t>
      </w:r>
      <w:r w:rsidRPr="005D38EF">
        <w:rPr>
          <w:rFonts w:ascii="Times New Roman" w:eastAsia="Times New Roman" w:hAnsi="Times New Roman" w:cs="Times New Roman"/>
          <w:color w:val="000000"/>
          <w:sz w:val="24"/>
          <w:szCs w:val="24"/>
          <w:lang w:eastAsia="ru-RU"/>
        </w:rPr>
        <w:t xml:space="preserve"> образует внутренний слой стенки матки, толщина ее достигает </w:t>
      </w:r>
      <w:smartTag w:uri="urn:schemas-microsoft-com:office:smarttags" w:element="metricconverter">
        <w:smartTagPr>
          <w:attr w:name="ProductID" w:val="3 мм"/>
        </w:smartTagPr>
        <w:r w:rsidRPr="005D38EF">
          <w:rPr>
            <w:rFonts w:ascii="Times New Roman" w:eastAsia="Times New Roman" w:hAnsi="Times New Roman" w:cs="Times New Roman"/>
            <w:color w:val="000000"/>
            <w:sz w:val="24"/>
            <w:szCs w:val="24"/>
            <w:lang w:eastAsia="ru-RU"/>
          </w:rPr>
          <w:t>3 мм</w:t>
        </w:r>
      </w:smartTag>
      <w:r w:rsidRPr="005D38EF">
        <w:rPr>
          <w:rFonts w:ascii="Times New Roman" w:eastAsia="Times New Roman" w:hAnsi="Times New Roman" w:cs="Times New Roman"/>
          <w:color w:val="000000"/>
          <w:sz w:val="24"/>
          <w:szCs w:val="24"/>
          <w:lang w:eastAsia="ru-RU"/>
        </w:rPr>
        <w:t>. Покрыта однослойным ци</w:t>
      </w:r>
      <w:r w:rsidRPr="005D38EF">
        <w:rPr>
          <w:rFonts w:ascii="Times New Roman" w:eastAsia="Times New Roman" w:hAnsi="Times New Roman" w:cs="Times New Roman"/>
          <w:color w:val="000000"/>
          <w:sz w:val="24"/>
          <w:szCs w:val="24"/>
          <w:lang w:eastAsia="ru-RU"/>
        </w:rPr>
        <w:softHyphen/>
        <w:t xml:space="preserve">линдрическим эпителием и содержит маточные железы. </w:t>
      </w:r>
      <w:r w:rsidRPr="005D38EF">
        <w:rPr>
          <w:rFonts w:ascii="Times New Roman" w:eastAsia="Times New Roman" w:hAnsi="Times New Roman" w:cs="Times New Roman"/>
          <w:b/>
          <w:color w:val="000000"/>
          <w:sz w:val="24"/>
          <w:szCs w:val="24"/>
          <w:lang w:eastAsia="ru-RU"/>
        </w:rPr>
        <w:t>Мышечная оболочка (</w:t>
      </w:r>
      <w:proofErr w:type="spellStart"/>
      <w:r w:rsidRPr="005D38EF">
        <w:rPr>
          <w:rFonts w:ascii="Times New Roman" w:eastAsia="Times New Roman" w:hAnsi="Times New Roman" w:cs="Times New Roman"/>
          <w:b/>
          <w:color w:val="000000"/>
          <w:sz w:val="24"/>
          <w:szCs w:val="24"/>
          <w:lang w:eastAsia="ru-RU"/>
        </w:rPr>
        <w:t>миометрий</w:t>
      </w:r>
      <w:proofErr w:type="spellEnd"/>
      <w:r w:rsidRPr="005D38EF">
        <w:rPr>
          <w:rFonts w:ascii="Times New Roman" w:eastAsia="Times New Roman" w:hAnsi="Times New Roman" w:cs="Times New Roman"/>
          <w:b/>
          <w:color w:val="000000"/>
          <w:sz w:val="24"/>
          <w:szCs w:val="24"/>
          <w:lang w:eastAsia="ru-RU"/>
        </w:rPr>
        <w:t>)</w:t>
      </w:r>
      <w:r w:rsidRPr="005D38EF">
        <w:rPr>
          <w:rFonts w:ascii="Times New Roman" w:eastAsia="Times New Roman" w:hAnsi="Times New Roman" w:cs="Times New Roman"/>
          <w:color w:val="000000"/>
          <w:sz w:val="24"/>
          <w:szCs w:val="24"/>
          <w:lang w:eastAsia="ru-RU"/>
        </w:rPr>
        <w:t xml:space="preserve"> - самая мощная, построена из гладкой мышеч</w:t>
      </w:r>
      <w:r w:rsidRPr="005D38EF">
        <w:rPr>
          <w:rFonts w:ascii="Times New Roman" w:eastAsia="Times New Roman" w:hAnsi="Times New Roman" w:cs="Times New Roman"/>
          <w:color w:val="000000"/>
          <w:sz w:val="24"/>
          <w:szCs w:val="24"/>
          <w:lang w:eastAsia="ru-RU"/>
        </w:rPr>
        <w:softHyphen/>
        <w:t xml:space="preserve">ной ткани, состоит из внутреннего и наружного </w:t>
      </w:r>
      <w:proofErr w:type="spellStart"/>
      <w:r w:rsidRPr="005D38EF">
        <w:rPr>
          <w:rFonts w:ascii="Times New Roman" w:eastAsia="Times New Roman" w:hAnsi="Times New Roman" w:cs="Times New Roman"/>
          <w:color w:val="000000"/>
          <w:sz w:val="24"/>
          <w:szCs w:val="24"/>
          <w:lang w:eastAsia="ru-RU"/>
        </w:rPr>
        <w:t>косопродольных</w:t>
      </w:r>
      <w:proofErr w:type="spellEnd"/>
      <w:r w:rsidRPr="005D38EF">
        <w:rPr>
          <w:rFonts w:ascii="Times New Roman" w:eastAsia="Times New Roman" w:hAnsi="Times New Roman" w:cs="Times New Roman"/>
          <w:color w:val="000000"/>
          <w:sz w:val="24"/>
          <w:szCs w:val="24"/>
          <w:lang w:eastAsia="ru-RU"/>
        </w:rPr>
        <w:t xml:space="preserve"> и среднего циркулярного (кругового) слоев, которые переплетаются между собой. Содержит большое количество кровеносных сосудов. </w:t>
      </w:r>
      <w:r w:rsidRPr="005D38EF">
        <w:rPr>
          <w:rFonts w:ascii="Times New Roman" w:eastAsia="Times New Roman" w:hAnsi="Times New Roman" w:cs="Times New Roman"/>
          <w:b/>
          <w:color w:val="000000"/>
          <w:sz w:val="24"/>
          <w:szCs w:val="24"/>
          <w:lang w:eastAsia="ru-RU"/>
        </w:rPr>
        <w:t>Серозная оболочка (периметрии)</w:t>
      </w:r>
      <w:r w:rsidRPr="005D38EF">
        <w:rPr>
          <w:rFonts w:ascii="Times New Roman" w:eastAsia="Times New Roman" w:hAnsi="Times New Roman" w:cs="Times New Roman"/>
          <w:color w:val="000000"/>
          <w:sz w:val="24"/>
          <w:szCs w:val="24"/>
          <w:lang w:eastAsia="ru-RU"/>
        </w:rPr>
        <w:t xml:space="preserve"> - брюшина покрывает всю матку, за исключением части шейки.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Матка имеет связочный аппарат, при помощи которого она под</w:t>
      </w:r>
      <w:r w:rsidRPr="005D38EF">
        <w:rPr>
          <w:rFonts w:ascii="Times New Roman" w:eastAsia="Times New Roman" w:hAnsi="Times New Roman" w:cs="Times New Roman"/>
          <w:color w:val="000000"/>
          <w:sz w:val="24"/>
          <w:szCs w:val="24"/>
          <w:lang w:eastAsia="ru-RU"/>
        </w:rPr>
        <w:softHyphen/>
        <w:t>вешивается и закрепляется в изогнутом положении, в результате чего ее тело наклонено над передней поверхностью мочевого пузыря. В сос</w:t>
      </w:r>
      <w:r w:rsidRPr="005D38EF">
        <w:rPr>
          <w:rFonts w:ascii="Times New Roman" w:eastAsia="Times New Roman" w:hAnsi="Times New Roman" w:cs="Times New Roman"/>
          <w:color w:val="000000"/>
          <w:sz w:val="24"/>
          <w:szCs w:val="24"/>
          <w:lang w:eastAsia="ru-RU"/>
        </w:rPr>
        <w:softHyphen/>
        <w:t>тав связочного аппарата входят следующие парные связки: широкая, круглая связки матки, прямокишечно-маточные и крестцово-маточные связки.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lastRenderedPageBreak/>
        <w:t xml:space="preserve">    </w:t>
      </w:r>
      <w:r w:rsidR="005939B0">
        <w:rPr>
          <w:rFonts w:ascii="Times New Roman" w:eastAsia="Times New Roman" w:hAnsi="Times New Roman" w:cs="Times New Roman"/>
          <w:b/>
          <w:color w:val="000000"/>
          <w:sz w:val="24"/>
          <w:szCs w:val="24"/>
          <w:lang w:eastAsia="ru-RU"/>
        </w:rPr>
        <w:t>Маточная (</w:t>
      </w:r>
      <w:r w:rsidR="00050D61">
        <w:rPr>
          <w:rFonts w:ascii="Times New Roman" w:eastAsia="Times New Roman" w:hAnsi="Times New Roman" w:cs="Times New Roman"/>
          <w:b/>
          <w:color w:val="000000"/>
          <w:sz w:val="24"/>
          <w:szCs w:val="24"/>
          <w:lang w:eastAsia="ru-RU"/>
        </w:rPr>
        <w:t>Ф</w:t>
      </w:r>
      <w:r w:rsidRPr="005D38EF">
        <w:rPr>
          <w:rFonts w:ascii="Times New Roman" w:eastAsia="Times New Roman" w:hAnsi="Times New Roman" w:cs="Times New Roman"/>
          <w:b/>
          <w:color w:val="000000"/>
          <w:sz w:val="24"/>
          <w:szCs w:val="24"/>
          <w:lang w:eastAsia="ru-RU"/>
        </w:rPr>
        <w:t>аллопиева) труба, или яйцевод</w:t>
      </w:r>
      <w:r w:rsidRPr="005D38EF">
        <w:rPr>
          <w:rFonts w:ascii="Times New Roman" w:eastAsia="Times New Roman" w:hAnsi="Times New Roman" w:cs="Times New Roman"/>
          <w:color w:val="000000"/>
          <w:sz w:val="24"/>
          <w:szCs w:val="24"/>
          <w:lang w:eastAsia="ru-RU"/>
        </w:rPr>
        <w:t xml:space="preserve"> (</w:t>
      </w:r>
      <w:r w:rsidR="00050D61">
        <w:rPr>
          <w:rFonts w:ascii="Times New Roman" w:eastAsia="Times New Roman" w:hAnsi="Times New Roman" w:cs="Times New Roman"/>
          <w:color w:val="000000"/>
          <w:sz w:val="24"/>
          <w:szCs w:val="24"/>
          <w:lang w:val="en-US" w:eastAsia="ru-RU"/>
        </w:rPr>
        <w:t>tuba</w:t>
      </w:r>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uterina</w:t>
      </w:r>
      <w:proofErr w:type="spellEnd"/>
      <w:r w:rsidRPr="005D38EF">
        <w:rPr>
          <w:rFonts w:ascii="Times New Roman" w:eastAsia="Times New Roman" w:hAnsi="Times New Roman" w:cs="Times New Roman"/>
          <w:color w:val="000000"/>
          <w:sz w:val="24"/>
          <w:szCs w:val="24"/>
          <w:lang w:eastAsia="ru-RU"/>
        </w:rPr>
        <w:t xml:space="preserve">), </w:t>
      </w:r>
      <w:r w:rsidR="00050D61">
        <w:rPr>
          <w:rFonts w:ascii="Times New Roman" w:eastAsia="Times New Roman" w:hAnsi="Times New Roman" w:cs="Times New Roman"/>
          <w:noProof/>
          <w:color w:val="000000"/>
          <w:sz w:val="24"/>
          <w:szCs w:val="24"/>
          <w:lang w:eastAsia="ru-RU"/>
        </w:rPr>
        <w:drawing>
          <wp:anchor distT="0" distB="0" distL="114300" distR="114300" simplePos="0" relativeHeight="251655680" behindDoc="0" locked="0" layoutInCell="1" allowOverlap="1">
            <wp:simplePos x="0" y="0"/>
            <wp:positionH relativeFrom="column">
              <wp:posOffset>-3810</wp:posOffset>
            </wp:positionH>
            <wp:positionV relativeFrom="paragraph">
              <wp:posOffset>175260</wp:posOffset>
            </wp:positionV>
            <wp:extent cx="3495675" cy="3136265"/>
            <wp:effectExtent l="0" t="0" r="9525" b="698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5675" cy="3136265"/>
                    </a:xfrm>
                    <a:prstGeom prst="rect">
                      <a:avLst/>
                    </a:prstGeom>
                    <a:noFill/>
                  </pic:spPr>
                </pic:pic>
              </a:graphicData>
            </a:graphic>
          </wp:anchor>
        </w:drawing>
      </w:r>
      <w:r w:rsidRPr="005D38EF">
        <w:rPr>
          <w:rFonts w:ascii="Times New Roman" w:eastAsia="Times New Roman" w:hAnsi="Times New Roman" w:cs="Times New Roman"/>
          <w:color w:val="000000"/>
          <w:sz w:val="24"/>
          <w:szCs w:val="24"/>
          <w:lang w:eastAsia="ru-RU"/>
        </w:rPr>
        <w:t>- парное трубчатое образование длиной 10-</w:t>
      </w:r>
      <w:smartTag w:uri="urn:schemas-microsoft-com:office:smarttags" w:element="metricconverter">
        <w:smartTagPr>
          <w:attr w:name="ProductID" w:val="12 см"/>
        </w:smartTagPr>
        <w:r w:rsidRPr="005D38EF">
          <w:rPr>
            <w:rFonts w:ascii="Times New Roman" w:eastAsia="Times New Roman" w:hAnsi="Times New Roman" w:cs="Times New Roman"/>
            <w:color w:val="000000"/>
            <w:sz w:val="24"/>
            <w:szCs w:val="24"/>
            <w:lang w:eastAsia="ru-RU"/>
          </w:rPr>
          <w:t>12 см</w:t>
        </w:r>
      </w:smartTag>
      <w:r w:rsidRPr="005D38EF">
        <w:rPr>
          <w:rFonts w:ascii="Times New Roman" w:eastAsia="Times New Roman" w:hAnsi="Times New Roman" w:cs="Times New Roman"/>
          <w:color w:val="000000"/>
          <w:sz w:val="24"/>
          <w:szCs w:val="24"/>
          <w:lang w:eastAsia="ru-RU"/>
        </w:rPr>
        <w:t xml:space="preserve">, по которому яйцеклетка выводится в матку (отсюда одно из названий трубы -яйцевод). В маточной трубе происходит оплодотворение яйцеклетки и начальные стадии развития зародыша. Просвет трубы колеблется от 2 до </w:t>
      </w:r>
      <w:smartTag w:uri="urn:schemas-microsoft-com:office:smarttags" w:element="metricconverter">
        <w:smartTagPr>
          <w:attr w:name="ProductID" w:val="4 мм"/>
        </w:smartTagPr>
        <w:r w:rsidRPr="005D38EF">
          <w:rPr>
            <w:rFonts w:ascii="Times New Roman" w:eastAsia="Times New Roman" w:hAnsi="Times New Roman" w:cs="Times New Roman"/>
            <w:color w:val="000000"/>
            <w:sz w:val="24"/>
            <w:szCs w:val="24"/>
            <w:lang w:eastAsia="ru-RU"/>
          </w:rPr>
          <w:t>4 мм</w:t>
        </w:r>
      </w:smartTag>
      <w:r w:rsidRPr="005D38EF">
        <w:rPr>
          <w:rFonts w:ascii="Times New Roman" w:eastAsia="Times New Roman" w:hAnsi="Times New Roman" w:cs="Times New Roman"/>
          <w:color w:val="000000"/>
          <w:sz w:val="24"/>
          <w:szCs w:val="24"/>
          <w:lang w:eastAsia="ru-RU"/>
        </w:rPr>
        <w:t>. Находится в полости малого таза сбоку от матки в верхнем отделе широкой связки. Один конец маточной трубы соединен с маткой, другой - расширен в воронку и обращен к яичнику. В маточной трубе различают 4 части: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1) маточную, которая заключена в толщу стенки матки;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2) перешеек маточной трубы - самая узкая и вместе с тем самая толстостенная часть трубы, которая находится между листками широкой связки матки;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3) ампулу маточной трубы, на которую приходится почти половина длины всей маточной трубы;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4) воронку маточной трубы, которая заканчивается длинными и узкими бахромками трубы.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Через отверстия маточных труб, матку и влагалище полость брю</w:t>
      </w:r>
      <w:r w:rsidRPr="005D38EF">
        <w:rPr>
          <w:rFonts w:ascii="Times New Roman" w:eastAsia="Times New Roman" w:hAnsi="Times New Roman" w:cs="Times New Roman"/>
          <w:color w:val="000000"/>
          <w:sz w:val="24"/>
          <w:szCs w:val="24"/>
          <w:lang w:eastAsia="ru-RU"/>
        </w:rPr>
        <w:softHyphen/>
        <w:t>шины у женщин сообщается с внешней средой. Поэтому при несоблю</w:t>
      </w:r>
      <w:r w:rsidRPr="005D38EF">
        <w:rPr>
          <w:rFonts w:ascii="Times New Roman" w:eastAsia="Times New Roman" w:hAnsi="Times New Roman" w:cs="Times New Roman"/>
          <w:color w:val="000000"/>
          <w:sz w:val="24"/>
          <w:szCs w:val="24"/>
          <w:lang w:eastAsia="ru-RU"/>
        </w:rPr>
        <w:softHyphen/>
        <w:t>дении гигиенических условий возможно попадание инфекции во вну</w:t>
      </w:r>
      <w:r w:rsidRPr="005D38EF">
        <w:rPr>
          <w:rFonts w:ascii="Times New Roman" w:eastAsia="Times New Roman" w:hAnsi="Times New Roman" w:cs="Times New Roman"/>
          <w:color w:val="000000"/>
          <w:sz w:val="24"/>
          <w:szCs w:val="24"/>
          <w:lang w:eastAsia="ru-RU"/>
        </w:rPr>
        <w:softHyphen/>
        <w:t>тренние половые органы и в брюшинную полость женщины.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Стенка маточной трубы образована: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1) слизистой оболочкой, покрытой однослойным цилиндричес</w:t>
      </w:r>
      <w:r w:rsidRPr="005D38EF">
        <w:rPr>
          <w:rFonts w:ascii="Times New Roman" w:eastAsia="Times New Roman" w:hAnsi="Times New Roman" w:cs="Times New Roman"/>
          <w:color w:val="000000"/>
          <w:sz w:val="24"/>
          <w:szCs w:val="24"/>
          <w:lang w:eastAsia="ru-RU"/>
        </w:rPr>
        <w:softHyphen/>
        <w:t>ким мерцательным эпителием;</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2) гладкомышечной оболочкой, представленной наружным про</w:t>
      </w:r>
      <w:r w:rsidRPr="005D38EF">
        <w:rPr>
          <w:rFonts w:ascii="Times New Roman" w:eastAsia="Times New Roman" w:hAnsi="Times New Roman" w:cs="Times New Roman"/>
          <w:color w:val="000000"/>
          <w:sz w:val="24"/>
          <w:szCs w:val="24"/>
          <w:lang w:eastAsia="ru-RU"/>
        </w:rPr>
        <w:softHyphen/>
        <w:t>дольным и внутренним циркулярным (круговым) слоями;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3) серозный оболочкой - частью брюшины, образующей широ</w:t>
      </w:r>
      <w:r w:rsidRPr="005D38EF">
        <w:rPr>
          <w:rFonts w:ascii="Times New Roman" w:eastAsia="Times New Roman" w:hAnsi="Times New Roman" w:cs="Times New Roman"/>
          <w:color w:val="000000"/>
          <w:sz w:val="24"/>
          <w:szCs w:val="24"/>
          <w:lang w:eastAsia="ru-RU"/>
        </w:rPr>
        <w:softHyphen/>
        <w:t>кую связку матки.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b/>
          <w:bCs/>
          <w:color w:val="000000"/>
          <w:sz w:val="24"/>
          <w:szCs w:val="24"/>
          <w:lang w:eastAsia="ru-RU"/>
        </w:rPr>
        <w:t xml:space="preserve">     Влагалище </w:t>
      </w:r>
      <w:r w:rsidRPr="005D38EF">
        <w:rPr>
          <w:rFonts w:ascii="Times New Roman" w:eastAsia="Times New Roman" w:hAnsi="Times New Roman" w:cs="Times New Roman"/>
          <w:color w:val="000000"/>
          <w:sz w:val="24"/>
          <w:szCs w:val="24"/>
          <w:lang w:eastAsia="ru-RU"/>
        </w:rPr>
        <w:t>(</w:t>
      </w:r>
      <w:r w:rsidR="00050D61">
        <w:rPr>
          <w:rFonts w:ascii="Times New Roman" w:eastAsia="Times New Roman" w:hAnsi="Times New Roman" w:cs="Times New Roman"/>
          <w:color w:val="000000"/>
          <w:sz w:val="24"/>
          <w:szCs w:val="24"/>
          <w:lang w:val="en-US" w:eastAsia="ru-RU"/>
        </w:rPr>
        <w:t>vagina</w:t>
      </w:r>
      <w:r w:rsidRPr="005D38EF">
        <w:rPr>
          <w:rFonts w:ascii="Times New Roman" w:eastAsia="Times New Roman" w:hAnsi="Times New Roman" w:cs="Times New Roman"/>
          <w:color w:val="000000"/>
          <w:sz w:val="24"/>
          <w:szCs w:val="24"/>
          <w:lang w:eastAsia="ru-RU"/>
        </w:rPr>
        <w:t>) - это орган совокупления. Представляет собой растяжимую мышечно-фиброзную трубку длиной 8-</w:t>
      </w:r>
      <w:smartTag w:uri="urn:schemas-microsoft-com:office:smarttags" w:element="metricconverter">
        <w:smartTagPr>
          <w:attr w:name="ProductID" w:val="10 см"/>
        </w:smartTagPr>
        <w:r w:rsidRPr="005D38EF">
          <w:rPr>
            <w:rFonts w:ascii="Times New Roman" w:eastAsia="Times New Roman" w:hAnsi="Times New Roman" w:cs="Times New Roman"/>
            <w:color w:val="000000"/>
            <w:sz w:val="24"/>
            <w:szCs w:val="24"/>
            <w:lang w:eastAsia="ru-RU"/>
          </w:rPr>
          <w:t>10 см</w:t>
        </w:r>
      </w:smartTag>
      <w:r w:rsidRPr="005D38EF">
        <w:rPr>
          <w:rFonts w:ascii="Times New Roman" w:eastAsia="Times New Roman" w:hAnsi="Times New Roman" w:cs="Times New Roman"/>
          <w:color w:val="000000"/>
          <w:sz w:val="24"/>
          <w:szCs w:val="24"/>
          <w:lang w:eastAsia="ru-RU"/>
        </w:rPr>
        <w:t xml:space="preserve">, толщиной стенки около </w:t>
      </w:r>
      <w:smartTag w:uri="urn:schemas-microsoft-com:office:smarttags" w:element="metricconverter">
        <w:smartTagPr>
          <w:attr w:name="ProductID" w:val="3 мм"/>
        </w:smartTagPr>
        <w:r w:rsidRPr="005D38EF">
          <w:rPr>
            <w:rFonts w:ascii="Times New Roman" w:eastAsia="Times New Roman" w:hAnsi="Times New Roman" w:cs="Times New Roman"/>
            <w:color w:val="000000"/>
            <w:sz w:val="24"/>
            <w:szCs w:val="24"/>
            <w:lang w:eastAsia="ru-RU"/>
          </w:rPr>
          <w:t>3 мм</w:t>
        </w:r>
      </w:smartTag>
      <w:r w:rsidRPr="005D38EF">
        <w:rPr>
          <w:rFonts w:ascii="Times New Roman" w:eastAsia="Times New Roman" w:hAnsi="Times New Roman" w:cs="Times New Roman"/>
          <w:color w:val="000000"/>
          <w:sz w:val="24"/>
          <w:szCs w:val="24"/>
          <w:lang w:eastAsia="ru-RU"/>
        </w:rPr>
        <w:t>. Верхним концом влагалище начинается от шейки матки, идет вниз, проникает через мочеполовую диафрагму и нижним концом открывается в преддверие отверстием влагалища. У девушек отверстие влагалища закрыто девственной пле</w:t>
      </w:r>
      <w:r w:rsidRPr="005D38EF">
        <w:rPr>
          <w:rFonts w:ascii="Times New Roman" w:eastAsia="Times New Roman" w:hAnsi="Times New Roman" w:cs="Times New Roman"/>
          <w:color w:val="000000"/>
          <w:sz w:val="24"/>
          <w:szCs w:val="24"/>
          <w:lang w:eastAsia="ru-RU"/>
        </w:rPr>
        <w:softHyphen/>
        <w:t>вой (</w:t>
      </w:r>
      <w:r w:rsidR="00050D61">
        <w:rPr>
          <w:rFonts w:ascii="Times New Roman" w:eastAsia="Times New Roman" w:hAnsi="Times New Roman" w:cs="Times New Roman"/>
          <w:color w:val="000000"/>
          <w:sz w:val="24"/>
          <w:szCs w:val="24"/>
          <w:lang w:val="en-US" w:eastAsia="ru-RU"/>
        </w:rPr>
        <w:t>hymen</w:t>
      </w:r>
      <w:r w:rsidRPr="005D38EF">
        <w:rPr>
          <w:rFonts w:ascii="Times New Roman" w:eastAsia="Times New Roman" w:hAnsi="Times New Roman" w:cs="Times New Roman"/>
          <w:color w:val="000000"/>
          <w:sz w:val="24"/>
          <w:szCs w:val="24"/>
          <w:lang w:eastAsia="ru-RU"/>
        </w:rPr>
        <w:t>), место прикрепления которой отграничивает преддверие от влагалища. Девственная плева представляет собой полулунную или продырявленную пластинку слизистой оболочки. Во время первого полового акта девственная плева разрывается, и ее остатки образуют лоскуты девственной плевы. Разрыв девственной плевы (дефлорация) сопровождается небольшим кровотечением.</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Впереди влагалища расположены мочевой пузырь и мочеиспуска</w:t>
      </w:r>
      <w:r w:rsidRPr="005D38EF">
        <w:rPr>
          <w:rFonts w:ascii="Times New Roman" w:eastAsia="Times New Roman" w:hAnsi="Times New Roman" w:cs="Times New Roman"/>
          <w:color w:val="000000"/>
          <w:sz w:val="24"/>
          <w:szCs w:val="24"/>
          <w:lang w:eastAsia="ru-RU"/>
        </w:rPr>
        <w:softHyphen/>
        <w:t>тельный канал, а сзади - прямая кишка. Стенка влагалища состоит из трех оболочек:</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1) наружной - адвентициальной, построенной из рыхлой соедини</w:t>
      </w:r>
      <w:r w:rsidRPr="005D38EF">
        <w:rPr>
          <w:rFonts w:ascii="Times New Roman" w:eastAsia="Times New Roman" w:hAnsi="Times New Roman" w:cs="Times New Roman"/>
          <w:color w:val="000000"/>
          <w:sz w:val="24"/>
          <w:szCs w:val="24"/>
          <w:lang w:eastAsia="ru-RU"/>
        </w:rPr>
        <w:softHyphen/>
        <w:t>тельной ткани, содержащей большое количество эластических воло</w:t>
      </w:r>
      <w:r w:rsidRPr="005D38EF">
        <w:rPr>
          <w:rFonts w:ascii="Times New Roman" w:eastAsia="Times New Roman" w:hAnsi="Times New Roman" w:cs="Times New Roman"/>
          <w:color w:val="000000"/>
          <w:sz w:val="24"/>
          <w:szCs w:val="24"/>
          <w:lang w:eastAsia="ru-RU"/>
        </w:rPr>
        <w:softHyphen/>
        <w:t>кон;</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2) средней - гладкомышечной, представленной преимущественно продольно ориентированными пучками мышечных клеток, а также пучками, имеющими циркулярное направление;</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lastRenderedPageBreak/>
        <w:t xml:space="preserve">3) внутренней - слизистой оболочки, покрытой </w:t>
      </w:r>
      <w:proofErr w:type="spellStart"/>
      <w:r w:rsidRPr="005D38EF">
        <w:rPr>
          <w:rFonts w:ascii="Times New Roman" w:eastAsia="Times New Roman" w:hAnsi="Times New Roman" w:cs="Times New Roman"/>
          <w:color w:val="000000"/>
          <w:sz w:val="24"/>
          <w:szCs w:val="24"/>
          <w:lang w:eastAsia="ru-RU"/>
        </w:rPr>
        <w:t>неороговеваю-щим</w:t>
      </w:r>
      <w:proofErr w:type="spellEnd"/>
      <w:r w:rsidRPr="005D38EF">
        <w:rPr>
          <w:rFonts w:ascii="Times New Roman" w:eastAsia="Times New Roman" w:hAnsi="Times New Roman" w:cs="Times New Roman"/>
          <w:color w:val="000000"/>
          <w:sz w:val="24"/>
          <w:szCs w:val="24"/>
          <w:lang w:eastAsia="ru-RU"/>
        </w:rPr>
        <w:t xml:space="preserve"> многослойным плоским эпителием и лишенной желез. Слизистая оболочка довольно толстая (около </w:t>
      </w:r>
      <w:smartTag w:uri="urn:schemas-microsoft-com:office:smarttags" w:element="metricconverter">
        <w:smartTagPr>
          <w:attr w:name="ProductID" w:val="2 мм"/>
        </w:smartTagPr>
        <w:r w:rsidRPr="005D38EF">
          <w:rPr>
            <w:rFonts w:ascii="Times New Roman" w:eastAsia="Times New Roman" w:hAnsi="Times New Roman" w:cs="Times New Roman"/>
            <w:color w:val="000000"/>
            <w:sz w:val="24"/>
            <w:szCs w:val="24"/>
            <w:lang w:eastAsia="ru-RU"/>
          </w:rPr>
          <w:t>2 мм</w:t>
        </w:r>
      </w:smartTag>
      <w:r w:rsidRPr="005D38EF">
        <w:rPr>
          <w:rFonts w:ascii="Times New Roman" w:eastAsia="Times New Roman" w:hAnsi="Times New Roman" w:cs="Times New Roman"/>
          <w:color w:val="000000"/>
          <w:sz w:val="24"/>
          <w:szCs w:val="24"/>
          <w:lang w:eastAsia="ru-RU"/>
        </w:rPr>
        <w:t>), образует многочисленные поперечные складки - влагалищные складки (морщины). Эти складки на передней и задней стенках влагалища образуют продольные валики - передний и задний столбы складок.</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Клетки поверхностного слоя эпителия слизистой богаты гликоге</w:t>
      </w:r>
      <w:r w:rsidRPr="005D38EF">
        <w:rPr>
          <w:rFonts w:ascii="Times New Roman" w:eastAsia="Times New Roman" w:hAnsi="Times New Roman" w:cs="Times New Roman"/>
          <w:color w:val="000000"/>
          <w:sz w:val="24"/>
          <w:szCs w:val="24"/>
          <w:lang w:eastAsia="ru-RU"/>
        </w:rPr>
        <w:softHyphen/>
        <w:t>ном, который под влиянием обитающих во влагалище микробов распадается с образованием молочной кислоты. Это придает влагалищной слизи кислую реакцию и обусловливает ее бактерицидность по отношению к патогенным микробам. Эпителий влагалища продол</w:t>
      </w:r>
      <w:r w:rsidRPr="005D38EF">
        <w:rPr>
          <w:rFonts w:ascii="Times New Roman" w:eastAsia="Times New Roman" w:hAnsi="Times New Roman" w:cs="Times New Roman"/>
          <w:color w:val="000000"/>
          <w:sz w:val="24"/>
          <w:szCs w:val="24"/>
          <w:lang w:eastAsia="ru-RU"/>
        </w:rPr>
        <w:softHyphen/>
        <w:t>жается на влагалищную часть шейки матки. Стенки влагалища охва</w:t>
      </w:r>
      <w:r w:rsidRPr="005D38EF">
        <w:rPr>
          <w:rFonts w:ascii="Times New Roman" w:eastAsia="Times New Roman" w:hAnsi="Times New Roman" w:cs="Times New Roman"/>
          <w:color w:val="000000"/>
          <w:sz w:val="24"/>
          <w:szCs w:val="24"/>
          <w:lang w:eastAsia="ru-RU"/>
        </w:rPr>
        <w:softHyphen/>
        <w:t>тывают последнюю, образуя вокруг нее узкий щелевидный свод влага</w:t>
      </w:r>
      <w:r w:rsidRPr="005D38EF">
        <w:rPr>
          <w:rFonts w:ascii="Times New Roman" w:eastAsia="Times New Roman" w:hAnsi="Times New Roman" w:cs="Times New Roman"/>
          <w:color w:val="000000"/>
          <w:sz w:val="24"/>
          <w:szCs w:val="24"/>
          <w:lang w:eastAsia="ru-RU"/>
        </w:rPr>
        <w:softHyphen/>
        <w:t>лища, задняя часть которого более глубокая.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Воспаление яичника называется оофоритом, слизистой оболочки матки - эндометритом, маточной трубы - сальпингитом, влагалища -вагинитом (</w:t>
      </w:r>
      <w:proofErr w:type="spellStart"/>
      <w:r w:rsidRPr="005D38EF">
        <w:rPr>
          <w:rFonts w:ascii="Times New Roman" w:eastAsia="Times New Roman" w:hAnsi="Times New Roman" w:cs="Times New Roman"/>
          <w:color w:val="000000"/>
          <w:sz w:val="24"/>
          <w:szCs w:val="24"/>
          <w:lang w:eastAsia="ru-RU"/>
        </w:rPr>
        <w:t>кольпитом</w:t>
      </w:r>
      <w:proofErr w:type="spellEnd"/>
      <w:r w:rsidRPr="005D38EF">
        <w:rPr>
          <w:rFonts w:ascii="Times New Roman" w:eastAsia="Times New Roman" w:hAnsi="Times New Roman" w:cs="Times New Roman"/>
          <w:color w:val="000000"/>
          <w:sz w:val="24"/>
          <w:szCs w:val="24"/>
          <w:lang w:eastAsia="ru-RU"/>
        </w:rPr>
        <w:t>).</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       </w:t>
      </w:r>
      <w:r w:rsidRPr="005D38EF">
        <w:rPr>
          <w:rFonts w:ascii="Times New Roman" w:eastAsia="Times New Roman" w:hAnsi="Times New Roman" w:cs="Times New Roman"/>
          <w:b/>
          <w:color w:val="000000"/>
          <w:sz w:val="24"/>
          <w:szCs w:val="24"/>
          <w:lang w:eastAsia="ru-RU"/>
        </w:rPr>
        <w:t>Наружные женские половые органы</w:t>
      </w:r>
      <w:r w:rsidRPr="005D38EF">
        <w:rPr>
          <w:rFonts w:ascii="Times New Roman" w:eastAsia="Times New Roman" w:hAnsi="Times New Roman" w:cs="Times New Roman"/>
          <w:color w:val="000000"/>
          <w:sz w:val="24"/>
          <w:szCs w:val="24"/>
          <w:lang w:eastAsia="ru-RU"/>
        </w:rPr>
        <w:t xml:space="preserve"> расположены в перед</w:t>
      </w:r>
      <w:r w:rsidRPr="005D38EF">
        <w:rPr>
          <w:rFonts w:ascii="Times New Roman" w:eastAsia="Times New Roman" w:hAnsi="Times New Roman" w:cs="Times New Roman"/>
          <w:color w:val="000000"/>
          <w:sz w:val="24"/>
          <w:szCs w:val="24"/>
          <w:lang w:eastAsia="ru-RU"/>
        </w:rPr>
        <w:softHyphen/>
        <w:t>нем отделе промежности в области мочеполового треугольника и включают женскую половую область и клитор.</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 К женской половой области относятся лобок, большие и малые половые губы, преддверие влагалища, большие, малые железы пред</w:t>
      </w:r>
      <w:r w:rsidRPr="005D38EF">
        <w:rPr>
          <w:rFonts w:ascii="Times New Roman" w:eastAsia="Times New Roman" w:hAnsi="Times New Roman" w:cs="Times New Roman"/>
          <w:color w:val="000000"/>
          <w:sz w:val="24"/>
          <w:szCs w:val="24"/>
          <w:lang w:eastAsia="ru-RU"/>
        </w:rPr>
        <w:softHyphen/>
        <w:t>дверия и луковица преддверия.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1) </w:t>
      </w:r>
      <w:r w:rsidRPr="005D38EF">
        <w:rPr>
          <w:rFonts w:ascii="Times New Roman" w:eastAsia="Times New Roman" w:hAnsi="Times New Roman" w:cs="Times New Roman"/>
          <w:b/>
          <w:bCs/>
          <w:i/>
          <w:iCs/>
          <w:color w:val="000000"/>
          <w:sz w:val="24"/>
          <w:szCs w:val="24"/>
          <w:lang w:eastAsia="ru-RU"/>
        </w:rPr>
        <w:t xml:space="preserve">Лобок </w:t>
      </w:r>
      <w:r w:rsidRPr="005D38EF">
        <w:rPr>
          <w:rFonts w:ascii="Times New Roman" w:eastAsia="Times New Roman" w:hAnsi="Times New Roman" w:cs="Times New Roman"/>
          <w:color w:val="000000"/>
          <w:sz w:val="24"/>
          <w:szCs w:val="24"/>
          <w:lang w:eastAsia="ru-RU"/>
        </w:rPr>
        <w:t>(</w:t>
      </w:r>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mons</w:t>
      </w:r>
      <w:proofErr w:type="spellEnd"/>
      <w:r w:rsidR="00050D61" w:rsidRPr="00050D61">
        <w:rPr>
          <w:rFonts w:ascii="Times New Roman" w:eastAsia="Times New Roman" w:hAnsi="Times New Roman" w:cs="Times New Roman"/>
          <w:color w:val="000000"/>
          <w:sz w:val="24"/>
          <w:szCs w:val="24"/>
          <w:lang w:eastAsia="ru-RU"/>
        </w:rPr>
        <w:t xml:space="preserve"> </w:t>
      </w:r>
      <w:r w:rsidR="00050D61">
        <w:rPr>
          <w:rFonts w:ascii="Times New Roman" w:eastAsia="Times New Roman" w:hAnsi="Times New Roman" w:cs="Times New Roman"/>
          <w:color w:val="000000"/>
          <w:sz w:val="24"/>
          <w:szCs w:val="24"/>
          <w:lang w:val="en-US" w:eastAsia="ru-RU"/>
        </w:rPr>
        <w:t>pubis</w:t>
      </w:r>
      <w:r w:rsidRPr="005D38EF">
        <w:rPr>
          <w:rFonts w:ascii="Times New Roman" w:eastAsia="Times New Roman" w:hAnsi="Times New Roman" w:cs="Times New Roman"/>
          <w:color w:val="000000"/>
          <w:sz w:val="24"/>
          <w:szCs w:val="24"/>
          <w:lang w:eastAsia="ru-RU"/>
        </w:rPr>
        <w:t>) вверху отделен от области живота лоб</w:t>
      </w:r>
      <w:r w:rsidRPr="005D38EF">
        <w:rPr>
          <w:rFonts w:ascii="Times New Roman" w:eastAsia="Times New Roman" w:hAnsi="Times New Roman" w:cs="Times New Roman"/>
          <w:color w:val="000000"/>
          <w:sz w:val="24"/>
          <w:szCs w:val="24"/>
          <w:lang w:eastAsia="ru-RU"/>
        </w:rPr>
        <w:softHyphen/>
        <w:t>ковой бороздой, а от бедер - тазобедренными бороздами. Лобок (лоб</w:t>
      </w:r>
      <w:r w:rsidRPr="005D38EF">
        <w:rPr>
          <w:rFonts w:ascii="Times New Roman" w:eastAsia="Times New Roman" w:hAnsi="Times New Roman" w:cs="Times New Roman"/>
          <w:color w:val="000000"/>
          <w:sz w:val="24"/>
          <w:szCs w:val="24"/>
          <w:lang w:eastAsia="ru-RU"/>
        </w:rPr>
        <w:softHyphen/>
        <w:t>ковое возвышение) покрыт волосами, которые продолжаются на большие половые губы. В области лобка хорошо развит подкожный жировой слой.</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2) </w:t>
      </w:r>
      <w:r w:rsidRPr="005D38EF">
        <w:rPr>
          <w:rFonts w:ascii="Times New Roman" w:eastAsia="Times New Roman" w:hAnsi="Times New Roman" w:cs="Times New Roman"/>
          <w:b/>
          <w:bCs/>
          <w:i/>
          <w:iCs/>
          <w:color w:val="000000"/>
          <w:sz w:val="24"/>
          <w:szCs w:val="24"/>
          <w:lang w:eastAsia="ru-RU"/>
        </w:rPr>
        <w:t xml:space="preserve">Большие половые губы </w:t>
      </w:r>
      <w:r w:rsidRPr="005D38EF">
        <w:rPr>
          <w:rFonts w:ascii="Times New Roman" w:eastAsia="Times New Roman" w:hAnsi="Times New Roman" w:cs="Times New Roman"/>
          <w:color w:val="000000"/>
          <w:sz w:val="24"/>
          <w:szCs w:val="24"/>
          <w:lang w:eastAsia="ru-RU"/>
        </w:rPr>
        <w:t>(</w:t>
      </w:r>
      <w:r w:rsidR="00050D61">
        <w:rPr>
          <w:rFonts w:ascii="Times New Roman" w:eastAsia="Times New Roman" w:hAnsi="Times New Roman" w:cs="Times New Roman"/>
          <w:color w:val="000000"/>
          <w:sz w:val="24"/>
          <w:szCs w:val="24"/>
          <w:lang w:val="en-US" w:eastAsia="ru-RU"/>
        </w:rPr>
        <w:t>labia</w:t>
      </w:r>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majora</w:t>
      </w:r>
      <w:proofErr w:type="spellEnd"/>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pudendi</w:t>
      </w:r>
      <w:proofErr w:type="spellEnd"/>
      <w:r w:rsidRPr="005D38EF">
        <w:rPr>
          <w:rFonts w:ascii="Times New Roman" w:eastAsia="Times New Roman" w:hAnsi="Times New Roman" w:cs="Times New Roman"/>
          <w:color w:val="000000"/>
          <w:sz w:val="24"/>
          <w:szCs w:val="24"/>
          <w:lang w:eastAsia="ru-RU"/>
        </w:rPr>
        <w:t>) представляют собой округлую парную кожную складку длиной 7-</w:t>
      </w:r>
      <w:smartTag w:uri="urn:schemas-microsoft-com:office:smarttags" w:element="metricconverter">
        <w:smartTagPr>
          <w:attr w:name="ProductID" w:val="8 см"/>
        </w:smartTagPr>
        <w:r w:rsidRPr="005D38EF">
          <w:rPr>
            <w:rFonts w:ascii="Times New Roman" w:eastAsia="Times New Roman" w:hAnsi="Times New Roman" w:cs="Times New Roman"/>
            <w:color w:val="000000"/>
            <w:sz w:val="24"/>
            <w:szCs w:val="24"/>
            <w:lang w:eastAsia="ru-RU"/>
          </w:rPr>
          <w:t>8 см</w:t>
        </w:r>
      </w:smartTag>
      <w:r w:rsidRPr="005D38EF">
        <w:rPr>
          <w:rFonts w:ascii="Times New Roman" w:eastAsia="Times New Roman" w:hAnsi="Times New Roman" w:cs="Times New Roman"/>
          <w:color w:val="000000"/>
          <w:sz w:val="24"/>
          <w:szCs w:val="24"/>
          <w:lang w:eastAsia="ru-RU"/>
        </w:rPr>
        <w:t>, шириной 2-</w:t>
      </w:r>
      <w:smartTag w:uri="urn:schemas-microsoft-com:office:smarttags" w:element="metricconverter">
        <w:smartTagPr>
          <w:attr w:name="ProductID" w:val="3 см"/>
        </w:smartTagPr>
        <w:r w:rsidRPr="005D38EF">
          <w:rPr>
            <w:rFonts w:ascii="Times New Roman" w:eastAsia="Times New Roman" w:hAnsi="Times New Roman" w:cs="Times New Roman"/>
            <w:color w:val="000000"/>
            <w:sz w:val="24"/>
            <w:szCs w:val="24"/>
            <w:lang w:eastAsia="ru-RU"/>
          </w:rPr>
          <w:t>3 см</w:t>
        </w:r>
      </w:smartTag>
      <w:r w:rsidRPr="005D38EF">
        <w:rPr>
          <w:rFonts w:ascii="Times New Roman" w:eastAsia="Times New Roman" w:hAnsi="Times New Roman" w:cs="Times New Roman"/>
          <w:color w:val="000000"/>
          <w:sz w:val="24"/>
          <w:szCs w:val="24"/>
          <w:lang w:eastAsia="ru-RU"/>
        </w:rPr>
        <w:t>, содержащей большое количество жировой ткани. Большие поло</w:t>
      </w:r>
      <w:r w:rsidRPr="005D38EF">
        <w:rPr>
          <w:rFonts w:ascii="Times New Roman" w:eastAsia="Times New Roman" w:hAnsi="Times New Roman" w:cs="Times New Roman"/>
          <w:color w:val="000000"/>
          <w:sz w:val="24"/>
          <w:szCs w:val="24"/>
          <w:lang w:eastAsia="ru-RU"/>
        </w:rPr>
        <w:softHyphen/>
        <w:t>вые губы ограничивают с боков половую щель и соединяются между собой передней (в области лобка) и задней (перед заднепроходным отверстием) спайками губ.</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3) </w:t>
      </w:r>
      <w:r w:rsidRPr="005D38EF">
        <w:rPr>
          <w:rFonts w:ascii="Times New Roman" w:eastAsia="Times New Roman" w:hAnsi="Times New Roman" w:cs="Times New Roman"/>
          <w:b/>
          <w:bCs/>
          <w:i/>
          <w:iCs/>
          <w:color w:val="000000"/>
          <w:sz w:val="24"/>
          <w:szCs w:val="24"/>
          <w:lang w:eastAsia="ru-RU"/>
        </w:rPr>
        <w:t xml:space="preserve">Малые половые губы </w:t>
      </w:r>
      <w:r w:rsidRPr="005D38EF">
        <w:rPr>
          <w:rFonts w:ascii="Times New Roman" w:eastAsia="Times New Roman" w:hAnsi="Times New Roman" w:cs="Times New Roman"/>
          <w:color w:val="000000"/>
          <w:sz w:val="24"/>
          <w:szCs w:val="24"/>
          <w:lang w:eastAsia="ru-RU"/>
        </w:rPr>
        <w:t>(</w:t>
      </w:r>
      <w:r w:rsidR="00050D61">
        <w:rPr>
          <w:rFonts w:ascii="Times New Roman" w:eastAsia="Times New Roman" w:hAnsi="Times New Roman" w:cs="Times New Roman"/>
          <w:color w:val="000000"/>
          <w:sz w:val="24"/>
          <w:szCs w:val="24"/>
          <w:lang w:val="en-US" w:eastAsia="ru-RU"/>
        </w:rPr>
        <w:t>labia</w:t>
      </w:r>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minora</w:t>
      </w:r>
      <w:proofErr w:type="spellEnd"/>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pudendi</w:t>
      </w:r>
      <w:proofErr w:type="spellEnd"/>
      <w:r w:rsidRPr="005D38EF">
        <w:rPr>
          <w:rFonts w:ascii="Times New Roman" w:eastAsia="Times New Roman" w:hAnsi="Times New Roman" w:cs="Times New Roman"/>
          <w:color w:val="000000"/>
          <w:sz w:val="24"/>
          <w:szCs w:val="24"/>
          <w:lang w:eastAsia="ru-RU"/>
        </w:rPr>
        <w:t>) - парные продоль</w:t>
      </w:r>
      <w:r w:rsidRPr="005D38EF">
        <w:rPr>
          <w:rFonts w:ascii="Times New Roman" w:eastAsia="Times New Roman" w:hAnsi="Times New Roman" w:cs="Times New Roman"/>
          <w:color w:val="000000"/>
          <w:sz w:val="24"/>
          <w:szCs w:val="24"/>
          <w:lang w:eastAsia="ru-RU"/>
        </w:rPr>
        <w:softHyphen/>
        <w:t xml:space="preserve">ные тонкие кожные складки. Они расположены </w:t>
      </w:r>
      <w:proofErr w:type="spellStart"/>
      <w:r w:rsidRPr="005D38EF">
        <w:rPr>
          <w:rFonts w:ascii="Times New Roman" w:eastAsia="Times New Roman" w:hAnsi="Times New Roman" w:cs="Times New Roman"/>
          <w:color w:val="000000"/>
          <w:sz w:val="24"/>
          <w:szCs w:val="24"/>
          <w:lang w:eastAsia="ru-RU"/>
        </w:rPr>
        <w:t>медиальнее</w:t>
      </w:r>
      <w:proofErr w:type="spellEnd"/>
      <w:r w:rsidRPr="005D38EF">
        <w:rPr>
          <w:rFonts w:ascii="Times New Roman" w:eastAsia="Times New Roman" w:hAnsi="Times New Roman" w:cs="Times New Roman"/>
          <w:color w:val="000000"/>
          <w:sz w:val="24"/>
          <w:szCs w:val="24"/>
          <w:lang w:eastAsia="ru-RU"/>
        </w:rPr>
        <w:t xml:space="preserve"> и скрыты в половой щели между большими половыми губами, ограничивая пред</w:t>
      </w:r>
      <w:r w:rsidRPr="005D38EF">
        <w:rPr>
          <w:rFonts w:ascii="Times New Roman" w:eastAsia="Times New Roman" w:hAnsi="Times New Roman" w:cs="Times New Roman"/>
          <w:color w:val="000000"/>
          <w:sz w:val="24"/>
          <w:szCs w:val="24"/>
          <w:lang w:eastAsia="ru-RU"/>
        </w:rPr>
        <w:softHyphen/>
        <w:t>дверие влагалища. Малые половые губы построены из соединительной ткани без жировой клетчатки, содержат большое количество эласти</w:t>
      </w:r>
      <w:r w:rsidRPr="005D38EF">
        <w:rPr>
          <w:rFonts w:ascii="Times New Roman" w:eastAsia="Times New Roman" w:hAnsi="Times New Roman" w:cs="Times New Roman"/>
          <w:color w:val="000000"/>
          <w:sz w:val="24"/>
          <w:szCs w:val="24"/>
          <w:lang w:eastAsia="ru-RU"/>
        </w:rPr>
        <w:softHyphen/>
        <w:t>ческих волокон, мышечные клетки и венозные сплетения. Задние концы малых половых губ соединяются между собой поперечной складкой - уздечкой половых губ, а верхние концы образуют уздечку и крайнюю плоть клитора.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4) </w:t>
      </w:r>
      <w:r w:rsidRPr="005D38EF">
        <w:rPr>
          <w:rFonts w:ascii="Times New Roman" w:eastAsia="Times New Roman" w:hAnsi="Times New Roman" w:cs="Times New Roman"/>
          <w:b/>
          <w:bCs/>
          <w:i/>
          <w:iCs/>
          <w:color w:val="000000"/>
          <w:sz w:val="24"/>
          <w:szCs w:val="24"/>
          <w:lang w:eastAsia="ru-RU"/>
        </w:rPr>
        <w:t xml:space="preserve">Преддверие влагалища </w:t>
      </w:r>
      <w:r w:rsidRPr="005D38EF">
        <w:rPr>
          <w:rFonts w:ascii="Times New Roman" w:eastAsia="Times New Roman" w:hAnsi="Times New Roman" w:cs="Times New Roman"/>
          <w:color w:val="000000"/>
          <w:sz w:val="24"/>
          <w:szCs w:val="24"/>
          <w:lang w:eastAsia="ru-RU"/>
        </w:rPr>
        <w:t xml:space="preserve"> - это пространство между малыми половыми губами. В него открываются наружное отверстие мочеиспускательного канала, отверстие влагалища и отвер</w:t>
      </w:r>
      <w:r w:rsidRPr="005D38EF">
        <w:rPr>
          <w:rFonts w:ascii="Times New Roman" w:eastAsia="Times New Roman" w:hAnsi="Times New Roman" w:cs="Times New Roman"/>
          <w:color w:val="000000"/>
          <w:sz w:val="24"/>
          <w:szCs w:val="24"/>
          <w:lang w:eastAsia="ru-RU"/>
        </w:rPr>
        <w:softHyphen/>
        <w:t xml:space="preserve">стия протоков больших и малых </w:t>
      </w:r>
      <w:proofErr w:type="spellStart"/>
      <w:r w:rsidRPr="005D38EF">
        <w:rPr>
          <w:rFonts w:ascii="Times New Roman" w:eastAsia="Times New Roman" w:hAnsi="Times New Roman" w:cs="Times New Roman"/>
          <w:color w:val="000000"/>
          <w:sz w:val="24"/>
          <w:szCs w:val="24"/>
          <w:lang w:eastAsia="ru-RU"/>
        </w:rPr>
        <w:t>преддверных</w:t>
      </w:r>
      <w:proofErr w:type="spellEnd"/>
      <w:r w:rsidRPr="005D38EF">
        <w:rPr>
          <w:rFonts w:ascii="Times New Roman" w:eastAsia="Times New Roman" w:hAnsi="Times New Roman" w:cs="Times New Roman"/>
          <w:color w:val="000000"/>
          <w:sz w:val="24"/>
          <w:szCs w:val="24"/>
          <w:lang w:eastAsia="ru-RU"/>
        </w:rPr>
        <w:t xml:space="preserve"> желез.</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5) </w:t>
      </w:r>
      <w:r w:rsidRPr="005D38EF">
        <w:rPr>
          <w:rFonts w:ascii="Times New Roman" w:eastAsia="Times New Roman" w:hAnsi="Times New Roman" w:cs="Times New Roman"/>
          <w:b/>
          <w:bCs/>
          <w:i/>
          <w:iCs/>
          <w:color w:val="000000"/>
          <w:sz w:val="24"/>
          <w:szCs w:val="24"/>
          <w:lang w:eastAsia="ru-RU"/>
        </w:rPr>
        <w:t xml:space="preserve">Большая железа преддверия, или </w:t>
      </w:r>
      <w:proofErr w:type="spellStart"/>
      <w:r w:rsidRPr="005D38EF">
        <w:rPr>
          <w:rFonts w:ascii="Times New Roman" w:eastAsia="Times New Roman" w:hAnsi="Times New Roman" w:cs="Times New Roman"/>
          <w:b/>
          <w:bCs/>
          <w:i/>
          <w:iCs/>
          <w:color w:val="000000"/>
          <w:sz w:val="24"/>
          <w:szCs w:val="24"/>
          <w:lang w:eastAsia="ru-RU"/>
        </w:rPr>
        <w:t>бартолинова</w:t>
      </w:r>
      <w:proofErr w:type="spellEnd"/>
      <w:r w:rsidRPr="005D38EF">
        <w:rPr>
          <w:rFonts w:ascii="Times New Roman" w:eastAsia="Times New Roman" w:hAnsi="Times New Roman" w:cs="Times New Roman"/>
          <w:b/>
          <w:bCs/>
          <w:i/>
          <w:iCs/>
          <w:color w:val="000000"/>
          <w:sz w:val="24"/>
          <w:szCs w:val="24"/>
          <w:lang w:eastAsia="ru-RU"/>
        </w:rPr>
        <w:t xml:space="preserve"> железа </w:t>
      </w:r>
      <w:r w:rsidRPr="005D38EF">
        <w:rPr>
          <w:rFonts w:ascii="Times New Roman" w:eastAsia="Times New Roman" w:hAnsi="Times New Roman" w:cs="Times New Roman"/>
          <w:color w:val="000000"/>
          <w:sz w:val="24"/>
          <w:szCs w:val="24"/>
          <w:lang w:eastAsia="ru-RU"/>
        </w:rPr>
        <w:t>(</w:t>
      </w:r>
      <w:proofErr w:type="spellStart"/>
      <w:r w:rsidR="00050D61">
        <w:rPr>
          <w:rFonts w:ascii="Times New Roman" w:eastAsia="Times New Roman" w:hAnsi="Times New Roman" w:cs="Times New Roman"/>
          <w:color w:val="000000"/>
          <w:sz w:val="24"/>
          <w:szCs w:val="24"/>
          <w:lang w:val="en-US" w:eastAsia="ru-RU"/>
        </w:rPr>
        <w:t>glandulae</w:t>
      </w:r>
      <w:proofErr w:type="spellEnd"/>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vestibulares</w:t>
      </w:r>
      <w:proofErr w:type="spellEnd"/>
      <w:r w:rsidR="00050D61" w:rsidRPr="00050D61">
        <w:rPr>
          <w:rFonts w:ascii="Times New Roman" w:eastAsia="Times New Roman" w:hAnsi="Times New Roman" w:cs="Times New Roman"/>
          <w:color w:val="000000"/>
          <w:sz w:val="24"/>
          <w:szCs w:val="24"/>
          <w:lang w:eastAsia="ru-RU"/>
        </w:rPr>
        <w:t xml:space="preserve"> </w:t>
      </w:r>
      <w:proofErr w:type="spellStart"/>
      <w:r w:rsidR="00050D61">
        <w:rPr>
          <w:rFonts w:ascii="Times New Roman" w:eastAsia="Times New Roman" w:hAnsi="Times New Roman" w:cs="Times New Roman"/>
          <w:color w:val="000000"/>
          <w:sz w:val="24"/>
          <w:szCs w:val="24"/>
          <w:lang w:val="en-US" w:eastAsia="ru-RU"/>
        </w:rPr>
        <w:t>majores</w:t>
      </w:r>
      <w:proofErr w:type="spellEnd"/>
      <w:r w:rsidRPr="005D38EF">
        <w:rPr>
          <w:rFonts w:ascii="Times New Roman" w:eastAsia="Times New Roman" w:hAnsi="Times New Roman" w:cs="Times New Roman"/>
          <w:color w:val="000000"/>
          <w:sz w:val="24"/>
          <w:szCs w:val="24"/>
          <w:lang w:eastAsia="ru-RU"/>
        </w:rPr>
        <w:t xml:space="preserve">), - парная, аналогичная </w:t>
      </w:r>
      <w:proofErr w:type="spellStart"/>
      <w:r w:rsidRPr="005D38EF">
        <w:rPr>
          <w:rFonts w:ascii="Times New Roman" w:eastAsia="Times New Roman" w:hAnsi="Times New Roman" w:cs="Times New Roman"/>
          <w:color w:val="000000"/>
          <w:sz w:val="24"/>
          <w:szCs w:val="24"/>
          <w:lang w:eastAsia="ru-RU"/>
        </w:rPr>
        <w:t>бульбоуретральной</w:t>
      </w:r>
      <w:proofErr w:type="spellEnd"/>
      <w:r w:rsidRPr="005D38EF">
        <w:rPr>
          <w:rFonts w:ascii="Times New Roman" w:eastAsia="Times New Roman" w:hAnsi="Times New Roman" w:cs="Times New Roman"/>
          <w:color w:val="000000"/>
          <w:sz w:val="24"/>
          <w:szCs w:val="24"/>
          <w:lang w:eastAsia="ru-RU"/>
        </w:rPr>
        <w:t xml:space="preserve"> железе мужчины, величиной с горошину или фасоль. Расположена с каждой стороны в основании малой половой губы, протоки обоих желез открываются здесь же. Выделяют </w:t>
      </w:r>
      <w:proofErr w:type="spellStart"/>
      <w:r w:rsidRPr="005D38EF">
        <w:rPr>
          <w:rFonts w:ascii="Times New Roman" w:eastAsia="Times New Roman" w:hAnsi="Times New Roman" w:cs="Times New Roman"/>
          <w:color w:val="000000"/>
          <w:sz w:val="24"/>
          <w:szCs w:val="24"/>
          <w:lang w:eastAsia="ru-RU"/>
        </w:rPr>
        <w:t>слизеподобную</w:t>
      </w:r>
      <w:proofErr w:type="spellEnd"/>
      <w:r w:rsidRPr="005D38EF">
        <w:rPr>
          <w:rFonts w:ascii="Times New Roman" w:eastAsia="Times New Roman" w:hAnsi="Times New Roman" w:cs="Times New Roman"/>
          <w:color w:val="000000"/>
          <w:sz w:val="24"/>
          <w:szCs w:val="24"/>
          <w:lang w:eastAsia="ru-RU"/>
        </w:rPr>
        <w:t xml:space="preserve"> жидкость, увлажня</w:t>
      </w:r>
      <w:r w:rsidRPr="005D38EF">
        <w:rPr>
          <w:rFonts w:ascii="Times New Roman" w:eastAsia="Times New Roman" w:hAnsi="Times New Roman" w:cs="Times New Roman"/>
          <w:color w:val="000000"/>
          <w:sz w:val="24"/>
          <w:szCs w:val="24"/>
          <w:lang w:eastAsia="ru-RU"/>
        </w:rPr>
        <w:softHyphen/>
        <w:t>ющую стенку входа во влагалище.</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6) </w:t>
      </w:r>
      <w:r w:rsidRPr="005D38EF">
        <w:rPr>
          <w:rFonts w:ascii="Times New Roman" w:eastAsia="Times New Roman" w:hAnsi="Times New Roman" w:cs="Times New Roman"/>
          <w:i/>
          <w:iCs/>
          <w:color w:val="000000"/>
          <w:sz w:val="24"/>
          <w:szCs w:val="24"/>
          <w:lang w:eastAsia="ru-RU"/>
        </w:rPr>
        <w:t xml:space="preserve">Малые </w:t>
      </w:r>
      <w:proofErr w:type="spellStart"/>
      <w:r w:rsidRPr="005D38EF">
        <w:rPr>
          <w:rFonts w:ascii="Times New Roman" w:eastAsia="Times New Roman" w:hAnsi="Times New Roman" w:cs="Times New Roman"/>
          <w:i/>
          <w:iCs/>
          <w:color w:val="000000"/>
          <w:sz w:val="24"/>
          <w:szCs w:val="24"/>
          <w:lang w:eastAsia="ru-RU"/>
        </w:rPr>
        <w:t>преддверные</w:t>
      </w:r>
      <w:proofErr w:type="spellEnd"/>
      <w:r w:rsidRPr="005D38EF">
        <w:rPr>
          <w:rFonts w:ascii="Times New Roman" w:eastAsia="Times New Roman" w:hAnsi="Times New Roman" w:cs="Times New Roman"/>
          <w:i/>
          <w:iCs/>
          <w:color w:val="000000"/>
          <w:sz w:val="24"/>
          <w:szCs w:val="24"/>
          <w:lang w:eastAsia="ru-RU"/>
        </w:rPr>
        <w:t xml:space="preserve"> железы </w:t>
      </w:r>
      <w:r w:rsidRPr="005D38EF">
        <w:rPr>
          <w:rFonts w:ascii="Times New Roman" w:eastAsia="Times New Roman" w:hAnsi="Times New Roman" w:cs="Times New Roman"/>
          <w:color w:val="000000"/>
          <w:sz w:val="24"/>
          <w:szCs w:val="24"/>
          <w:lang w:eastAsia="ru-RU"/>
        </w:rPr>
        <w:t xml:space="preserve"> располагаются в толще стенок преддверия влагалища, куда открыва</w:t>
      </w:r>
      <w:r w:rsidRPr="005D38EF">
        <w:rPr>
          <w:rFonts w:ascii="Times New Roman" w:eastAsia="Times New Roman" w:hAnsi="Times New Roman" w:cs="Times New Roman"/>
          <w:color w:val="000000"/>
          <w:sz w:val="24"/>
          <w:szCs w:val="24"/>
          <w:lang w:eastAsia="ru-RU"/>
        </w:rPr>
        <w:softHyphen/>
        <w:t>ются их протоки.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7) </w:t>
      </w:r>
      <w:r w:rsidRPr="005D38EF">
        <w:rPr>
          <w:rFonts w:ascii="Times New Roman" w:eastAsia="Times New Roman" w:hAnsi="Times New Roman" w:cs="Times New Roman"/>
          <w:i/>
          <w:iCs/>
          <w:color w:val="000000"/>
          <w:sz w:val="24"/>
          <w:szCs w:val="24"/>
          <w:lang w:eastAsia="ru-RU"/>
        </w:rPr>
        <w:t xml:space="preserve">Луковица преддверия </w:t>
      </w:r>
      <w:r w:rsidRPr="005D38EF">
        <w:rPr>
          <w:rFonts w:ascii="Times New Roman" w:eastAsia="Times New Roman" w:hAnsi="Times New Roman" w:cs="Times New Roman"/>
          <w:color w:val="000000"/>
          <w:sz w:val="24"/>
          <w:szCs w:val="24"/>
          <w:lang w:eastAsia="ru-RU"/>
        </w:rPr>
        <w:t xml:space="preserve"> по развитию и строению идентична непарному губчатому телу мужского полового члена. Это непарное образование, состоящее из двух - правой и левой частей, которые соединяются небольшой промежуточной частью луковицы, расположенной между клитором и наружным отверстием мочеиспуска</w:t>
      </w:r>
      <w:r w:rsidRPr="005D38EF">
        <w:rPr>
          <w:rFonts w:ascii="Times New Roman" w:eastAsia="Times New Roman" w:hAnsi="Times New Roman" w:cs="Times New Roman"/>
          <w:color w:val="000000"/>
          <w:sz w:val="24"/>
          <w:szCs w:val="24"/>
          <w:lang w:eastAsia="ru-RU"/>
        </w:rPr>
        <w:softHyphen/>
        <w:t>тельного канала. Каждая доля представляет собой густое венозное сплетение, заложенное в основании больших половых губ, прилегая своими задними концами к большим железам преддверия.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       </w:t>
      </w:r>
      <w:r w:rsidRPr="005D38EF">
        <w:rPr>
          <w:rFonts w:ascii="Times New Roman" w:eastAsia="Times New Roman" w:hAnsi="Times New Roman" w:cs="Times New Roman"/>
          <w:b/>
          <w:color w:val="000000"/>
          <w:sz w:val="24"/>
          <w:szCs w:val="24"/>
          <w:lang w:eastAsia="ru-RU"/>
        </w:rPr>
        <w:t>Клитор</w:t>
      </w:r>
      <w:r w:rsidRPr="005D38EF">
        <w:rPr>
          <w:rFonts w:ascii="Times New Roman" w:eastAsia="Times New Roman" w:hAnsi="Times New Roman" w:cs="Times New Roman"/>
          <w:color w:val="000000"/>
          <w:sz w:val="24"/>
          <w:szCs w:val="24"/>
          <w:lang w:eastAsia="ru-RU"/>
        </w:rPr>
        <w:t xml:space="preserve"> (</w:t>
      </w:r>
      <w:r w:rsidR="00050D61">
        <w:rPr>
          <w:rFonts w:ascii="Times New Roman" w:eastAsia="Times New Roman" w:hAnsi="Times New Roman" w:cs="Times New Roman"/>
          <w:color w:val="000000"/>
          <w:sz w:val="24"/>
          <w:szCs w:val="24"/>
          <w:lang w:val="en-US" w:eastAsia="ru-RU"/>
        </w:rPr>
        <w:t>clitoris</w:t>
      </w:r>
      <w:r w:rsidRPr="005D38EF">
        <w:rPr>
          <w:rFonts w:ascii="Times New Roman" w:eastAsia="Times New Roman" w:hAnsi="Times New Roman" w:cs="Times New Roman"/>
          <w:color w:val="000000"/>
          <w:sz w:val="24"/>
          <w:szCs w:val="24"/>
          <w:lang w:eastAsia="ru-RU"/>
        </w:rPr>
        <w:t>) - это небольшое пальцевидное возвышение длиной 2-</w:t>
      </w:r>
      <w:smartTag w:uri="urn:schemas-microsoft-com:office:smarttags" w:element="metricconverter">
        <w:smartTagPr>
          <w:attr w:name="ProductID" w:val="4 см"/>
        </w:smartTagPr>
        <w:r w:rsidRPr="005D38EF">
          <w:rPr>
            <w:rFonts w:ascii="Times New Roman" w:eastAsia="Times New Roman" w:hAnsi="Times New Roman" w:cs="Times New Roman"/>
            <w:color w:val="000000"/>
            <w:sz w:val="24"/>
            <w:szCs w:val="24"/>
            <w:lang w:eastAsia="ru-RU"/>
          </w:rPr>
          <w:t>4 см</w:t>
        </w:r>
      </w:smartTag>
      <w:r w:rsidRPr="005D38EF">
        <w:rPr>
          <w:rFonts w:ascii="Times New Roman" w:eastAsia="Times New Roman" w:hAnsi="Times New Roman" w:cs="Times New Roman"/>
          <w:color w:val="000000"/>
          <w:sz w:val="24"/>
          <w:szCs w:val="24"/>
          <w:lang w:eastAsia="ru-RU"/>
        </w:rPr>
        <w:t xml:space="preserve"> впереди малых половых губ. В нем различают головку, тело и ножки, прикрепляющиеся к нижним </w:t>
      </w:r>
      <w:r w:rsidRPr="005D38EF">
        <w:rPr>
          <w:rFonts w:ascii="Times New Roman" w:eastAsia="Times New Roman" w:hAnsi="Times New Roman" w:cs="Times New Roman"/>
          <w:color w:val="000000"/>
          <w:sz w:val="24"/>
          <w:szCs w:val="24"/>
          <w:lang w:eastAsia="ru-RU"/>
        </w:rPr>
        <w:lastRenderedPageBreak/>
        <w:t>ветвям лобковых костей. Клитор состоит их двух пещеристых тел, соответствующих пещерис</w:t>
      </w:r>
      <w:r w:rsidRPr="005D38EF">
        <w:rPr>
          <w:rFonts w:ascii="Times New Roman" w:eastAsia="Times New Roman" w:hAnsi="Times New Roman" w:cs="Times New Roman"/>
          <w:color w:val="000000"/>
          <w:sz w:val="24"/>
          <w:szCs w:val="24"/>
          <w:lang w:eastAsia="ru-RU"/>
        </w:rPr>
        <w:softHyphen/>
        <w:t>тым телам мужского полового члена, и содержит большое количество рецепторов. Тело клитора снаружи покрыто плотной белочной обо</w:t>
      </w:r>
      <w:r w:rsidRPr="005D38EF">
        <w:rPr>
          <w:rFonts w:ascii="Times New Roman" w:eastAsia="Times New Roman" w:hAnsi="Times New Roman" w:cs="Times New Roman"/>
          <w:color w:val="000000"/>
          <w:sz w:val="24"/>
          <w:szCs w:val="24"/>
          <w:lang w:eastAsia="ru-RU"/>
        </w:rPr>
        <w:softHyphen/>
        <w:t>лочкой. Раздражение клитора вызывает чувство полового возбуж</w:t>
      </w:r>
      <w:r w:rsidRPr="005D38EF">
        <w:rPr>
          <w:rFonts w:ascii="Times New Roman" w:eastAsia="Times New Roman" w:hAnsi="Times New Roman" w:cs="Times New Roman"/>
          <w:color w:val="000000"/>
          <w:sz w:val="24"/>
          <w:szCs w:val="24"/>
          <w:lang w:eastAsia="ru-RU"/>
        </w:rPr>
        <w:softHyphen/>
        <w:t>дения.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 xml:space="preserve">   Половой цикл женщины, несмотря на сходство в протекании основных стадий (фаз) с половым циклом мужчины, имеет специфи</w:t>
      </w:r>
      <w:r w:rsidRPr="005D38EF">
        <w:rPr>
          <w:rFonts w:ascii="Times New Roman" w:eastAsia="Times New Roman" w:hAnsi="Times New Roman" w:cs="Times New Roman"/>
          <w:color w:val="000000"/>
          <w:sz w:val="24"/>
          <w:szCs w:val="24"/>
          <w:lang w:eastAsia="ru-RU"/>
        </w:rPr>
        <w:softHyphen/>
        <w:t xml:space="preserve">ческие особенности. У женщин как длительность, так и интенсивность полового цикла значительно более разнообразны, чем у мужчин. Это связано с различиями структуры полового (сексуального - лат. </w:t>
      </w:r>
      <w:proofErr w:type="spellStart"/>
      <w:r w:rsidRPr="005D38EF">
        <w:rPr>
          <w:rFonts w:ascii="Times New Roman" w:eastAsia="Times New Roman" w:hAnsi="Times New Roman" w:cs="Times New Roman"/>
          <w:color w:val="000000"/>
          <w:sz w:val="24"/>
          <w:szCs w:val="24"/>
          <w:lang w:eastAsia="ru-RU"/>
        </w:rPr>
        <w:t>зесзиз</w:t>
      </w:r>
      <w:proofErr w:type="spellEnd"/>
      <w:r w:rsidRPr="005D38EF">
        <w:rPr>
          <w:rFonts w:ascii="Times New Roman" w:eastAsia="Times New Roman" w:hAnsi="Times New Roman" w:cs="Times New Roman"/>
          <w:color w:val="000000"/>
          <w:sz w:val="24"/>
          <w:szCs w:val="24"/>
          <w:lang w:eastAsia="ru-RU"/>
        </w:rPr>
        <w:t xml:space="preserve"> -пол) чувства мужчин и женщин. По современным представлениям сексуальное чувство - это сумма двух составных частей (компонентов): духовного багажа (богатства) личности - способности к состраданию, жалости, любви, дружбе и т.д. (духовный психологический компонент сексуального чувства) и чувственного эротического  удовлетворения (чувственный эротический компонент). В структуре сексуального чувства мужчины и женщины эти компоненты неоднозначны. Если у мужчин в структуре сексуального чувства на первом месте стоит чувственный эротический компонент и лишь где-то на втором месте - духовный компонент, то у женщин, наоборот, на первом месте стоит духовный компонент и только на втором месте -чувственный эротический компонент. Другими словами, мужчина влюбляется глазами, а женщина - ушами. А еще точнее, мужчине нуж</w:t>
      </w:r>
      <w:r w:rsidRPr="005D38EF">
        <w:rPr>
          <w:rFonts w:ascii="Times New Roman" w:eastAsia="Times New Roman" w:hAnsi="Times New Roman" w:cs="Times New Roman"/>
          <w:color w:val="000000"/>
          <w:sz w:val="24"/>
          <w:szCs w:val="24"/>
          <w:lang w:eastAsia="ru-RU"/>
        </w:rPr>
        <w:softHyphen/>
        <w:t>но тело женщины, а женщине - душа мужчины.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Специалисты (сексологи) условно разделяют женщин по сексуаль</w:t>
      </w:r>
      <w:r w:rsidRPr="005D38EF">
        <w:rPr>
          <w:rFonts w:ascii="Times New Roman" w:eastAsia="Times New Roman" w:hAnsi="Times New Roman" w:cs="Times New Roman"/>
          <w:color w:val="000000"/>
          <w:sz w:val="24"/>
          <w:szCs w:val="24"/>
          <w:lang w:eastAsia="ru-RU"/>
        </w:rPr>
        <w:softHyphen/>
        <w:t>ному чувству на 4 группы:</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1) нулевая группа - конституционально фригидные женщины, у которых отсутствует чувственный эротический компонент сексуаль</w:t>
      </w:r>
      <w:r w:rsidRPr="005D38EF">
        <w:rPr>
          <w:rFonts w:ascii="Times New Roman" w:eastAsia="Times New Roman" w:hAnsi="Times New Roman" w:cs="Times New Roman"/>
          <w:color w:val="000000"/>
          <w:sz w:val="24"/>
          <w:szCs w:val="24"/>
          <w:lang w:eastAsia="ru-RU"/>
        </w:rPr>
        <w:softHyphen/>
        <w:t>ного чувства;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2) первая группа - женщины с чувственным эротическим компо</w:t>
      </w:r>
      <w:r w:rsidRPr="005D38EF">
        <w:rPr>
          <w:rFonts w:ascii="Times New Roman" w:eastAsia="Times New Roman" w:hAnsi="Times New Roman" w:cs="Times New Roman"/>
          <w:color w:val="000000"/>
          <w:sz w:val="24"/>
          <w:szCs w:val="24"/>
          <w:lang w:eastAsia="ru-RU"/>
        </w:rPr>
        <w:softHyphen/>
        <w:t>нентом, но он всплывает у них очень редко; этой группе женщин нужна духовная настройка;</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3) вторая группа - эротически настроенные женщины: духовная настройка им также нужна, и они испытывают радость даже без оргазма, т.е. без чувственного удовлетворения;</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4) третья группа - женщины, которые обязательно добиваются чувственного удовлетворения, т.е. оргазма. В эту группу не следует относить женщин с болезненным повышением полового влечения, обусловленным эндокринными, нервными или психическими рас</w:t>
      </w:r>
      <w:r w:rsidRPr="005D38EF">
        <w:rPr>
          <w:rFonts w:ascii="Times New Roman" w:eastAsia="Times New Roman" w:hAnsi="Times New Roman" w:cs="Times New Roman"/>
          <w:color w:val="000000"/>
          <w:sz w:val="24"/>
          <w:szCs w:val="24"/>
          <w:lang w:eastAsia="ru-RU"/>
        </w:rPr>
        <w:softHyphen/>
        <w:t>стройствами.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Первые три группы женщин могут довольствоваться только духовным компонентом без оргастических ощущений. Четвертая группа добивается обязательно оргастических ощущений, не доволь</w:t>
      </w:r>
      <w:r w:rsidRPr="005D38EF">
        <w:rPr>
          <w:rFonts w:ascii="Times New Roman" w:eastAsia="Times New Roman" w:hAnsi="Times New Roman" w:cs="Times New Roman"/>
          <w:color w:val="000000"/>
          <w:sz w:val="24"/>
          <w:szCs w:val="24"/>
          <w:lang w:eastAsia="ru-RU"/>
        </w:rPr>
        <w:softHyphen/>
        <w:t>ствуясь духовным компонентом.</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val="en-US" w:eastAsia="ru-RU"/>
        </w:rPr>
        <w:t>I</w:t>
      </w:r>
      <w:r w:rsidRPr="005D38EF">
        <w:rPr>
          <w:rFonts w:ascii="Times New Roman" w:eastAsia="Times New Roman" w:hAnsi="Times New Roman" w:cs="Times New Roman"/>
          <w:color w:val="000000"/>
          <w:sz w:val="24"/>
          <w:szCs w:val="24"/>
          <w:lang w:eastAsia="ru-RU"/>
        </w:rPr>
        <w:t xml:space="preserve"> фаза полового цикла - половое возбуждение приводит рефлек</w:t>
      </w:r>
      <w:r w:rsidRPr="005D38EF">
        <w:rPr>
          <w:rFonts w:ascii="Times New Roman" w:eastAsia="Times New Roman" w:hAnsi="Times New Roman" w:cs="Times New Roman"/>
          <w:color w:val="000000"/>
          <w:sz w:val="24"/>
          <w:szCs w:val="24"/>
          <w:lang w:eastAsia="ru-RU"/>
        </w:rPr>
        <w:softHyphen/>
        <w:t>торным и психогенным путем к изменениям в наружных и внутренних половых органах женщины. Большие и малые половые губы пере</w:t>
      </w:r>
      <w:r w:rsidRPr="005D38EF">
        <w:rPr>
          <w:rFonts w:ascii="Times New Roman" w:eastAsia="Times New Roman" w:hAnsi="Times New Roman" w:cs="Times New Roman"/>
          <w:color w:val="000000"/>
          <w:sz w:val="24"/>
          <w:szCs w:val="24"/>
          <w:lang w:eastAsia="ru-RU"/>
        </w:rPr>
        <w:softHyphen/>
        <w:t>полняются кровью и увеличиваются. Клитор и его головка также набухают и увеличиваются как в длину, так и в толщину. По мере нарастания возбуждения клитор подтягивается к лонному сочленению. Через 10-30 с после сенсорного или психогенного возбуждения начи</w:t>
      </w:r>
      <w:r w:rsidRPr="005D38EF">
        <w:rPr>
          <w:rFonts w:ascii="Times New Roman" w:eastAsia="Times New Roman" w:hAnsi="Times New Roman" w:cs="Times New Roman"/>
          <w:color w:val="000000"/>
          <w:sz w:val="24"/>
          <w:szCs w:val="24"/>
          <w:lang w:eastAsia="ru-RU"/>
        </w:rPr>
        <w:softHyphen/>
        <w:t>нается транссудация слизистой жидкости через плоский эпителий вла</w:t>
      </w:r>
      <w:r w:rsidRPr="005D38EF">
        <w:rPr>
          <w:rFonts w:ascii="Times New Roman" w:eastAsia="Times New Roman" w:hAnsi="Times New Roman" w:cs="Times New Roman"/>
          <w:color w:val="000000"/>
          <w:sz w:val="24"/>
          <w:szCs w:val="24"/>
          <w:lang w:eastAsia="ru-RU"/>
        </w:rPr>
        <w:softHyphen/>
        <w:t>галища. Благодаря этой жидкости влагалище увлажняется, что способ</w:t>
      </w:r>
      <w:r w:rsidRPr="005D38EF">
        <w:rPr>
          <w:rFonts w:ascii="Times New Roman" w:eastAsia="Times New Roman" w:hAnsi="Times New Roman" w:cs="Times New Roman"/>
          <w:color w:val="000000"/>
          <w:sz w:val="24"/>
          <w:szCs w:val="24"/>
          <w:lang w:eastAsia="ru-RU"/>
        </w:rPr>
        <w:softHyphen/>
        <w:t>ствует адекватному возбуждению рецепторов  полового  члена  при коитусе. Транссудация сопровождается расширением и удлинением влагалища.   По   мере   нарастания   возбуждения   в   нижней   трети влагалища в результате местного застоя крови возникает сужение, или так называемая оргастическая манжетка. Благодаря этому сужению, а также   набуханию   малых   половых   губ   во   влагалище   образуется длинный канал, анатомическое строение которого создает оптималь</w:t>
      </w:r>
      <w:r w:rsidRPr="005D38EF">
        <w:rPr>
          <w:rFonts w:ascii="Times New Roman" w:eastAsia="Times New Roman" w:hAnsi="Times New Roman" w:cs="Times New Roman"/>
          <w:color w:val="000000"/>
          <w:sz w:val="24"/>
          <w:szCs w:val="24"/>
          <w:lang w:eastAsia="ru-RU"/>
        </w:rPr>
        <w:softHyphen/>
        <w:t>ные условия для возникновения оргазма у обоих партнеров. Во время оргазма  в   зависимости   от  его   интенсивности   наблюдаются   3-15 сокращений   оргастической   манжетки.   Возможно,  эти  сокращения представляют собой аналог эмиссии и эякуляции у мужчин. Во время оргазма наблюдаются регулярные сокращения матки, которые начи</w:t>
      </w:r>
      <w:r w:rsidRPr="005D38EF">
        <w:rPr>
          <w:rFonts w:ascii="Times New Roman" w:eastAsia="Times New Roman" w:hAnsi="Times New Roman" w:cs="Times New Roman"/>
          <w:color w:val="000000"/>
          <w:sz w:val="24"/>
          <w:szCs w:val="24"/>
          <w:lang w:eastAsia="ru-RU"/>
        </w:rPr>
        <w:softHyphen/>
        <w:t xml:space="preserve">наются от ее дна и </w:t>
      </w:r>
      <w:r w:rsidRPr="005D38EF">
        <w:rPr>
          <w:rFonts w:ascii="Times New Roman" w:eastAsia="Times New Roman" w:hAnsi="Times New Roman" w:cs="Times New Roman"/>
          <w:color w:val="000000"/>
          <w:sz w:val="24"/>
          <w:szCs w:val="24"/>
          <w:lang w:eastAsia="ru-RU"/>
        </w:rPr>
        <w:lastRenderedPageBreak/>
        <w:t>охватывают все ее тело, вплоть до нижних отделов. После оргазма наружные и внутренние половые органы обычно возвращаются к исходному состоянию. Влагалищная часть матки в течение примерно 20-30 минут остается открытой и выдвинутой в полость влагалища для приема семени. Стадия спада более длительна в том случае, если после интенсивного полового возбуждения оргазм не наступает.</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D38EF">
        <w:rPr>
          <w:rFonts w:ascii="Times New Roman" w:eastAsia="Times New Roman" w:hAnsi="Times New Roman" w:cs="Times New Roman"/>
          <w:color w:val="000000"/>
          <w:sz w:val="24"/>
          <w:szCs w:val="24"/>
          <w:lang w:eastAsia="ru-RU"/>
        </w:rPr>
        <w:t>Изменения других органов во время полового цикла были рас</w:t>
      </w:r>
      <w:r w:rsidRPr="005D38EF">
        <w:rPr>
          <w:rFonts w:ascii="Times New Roman" w:eastAsia="Times New Roman" w:hAnsi="Times New Roman" w:cs="Times New Roman"/>
          <w:color w:val="000000"/>
          <w:sz w:val="24"/>
          <w:szCs w:val="24"/>
          <w:lang w:eastAsia="ru-RU"/>
        </w:rPr>
        <w:softHyphen/>
        <w:t>смотрены на предыдущей лекции.</w:t>
      </w:r>
    </w:p>
    <w:p w:rsidR="005D38EF" w:rsidRPr="005D38EF" w:rsidRDefault="005D38EF" w:rsidP="005D38EF">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4D0567" w:rsidRPr="0076217C" w:rsidRDefault="000A585E">
      <w:pPr>
        <w:rPr>
          <w:rFonts w:ascii="Times New Roman" w:hAnsi="Times New Roman" w:cs="Times New Roman"/>
          <w:b/>
          <w:sz w:val="24"/>
          <w:szCs w:val="24"/>
        </w:rPr>
      </w:pPr>
      <w:r w:rsidRPr="0076217C">
        <w:rPr>
          <w:rFonts w:ascii="Times New Roman" w:hAnsi="Times New Roman" w:cs="Times New Roman"/>
          <w:b/>
          <w:sz w:val="24"/>
          <w:szCs w:val="24"/>
        </w:rPr>
        <w:t>Проверочные тесты по теме:</w:t>
      </w:r>
    </w:p>
    <w:p w:rsidR="000A585E" w:rsidRPr="000A585E" w:rsidRDefault="000A585E"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w:t>
      </w:r>
      <w:r w:rsidRPr="000A585E">
        <w:rPr>
          <w:rFonts w:ascii="Times New Roman" w:eastAsia="Times New Roman" w:hAnsi="Times New Roman" w:cs="Times New Roman"/>
          <w:color w:val="000000"/>
          <w:sz w:val="24"/>
          <w:szCs w:val="24"/>
          <w:lang w:eastAsia="ru-RU"/>
        </w:rPr>
        <w:t xml:space="preserve"> Железой смешанно</w:t>
      </w:r>
      <w:r w:rsidRPr="00C875A9">
        <w:rPr>
          <w:rFonts w:ascii="Times New Roman" w:eastAsia="Times New Roman" w:hAnsi="Times New Roman" w:cs="Times New Roman"/>
          <w:color w:val="000000"/>
          <w:sz w:val="24"/>
          <w:szCs w:val="24"/>
          <w:lang w:eastAsia="ru-RU"/>
        </w:rPr>
        <w:t>й секреции у мужчин является:</w:t>
      </w:r>
      <w:r w:rsidRPr="00C875A9">
        <w:rPr>
          <w:rFonts w:ascii="Times New Roman" w:eastAsia="Times New Roman" w:hAnsi="Times New Roman" w:cs="Times New Roman"/>
          <w:color w:val="000000"/>
          <w:sz w:val="24"/>
          <w:szCs w:val="24"/>
          <w:lang w:eastAsia="ru-RU"/>
        </w:rPr>
        <w:br/>
        <w:t>а. предстательная железа</w:t>
      </w:r>
      <w:r w:rsidRPr="00C875A9">
        <w:rPr>
          <w:rFonts w:ascii="Times New Roman" w:eastAsia="Times New Roman" w:hAnsi="Times New Roman" w:cs="Times New Roman"/>
          <w:color w:val="000000"/>
          <w:sz w:val="24"/>
          <w:szCs w:val="24"/>
          <w:lang w:eastAsia="ru-RU"/>
        </w:rPr>
        <w:br/>
        <w:t xml:space="preserve">б. </w:t>
      </w:r>
      <w:proofErr w:type="spellStart"/>
      <w:r w:rsidRPr="00C875A9">
        <w:rPr>
          <w:rFonts w:ascii="Times New Roman" w:eastAsia="Times New Roman" w:hAnsi="Times New Roman" w:cs="Times New Roman"/>
          <w:color w:val="000000"/>
          <w:sz w:val="24"/>
          <w:szCs w:val="24"/>
          <w:lang w:eastAsia="ru-RU"/>
        </w:rPr>
        <w:t>бульбоуретральная</w:t>
      </w:r>
      <w:proofErr w:type="spellEnd"/>
      <w:r w:rsidRPr="00C875A9">
        <w:rPr>
          <w:rFonts w:ascii="Times New Roman" w:eastAsia="Times New Roman" w:hAnsi="Times New Roman" w:cs="Times New Roman"/>
          <w:color w:val="000000"/>
          <w:sz w:val="24"/>
          <w:szCs w:val="24"/>
          <w:lang w:eastAsia="ru-RU"/>
        </w:rPr>
        <w:t xml:space="preserve"> железа</w:t>
      </w:r>
      <w:r w:rsidRPr="00C875A9">
        <w:rPr>
          <w:rFonts w:ascii="Times New Roman" w:eastAsia="Times New Roman" w:hAnsi="Times New Roman" w:cs="Times New Roman"/>
          <w:color w:val="000000"/>
          <w:sz w:val="24"/>
          <w:szCs w:val="24"/>
          <w:lang w:eastAsia="ru-RU"/>
        </w:rPr>
        <w:br/>
        <w:t>в. яичко</w:t>
      </w:r>
      <w:r w:rsidRPr="00C875A9">
        <w:rPr>
          <w:rFonts w:ascii="Times New Roman" w:eastAsia="Times New Roman" w:hAnsi="Times New Roman" w:cs="Times New Roman"/>
          <w:color w:val="000000"/>
          <w:sz w:val="24"/>
          <w:szCs w:val="24"/>
          <w:lang w:eastAsia="ru-RU"/>
        </w:rPr>
        <w:br/>
        <w:t>г</w:t>
      </w:r>
      <w:r w:rsidRPr="000A585E">
        <w:rPr>
          <w:rFonts w:ascii="Times New Roman" w:eastAsia="Times New Roman" w:hAnsi="Times New Roman" w:cs="Times New Roman"/>
          <w:color w:val="000000"/>
          <w:sz w:val="24"/>
          <w:szCs w:val="24"/>
          <w:lang w:eastAsia="ru-RU"/>
        </w:rPr>
        <w:t>. семенные пузырьки</w:t>
      </w:r>
    </w:p>
    <w:p w:rsidR="000A585E" w:rsidRPr="000A585E" w:rsidRDefault="000A585E"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2.</w:t>
      </w:r>
      <w:r w:rsidRPr="000A585E">
        <w:rPr>
          <w:rFonts w:ascii="Times New Roman" w:eastAsia="Times New Roman" w:hAnsi="Times New Roman" w:cs="Times New Roman"/>
          <w:color w:val="000000"/>
          <w:sz w:val="24"/>
          <w:szCs w:val="24"/>
          <w:lang w:eastAsia="ru-RU"/>
        </w:rPr>
        <w:t xml:space="preserve"> В каждом яич</w:t>
      </w:r>
      <w:r w:rsidRPr="00C875A9">
        <w:rPr>
          <w:rFonts w:ascii="Times New Roman" w:eastAsia="Times New Roman" w:hAnsi="Times New Roman" w:cs="Times New Roman"/>
          <w:color w:val="000000"/>
          <w:sz w:val="24"/>
          <w:szCs w:val="24"/>
          <w:lang w:eastAsia="ru-RU"/>
        </w:rPr>
        <w:t>ке имеется долек в диапазоне:</w:t>
      </w:r>
      <w:r w:rsidRPr="00C875A9">
        <w:rPr>
          <w:rFonts w:ascii="Times New Roman" w:eastAsia="Times New Roman" w:hAnsi="Times New Roman" w:cs="Times New Roman"/>
          <w:color w:val="000000"/>
          <w:sz w:val="24"/>
          <w:szCs w:val="24"/>
          <w:lang w:eastAsia="ru-RU"/>
        </w:rPr>
        <w:br/>
        <w:t>а</w:t>
      </w:r>
      <w:r w:rsidRPr="000A585E">
        <w:rPr>
          <w:rFonts w:ascii="Times New Roman" w:eastAsia="Times New Roman" w:hAnsi="Times New Roman" w:cs="Times New Roman"/>
          <w:color w:val="000000"/>
          <w:sz w:val="24"/>
          <w:szCs w:val="24"/>
          <w:lang w:eastAsia="ru-RU"/>
        </w:rPr>
        <w:t>. 150 -</w:t>
      </w:r>
      <w:r w:rsidRPr="00C875A9">
        <w:rPr>
          <w:rFonts w:ascii="Times New Roman" w:eastAsia="Times New Roman" w:hAnsi="Times New Roman" w:cs="Times New Roman"/>
          <w:color w:val="000000"/>
          <w:sz w:val="24"/>
          <w:szCs w:val="24"/>
          <w:lang w:eastAsia="ru-RU"/>
        </w:rPr>
        <w:t xml:space="preserve"> 200</w:t>
      </w:r>
      <w:r w:rsidRPr="00C875A9">
        <w:rPr>
          <w:rFonts w:ascii="Times New Roman" w:eastAsia="Times New Roman" w:hAnsi="Times New Roman" w:cs="Times New Roman"/>
          <w:color w:val="000000"/>
          <w:sz w:val="24"/>
          <w:szCs w:val="24"/>
          <w:lang w:eastAsia="ru-RU"/>
        </w:rPr>
        <w:br/>
        <w:t>б. 200 - 250</w:t>
      </w:r>
      <w:r w:rsidRPr="00C875A9">
        <w:rPr>
          <w:rFonts w:ascii="Times New Roman" w:eastAsia="Times New Roman" w:hAnsi="Times New Roman" w:cs="Times New Roman"/>
          <w:color w:val="000000"/>
          <w:sz w:val="24"/>
          <w:szCs w:val="24"/>
          <w:lang w:eastAsia="ru-RU"/>
        </w:rPr>
        <w:br/>
        <w:t>в. 250 - 300</w:t>
      </w:r>
      <w:r w:rsidRPr="00C875A9">
        <w:rPr>
          <w:rFonts w:ascii="Times New Roman" w:eastAsia="Times New Roman" w:hAnsi="Times New Roman" w:cs="Times New Roman"/>
          <w:color w:val="000000"/>
          <w:sz w:val="24"/>
          <w:szCs w:val="24"/>
          <w:lang w:eastAsia="ru-RU"/>
        </w:rPr>
        <w:br/>
        <w:t>г</w:t>
      </w:r>
      <w:r w:rsidRPr="000A585E">
        <w:rPr>
          <w:rFonts w:ascii="Times New Roman" w:eastAsia="Times New Roman" w:hAnsi="Times New Roman" w:cs="Times New Roman"/>
          <w:color w:val="000000"/>
          <w:sz w:val="24"/>
          <w:szCs w:val="24"/>
          <w:lang w:eastAsia="ru-RU"/>
        </w:rPr>
        <w:t>. 300 - 350</w:t>
      </w:r>
    </w:p>
    <w:p w:rsidR="000A585E" w:rsidRPr="000A585E" w:rsidRDefault="000A585E"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3</w:t>
      </w:r>
      <w:r w:rsidRPr="000A585E">
        <w:rPr>
          <w:rFonts w:ascii="Times New Roman" w:eastAsia="Times New Roman" w:hAnsi="Times New Roman" w:cs="Times New Roman"/>
          <w:color w:val="000000"/>
          <w:sz w:val="24"/>
          <w:szCs w:val="24"/>
          <w:lang w:eastAsia="ru-RU"/>
        </w:rPr>
        <w:t xml:space="preserve"> Сперматозоиды </w:t>
      </w:r>
      <w:r w:rsidRPr="00C875A9">
        <w:rPr>
          <w:rFonts w:ascii="Times New Roman" w:eastAsia="Times New Roman" w:hAnsi="Times New Roman" w:cs="Times New Roman"/>
          <w:color w:val="000000"/>
          <w:sz w:val="24"/>
          <w:szCs w:val="24"/>
          <w:lang w:eastAsia="ru-RU"/>
        </w:rPr>
        <w:t>образуются в канальцах яичка:</w:t>
      </w:r>
      <w:r w:rsidRPr="00C875A9">
        <w:rPr>
          <w:rFonts w:ascii="Times New Roman" w:eastAsia="Times New Roman" w:hAnsi="Times New Roman" w:cs="Times New Roman"/>
          <w:color w:val="000000"/>
          <w:sz w:val="24"/>
          <w:szCs w:val="24"/>
          <w:lang w:eastAsia="ru-RU"/>
        </w:rPr>
        <w:br/>
        <w:t>а. извитых семенных</w:t>
      </w:r>
      <w:r w:rsidRPr="00C875A9">
        <w:rPr>
          <w:rFonts w:ascii="Times New Roman" w:eastAsia="Times New Roman" w:hAnsi="Times New Roman" w:cs="Times New Roman"/>
          <w:color w:val="000000"/>
          <w:sz w:val="24"/>
          <w:szCs w:val="24"/>
          <w:lang w:eastAsia="ru-RU"/>
        </w:rPr>
        <w:br/>
        <w:t>б. выносящих</w:t>
      </w:r>
      <w:r w:rsidRPr="00C875A9">
        <w:rPr>
          <w:rFonts w:ascii="Times New Roman" w:eastAsia="Times New Roman" w:hAnsi="Times New Roman" w:cs="Times New Roman"/>
          <w:color w:val="000000"/>
          <w:sz w:val="24"/>
          <w:szCs w:val="24"/>
          <w:lang w:eastAsia="ru-RU"/>
        </w:rPr>
        <w:br/>
        <w:t>в. сети яичка</w:t>
      </w:r>
      <w:r w:rsidRPr="00C875A9">
        <w:rPr>
          <w:rFonts w:ascii="Times New Roman" w:eastAsia="Times New Roman" w:hAnsi="Times New Roman" w:cs="Times New Roman"/>
          <w:color w:val="000000"/>
          <w:sz w:val="24"/>
          <w:szCs w:val="24"/>
          <w:lang w:eastAsia="ru-RU"/>
        </w:rPr>
        <w:br/>
        <w:t>г</w:t>
      </w:r>
      <w:r w:rsidRPr="000A585E">
        <w:rPr>
          <w:rFonts w:ascii="Times New Roman" w:eastAsia="Times New Roman" w:hAnsi="Times New Roman" w:cs="Times New Roman"/>
          <w:color w:val="000000"/>
          <w:sz w:val="24"/>
          <w:szCs w:val="24"/>
          <w:lang w:eastAsia="ru-RU"/>
        </w:rPr>
        <w:t>. прямых семенных</w:t>
      </w:r>
    </w:p>
    <w:p w:rsidR="000A585E" w:rsidRPr="000A585E" w:rsidRDefault="000A585E"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4</w:t>
      </w:r>
      <w:r w:rsidRPr="000A585E">
        <w:rPr>
          <w:rFonts w:ascii="Times New Roman" w:eastAsia="Times New Roman" w:hAnsi="Times New Roman" w:cs="Times New Roman"/>
          <w:color w:val="000000"/>
          <w:sz w:val="24"/>
          <w:szCs w:val="24"/>
          <w:lang w:eastAsia="ru-RU"/>
        </w:rPr>
        <w:t xml:space="preserve"> </w:t>
      </w:r>
      <w:r w:rsidRPr="00C875A9">
        <w:rPr>
          <w:rFonts w:ascii="Times New Roman" w:eastAsia="Times New Roman" w:hAnsi="Times New Roman" w:cs="Times New Roman"/>
          <w:color w:val="000000"/>
          <w:sz w:val="24"/>
          <w:szCs w:val="24"/>
          <w:lang w:eastAsia="ru-RU"/>
        </w:rPr>
        <w:t>В придатке яичка отсутствует:</w:t>
      </w:r>
      <w:r w:rsidRPr="00C875A9">
        <w:rPr>
          <w:rFonts w:ascii="Times New Roman" w:eastAsia="Times New Roman" w:hAnsi="Times New Roman" w:cs="Times New Roman"/>
          <w:color w:val="000000"/>
          <w:sz w:val="24"/>
          <w:szCs w:val="24"/>
          <w:lang w:eastAsia="ru-RU"/>
        </w:rPr>
        <w:br/>
        <w:t>а. головка</w:t>
      </w:r>
      <w:r w:rsidRPr="00C875A9">
        <w:rPr>
          <w:rFonts w:ascii="Times New Roman" w:eastAsia="Times New Roman" w:hAnsi="Times New Roman" w:cs="Times New Roman"/>
          <w:color w:val="000000"/>
          <w:sz w:val="24"/>
          <w:szCs w:val="24"/>
          <w:lang w:eastAsia="ru-RU"/>
        </w:rPr>
        <w:br/>
        <w:t>б. шейка</w:t>
      </w:r>
      <w:r w:rsidRPr="00C875A9">
        <w:rPr>
          <w:rFonts w:ascii="Times New Roman" w:eastAsia="Times New Roman" w:hAnsi="Times New Roman" w:cs="Times New Roman"/>
          <w:color w:val="000000"/>
          <w:sz w:val="24"/>
          <w:szCs w:val="24"/>
          <w:lang w:eastAsia="ru-RU"/>
        </w:rPr>
        <w:br/>
        <w:t>в. тело</w:t>
      </w:r>
      <w:r w:rsidRPr="00C875A9">
        <w:rPr>
          <w:rFonts w:ascii="Times New Roman" w:eastAsia="Times New Roman" w:hAnsi="Times New Roman" w:cs="Times New Roman"/>
          <w:color w:val="000000"/>
          <w:sz w:val="24"/>
          <w:szCs w:val="24"/>
          <w:lang w:eastAsia="ru-RU"/>
        </w:rPr>
        <w:br/>
        <w:t>г</w:t>
      </w:r>
      <w:r w:rsidRPr="000A585E">
        <w:rPr>
          <w:rFonts w:ascii="Times New Roman" w:eastAsia="Times New Roman" w:hAnsi="Times New Roman" w:cs="Times New Roman"/>
          <w:color w:val="000000"/>
          <w:sz w:val="24"/>
          <w:szCs w:val="24"/>
          <w:lang w:eastAsia="ru-RU"/>
        </w:rPr>
        <w:t>. хвост</w:t>
      </w:r>
    </w:p>
    <w:p w:rsidR="000A585E" w:rsidRPr="000A585E" w:rsidRDefault="000A585E"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5.</w:t>
      </w:r>
      <w:r w:rsidRPr="000A585E">
        <w:rPr>
          <w:rFonts w:ascii="Times New Roman" w:eastAsia="Times New Roman" w:hAnsi="Times New Roman" w:cs="Times New Roman"/>
          <w:color w:val="000000"/>
          <w:sz w:val="24"/>
          <w:szCs w:val="24"/>
          <w:lang w:eastAsia="ru-RU"/>
        </w:rPr>
        <w:t xml:space="preserve"> В состав </w:t>
      </w:r>
      <w:r w:rsidRPr="00C875A9">
        <w:rPr>
          <w:rFonts w:ascii="Times New Roman" w:eastAsia="Times New Roman" w:hAnsi="Times New Roman" w:cs="Times New Roman"/>
          <w:color w:val="000000"/>
          <w:sz w:val="24"/>
          <w:szCs w:val="24"/>
          <w:lang w:eastAsia="ru-RU"/>
        </w:rPr>
        <w:t>семенного канатика не входит:</w:t>
      </w:r>
      <w:r w:rsidRPr="00C875A9">
        <w:rPr>
          <w:rFonts w:ascii="Times New Roman" w:eastAsia="Times New Roman" w:hAnsi="Times New Roman" w:cs="Times New Roman"/>
          <w:color w:val="000000"/>
          <w:sz w:val="24"/>
          <w:szCs w:val="24"/>
          <w:lang w:eastAsia="ru-RU"/>
        </w:rPr>
        <w:br/>
        <w:t>а. семявыносящий проток</w:t>
      </w:r>
      <w:r w:rsidRPr="00C875A9">
        <w:rPr>
          <w:rFonts w:ascii="Times New Roman" w:eastAsia="Times New Roman" w:hAnsi="Times New Roman" w:cs="Times New Roman"/>
          <w:color w:val="000000"/>
          <w:sz w:val="24"/>
          <w:szCs w:val="24"/>
          <w:lang w:eastAsia="ru-RU"/>
        </w:rPr>
        <w:br/>
        <w:t>б. сосуды</w:t>
      </w:r>
      <w:r w:rsidRPr="00C875A9">
        <w:rPr>
          <w:rFonts w:ascii="Times New Roman" w:eastAsia="Times New Roman" w:hAnsi="Times New Roman" w:cs="Times New Roman"/>
          <w:color w:val="000000"/>
          <w:sz w:val="24"/>
          <w:szCs w:val="24"/>
          <w:lang w:eastAsia="ru-RU"/>
        </w:rPr>
        <w:br/>
        <w:t>в. нервы</w:t>
      </w:r>
      <w:r w:rsidRPr="00C875A9">
        <w:rPr>
          <w:rFonts w:ascii="Times New Roman" w:eastAsia="Times New Roman" w:hAnsi="Times New Roman" w:cs="Times New Roman"/>
          <w:color w:val="000000"/>
          <w:sz w:val="24"/>
          <w:szCs w:val="24"/>
          <w:lang w:eastAsia="ru-RU"/>
        </w:rPr>
        <w:br/>
        <w:t>г</w:t>
      </w:r>
      <w:r w:rsidRPr="000A585E">
        <w:rPr>
          <w:rFonts w:ascii="Times New Roman" w:eastAsia="Times New Roman" w:hAnsi="Times New Roman" w:cs="Times New Roman"/>
          <w:color w:val="000000"/>
          <w:sz w:val="24"/>
          <w:szCs w:val="24"/>
          <w:lang w:eastAsia="ru-RU"/>
        </w:rPr>
        <w:t>. семявыбрасывающий проток</w:t>
      </w:r>
    </w:p>
    <w:p w:rsidR="000A585E" w:rsidRPr="000A585E" w:rsidRDefault="000A585E"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6</w:t>
      </w:r>
      <w:r w:rsidRPr="000A585E">
        <w:rPr>
          <w:rFonts w:ascii="Times New Roman" w:eastAsia="Times New Roman" w:hAnsi="Times New Roman" w:cs="Times New Roman"/>
          <w:color w:val="000000"/>
          <w:sz w:val="24"/>
          <w:szCs w:val="24"/>
          <w:lang w:eastAsia="ru-RU"/>
        </w:rPr>
        <w:t xml:space="preserve"> По форме и величине пред</w:t>
      </w:r>
      <w:r w:rsidRPr="00C875A9">
        <w:rPr>
          <w:rFonts w:ascii="Times New Roman" w:eastAsia="Times New Roman" w:hAnsi="Times New Roman" w:cs="Times New Roman"/>
          <w:color w:val="000000"/>
          <w:sz w:val="24"/>
          <w:szCs w:val="24"/>
          <w:lang w:eastAsia="ru-RU"/>
        </w:rPr>
        <w:t>стательная железа напоминает:</w:t>
      </w:r>
      <w:r w:rsidRPr="00C875A9">
        <w:rPr>
          <w:rFonts w:ascii="Times New Roman" w:eastAsia="Times New Roman" w:hAnsi="Times New Roman" w:cs="Times New Roman"/>
          <w:color w:val="000000"/>
          <w:sz w:val="24"/>
          <w:szCs w:val="24"/>
          <w:lang w:eastAsia="ru-RU"/>
        </w:rPr>
        <w:br/>
        <w:t>а</w:t>
      </w:r>
      <w:r w:rsidRPr="000A585E">
        <w:rPr>
          <w:rFonts w:ascii="Times New Roman" w:eastAsia="Times New Roman" w:hAnsi="Times New Roman" w:cs="Times New Roman"/>
          <w:color w:val="000000"/>
          <w:sz w:val="24"/>
          <w:szCs w:val="24"/>
          <w:lang w:eastAsia="ru-RU"/>
        </w:rPr>
        <w:t>. г</w:t>
      </w:r>
      <w:r w:rsidRPr="00C875A9">
        <w:rPr>
          <w:rFonts w:ascii="Times New Roman" w:eastAsia="Times New Roman" w:hAnsi="Times New Roman" w:cs="Times New Roman"/>
          <w:color w:val="000000"/>
          <w:sz w:val="24"/>
          <w:szCs w:val="24"/>
          <w:lang w:eastAsia="ru-RU"/>
        </w:rPr>
        <w:t>олубиное яйцо</w:t>
      </w:r>
      <w:r w:rsidRPr="00C875A9">
        <w:rPr>
          <w:rFonts w:ascii="Times New Roman" w:eastAsia="Times New Roman" w:hAnsi="Times New Roman" w:cs="Times New Roman"/>
          <w:color w:val="000000"/>
          <w:sz w:val="24"/>
          <w:szCs w:val="24"/>
          <w:lang w:eastAsia="ru-RU"/>
        </w:rPr>
        <w:br/>
        <w:t>б. грецкий орех</w:t>
      </w:r>
      <w:r w:rsidRPr="00C875A9">
        <w:rPr>
          <w:rFonts w:ascii="Times New Roman" w:eastAsia="Times New Roman" w:hAnsi="Times New Roman" w:cs="Times New Roman"/>
          <w:color w:val="000000"/>
          <w:sz w:val="24"/>
          <w:szCs w:val="24"/>
          <w:lang w:eastAsia="ru-RU"/>
        </w:rPr>
        <w:br/>
        <w:t>в. каштан</w:t>
      </w:r>
      <w:r w:rsidRPr="00C875A9">
        <w:rPr>
          <w:rFonts w:ascii="Times New Roman" w:eastAsia="Times New Roman" w:hAnsi="Times New Roman" w:cs="Times New Roman"/>
          <w:color w:val="000000"/>
          <w:sz w:val="24"/>
          <w:szCs w:val="24"/>
          <w:lang w:eastAsia="ru-RU"/>
        </w:rPr>
        <w:br/>
        <w:t>г</w:t>
      </w:r>
      <w:r w:rsidRPr="000A585E">
        <w:rPr>
          <w:rFonts w:ascii="Times New Roman" w:eastAsia="Times New Roman" w:hAnsi="Times New Roman" w:cs="Times New Roman"/>
          <w:color w:val="000000"/>
          <w:sz w:val="24"/>
          <w:szCs w:val="24"/>
          <w:lang w:eastAsia="ru-RU"/>
        </w:rPr>
        <w:t>. сливу</w:t>
      </w:r>
    </w:p>
    <w:p w:rsidR="000A585E" w:rsidRPr="000A585E" w:rsidRDefault="00F16FFF"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7</w:t>
      </w:r>
      <w:r w:rsidR="000A585E" w:rsidRPr="000A585E">
        <w:rPr>
          <w:rFonts w:ascii="Times New Roman" w:eastAsia="Times New Roman" w:hAnsi="Times New Roman" w:cs="Times New Roman"/>
          <w:color w:val="000000"/>
          <w:sz w:val="24"/>
          <w:szCs w:val="24"/>
          <w:lang w:eastAsia="ru-RU"/>
        </w:rPr>
        <w:t xml:space="preserve"> В половом члене отсутствует ч</w:t>
      </w:r>
      <w:r w:rsidRPr="00C875A9">
        <w:rPr>
          <w:rFonts w:ascii="Times New Roman" w:eastAsia="Times New Roman" w:hAnsi="Times New Roman" w:cs="Times New Roman"/>
          <w:color w:val="000000"/>
          <w:sz w:val="24"/>
          <w:szCs w:val="24"/>
          <w:lang w:eastAsia="ru-RU"/>
        </w:rPr>
        <w:t>асть:</w:t>
      </w:r>
      <w:r w:rsidRPr="00C875A9">
        <w:rPr>
          <w:rFonts w:ascii="Times New Roman" w:eastAsia="Times New Roman" w:hAnsi="Times New Roman" w:cs="Times New Roman"/>
          <w:color w:val="000000"/>
          <w:sz w:val="24"/>
          <w:szCs w:val="24"/>
          <w:lang w:eastAsia="ru-RU"/>
        </w:rPr>
        <w:br/>
        <w:t>а. головка</w:t>
      </w:r>
      <w:r w:rsidRPr="00C875A9">
        <w:rPr>
          <w:rFonts w:ascii="Times New Roman" w:eastAsia="Times New Roman" w:hAnsi="Times New Roman" w:cs="Times New Roman"/>
          <w:color w:val="000000"/>
          <w:sz w:val="24"/>
          <w:szCs w:val="24"/>
          <w:lang w:eastAsia="ru-RU"/>
        </w:rPr>
        <w:br/>
        <w:t>б. тело</w:t>
      </w:r>
      <w:r w:rsidRPr="00C875A9">
        <w:rPr>
          <w:rFonts w:ascii="Times New Roman" w:eastAsia="Times New Roman" w:hAnsi="Times New Roman" w:cs="Times New Roman"/>
          <w:color w:val="000000"/>
          <w:sz w:val="24"/>
          <w:szCs w:val="24"/>
          <w:lang w:eastAsia="ru-RU"/>
        </w:rPr>
        <w:br/>
        <w:t>в. основание</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корень</w:t>
      </w:r>
    </w:p>
    <w:p w:rsidR="000A585E" w:rsidRPr="000A585E" w:rsidRDefault="00F16FFF"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8</w:t>
      </w:r>
      <w:r w:rsidR="000A585E" w:rsidRPr="000A585E">
        <w:rPr>
          <w:rFonts w:ascii="Times New Roman" w:eastAsia="Times New Roman" w:hAnsi="Times New Roman" w:cs="Times New Roman"/>
          <w:color w:val="000000"/>
          <w:sz w:val="24"/>
          <w:szCs w:val="24"/>
          <w:lang w:eastAsia="ru-RU"/>
        </w:rPr>
        <w:t xml:space="preserve"> Мужской мочеиспускательный к</w:t>
      </w:r>
      <w:r w:rsidRPr="00C875A9">
        <w:rPr>
          <w:rFonts w:ascii="Times New Roman" w:eastAsia="Times New Roman" w:hAnsi="Times New Roman" w:cs="Times New Roman"/>
          <w:color w:val="000000"/>
          <w:sz w:val="24"/>
          <w:szCs w:val="24"/>
          <w:lang w:eastAsia="ru-RU"/>
        </w:rPr>
        <w:t>анал не имеет следующей части:</w:t>
      </w:r>
      <w:r w:rsidRPr="00C875A9">
        <w:rPr>
          <w:rFonts w:ascii="Times New Roman" w:eastAsia="Times New Roman" w:hAnsi="Times New Roman" w:cs="Times New Roman"/>
          <w:color w:val="000000"/>
          <w:sz w:val="24"/>
          <w:szCs w:val="24"/>
          <w:lang w:eastAsia="ru-RU"/>
        </w:rPr>
        <w:br/>
        <w:t>а. губчатой</w:t>
      </w:r>
      <w:r w:rsidRPr="00C875A9">
        <w:rPr>
          <w:rFonts w:ascii="Times New Roman" w:eastAsia="Times New Roman" w:hAnsi="Times New Roman" w:cs="Times New Roman"/>
          <w:color w:val="000000"/>
          <w:sz w:val="24"/>
          <w:szCs w:val="24"/>
          <w:lang w:eastAsia="ru-RU"/>
        </w:rPr>
        <w:br/>
        <w:t>б. перепончатой</w:t>
      </w:r>
      <w:r w:rsidRPr="00C875A9">
        <w:rPr>
          <w:rFonts w:ascii="Times New Roman" w:eastAsia="Times New Roman" w:hAnsi="Times New Roman" w:cs="Times New Roman"/>
          <w:color w:val="000000"/>
          <w:sz w:val="24"/>
          <w:szCs w:val="24"/>
          <w:lang w:eastAsia="ru-RU"/>
        </w:rPr>
        <w:br/>
        <w:t>в. предстательной</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пузырной</w:t>
      </w:r>
    </w:p>
    <w:p w:rsidR="000A585E" w:rsidRPr="000A585E" w:rsidRDefault="00F16FFF"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9</w:t>
      </w:r>
      <w:r w:rsidR="000A585E" w:rsidRPr="000A585E">
        <w:rPr>
          <w:rFonts w:ascii="Times New Roman" w:eastAsia="Times New Roman" w:hAnsi="Times New Roman" w:cs="Times New Roman"/>
          <w:color w:val="000000"/>
          <w:sz w:val="24"/>
          <w:szCs w:val="24"/>
          <w:lang w:eastAsia="ru-RU"/>
        </w:rPr>
        <w:t xml:space="preserve"> Задержка опускания одного яичка из брю</w:t>
      </w:r>
      <w:r w:rsidRPr="00C875A9">
        <w:rPr>
          <w:rFonts w:ascii="Times New Roman" w:eastAsia="Times New Roman" w:hAnsi="Times New Roman" w:cs="Times New Roman"/>
          <w:color w:val="000000"/>
          <w:sz w:val="24"/>
          <w:szCs w:val="24"/>
          <w:lang w:eastAsia="ru-RU"/>
        </w:rPr>
        <w:t>шной полости в мошонку - это:</w:t>
      </w:r>
      <w:r w:rsidRPr="00C875A9">
        <w:rPr>
          <w:rFonts w:ascii="Times New Roman" w:eastAsia="Times New Roman" w:hAnsi="Times New Roman" w:cs="Times New Roman"/>
          <w:color w:val="000000"/>
          <w:sz w:val="24"/>
          <w:szCs w:val="24"/>
          <w:lang w:eastAsia="ru-RU"/>
        </w:rPr>
        <w:br/>
      </w:r>
      <w:r w:rsidRPr="00C875A9">
        <w:rPr>
          <w:rFonts w:ascii="Times New Roman" w:eastAsia="Times New Roman" w:hAnsi="Times New Roman" w:cs="Times New Roman"/>
          <w:color w:val="000000"/>
          <w:sz w:val="24"/>
          <w:szCs w:val="24"/>
          <w:lang w:eastAsia="ru-RU"/>
        </w:rPr>
        <w:lastRenderedPageBreak/>
        <w:t>а</w:t>
      </w:r>
      <w:r w:rsidR="000A585E" w:rsidRPr="000A585E">
        <w:rPr>
          <w:rFonts w:ascii="Times New Roman" w:eastAsia="Times New Roman" w:hAnsi="Times New Roman" w:cs="Times New Roman"/>
          <w:color w:val="000000"/>
          <w:sz w:val="24"/>
          <w:szCs w:val="24"/>
          <w:lang w:eastAsia="ru-RU"/>
        </w:rPr>
        <w:t>. криптор</w:t>
      </w:r>
      <w:r w:rsidRPr="00C875A9">
        <w:rPr>
          <w:rFonts w:ascii="Times New Roman" w:eastAsia="Times New Roman" w:hAnsi="Times New Roman" w:cs="Times New Roman"/>
          <w:color w:val="000000"/>
          <w:sz w:val="24"/>
          <w:szCs w:val="24"/>
          <w:lang w:eastAsia="ru-RU"/>
        </w:rPr>
        <w:t>хизм</w:t>
      </w:r>
      <w:r w:rsidRPr="00C875A9">
        <w:rPr>
          <w:rFonts w:ascii="Times New Roman" w:eastAsia="Times New Roman" w:hAnsi="Times New Roman" w:cs="Times New Roman"/>
          <w:color w:val="000000"/>
          <w:sz w:val="24"/>
          <w:szCs w:val="24"/>
          <w:lang w:eastAsia="ru-RU"/>
        </w:rPr>
        <w:br/>
        <w:t>б. монорхизм</w:t>
      </w:r>
      <w:r w:rsidRPr="00C875A9">
        <w:rPr>
          <w:rFonts w:ascii="Times New Roman" w:eastAsia="Times New Roman" w:hAnsi="Times New Roman" w:cs="Times New Roman"/>
          <w:color w:val="000000"/>
          <w:sz w:val="24"/>
          <w:szCs w:val="24"/>
          <w:lang w:eastAsia="ru-RU"/>
        </w:rPr>
        <w:br/>
        <w:t>в. орхит</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простатит</w:t>
      </w:r>
    </w:p>
    <w:p w:rsidR="000A585E" w:rsidRPr="000A585E" w:rsidRDefault="00F16FFF" w:rsidP="00DA6248">
      <w:pPr>
        <w:tabs>
          <w:tab w:val="left" w:pos="10740"/>
        </w:tabs>
        <w:spacing w:after="0" w:line="240" w:lineRule="auto"/>
        <w:ind w:left="229"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10</w:t>
      </w:r>
      <w:r w:rsidR="000A585E" w:rsidRPr="000A585E">
        <w:rPr>
          <w:rFonts w:ascii="Times New Roman" w:eastAsia="Times New Roman" w:hAnsi="Times New Roman" w:cs="Times New Roman"/>
          <w:color w:val="000000"/>
          <w:sz w:val="24"/>
          <w:szCs w:val="24"/>
          <w:lang w:eastAsia="ru-RU"/>
        </w:rPr>
        <w:t xml:space="preserve"> Задержка опускания обоих яичек из брю</w:t>
      </w:r>
      <w:r w:rsidRPr="00C875A9">
        <w:rPr>
          <w:rFonts w:ascii="Times New Roman" w:eastAsia="Times New Roman" w:hAnsi="Times New Roman" w:cs="Times New Roman"/>
          <w:color w:val="000000"/>
          <w:sz w:val="24"/>
          <w:szCs w:val="24"/>
          <w:lang w:eastAsia="ru-RU"/>
        </w:rPr>
        <w:t>шной полости в мошонку - это:</w:t>
      </w:r>
      <w:r w:rsidRPr="00C875A9">
        <w:rPr>
          <w:rFonts w:ascii="Times New Roman" w:eastAsia="Times New Roman" w:hAnsi="Times New Roman" w:cs="Times New Roman"/>
          <w:color w:val="000000"/>
          <w:sz w:val="24"/>
          <w:szCs w:val="24"/>
          <w:lang w:eastAsia="ru-RU"/>
        </w:rPr>
        <w:br/>
        <w:t>а. крипторхизм</w:t>
      </w:r>
      <w:r w:rsidRPr="00C875A9">
        <w:rPr>
          <w:rFonts w:ascii="Times New Roman" w:eastAsia="Times New Roman" w:hAnsi="Times New Roman" w:cs="Times New Roman"/>
          <w:color w:val="000000"/>
          <w:sz w:val="24"/>
          <w:szCs w:val="24"/>
          <w:lang w:eastAsia="ru-RU"/>
        </w:rPr>
        <w:br/>
        <w:t>б. монорхизм</w:t>
      </w:r>
      <w:r w:rsidRPr="00C875A9">
        <w:rPr>
          <w:rFonts w:ascii="Times New Roman" w:eastAsia="Times New Roman" w:hAnsi="Times New Roman" w:cs="Times New Roman"/>
          <w:color w:val="000000"/>
          <w:sz w:val="24"/>
          <w:szCs w:val="24"/>
          <w:lang w:eastAsia="ru-RU"/>
        </w:rPr>
        <w:br/>
        <w:t>в. орхит</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простатит</w:t>
      </w:r>
    </w:p>
    <w:p w:rsidR="000A585E" w:rsidRPr="000A585E" w:rsidRDefault="00F16FFF"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11</w:t>
      </w:r>
      <w:r w:rsidR="000A585E" w:rsidRPr="000A585E">
        <w:rPr>
          <w:rFonts w:ascii="Times New Roman" w:eastAsia="Times New Roman" w:hAnsi="Times New Roman" w:cs="Times New Roman"/>
          <w:color w:val="000000"/>
          <w:sz w:val="24"/>
          <w:szCs w:val="24"/>
          <w:lang w:eastAsia="ru-RU"/>
        </w:rPr>
        <w:t xml:space="preserve"> Воспаление</w:t>
      </w:r>
      <w:r w:rsidRPr="00C875A9">
        <w:rPr>
          <w:rFonts w:ascii="Times New Roman" w:eastAsia="Times New Roman" w:hAnsi="Times New Roman" w:cs="Times New Roman"/>
          <w:color w:val="000000"/>
          <w:sz w:val="24"/>
          <w:szCs w:val="24"/>
          <w:lang w:eastAsia="ru-RU"/>
        </w:rPr>
        <w:t xml:space="preserve"> предстательной железы - это:</w:t>
      </w:r>
      <w:r w:rsidRPr="00C875A9">
        <w:rPr>
          <w:rFonts w:ascii="Times New Roman" w:eastAsia="Times New Roman" w:hAnsi="Times New Roman" w:cs="Times New Roman"/>
          <w:color w:val="000000"/>
          <w:sz w:val="24"/>
          <w:szCs w:val="24"/>
          <w:lang w:eastAsia="ru-RU"/>
        </w:rPr>
        <w:br/>
        <w:t>а. уретрит</w:t>
      </w:r>
      <w:r w:rsidRPr="00C875A9">
        <w:rPr>
          <w:rFonts w:ascii="Times New Roman" w:eastAsia="Times New Roman" w:hAnsi="Times New Roman" w:cs="Times New Roman"/>
          <w:color w:val="000000"/>
          <w:sz w:val="24"/>
          <w:szCs w:val="24"/>
          <w:lang w:eastAsia="ru-RU"/>
        </w:rPr>
        <w:br/>
        <w:t>б. орхит</w:t>
      </w:r>
      <w:r w:rsidRPr="00C875A9">
        <w:rPr>
          <w:rFonts w:ascii="Times New Roman" w:eastAsia="Times New Roman" w:hAnsi="Times New Roman" w:cs="Times New Roman"/>
          <w:color w:val="000000"/>
          <w:sz w:val="24"/>
          <w:szCs w:val="24"/>
          <w:lang w:eastAsia="ru-RU"/>
        </w:rPr>
        <w:br/>
        <w:t>в. эпидидимит</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простатит</w:t>
      </w:r>
    </w:p>
    <w:p w:rsidR="000A585E" w:rsidRPr="000A585E" w:rsidRDefault="00F16FFF"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12 Воспаление яичка - это:</w:t>
      </w:r>
      <w:r w:rsidRPr="00C875A9">
        <w:rPr>
          <w:rFonts w:ascii="Times New Roman" w:eastAsia="Times New Roman" w:hAnsi="Times New Roman" w:cs="Times New Roman"/>
          <w:color w:val="000000"/>
          <w:sz w:val="24"/>
          <w:szCs w:val="24"/>
          <w:lang w:eastAsia="ru-RU"/>
        </w:rPr>
        <w:br/>
        <w:t>а. Уретрит</w:t>
      </w:r>
      <w:r w:rsidRPr="00C875A9">
        <w:rPr>
          <w:rFonts w:ascii="Times New Roman" w:eastAsia="Times New Roman" w:hAnsi="Times New Roman" w:cs="Times New Roman"/>
          <w:color w:val="000000"/>
          <w:sz w:val="24"/>
          <w:szCs w:val="24"/>
          <w:lang w:eastAsia="ru-RU"/>
        </w:rPr>
        <w:br/>
        <w:t>б. Эпидидимит</w:t>
      </w:r>
      <w:r w:rsidRPr="00C875A9">
        <w:rPr>
          <w:rFonts w:ascii="Times New Roman" w:eastAsia="Times New Roman" w:hAnsi="Times New Roman" w:cs="Times New Roman"/>
          <w:color w:val="000000"/>
          <w:sz w:val="24"/>
          <w:szCs w:val="24"/>
          <w:lang w:eastAsia="ru-RU"/>
        </w:rPr>
        <w:br/>
        <w:t>в. орхит</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монорхизм</w:t>
      </w:r>
    </w:p>
    <w:p w:rsidR="000A585E" w:rsidRPr="000A585E" w:rsidRDefault="00F16FFF"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13</w:t>
      </w:r>
      <w:r w:rsidR="000A585E" w:rsidRPr="000A585E">
        <w:rPr>
          <w:rFonts w:ascii="Times New Roman" w:eastAsia="Times New Roman" w:hAnsi="Times New Roman" w:cs="Times New Roman"/>
          <w:color w:val="000000"/>
          <w:sz w:val="24"/>
          <w:szCs w:val="24"/>
          <w:lang w:eastAsia="ru-RU"/>
        </w:rPr>
        <w:t xml:space="preserve"> К внутренним женским </w:t>
      </w:r>
      <w:r w:rsidRPr="00C875A9">
        <w:rPr>
          <w:rFonts w:ascii="Times New Roman" w:eastAsia="Times New Roman" w:hAnsi="Times New Roman" w:cs="Times New Roman"/>
          <w:color w:val="000000"/>
          <w:sz w:val="24"/>
          <w:szCs w:val="24"/>
          <w:lang w:eastAsia="ru-RU"/>
        </w:rPr>
        <w:t>половым органам не относится:</w:t>
      </w:r>
      <w:r w:rsidRPr="00C875A9">
        <w:rPr>
          <w:rFonts w:ascii="Times New Roman" w:eastAsia="Times New Roman" w:hAnsi="Times New Roman" w:cs="Times New Roman"/>
          <w:color w:val="000000"/>
          <w:sz w:val="24"/>
          <w:szCs w:val="24"/>
          <w:lang w:eastAsia="ru-RU"/>
        </w:rPr>
        <w:br/>
        <w:t>а. матка</w:t>
      </w:r>
      <w:r w:rsidRPr="00C875A9">
        <w:rPr>
          <w:rFonts w:ascii="Times New Roman" w:eastAsia="Times New Roman" w:hAnsi="Times New Roman" w:cs="Times New Roman"/>
          <w:color w:val="000000"/>
          <w:sz w:val="24"/>
          <w:szCs w:val="24"/>
          <w:lang w:eastAsia="ru-RU"/>
        </w:rPr>
        <w:br/>
        <w:t>б. яичники</w:t>
      </w:r>
      <w:r w:rsidRPr="00C875A9">
        <w:rPr>
          <w:rFonts w:ascii="Times New Roman" w:eastAsia="Times New Roman" w:hAnsi="Times New Roman" w:cs="Times New Roman"/>
          <w:color w:val="000000"/>
          <w:sz w:val="24"/>
          <w:szCs w:val="24"/>
          <w:lang w:eastAsia="ru-RU"/>
        </w:rPr>
        <w:br/>
        <w:t>в. яйцеводы</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клитор</w:t>
      </w:r>
    </w:p>
    <w:p w:rsidR="000A585E" w:rsidRPr="000A585E" w:rsidRDefault="00F16FFF"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14</w:t>
      </w:r>
      <w:r w:rsidR="000A585E" w:rsidRPr="000A585E">
        <w:rPr>
          <w:rFonts w:ascii="Times New Roman" w:eastAsia="Times New Roman" w:hAnsi="Times New Roman" w:cs="Times New Roman"/>
          <w:color w:val="000000"/>
          <w:sz w:val="24"/>
          <w:szCs w:val="24"/>
          <w:lang w:eastAsia="ru-RU"/>
        </w:rPr>
        <w:t xml:space="preserve"> В матке не выд</w:t>
      </w:r>
      <w:r w:rsidRPr="00C875A9">
        <w:rPr>
          <w:rFonts w:ascii="Times New Roman" w:eastAsia="Times New Roman" w:hAnsi="Times New Roman" w:cs="Times New Roman"/>
          <w:color w:val="000000"/>
          <w:sz w:val="24"/>
          <w:szCs w:val="24"/>
          <w:lang w:eastAsia="ru-RU"/>
        </w:rPr>
        <w:t>еляют в виде отдельной части:</w:t>
      </w:r>
      <w:r w:rsidRPr="00C875A9">
        <w:rPr>
          <w:rFonts w:ascii="Times New Roman" w:eastAsia="Times New Roman" w:hAnsi="Times New Roman" w:cs="Times New Roman"/>
          <w:color w:val="000000"/>
          <w:sz w:val="24"/>
          <w:szCs w:val="24"/>
          <w:lang w:eastAsia="ru-RU"/>
        </w:rPr>
        <w:br/>
        <w:t>а. дно</w:t>
      </w:r>
      <w:r w:rsidRPr="00C875A9">
        <w:rPr>
          <w:rFonts w:ascii="Times New Roman" w:eastAsia="Times New Roman" w:hAnsi="Times New Roman" w:cs="Times New Roman"/>
          <w:color w:val="000000"/>
          <w:sz w:val="24"/>
          <w:szCs w:val="24"/>
          <w:lang w:eastAsia="ru-RU"/>
        </w:rPr>
        <w:br/>
        <w:t>б. тело</w:t>
      </w:r>
      <w:r w:rsidRPr="00C875A9">
        <w:rPr>
          <w:rFonts w:ascii="Times New Roman" w:eastAsia="Times New Roman" w:hAnsi="Times New Roman" w:cs="Times New Roman"/>
          <w:color w:val="000000"/>
          <w:sz w:val="24"/>
          <w:szCs w:val="24"/>
          <w:lang w:eastAsia="ru-RU"/>
        </w:rPr>
        <w:br/>
        <w:t>в. шейку</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головку</w:t>
      </w:r>
    </w:p>
    <w:p w:rsidR="000A585E" w:rsidRPr="000A585E" w:rsidRDefault="00F16FFF"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15</w:t>
      </w:r>
      <w:r w:rsidR="000A585E" w:rsidRPr="000A585E">
        <w:rPr>
          <w:rFonts w:ascii="Times New Roman" w:eastAsia="Times New Roman" w:hAnsi="Times New Roman" w:cs="Times New Roman"/>
          <w:color w:val="000000"/>
          <w:sz w:val="24"/>
          <w:szCs w:val="24"/>
          <w:lang w:eastAsia="ru-RU"/>
        </w:rPr>
        <w:t xml:space="preserve"> В с</w:t>
      </w:r>
      <w:r w:rsidR="00C875A9" w:rsidRPr="00C875A9">
        <w:rPr>
          <w:rFonts w:ascii="Times New Roman" w:eastAsia="Times New Roman" w:hAnsi="Times New Roman" w:cs="Times New Roman"/>
          <w:color w:val="000000"/>
          <w:sz w:val="24"/>
          <w:szCs w:val="24"/>
          <w:lang w:eastAsia="ru-RU"/>
        </w:rPr>
        <w:t>остав стенки матки не входит:</w:t>
      </w:r>
      <w:r w:rsidR="00C875A9" w:rsidRPr="00C875A9">
        <w:rPr>
          <w:rFonts w:ascii="Times New Roman" w:eastAsia="Times New Roman" w:hAnsi="Times New Roman" w:cs="Times New Roman"/>
          <w:color w:val="000000"/>
          <w:sz w:val="24"/>
          <w:szCs w:val="24"/>
          <w:lang w:eastAsia="ru-RU"/>
        </w:rPr>
        <w:br/>
        <w:t>а. эндометрий</w:t>
      </w:r>
      <w:r w:rsidR="00C875A9" w:rsidRPr="00C875A9">
        <w:rPr>
          <w:rFonts w:ascii="Times New Roman" w:eastAsia="Times New Roman" w:hAnsi="Times New Roman" w:cs="Times New Roman"/>
          <w:color w:val="000000"/>
          <w:sz w:val="24"/>
          <w:szCs w:val="24"/>
          <w:lang w:eastAsia="ru-RU"/>
        </w:rPr>
        <w:br/>
        <w:t xml:space="preserve">б. </w:t>
      </w:r>
      <w:proofErr w:type="spellStart"/>
      <w:r w:rsidR="00C875A9" w:rsidRPr="00C875A9">
        <w:rPr>
          <w:rFonts w:ascii="Times New Roman" w:eastAsia="Times New Roman" w:hAnsi="Times New Roman" w:cs="Times New Roman"/>
          <w:color w:val="000000"/>
          <w:sz w:val="24"/>
          <w:szCs w:val="24"/>
          <w:lang w:eastAsia="ru-RU"/>
        </w:rPr>
        <w:t>миометрий</w:t>
      </w:r>
      <w:proofErr w:type="spellEnd"/>
      <w:r w:rsidR="00C875A9" w:rsidRPr="00C875A9">
        <w:rPr>
          <w:rFonts w:ascii="Times New Roman" w:eastAsia="Times New Roman" w:hAnsi="Times New Roman" w:cs="Times New Roman"/>
          <w:color w:val="000000"/>
          <w:sz w:val="24"/>
          <w:szCs w:val="24"/>
          <w:lang w:eastAsia="ru-RU"/>
        </w:rPr>
        <w:br/>
        <w:t>в. периметрий</w:t>
      </w:r>
      <w:r w:rsidR="00C875A9"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xml:space="preserve">. </w:t>
      </w:r>
      <w:proofErr w:type="spellStart"/>
      <w:r w:rsidR="000A585E" w:rsidRPr="000A585E">
        <w:rPr>
          <w:rFonts w:ascii="Times New Roman" w:eastAsia="Times New Roman" w:hAnsi="Times New Roman" w:cs="Times New Roman"/>
          <w:color w:val="000000"/>
          <w:sz w:val="24"/>
          <w:szCs w:val="24"/>
          <w:lang w:eastAsia="ru-RU"/>
        </w:rPr>
        <w:t>параметрий</w:t>
      </w:r>
      <w:proofErr w:type="spellEnd"/>
    </w:p>
    <w:p w:rsidR="000A585E" w:rsidRPr="000A585E" w:rsidRDefault="00C875A9"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16 Впереди матки находится:</w:t>
      </w:r>
      <w:r w:rsidRPr="00C875A9">
        <w:rPr>
          <w:rFonts w:ascii="Times New Roman" w:eastAsia="Times New Roman" w:hAnsi="Times New Roman" w:cs="Times New Roman"/>
          <w:color w:val="000000"/>
          <w:sz w:val="24"/>
          <w:szCs w:val="24"/>
          <w:lang w:eastAsia="ru-RU"/>
        </w:rPr>
        <w:br/>
        <w:t>а. влагалище</w:t>
      </w:r>
      <w:r w:rsidRPr="00C875A9">
        <w:rPr>
          <w:rFonts w:ascii="Times New Roman" w:eastAsia="Times New Roman" w:hAnsi="Times New Roman" w:cs="Times New Roman"/>
          <w:color w:val="000000"/>
          <w:sz w:val="24"/>
          <w:szCs w:val="24"/>
          <w:lang w:eastAsia="ru-RU"/>
        </w:rPr>
        <w:br/>
        <w:t>б. мочевой пузырь</w:t>
      </w:r>
      <w:r w:rsidRPr="00C875A9">
        <w:rPr>
          <w:rFonts w:ascii="Times New Roman" w:eastAsia="Times New Roman" w:hAnsi="Times New Roman" w:cs="Times New Roman"/>
          <w:color w:val="000000"/>
          <w:sz w:val="24"/>
          <w:szCs w:val="24"/>
          <w:lang w:eastAsia="ru-RU"/>
        </w:rPr>
        <w:br/>
        <w:t>в</w:t>
      </w:r>
      <w:r w:rsidR="000A585E" w:rsidRPr="000A585E">
        <w:rPr>
          <w:rFonts w:ascii="Times New Roman" w:eastAsia="Times New Roman" w:hAnsi="Times New Roman" w:cs="Times New Roman"/>
          <w:color w:val="000000"/>
          <w:sz w:val="24"/>
          <w:szCs w:val="24"/>
          <w:lang w:eastAsia="ru-RU"/>
        </w:rPr>
        <w:t>. яични</w:t>
      </w:r>
      <w:r w:rsidRPr="00C875A9">
        <w:rPr>
          <w:rFonts w:ascii="Times New Roman" w:eastAsia="Times New Roman" w:hAnsi="Times New Roman" w:cs="Times New Roman"/>
          <w:color w:val="000000"/>
          <w:sz w:val="24"/>
          <w:szCs w:val="24"/>
          <w:lang w:eastAsia="ru-RU"/>
        </w:rPr>
        <w:t>ки</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прямая кишка</w:t>
      </w:r>
    </w:p>
    <w:p w:rsidR="000A585E" w:rsidRPr="000A585E" w:rsidRDefault="00C875A9"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17</w:t>
      </w:r>
      <w:r w:rsidR="000A585E" w:rsidRPr="000A585E">
        <w:rPr>
          <w:rFonts w:ascii="Times New Roman" w:eastAsia="Times New Roman" w:hAnsi="Times New Roman" w:cs="Times New Roman"/>
          <w:color w:val="000000"/>
          <w:sz w:val="24"/>
          <w:szCs w:val="24"/>
          <w:lang w:eastAsia="ru-RU"/>
        </w:rPr>
        <w:t xml:space="preserve"> Дли</w:t>
      </w:r>
      <w:r w:rsidRPr="00C875A9">
        <w:rPr>
          <w:rFonts w:ascii="Times New Roman" w:eastAsia="Times New Roman" w:hAnsi="Times New Roman" w:cs="Times New Roman"/>
          <w:color w:val="000000"/>
          <w:sz w:val="24"/>
          <w:szCs w:val="24"/>
          <w:lang w:eastAsia="ru-RU"/>
        </w:rPr>
        <w:t>на маточной трубы составляет:</w:t>
      </w:r>
      <w:r w:rsidRPr="00C875A9">
        <w:rPr>
          <w:rFonts w:ascii="Times New Roman" w:eastAsia="Times New Roman" w:hAnsi="Times New Roman" w:cs="Times New Roman"/>
          <w:color w:val="000000"/>
          <w:sz w:val="24"/>
          <w:szCs w:val="24"/>
          <w:lang w:eastAsia="ru-RU"/>
        </w:rPr>
        <w:br/>
        <w:t>а. 7 - 9 см</w:t>
      </w:r>
      <w:r w:rsidRPr="00C875A9">
        <w:rPr>
          <w:rFonts w:ascii="Times New Roman" w:eastAsia="Times New Roman" w:hAnsi="Times New Roman" w:cs="Times New Roman"/>
          <w:color w:val="000000"/>
          <w:sz w:val="24"/>
          <w:szCs w:val="24"/>
          <w:lang w:eastAsia="ru-RU"/>
        </w:rPr>
        <w:br/>
        <w:t>б. 10 - 12 см</w:t>
      </w:r>
      <w:r w:rsidRPr="00C875A9">
        <w:rPr>
          <w:rFonts w:ascii="Times New Roman" w:eastAsia="Times New Roman" w:hAnsi="Times New Roman" w:cs="Times New Roman"/>
          <w:color w:val="000000"/>
          <w:sz w:val="24"/>
          <w:szCs w:val="24"/>
          <w:lang w:eastAsia="ru-RU"/>
        </w:rPr>
        <w:br/>
        <w:t>в. 13 - 15 см</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16 - 18 см</w:t>
      </w:r>
    </w:p>
    <w:p w:rsidR="000A585E" w:rsidRPr="000A585E" w:rsidRDefault="00C875A9"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18</w:t>
      </w:r>
      <w:r w:rsidR="000A585E" w:rsidRPr="000A585E">
        <w:rPr>
          <w:rFonts w:ascii="Times New Roman" w:eastAsia="Times New Roman" w:hAnsi="Times New Roman" w:cs="Times New Roman"/>
          <w:color w:val="000000"/>
          <w:sz w:val="24"/>
          <w:szCs w:val="24"/>
          <w:lang w:eastAsia="ru-RU"/>
        </w:rPr>
        <w:t xml:space="preserve"> Самая узкая и </w:t>
      </w:r>
      <w:proofErr w:type="spellStart"/>
      <w:r w:rsidR="000A585E" w:rsidRPr="000A585E">
        <w:rPr>
          <w:rFonts w:ascii="Times New Roman" w:eastAsia="Times New Roman" w:hAnsi="Times New Roman" w:cs="Times New Roman"/>
          <w:color w:val="000000"/>
          <w:sz w:val="24"/>
          <w:szCs w:val="24"/>
          <w:lang w:eastAsia="ru-RU"/>
        </w:rPr>
        <w:t>толсточтенна</w:t>
      </w:r>
      <w:r w:rsidRPr="00C875A9">
        <w:rPr>
          <w:rFonts w:ascii="Times New Roman" w:eastAsia="Times New Roman" w:hAnsi="Times New Roman" w:cs="Times New Roman"/>
          <w:color w:val="000000"/>
          <w:sz w:val="24"/>
          <w:szCs w:val="24"/>
          <w:lang w:eastAsia="ru-RU"/>
        </w:rPr>
        <w:t>я</w:t>
      </w:r>
      <w:proofErr w:type="spellEnd"/>
      <w:r w:rsidRPr="00C875A9">
        <w:rPr>
          <w:rFonts w:ascii="Times New Roman" w:eastAsia="Times New Roman" w:hAnsi="Times New Roman" w:cs="Times New Roman"/>
          <w:color w:val="000000"/>
          <w:sz w:val="24"/>
          <w:szCs w:val="24"/>
          <w:lang w:eastAsia="ru-RU"/>
        </w:rPr>
        <w:t xml:space="preserve"> часть маточной трубы - это:</w:t>
      </w:r>
      <w:r w:rsidRPr="00C875A9">
        <w:rPr>
          <w:rFonts w:ascii="Times New Roman" w:eastAsia="Times New Roman" w:hAnsi="Times New Roman" w:cs="Times New Roman"/>
          <w:color w:val="000000"/>
          <w:sz w:val="24"/>
          <w:szCs w:val="24"/>
          <w:lang w:eastAsia="ru-RU"/>
        </w:rPr>
        <w:br/>
        <w:t>а. маточная часть</w:t>
      </w:r>
      <w:r w:rsidRPr="00C875A9">
        <w:rPr>
          <w:rFonts w:ascii="Times New Roman" w:eastAsia="Times New Roman" w:hAnsi="Times New Roman" w:cs="Times New Roman"/>
          <w:color w:val="000000"/>
          <w:sz w:val="24"/>
          <w:szCs w:val="24"/>
          <w:lang w:eastAsia="ru-RU"/>
        </w:rPr>
        <w:br/>
        <w:t>б. перешеек маточной трубы</w:t>
      </w:r>
      <w:r w:rsidRPr="00C875A9">
        <w:rPr>
          <w:rFonts w:ascii="Times New Roman" w:eastAsia="Times New Roman" w:hAnsi="Times New Roman" w:cs="Times New Roman"/>
          <w:color w:val="000000"/>
          <w:sz w:val="24"/>
          <w:szCs w:val="24"/>
          <w:lang w:eastAsia="ru-RU"/>
        </w:rPr>
        <w:br/>
        <w:t>в. ампула</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воронка</w:t>
      </w:r>
    </w:p>
    <w:p w:rsidR="000A585E" w:rsidRPr="000A585E" w:rsidRDefault="00C875A9"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19</w:t>
      </w:r>
      <w:r w:rsidR="000A585E" w:rsidRPr="000A585E">
        <w:rPr>
          <w:rFonts w:ascii="Times New Roman" w:eastAsia="Times New Roman" w:hAnsi="Times New Roman" w:cs="Times New Roman"/>
          <w:color w:val="000000"/>
          <w:sz w:val="24"/>
          <w:szCs w:val="24"/>
          <w:lang w:eastAsia="ru-RU"/>
        </w:rPr>
        <w:t xml:space="preserve"> Почти половина длины всей маточн</w:t>
      </w:r>
      <w:r w:rsidRPr="00C875A9">
        <w:rPr>
          <w:rFonts w:ascii="Times New Roman" w:eastAsia="Times New Roman" w:hAnsi="Times New Roman" w:cs="Times New Roman"/>
          <w:color w:val="000000"/>
          <w:sz w:val="24"/>
          <w:szCs w:val="24"/>
          <w:lang w:eastAsia="ru-RU"/>
        </w:rPr>
        <w:t>ой трубы приходится на часть:</w:t>
      </w:r>
      <w:r w:rsidRPr="00C875A9">
        <w:rPr>
          <w:rFonts w:ascii="Times New Roman" w:eastAsia="Times New Roman" w:hAnsi="Times New Roman" w:cs="Times New Roman"/>
          <w:color w:val="000000"/>
          <w:sz w:val="24"/>
          <w:szCs w:val="24"/>
          <w:lang w:eastAsia="ru-RU"/>
        </w:rPr>
        <w:br/>
      </w:r>
      <w:r w:rsidRPr="00C875A9">
        <w:rPr>
          <w:rFonts w:ascii="Times New Roman" w:eastAsia="Times New Roman" w:hAnsi="Times New Roman" w:cs="Times New Roman"/>
          <w:color w:val="000000"/>
          <w:sz w:val="24"/>
          <w:szCs w:val="24"/>
          <w:lang w:eastAsia="ru-RU"/>
        </w:rPr>
        <w:lastRenderedPageBreak/>
        <w:t>а. маточную</w:t>
      </w:r>
      <w:r w:rsidRPr="00C875A9">
        <w:rPr>
          <w:rFonts w:ascii="Times New Roman" w:eastAsia="Times New Roman" w:hAnsi="Times New Roman" w:cs="Times New Roman"/>
          <w:color w:val="000000"/>
          <w:sz w:val="24"/>
          <w:szCs w:val="24"/>
          <w:lang w:eastAsia="ru-RU"/>
        </w:rPr>
        <w:br/>
        <w:t>б. перешеек</w:t>
      </w:r>
      <w:r w:rsidRPr="00C875A9">
        <w:rPr>
          <w:rFonts w:ascii="Times New Roman" w:eastAsia="Times New Roman" w:hAnsi="Times New Roman" w:cs="Times New Roman"/>
          <w:color w:val="000000"/>
          <w:sz w:val="24"/>
          <w:szCs w:val="24"/>
          <w:lang w:eastAsia="ru-RU"/>
        </w:rPr>
        <w:br/>
        <w:t>в. ампулу</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воронку</w:t>
      </w:r>
    </w:p>
    <w:p w:rsidR="00F72670" w:rsidRPr="00F72670" w:rsidRDefault="00C875A9" w:rsidP="00DA6248">
      <w:pPr>
        <w:tabs>
          <w:tab w:val="left" w:pos="10740"/>
        </w:tabs>
        <w:spacing w:after="0" w:line="240" w:lineRule="auto"/>
        <w:ind w:right="2489"/>
        <w:rPr>
          <w:rFonts w:ascii="Times New Roman" w:eastAsia="Times New Roman" w:hAnsi="Times New Roman" w:cs="Times New Roman"/>
          <w:color w:val="000000"/>
          <w:sz w:val="24"/>
          <w:szCs w:val="24"/>
          <w:lang w:eastAsia="ru-RU"/>
        </w:rPr>
      </w:pPr>
      <w:r w:rsidRPr="00C875A9">
        <w:rPr>
          <w:rFonts w:ascii="Times New Roman" w:eastAsia="Times New Roman" w:hAnsi="Times New Roman" w:cs="Times New Roman"/>
          <w:color w:val="000000"/>
          <w:sz w:val="24"/>
          <w:szCs w:val="24"/>
          <w:lang w:eastAsia="ru-RU"/>
        </w:rPr>
        <w:t>20.</w:t>
      </w:r>
      <w:r w:rsidR="000A585E" w:rsidRPr="000A585E">
        <w:rPr>
          <w:rFonts w:ascii="Times New Roman" w:eastAsia="Times New Roman" w:hAnsi="Times New Roman" w:cs="Times New Roman"/>
          <w:color w:val="000000"/>
          <w:sz w:val="24"/>
          <w:szCs w:val="24"/>
          <w:lang w:eastAsia="ru-RU"/>
        </w:rPr>
        <w:t>Воспаление сл</w:t>
      </w:r>
      <w:r w:rsidRPr="00C875A9">
        <w:rPr>
          <w:rFonts w:ascii="Times New Roman" w:eastAsia="Times New Roman" w:hAnsi="Times New Roman" w:cs="Times New Roman"/>
          <w:color w:val="000000"/>
          <w:sz w:val="24"/>
          <w:szCs w:val="24"/>
          <w:lang w:eastAsia="ru-RU"/>
        </w:rPr>
        <w:t>изистой оболочки матки - это:</w:t>
      </w:r>
      <w:r w:rsidRPr="00C875A9">
        <w:rPr>
          <w:rFonts w:ascii="Times New Roman" w:eastAsia="Times New Roman" w:hAnsi="Times New Roman" w:cs="Times New Roman"/>
          <w:color w:val="000000"/>
          <w:sz w:val="24"/>
          <w:szCs w:val="24"/>
          <w:lang w:eastAsia="ru-RU"/>
        </w:rPr>
        <w:br/>
        <w:t>а. оофорит</w:t>
      </w:r>
      <w:r w:rsidRPr="00C875A9">
        <w:rPr>
          <w:rFonts w:ascii="Times New Roman" w:eastAsia="Times New Roman" w:hAnsi="Times New Roman" w:cs="Times New Roman"/>
          <w:color w:val="000000"/>
          <w:sz w:val="24"/>
          <w:szCs w:val="24"/>
          <w:lang w:eastAsia="ru-RU"/>
        </w:rPr>
        <w:br/>
        <w:t>б. эндометрит</w:t>
      </w:r>
      <w:r w:rsidRPr="00C875A9">
        <w:rPr>
          <w:rFonts w:ascii="Times New Roman" w:eastAsia="Times New Roman" w:hAnsi="Times New Roman" w:cs="Times New Roman"/>
          <w:color w:val="000000"/>
          <w:sz w:val="24"/>
          <w:szCs w:val="24"/>
          <w:lang w:eastAsia="ru-RU"/>
        </w:rPr>
        <w:br/>
        <w:t>в</w:t>
      </w:r>
      <w:r w:rsidR="000A585E" w:rsidRPr="000A585E">
        <w:rPr>
          <w:rFonts w:ascii="Times New Roman" w:eastAsia="Times New Roman" w:hAnsi="Times New Roman" w:cs="Times New Roman"/>
          <w:color w:val="000000"/>
          <w:sz w:val="24"/>
          <w:szCs w:val="24"/>
          <w:lang w:eastAsia="ru-RU"/>
        </w:rPr>
        <w:t>. са</w:t>
      </w:r>
      <w:r w:rsidRPr="00C875A9">
        <w:rPr>
          <w:rFonts w:ascii="Times New Roman" w:eastAsia="Times New Roman" w:hAnsi="Times New Roman" w:cs="Times New Roman"/>
          <w:color w:val="000000"/>
          <w:sz w:val="24"/>
          <w:szCs w:val="24"/>
          <w:lang w:eastAsia="ru-RU"/>
        </w:rPr>
        <w:t>льпингит</w:t>
      </w:r>
      <w:r w:rsidRPr="00C875A9">
        <w:rPr>
          <w:rFonts w:ascii="Times New Roman" w:eastAsia="Times New Roman" w:hAnsi="Times New Roman" w:cs="Times New Roman"/>
          <w:color w:val="000000"/>
          <w:sz w:val="24"/>
          <w:szCs w:val="24"/>
          <w:lang w:eastAsia="ru-RU"/>
        </w:rPr>
        <w:br/>
        <w:t>г</w:t>
      </w:r>
      <w:r w:rsidR="000A585E" w:rsidRPr="000A585E">
        <w:rPr>
          <w:rFonts w:ascii="Times New Roman" w:eastAsia="Times New Roman" w:hAnsi="Times New Roman" w:cs="Times New Roman"/>
          <w:color w:val="000000"/>
          <w:sz w:val="24"/>
          <w:szCs w:val="24"/>
          <w:lang w:eastAsia="ru-RU"/>
        </w:rPr>
        <w:t xml:space="preserve">. </w:t>
      </w:r>
      <w:proofErr w:type="spellStart"/>
      <w:r w:rsidR="00DA6248">
        <w:rPr>
          <w:rFonts w:ascii="Times New Roman" w:eastAsia="Times New Roman" w:hAnsi="Times New Roman" w:cs="Times New Roman"/>
          <w:color w:val="000000"/>
          <w:sz w:val="24"/>
          <w:szCs w:val="24"/>
          <w:lang w:eastAsia="ru-RU"/>
        </w:rPr>
        <w:t>к</w:t>
      </w:r>
      <w:r w:rsidR="000A585E" w:rsidRPr="000A585E">
        <w:rPr>
          <w:rFonts w:ascii="Times New Roman" w:eastAsia="Times New Roman" w:hAnsi="Times New Roman" w:cs="Times New Roman"/>
          <w:color w:val="000000"/>
          <w:sz w:val="24"/>
          <w:szCs w:val="24"/>
          <w:lang w:eastAsia="ru-RU"/>
        </w:rPr>
        <w:t>ольпит</w:t>
      </w:r>
      <w:proofErr w:type="spellEnd"/>
    </w:p>
    <w:p w:rsidR="002D3EE4" w:rsidRDefault="002D3EE4" w:rsidP="00F72670">
      <w:pPr>
        <w:spacing w:after="0" w:line="240" w:lineRule="auto"/>
        <w:jc w:val="center"/>
        <w:rPr>
          <w:rFonts w:ascii="Times New Roman" w:eastAsia="Times New Roman" w:hAnsi="Times New Roman" w:cs="Times New Roman"/>
          <w:b/>
          <w:sz w:val="24"/>
          <w:szCs w:val="24"/>
          <w:lang w:eastAsia="ru-RU"/>
        </w:rPr>
      </w:pPr>
    </w:p>
    <w:p w:rsidR="002D3EE4" w:rsidRDefault="002D3EE4" w:rsidP="00F7267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Эталон ответов к тестам:</w:t>
      </w:r>
    </w:p>
    <w:tbl>
      <w:tblPr>
        <w:tblStyle w:val="a9"/>
        <w:tblW w:w="0" w:type="auto"/>
        <w:tblLook w:val="04A0" w:firstRow="1" w:lastRow="0" w:firstColumn="1" w:lastColumn="0" w:noHBand="0" w:noVBand="1"/>
      </w:tblPr>
      <w:tblGrid>
        <w:gridCol w:w="934"/>
        <w:gridCol w:w="934"/>
        <w:gridCol w:w="934"/>
        <w:gridCol w:w="934"/>
        <w:gridCol w:w="934"/>
        <w:gridCol w:w="935"/>
        <w:gridCol w:w="935"/>
        <w:gridCol w:w="935"/>
        <w:gridCol w:w="935"/>
        <w:gridCol w:w="935"/>
      </w:tblGrid>
      <w:tr w:rsidR="009512EC" w:rsidTr="009512E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p>
        </w:tc>
      </w:tr>
      <w:tr w:rsidR="009512EC" w:rsidTr="009512E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в</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в</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а</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б</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г</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в</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в</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б</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б</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а</w:t>
            </w:r>
            <w:proofErr w:type="gramEnd"/>
          </w:p>
        </w:tc>
      </w:tr>
      <w:tr w:rsidR="009512EC" w:rsidTr="009512E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w:t>
            </w:r>
          </w:p>
        </w:tc>
        <w:tc>
          <w:tcPr>
            <w:tcW w:w="934"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16</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17</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18</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p>
        </w:tc>
        <w:tc>
          <w:tcPr>
            <w:tcW w:w="935" w:type="dxa"/>
          </w:tcPr>
          <w:p w:rsidR="009512EC" w:rsidRDefault="009512EC" w:rsidP="00F72670">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w:t>
            </w:r>
          </w:p>
        </w:tc>
      </w:tr>
      <w:tr w:rsidR="009512EC" w:rsidTr="009512E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г</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в</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г</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г</w:t>
            </w:r>
            <w:proofErr w:type="gramEnd"/>
          </w:p>
        </w:tc>
        <w:tc>
          <w:tcPr>
            <w:tcW w:w="934"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г</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б</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б</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б</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в</w:t>
            </w:r>
            <w:proofErr w:type="gramEnd"/>
          </w:p>
        </w:tc>
        <w:tc>
          <w:tcPr>
            <w:tcW w:w="935" w:type="dxa"/>
          </w:tcPr>
          <w:p w:rsidR="009512EC" w:rsidRDefault="009512EC" w:rsidP="00F72670">
            <w:pPr>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б</w:t>
            </w:r>
            <w:proofErr w:type="gramEnd"/>
          </w:p>
        </w:tc>
      </w:tr>
    </w:tbl>
    <w:p w:rsidR="002D3EE4" w:rsidRDefault="002D3EE4" w:rsidP="00F72670">
      <w:pPr>
        <w:spacing w:after="0" w:line="240" w:lineRule="auto"/>
        <w:jc w:val="center"/>
        <w:rPr>
          <w:rFonts w:ascii="Times New Roman" w:eastAsia="Times New Roman" w:hAnsi="Times New Roman" w:cs="Times New Roman"/>
          <w:b/>
          <w:sz w:val="24"/>
          <w:szCs w:val="24"/>
          <w:lang w:eastAsia="ru-RU"/>
        </w:rPr>
      </w:pPr>
    </w:p>
    <w:p w:rsidR="002D3EE4" w:rsidRDefault="002D3EE4" w:rsidP="00F72670">
      <w:pPr>
        <w:spacing w:after="0" w:line="240" w:lineRule="auto"/>
        <w:jc w:val="center"/>
        <w:rPr>
          <w:rFonts w:ascii="Times New Roman" w:eastAsia="Times New Roman" w:hAnsi="Times New Roman" w:cs="Times New Roman"/>
          <w:b/>
          <w:sz w:val="24"/>
          <w:szCs w:val="24"/>
          <w:lang w:eastAsia="ru-RU"/>
        </w:rPr>
      </w:pPr>
    </w:p>
    <w:p w:rsidR="00F72670" w:rsidRPr="00F72670" w:rsidRDefault="00F72670" w:rsidP="00F72670">
      <w:pPr>
        <w:spacing w:after="0" w:line="240" w:lineRule="auto"/>
        <w:jc w:val="center"/>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Практическая работа.</w:t>
      </w:r>
    </w:p>
    <w:p w:rsidR="00F72670" w:rsidRPr="00F72670" w:rsidRDefault="00F72670" w:rsidP="00F72670">
      <w:pPr>
        <w:spacing w:after="0" w:line="240" w:lineRule="auto"/>
        <w:jc w:val="center"/>
        <w:rPr>
          <w:rFonts w:ascii="Times New Roman" w:eastAsia="Times New Roman" w:hAnsi="Times New Roman" w:cs="Times New Roman"/>
          <w:b/>
          <w:sz w:val="24"/>
          <w:szCs w:val="24"/>
          <w:lang w:eastAsia="ru-RU"/>
        </w:rPr>
      </w:pPr>
    </w:p>
    <w:p w:rsidR="00F72670" w:rsidRPr="00F72670" w:rsidRDefault="00F72670" w:rsidP="00F72670">
      <w:pPr>
        <w:spacing w:after="0" w:line="240" w:lineRule="auto"/>
        <w:jc w:val="center"/>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Задание № 1.</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 xml:space="preserve">                                        Строение мужских половых органов.</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Раскрасьте цветными карандашами внутренние половые органы, сделайте соответствующие обозначения.</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napToGrid w:val="0"/>
          <w:sz w:val="24"/>
          <w:szCs w:val="24"/>
          <w:lang w:eastAsia="ru-RU"/>
        </w:rPr>
      </w:pPr>
      <w:r w:rsidRPr="00F72670">
        <w:rPr>
          <w:rFonts w:ascii="Times New Roman" w:eastAsia="Times New Roman" w:hAnsi="Times New Roman" w:cs="Times New Roman"/>
          <w:noProof/>
          <w:sz w:val="24"/>
          <w:szCs w:val="24"/>
          <w:lang w:eastAsia="ru-RU"/>
        </w:rPr>
        <w:drawing>
          <wp:inline distT="0" distB="0" distL="0" distR="0" wp14:anchorId="3CD18B9A" wp14:editId="4DE554F5">
            <wp:extent cx="3687569" cy="3143250"/>
            <wp:effectExtent l="0" t="0" r="825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 cstate="print">
                      <a:extLst>
                        <a:ext uri="{28A0092B-C50C-407E-A947-70E740481C1C}">
                          <a14:useLocalDpi xmlns:a14="http://schemas.microsoft.com/office/drawing/2010/main" val="0"/>
                        </a:ext>
                      </a:extLst>
                    </a:blip>
                    <a:srcRect b="2818"/>
                    <a:stretch>
                      <a:fillRect/>
                    </a:stretch>
                  </pic:blipFill>
                  <pic:spPr bwMode="auto">
                    <a:xfrm>
                      <a:off x="0" y="0"/>
                      <a:ext cx="3687569" cy="3143250"/>
                    </a:xfrm>
                    <a:prstGeom prst="rect">
                      <a:avLst/>
                    </a:prstGeom>
                    <a:noFill/>
                    <a:ln>
                      <a:noFill/>
                    </a:ln>
                  </pic:spPr>
                </pic:pic>
              </a:graphicData>
            </a:graphic>
          </wp:inline>
        </w:drawing>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Яички- 1                                                  Придаток яичка -  2</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Семявыносящий проток-   3                 Ампула-  4</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Семявыбрасывающий проток - 5      Предстательная часть уретры -  6</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Перепончатая часть уретры - 7      Губчатая часть уретры  -  8</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Половой член -   9                            Венец головки  -   10</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Головка  -   11                                  Крайняя плоть -   12</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Отверстие мочеиспускательного кагала - 13    Подвешивающая связка - 14</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Мошонка  - 15                                    Семенной пузырёк -  16</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Предстательная железа - 17             </w:t>
      </w:r>
      <w:proofErr w:type="spellStart"/>
      <w:r w:rsidRPr="00F72670">
        <w:rPr>
          <w:rFonts w:ascii="Times New Roman" w:eastAsia="Times New Roman" w:hAnsi="Times New Roman" w:cs="Times New Roman"/>
          <w:sz w:val="24"/>
          <w:szCs w:val="24"/>
          <w:lang w:eastAsia="ru-RU"/>
        </w:rPr>
        <w:t>Бульбоуретральная</w:t>
      </w:r>
      <w:proofErr w:type="spellEnd"/>
      <w:r w:rsidRPr="00F72670">
        <w:rPr>
          <w:rFonts w:ascii="Times New Roman" w:eastAsia="Times New Roman" w:hAnsi="Times New Roman" w:cs="Times New Roman"/>
          <w:sz w:val="24"/>
          <w:szCs w:val="24"/>
          <w:lang w:eastAsia="ru-RU"/>
        </w:rPr>
        <w:t xml:space="preserve"> железа - 18</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Крестец - 19                                       Копчик  -    20</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lastRenderedPageBreak/>
        <w:t>Лонное сочленение -   21                 Мочевой пузырь  -  22</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Мочеточник  -  23                             Мочеполовая диафрагма -  24</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Прямая кишка -  25                           Заднепроходное отверстие - 26</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 xml:space="preserve">                                                    Задание № 2.</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 xml:space="preserve">                            Строение женских половых органов</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sz w:val="24"/>
          <w:szCs w:val="24"/>
          <w:lang w:eastAsia="ru-RU"/>
        </w:rPr>
        <w:t xml:space="preserve">                               Раскрасьте цветными карандашами.</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noProof/>
          <w:sz w:val="24"/>
          <w:szCs w:val="24"/>
          <w:lang w:eastAsia="ru-RU"/>
        </w:rPr>
        <w:drawing>
          <wp:inline distT="0" distB="0" distL="0" distR="0" wp14:anchorId="71F915D0" wp14:editId="7BC6D275">
            <wp:extent cx="2979503" cy="25431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 cstate="print">
                      <a:extLst>
                        <a:ext uri="{28A0092B-C50C-407E-A947-70E740481C1C}">
                          <a14:useLocalDpi xmlns:a14="http://schemas.microsoft.com/office/drawing/2010/main" val="0"/>
                        </a:ext>
                      </a:extLst>
                    </a:blip>
                    <a:srcRect t="2251" b="3552"/>
                    <a:stretch>
                      <a:fillRect/>
                    </a:stretch>
                  </pic:blipFill>
                  <pic:spPr bwMode="auto">
                    <a:xfrm>
                      <a:off x="0" y="0"/>
                      <a:ext cx="2981240" cy="2544657"/>
                    </a:xfrm>
                    <a:prstGeom prst="rect">
                      <a:avLst/>
                    </a:prstGeom>
                    <a:noFill/>
                    <a:ln>
                      <a:noFill/>
                    </a:ln>
                  </pic:spPr>
                </pic:pic>
              </a:graphicData>
            </a:graphic>
          </wp:inline>
        </w:drawing>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Яичники -  1                                   Отверстие влагалища- 2</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Маточные трубы - 3                       Лобок -  4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Бахромка  - 5                                   Клитор -  6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Воронка -7                                      Малые половые губы - 8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Круглая связка  -  9                        Большие половые губы -  10</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Матка   -  11                                    Мочевой пузырь -  12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Эндометрий -  13                            Мочеиспускательный канал- 14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Маточно-крестцовая связка - 15   Наружное </w:t>
      </w:r>
      <w:proofErr w:type="spellStart"/>
      <w:r w:rsidRPr="00F72670">
        <w:rPr>
          <w:rFonts w:ascii="Times New Roman" w:eastAsia="Times New Roman" w:hAnsi="Times New Roman" w:cs="Times New Roman"/>
          <w:sz w:val="24"/>
          <w:szCs w:val="24"/>
          <w:lang w:eastAsia="ru-RU"/>
        </w:rPr>
        <w:t>отвер</w:t>
      </w:r>
      <w:proofErr w:type="spellEnd"/>
      <w:r w:rsidRPr="00F72670">
        <w:rPr>
          <w:rFonts w:ascii="Times New Roman" w:eastAsia="Times New Roman" w:hAnsi="Times New Roman" w:cs="Times New Roman"/>
          <w:sz w:val="24"/>
          <w:szCs w:val="24"/>
          <w:lang w:eastAsia="ru-RU"/>
        </w:rPr>
        <w:t xml:space="preserve">.  мочеиспускательного  к.- 16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Прямая кишка  - 17                         Копчик - 18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Заднепроходное отверстие - 19     Шейка матки  - 20                                             Крестец- 21                                      Влагалище   - 22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Мочеполовая диафрагма  - 23</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 xml:space="preserve">                                                   Задание № 3</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 xml:space="preserve">                                              Менструальный цикл</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Опишите основные процессы фаз менструального цикла</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I фаза – Менструальная</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(3-5 дней)                                                       _____________________________________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_____________________________________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_____________________________________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_____________________________________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II фаза – Послеменструальная                                     III фаза – Предменструальная</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(10-12 дней)                                                              (15-13 дней)                                                                                       _______________________________                _______________________________      _______________________________                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______________________________                ________________________________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lastRenderedPageBreak/>
        <w:t xml:space="preserve">  _____________________________                 ________________________________                                                                                         ______________________________                 ________________________________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_______________________________               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_______________________________               ________________________________</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 xml:space="preserve">                                                    Задание № 5</w:t>
      </w:r>
    </w:p>
    <w:p w:rsidR="00F72670" w:rsidRPr="00F72670" w:rsidRDefault="00F72670" w:rsidP="00F72670">
      <w:pPr>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 xml:space="preserve">                               Решите ситуационные задачи:</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b/>
          <w:bCs/>
          <w:sz w:val="24"/>
          <w:szCs w:val="24"/>
          <w:lang w:eastAsia="ru-RU"/>
        </w:rPr>
        <w:t xml:space="preserve"> № 1</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У большинства подростков в период полового созревания усиливается агрессив</w:t>
      </w:r>
      <w:r w:rsidRPr="00F72670">
        <w:rPr>
          <w:rFonts w:ascii="Times New Roman" w:eastAsia="Times New Roman" w:hAnsi="Times New Roman" w:cs="Times New Roman"/>
          <w:sz w:val="24"/>
          <w:szCs w:val="24"/>
          <w:lang w:eastAsia="ru-RU"/>
        </w:rPr>
        <w:softHyphen/>
        <w:t>ность в поведении. Они могут проявлять жестокость, быстро вступают в конфлик</w:t>
      </w:r>
      <w:r w:rsidRPr="00F72670">
        <w:rPr>
          <w:rFonts w:ascii="Times New Roman" w:eastAsia="Times New Roman" w:hAnsi="Times New Roman" w:cs="Times New Roman"/>
          <w:sz w:val="24"/>
          <w:szCs w:val="24"/>
          <w:lang w:eastAsia="ru-RU"/>
        </w:rPr>
        <w:softHyphen/>
        <w:t>ты, обидчивы, раздражительны.</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Объясните причину изменения в поведении подростков в период полового созре</w:t>
      </w:r>
      <w:r w:rsidRPr="00F72670">
        <w:rPr>
          <w:rFonts w:ascii="Times New Roman" w:eastAsia="Times New Roman" w:hAnsi="Times New Roman" w:cs="Times New Roman"/>
          <w:sz w:val="24"/>
          <w:szCs w:val="24"/>
          <w:lang w:eastAsia="ru-RU"/>
        </w:rPr>
        <w:softHyphen/>
        <w:t xml:space="preserve">вания. Назовите тип эффекта, называемого гормонами в данной ситуации. </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F72670">
        <w:rPr>
          <w:rFonts w:ascii="Times New Roman" w:eastAsia="Times New Roman" w:hAnsi="Times New Roman" w:cs="Times New Roman"/>
          <w:b/>
          <w:bCs/>
          <w:sz w:val="24"/>
          <w:szCs w:val="24"/>
          <w:lang w:eastAsia="ru-RU"/>
        </w:rPr>
        <w:t xml:space="preserve">Ответ: ____________________________________________________________________________ </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F72670">
        <w:rPr>
          <w:rFonts w:ascii="Times New Roman" w:eastAsia="Times New Roman" w:hAnsi="Times New Roman" w:cs="Times New Roman"/>
          <w:b/>
          <w:bCs/>
          <w:sz w:val="24"/>
          <w:szCs w:val="24"/>
          <w:lang w:eastAsia="ru-RU"/>
        </w:rPr>
        <w:t xml:space="preserve">_____________________________________________________________________________ </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F72670">
        <w:rPr>
          <w:rFonts w:ascii="Times New Roman" w:eastAsia="Times New Roman" w:hAnsi="Times New Roman" w:cs="Times New Roman"/>
          <w:b/>
          <w:bCs/>
          <w:sz w:val="24"/>
          <w:szCs w:val="24"/>
          <w:lang w:eastAsia="ru-RU"/>
        </w:rPr>
        <w:t xml:space="preserve">_____________________________________________________________________________ </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sz w:val="24"/>
          <w:szCs w:val="24"/>
          <w:lang w:eastAsia="ru-RU"/>
        </w:rPr>
        <w:t xml:space="preserve"> </w:t>
      </w:r>
      <w:r w:rsidRPr="00F72670">
        <w:rPr>
          <w:rFonts w:ascii="Times New Roman" w:eastAsia="Times New Roman" w:hAnsi="Times New Roman" w:cs="Times New Roman"/>
          <w:b/>
          <w:sz w:val="24"/>
          <w:szCs w:val="24"/>
          <w:lang w:eastAsia="ru-RU"/>
        </w:rPr>
        <w:t>№ 2</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    Для определения срока овуляции в месячном цикле у женщин используется метод измерения базальной температуры тела.</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 xml:space="preserve">Действие какого полового гормона приводит к изменению базальной температуры тела у женщин? На каком типе влияния гормона основан метод? </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F72670">
        <w:rPr>
          <w:rFonts w:ascii="Times New Roman" w:eastAsia="Times New Roman" w:hAnsi="Times New Roman" w:cs="Times New Roman"/>
          <w:b/>
          <w:bCs/>
          <w:sz w:val="24"/>
          <w:szCs w:val="24"/>
          <w:lang w:eastAsia="ru-RU"/>
        </w:rPr>
        <w:t xml:space="preserve">Ответ: _____________________________________________________________________________ </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F72670">
        <w:rPr>
          <w:rFonts w:ascii="Times New Roman" w:eastAsia="Times New Roman" w:hAnsi="Times New Roman" w:cs="Times New Roman"/>
          <w:b/>
          <w:bCs/>
          <w:sz w:val="24"/>
          <w:szCs w:val="24"/>
          <w:lang w:eastAsia="ru-RU"/>
        </w:rPr>
        <w:t xml:space="preserve">_____________________________________________________________________________ </w:t>
      </w:r>
    </w:p>
    <w:p w:rsidR="00F72670" w:rsidRPr="00F72670" w:rsidRDefault="00F72670" w:rsidP="00F72670">
      <w:pPr>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F72670">
        <w:rPr>
          <w:rFonts w:ascii="Times New Roman" w:eastAsia="Times New Roman" w:hAnsi="Times New Roman" w:cs="Times New Roman"/>
          <w:b/>
          <w:bCs/>
          <w:sz w:val="24"/>
          <w:szCs w:val="24"/>
          <w:lang w:eastAsia="ru-RU"/>
        </w:rPr>
        <w:t xml:space="preserve">_____________________________________________________________________________ </w:t>
      </w:r>
      <w:r w:rsidRPr="00F72670">
        <w:rPr>
          <w:rFonts w:ascii="Times New Roman" w:eastAsia="Times New Roman" w:hAnsi="Times New Roman" w:cs="Times New Roman"/>
          <w:b/>
          <w:sz w:val="24"/>
          <w:szCs w:val="24"/>
          <w:lang w:eastAsia="ru-RU"/>
        </w:rPr>
        <w:t xml:space="preserve">       </w:t>
      </w:r>
    </w:p>
    <w:p w:rsidR="00F72670" w:rsidRPr="00F72670" w:rsidRDefault="00F72670" w:rsidP="00F72670">
      <w:pPr>
        <w:spacing w:after="0" w:line="240" w:lineRule="auto"/>
        <w:jc w:val="center"/>
        <w:rPr>
          <w:rFonts w:ascii="Times New Roman" w:eastAsia="Times New Roman" w:hAnsi="Times New Roman" w:cs="Times New Roman"/>
          <w:b/>
          <w:sz w:val="24"/>
          <w:szCs w:val="24"/>
          <w:lang w:eastAsia="ru-RU"/>
        </w:rPr>
      </w:pPr>
    </w:p>
    <w:p w:rsidR="00F72670" w:rsidRPr="00F72670" w:rsidRDefault="00F72670" w:rsidP="00F72670">
      <w:pPr>
        <w:spacing w:after="0" w:line="240" w:lineRule="auto"/>
        <w:jc w:val="center"/>
        <w:rPr>
          <w:rFonts w:ascii="Times New Roman" w:eastAsia="Times New Roman" w:hAnsi="Times New Roman" w:cs="Times New Roman"/>
          <w:b/>
          <w:sz w:val="24"/>
          <w:szCs w:val="24"/>
          <w:lang w:eastAsia="ru-RU"/>
        </w:rPr>
      </w:pPr>
      <w:r w:rsidRPr="00F72670">
        <w:rPr>
          <w:rFonts w:ascii="Times New Roman" w:eastAsia="Times New Roman" w:hAnsi="Times New Roman" w:cs="Times New Roman"/>
          <w:b/>
          <w:sz w:val="24"/>
          <w:szCs w:val="24"/>
          <w:lang w:eastAsia="ru-RU"/>
        </w:rPr>
        <w:t>Задание № 6.</w:t>
      </w:r>
    </w:p>
    <w:p w:rsidR="00F72670" w:rsidRPr="00F72670" w:rsidRDefault="00F72670" w:rsidP="00F72670">
      <w:pPr>
        <w:spacing w:after="0" w:line="240" w:lineRule="auto"/>
        <w:jc w:val="center"/>
        <w:rPr>
          <w:rFonts w:ascii="Times New Roman" w:eastAsia="Times New Roman" w:hAnsi="Times New Roman" w:cs="Times New Roman"/>
          <w:sz w:val="24"/>
          <w:szCs w:val="24"/>
          <w:lang w:eastAsia="ru-RU"/>
        </w:rPr>
      </w:pPr>
      <w:r w:rsidRPr="00F72670">
        <w:rPr>
          <w:rFonts w:ascii="Times New Roman" w:eastAsia="Times New Roman" w:hAnsi="Times New Roman" w:cs="Times New Roman"/>
          <w:b/>
          <w:sz w:val="24"/>
          <w:szCs w:val="24"/>
          <w:lang w:eastAsia="ru-RU"/>
        </w:rPr>
        <w:t>Решите кроссворд.</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Arial" w:eastAsia="Times New Roman" w:hAnsi="Arial" w:cs="Arial"/>
          <w:noProof/>
          <w:color w:val="000000"/>
          <w:sz w:val="24"/>
          <w:szCs w:val="24"/>
          <w:lang w:eastAsia="ru-RU"/>
        </w:rPr>
        <w:lastRenderedPageBreak/>
        <w:drawing>
          <wp:anchor distT="0" distB="0" distL="114300" distR="114300" simplePos="0" relativeHeight="251656704" behindDoc="1" locked="0" layoutInCell="1" allowOverlap="1" wp14:anchorId="1584C320" wp14:editId="213E5667">
            <wp:simplePos x="0" y="0"/>
            <wp:positionH relativeFrom="column">
              <wp:posOffset>-118110</wp:posOffset>
            </wp:positionH>
            <wp:positionV relativeFrom="paragraph">
              <wp:posOffset>94615</wp:posOffset>
            </wp:positionV>
            <wp:extent cx="2486025" cy="4772025"/>
            <wp:effectExtent l="0" t="0" r="9525" b="9525"/>
            <wp:wrapThrough wrapText="bothSides">
              <wp:wrapPolygon edited="0">
                <wp:start x="0" y="0"/>
                <wp:lineTo x="0" y="21557"/>
                <wp:lineTo x="21517" y="21557"/>
                <wp:lineTo x="21517" y="0"/>
                <wp:lineTo x="0" y="0"/>
              </wp:wrapPolygon>
            </wp:wrapThrough>
            <wp:docPr id="11" name="Рисунок 11" descr="Кроссворд по предмету Биология - на тему 'Репродуктивная сист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n-cross-img" descr="Кроссворд по предмету Биология - на тему 'Репродуктивная систем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6025" cy="4772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color w:val="000000"/>
          <w:lang w:eastAsia="ru-RU"/>
        </w:rPr>
      </w:pPr>
      <w:r w:rsidRPr="00F72670">
        <w:rPr>
          <w:rFonts w:ascii="Times New Roman" w:eastAsia="Times New Roman" w:hAnsi="Times New Roman" w:cs="Times New Roman"/>
          <w:b/>
          <w:bCs/>
          <w:i/>
          <w:iCs/>
          <w:color w:val="000000"/>
          <w:lang w:eastAsia="ru-RU"/>
        </w:rPr>
        <w:t>По горизонтали</w:t>
      </w:r>
      <w:r w:rsidRPr="00F72670">
        <w:rPr>
          <w:rFonts w:ascii="Times New Roman" w:eastAsia="Times New Roman" w:hAnsi="Times New Roman" w:cs="Times New Roman"/>
          <w:color w:val="000000"/>
          <w:lang w:eastAsia="ru-RU"/>
        </w:rPr>
        <w:br/>
        <w:t>4. Парные органы,  в которых происходит образование мужских половых клеток и секреция гормонов</w:t>
      </w:r>
      <w:r w:rsidRPr="00F72670">
        <w:rPr>
          <w:rFonts w:ascii="Times New Roman" w:eastAsia="Times New Roman" w:hAnsi="Times New Roman" w:cs="Times New Roman"/>
          <w:color w:val="000000"/>
          <w:lang w:eastAsia="ru-RU"/>
        </w:rPr>
        <w:br/>
        <w:t>6. Мужская половая клетка</w:t>
      </w:r>
      <w:r w:rsidRPr="00F72670">
        <w:rPr>
          <w:rFonts w:ascii="Times New Roman" w:eastAsia="Times New Roman" w:hAnsi="Times New Roman" w:cs="Times New Roman"/>
          <w:color w:val="000000"/>
          <w:lang w:eastAsia="ru-RU"/>
        </w:rPr>
        <w:br/>
        <w:t>10. Название клетки образовавшейся в следствие слияния мужской и женской половых клеток</w:t>
      </w:r>
    </w:p>
    <w:p w:rsidR="00F72670" w:rsidRPr="00F72670" w:rsidRDefault="00F72670" w:rsidP="00F72670">
      <w:pPr>
        <w:spacing w:after="0" w:line="240" w:lineRule="auto"/>
        <w:rPr>
          <w:rFonts w:ascii="Times New Roman" w:eastAsia="Times New Roman" w:hAnsi="Times New Roman" w:cs="Times New Roman"/>
          <w:lang w:eastAsia="ru-RU"/>
        </w:rPr>
      </w:pPr>
    </w:p>
    <w:p w:rsidR="00F72670" w:rsidRPr="00F72670" w:rsidRDefault="00F72670" w:rsidP="00F72670">
      <w:pPr>
        <w:spacing w:after="0" w:line="240" w:lineRule="auto"/>
        <w:rPr>
          <w:rFonts w:ascii="Times New Roman" w:eastAsia="Times New Roman" w:hAnsi="Times New Roman" w:cs="Times New Roman"/>
          <w:lang w:eastAsia="ru-RU"/>
        </w:rPr>
      </w:pPr>
    </w:p>
    <w:p w:rsidR="00F72670" w:rsidRPr="00F72670" w:rsidRDefault="00F72670" w:rsidP="00F72670">
      <w:pPr>
        <w:spacing w:after="0" w:line="240" w:lineRule="auto"/>
        <w:rPr>
          <w:rFonts w:ascii="Times New Roman" w:eastAsia="Times New Roman" w:hAnsi="Times New Roman" w:cs="Times New Roman"/>
          <w:lang w:eastAsia="ru-RU"/>
        </w:rPr>
      </w:pPr>
    </w:p>
    <w:p w:rsidR="00F72670" w:rsidRPr="00F72670" w:rsidRDefault="00F72670" w:rsidP="00F72670">
      <w:pPr>
        <w:spacing w:after="0" w:line="240" w:lineRule="auto"/>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По вертикали</w:t>
      </w:r>
    </w:p>
    <w:p w:rsidR="00F72670" w:rsidRPr="00F72670" w:rsidRDefault="00F72670" w:rsidP="00F72670">
      <w:pPr>
        <w:numPr>
          <w:ilvl w:val="0"/>
          <w:numId w:val="1"/>
        </w:numPr>
        <w:spacing w:after="0" w:line="240" w:lineRule="auto"/>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Женская половая клетка</w:t>
      </w:r>
    </w:p>
    <w:p w:rsidR="00F72670" w:rsidRPr="00F72670" w:rsidRDefault="00F72670" w:rsidP="00F72670">
      <w:pPr>
        <w:numPr>
          <w:ilvl w:val="0"/>
          <w:numId w:val="1"/>
        </w:numPr>
        <w:spacing w:after="0" w:line="240" w:lineRule="auto"/>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Женская половая железа</w:t>
      </w:r>
    </w:p>
    <w:p w:rsidR="00F72670" w:rsidRPr="00F72670" w:rsidRDefault="00F72670" w:rsidP="00F72670">
      <w:pPr>
        <w:numPr>
          <w:ilvl w:val="0"/>
          <w:numId w:val="1"/>
        </w:numPr>
        <w:spacing w:after="0" w:line="240" w:lineRule="auto"/>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Мужской половой гормон, образующийся в половых железах мужчины</w:t>
      </w:r>
    </w:p>
    <w:p w:rsidR="00F72670" w:rsidRPr="00F72670" w:rsidRDefault="00F72670" w:rsidP="00F72670">
      <w:pPr>
        <w:spacing w:after="0" w:line="240" w:lineRule="auto"/>
        <w:ind w:left="360"/>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5.Мышечный орган, служащий для укрепления развития и вынашивания плода</w:t>
      </w:r>
    </w:p>
    <w:p w:rsidR="00F72670" w:rsidRPr="00F72670" w:rsidRDefault="00F72670" w:rsidP="00F72670">
      <w:pPr>
        <w:spacing w:after="0" w:line="240" w:lineRule="auto"/>
        <w:ind w:left="360"/>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7.Воспроизведение себе подобных</w:t>
      </w:r>
    </w:p>
    <w:p w:rsidR="00F72670" w:rsidRPr="00F72670" w:rsidRDefault="00F72670" w:rsidP="00F72670">
      <w:pPr>
        <w:spacing w:after="0" w:line="240" w:lineRule="auto"/>
        <w:ind w:left="360"/>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8.Слияние зрелой яйцеклетки со сперматозоидом</w:t>
      </w:r>
    </w:p>
    <w:p w:rsidR="00F72670" w:rsidRPr="00F72670" w:rsidRDefault="00F72670" w:rsidP="00F72670">
      <w:pPr>
        <w:spacing w:after="0" w:line="240" w:lineRule="auto"/>
        <w:ind w:left="360"/>
        <w:rPr>
          <w:rFonts w:ascii="Times New Roman" w:eastAsia="Times New Roman" w:hAnsi="Times New Roman" w:cs="Times New Roman"/>
          <w:lang w:eastAsia="ru-RU"/>
        </w:rPr>
      </w:pPr>
      <w:r w:rsidRPr="00F72670">
        <w:rPr>
          <w:rFonts w:ascii="Times New Roman" w:eastAsia="Times New Roman" w:hAnsi="Times New Roman" w:cs="Times New Roman"/>
          <w:lang w:eastAsia="ru-RU"/>
        </w:rPr>
        <w:t xml:space="preserve">9. Гормон, выделяющийся в женских половых железах вместе с половыми клетками </w:t>
      </w: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p>
    <w:p w:rsidR="00F72670" w:rsidRP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Замечания преподавателя:</w:t>
      </w:r>
    </w:p>
    <w:p w:rsidR="00F72670" w:rsidRDefault="00F72670" w:rsidP="00F72670">
      <w:pPr>
        <w:spacing w:after="0" w:line="240" w:lineRule="auto"/>
        <w:rPr>
          <w:rFonts w:ascii="Times New Roman" w:eastAsia="Times New Roman" w:hAnsi="Times New Roman" w:cs="Times New Roman"/>
          <w:sz w:val="24"/>
          <w:szCs w:val="24"/>
          <w:lang w:eastAsia="ru-RU"/>
        </w:rPr>
      </w:pPr>
      <w:r w:rsidRPr="00F72670">
        <w:rPr>
          <w:rFonts w:ascii="Times New Roman" w:eastAsia="Times New Roman" w:hAnsi="Times New Roman" w:cs="Times New Roman"/>
          <w:sz w:val="24"/>
          <w:szCs w:val="24"/>
          <w:lang w:eastAsia="ru-RU"/>
        </w:rPr>
        <w:t>Оценка и роспись преподавателя:</w:t>
      </w:r>
    </w:p>
    <w:p w:rsidR="00DA6248" w:rsidRDefault="00DA6248" w:rsidP="00F72670">
      <w:pPr>
        <w:spacing w:after="0" w:line="240" w:lineRule="auto"/>
        <w:rPr>
          <w:rFonts w:ascii="Times New Roman" w:eastAsia="Times New Roman" w:hAnsi="Times New Roman" w:cs="Times New Roman"/>
          <w:sz w:val="24"/>
          <w:szCs w:val="24"/>
          <w:lang w:eastAsia="ru-RU"/>
        </w:rPr>
      </w:pPr>
    </w:p>
    <w:p w:rsidR="00DA6248" w:rsidRPr="00F72670" w:rsidRDefault="00DA6248" w:rsidP="00F72670">
      <w:pPr>
        <w:spacing w:after="0" w:line="240" w:lineRule="auto"/>
        <w:rPr>
          <w:rFonts w:ascii="Times New Roman" w:eastAsia="Times New Roman" w:hAnsi="Times New Roman" w:cs="Times New Roman"/>
          <w:b/>
          <w:sz w:val="28"/>
          <w:szCs w:val="28"/>
          <w:lang w:eastAsia="ru-RU"/>
        </w:rPr>
      </w:pPr>
      <w:r w:rsidRPr="00DA6248">
        <w:rPr>
          <w:rFonts w:ascii="Times New Roman" w:eastAsia="Times New Roman" w:hAnsi="Times New Roman" w:cs="Times New Roman"/>
          <w:b/>
          <w:sz w:val="28"/>
          <w:szCs w:val="28"/>
          <w:lang w:eastAsia="ru-RU"/>
        </w:rPr>
        <w:t xml:space="preserve">Задания  для самостоятельной работы при подготовки обучающихся к занятию. </w:t>
      </w:r>
    </w:p>
    <w:p w:rsidR="00DA6248" w:rsidRPr="00DA6248" w:rsidRDefault="00DA6248" w:rsidP="00DA6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Тема: </w:t>
      </w:r>
      <w:r w:rsidRPr="00DA6248">
        <w:rPr>
          <w:rFonts w:ascii="Times New Roman" w:eastAsia="Times New Roman" w:hAnsi="Times New Roman" w:cs="Times New Roman"/>
          <w:b/>
          <w:bCs/>
          <w:sz w:val="24"/>
          <w:szCs w:val="24"/>
          <w:lang w:eastAsia="ru-RU"/>
        </w:rPr>
        <w:t>Анатомо-физиологические особенности репродуктивной системы человека. Анатомия и физиология женской репродуктивной системы. Анатомия и физиология мужской репродуктивной системы.</w:t>
      </w:r>
    </w:p>
    <w:p w:rsidR="00DA6248" w:rsidRPr="00DA6248" w:rsidRDefault="00DA6248" w:rsidP="00DA6248">
      <w:pPr>
        <w:spacing w:after="0" w:line="240" w:lineRule="auto"/>
        <w:rPr>
          <w:rFonts w:ascii="Times New Roman" w:eastAsia="Times New Roman" w:hAnsi="Times New Roman" w:cs="Times New Roman"/>
          <w:b/>
          <w:i/>
          <w:sz w:val="24"/>
          <w:szCs w:val="24"/>
          <w:lang w:eastAsia="ru-RU"/>
        </w:rPr>
      </w:pPr>
      <w:r w:rsidRPr="00DA6248">
        <w:rPr>
          <w:rFonts w:ascii="Times New Roman" w:eastAsia="Times New Roman" w:hAnsi="Times New Roman" w:cs="Times New Roman"/>
          <w:b/>
          <w:i/>
          <w:sz w:val="24"/>
          <w:szCs w:val="24"/>
          <w:lang w:eastAsia="ru-RU"/>
        </w:rPr>
        <w:t xml:space="preserve"> Студент должен:</w:t>
      </w:r>
    </w:p>
    <w:p w:rsidR="00DA6248" w:rsidRPr="00DA6248" w:rsidRDefault="00DA6248" w:rsidP="00DA6248">
      <w:pPr>
        <w:numPr>
          <w:ilvl w:val="12"/>
          <w:numId w:val="0"/>
        </w:numPr>
        <w:snapToGrid w:val="0"/>
        <w:spacing w:after="0" w:line="240" w:lineRule="auto"/>
        <w:rPr>
          <w:rFonts w:ascii="Times New Roman" w:eastAsia="Times New Roman" w:hAnsi="Times New Roman" w:cs="Times New Roman"/>
          <w:sz w:val="24"/>
          <w:szCs w:val="24"/>
          <w:lang w:eastAsia="ru-RU"/>
        </w:rPr>
      </w:pPr>
      <w:proofErr w:type="spellStart"/>
      <w:r w:rsidRPr="00DA6248">
        <w:rPr>
          <w:rFonts w:ascii="Times New Roman" w:eastAsia="Times New Roman" w:hAnsi="Times New Roman" w:cs="Times New Roman"/>
          <w:b/>
          <w:sz w:val="24"/>
          <w:szCs w:val="24"/>
          <w:lang w:eastAsia="ru-RU"/>
        </w:rPr>
        <w:t>Уметь:</w:t>
      </w:r>
      <w:r w:rsidRPr="00DA6248">
        <w:rPr>
          <w:rFonts w:ascii="Times New Roman" w:eastAsia="Times New Roman" w:hAnsi="Times New Roman" w:cs="Times New Roman"/>
          <w:sz w:val="24"/>
          <w:szCs w:val="24"/>
          <w:lang w:eastAsia="ru-RU"/>
        </w:rPr>
        <w:t>определять</w:t>
      </w:r>
      <w:proofErr w:type="spellEnd"/>
      <w:r w:rsidRPr="00DA6248">
        <w:rPr>
          <w:rFonts w:ascii="Times New Roman" w:eastAsia="Times New Roman" w:hAnsi="Times New Roman" w:cs="Times New Roman"/>
          <w:sz w:val="24"/>
          <w:szCs w:val="24"/>
          <w:lang w:eastAsia="ru-RU"/>
        </w:rPr>
        <w:t xml:space="preserve"> топографию органов мужской и женской половых систем, дать функциональную характеристику репродуктивных органов.</w:t>
      </w:r>
    </w:p>
    <w:p w:rsidR="00DA6248" w:rsidRPr="00DA6248" w:rsidRDefault="00DA6248" w:rsidP="00DA6248">
      <w:pPr>
        <w:numPr>
          <w:ilvl w:val="12"/>
          <w:numId w:val="0"/>
        </w:numPr>
        <w:snapToGrid w:val="0"/>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b/>
          <w:sz w:val="24"/>
          <w:szCs w:val="24"/>
          <w:lang w:eastAsia="ru-RU"/>
        </w:rPr>
        <w:t xml:space="preserve">Знать: </w:t>
      </w:r>
      <w:r w:rsidRPr="00DA6248">
        <w:rPr>
          <w:rFonts w:ascii="Times New Roman" w:eastAsia="Times New Roman" w:hAnsi="Times New Roman" w:cs="Times New Roman"/>
          <w:sz w:val="24"/>
          <w:szCs w:val="24"/>
          <w:lang w:eastAsia="ru-RU"/>
        </w:rPr>
        <w:t>признаки полового созревания мальчиков, признаки полового созревания девочек, характеристику подросткового периода, оплодотворение, беременность, периоды внутриутробного развития, гигиену беременной женщины, плаценту, пуповину, роды, лактацию, выращивание потомства, менопаузу, климакс,    внутренние и наружные женские половые органы и  промежность.</w:t>
      </w: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Контрольные вопросы.</w:t>
      </w:r>
    </w:p>
    <w:p w:rsidR="00DA6248" w:rsidRPr="00DA6248" w:rsidRDefault="00DA6248" w:rsidP="00DA6248">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eastAsia="Times New Roman" w:hAnsi="Times New Roman" w:cs="Times New Roman"/>
          <w:b/>
          <w:lang w:eastAsia="ru-RU"/>
        </w:rPr>
      </w:pPr>
      <w:r w:rsidRPr="00DA6248">
        <w:rPr>
          <w:rFonts w:ascii="Times New Roman" w:eastAsia="Times New Roman" w:hAnsi="Times New Roman" w:cs="Times New Roman"/>
          <w:lang w:eastAsia="ru-RU"/>
        </w:rPr>
        <w:t>Признаки полового созревания девочек, характеристика подросткового периода.</w:t>
      </w:r>
    </w:p>
    <w:p w:rsidR="00DA6248" w:rsidRPr="00DA6248" w:rsidRDefault="00DA6248" w:rsidP="00DA6248">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Женские половые органы (внутренние  и наружные), строение, расположение, функции.</w:t>
      </w:r>
    </w:p>
    <w:p w:rsidR="00DA6248" w:rsidRPr="00DA6248" w:rsidRDefault="00DA6248" w:rsidP="00DA6248">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eastAsia="Times New Roman" w:hAnsi="Times New Roman" w:cs="Times New Roman"/>
          <w:b/>
          <w:lang w:eastAsia="ru-RU"/>
        </w:rPr>
      </w:pPr>
      <w:r w:rsidRPr="00DA6248">
        <w:rPr>
          <w:rFonts w:ascii="Times New Roman" w:eastAsia="Times New Roman" w:hAnsi="Times New Roman" w:cs="Times New Roman"/>
          <w:lang w:eastAsia="ru-RU"/>
        </w:rPr>
        <w:lastRenderedPageBreak/>
        <w:t>Промежность: понятие, границы, мочеполовой и анальный треугольник, женская промежность.</w:t>
      </w:r>
    </w:p>
    <w:p w:rsidR="00DA6248" w:rsidRPr="00DA6248" w:rsidRDefault="00DA6248" w:rsidP="00DA6248">
      <w:pPr>
        <w:numPr>
          <w:ilvl w:val="0"/>
          <w:numId w:val="14"/>
        </w:numPr>
        <w:spacing w:after="0" w:line="240" w:lineRule="auto"/>
        <w:ind w:left="381" w:hanging="381"/>
        <w:jc w:val="both"/>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Проекция женских половых органов   на поверхность тела</w:t>
      </w:r>
      <w:r w:rsidRPr="00DA6248">
        <w:rPr>
          <w:rFonts w:ascii="Times New Roman" w:eastAsia="Times New Roman" w:hAnsi="Times New Roman" w:cs="Times New Roman"/>
          <w:bCs/>
          <w:lang w:eastAsia="ru-RU"/>
        </w:rPr>
        <w:t>.</w:t>
      </w:r>
    </w:p>
    <w:p w:rsidR="00DA6248" w:rsidRPr="00DA6248" w:rsidRDefault="00DA6248" w:rsidP="00DA6248">
      <w:pPr>
        <w:numPr>
          <w:ilvl w:val="0"/>
          <w:numId w:val="14"/>
        </w:numPr>
        <w:spacing w:after="0" w:line="240" w:lineRule="auto"/>
        <w:ind w:left="381" w:hanging="381"/>
        <w:jc w:val="both"/>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Молочная железа – функция, расположение, внешнее строение, строение дольки.</w:t>
      </w:r>
    </w:p>
    <w:p w:rsidR="00DA6248" w:rsidRPr="00DA6248" w:rsidRDefault="00DA6248" w:rsidP="00DA6248">
      <w:pPr>
        <w:numPr>
          <w:ilvl w:val="0"/>
          <w:numId w:val="14"/>
        </w:numPr>
        <w:spacing w:after="0" w:line="240" w:lineRule="auto"/>
        <w:ind w:left="381" w:hanging="381"/>
        <w:jc w:val="both"/>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Менструальный цикл. Созревание яйцеклетки. Овуляция.</w:t>
      </w:r>
    </w:p>
    <w:p w:rsidR="00DA6248" w:rsidRPr="00DA6248" w:rsidRDefault="00DA6248" w:rsidP="00DA6248">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eastAsia="Times New Roman" w:hAnsi="Times New Roman" w:cs="Times New Roman"/>
          <w:b/>
          <w:lang w:eastAsia="ru-RU"/>
        </w:rPr>
      </w:pPr>
      <w:r w:rsidRPr="00DA6248">
        <w:rPr>
          <w:rFonts w:ascii="Times New Roman" w:eastAsia="Times New Roman" w:hAnsi="Times New Roman" w:cs="Times New Roman"/>
          <w:lang w:eastAsia="ru-RU"/>
        </w:rPr>
        <w:t xml:space="preserve">Оплодотворение, беременность. </w:t>
      </w:r>
    </w:p>
    <w:p w:rsidR="00DA6248" w:rsidRPr="00DA6248" w:rsidRDefault="00DA6248" w:rsidP="00DA6248">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Периоды внутриутробного развития плода.</w:t>
      </w:r>
    </w:p>
    <w:p w:rsidR="00DA6248" w:rsidRPr="00DA6248" w:rsidRDefault="00DA6248" w:rsidP="00DA6248">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Менопауза, климакс. Особенности инволюционного развития молочных желез. Методы раннего выявления онкологических заболеваний у женщин.</w:t>
      </w:r>
    </w:p>
    <w:p w:rsidR="00DA6248" w:rsidRPr="00DA6248" w:rsidRDefault="00DA6248" w:rsidP="00DA6248">
      <w:pPr>
        <w:numPr>
          <w:ilvl w:val="0"/>
          <w:numId w:val="14"/>
        </w:numPr>
        <w:spacing w:after="0" w:line="240" w:lineRule="auto"/>
        <w:jc w:val="both"/>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 xml:space="preserve">Признаки полового созревания мальчиков, поллюции. </w:t>
      </w:r>
    </w:p>
    <w:p w:rsidR="00DA6248" w:rsidRPr="00DA6248" w:rsidRDefault="00DA6248" w:rsidP="00DA6248">
      <w:pPr>
        <w:numPr>
          <w:ilvl w:val="0"/>
          <w:numId w:val="14"/>
        </w:numPr>
        <w:spacing w:after="0" w:line="240" w:lineRule="auto"/>
        <w:jc w:val="both"/>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Мужские  половые органы (внутренние и наружные), расположение, функции.</w:t>
      </w:r>
    </w:p>
    <w:p w:rsidR="00DA6248" w:rsidRPr="00DA6248" w:rsidRDefault="00DA6248" w:rsidP="00DA6248">
      <w:pPr>
        <w:numPr>
          <w:ilvl w:val="0"/>
          <w:numId w:val="14"/>
        </w:numPr>
        <w:spacing w:after="0" w:line="240" w:lineRule="auto"/>
        <w:jc w:val="both"/>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 xml:space="preserve">Сперматогенез. Сперматозоид. Семенная жидкость, ее состав, значение. </w:t>
      </w:r>
    </w:p>
    <w:p w:rsidR="00DA6248" w:rsidRPr="00DA6248" w:rsidRDefault="00DA6248" w:rsidP="00DA6248">
      <w:pPr>
        <w:numPr>
          <w:ilvl w:val="0"/>
          <w:numId w:val="14"/>
        </w:numPr>
        <w:spacing w:after="0" w:line="240" w:lineRule="auto"/>
        <w:jc w:val="both"/>
        <w:rPr>
          <w:rFonts w:ascii="Times New Roman" w:eastAsia="Times New Roman" w:hAnsi="Times New Roman" w:cs="Times New Roman"/>
          <w:lang w:eastAsia="ru-RU"/>
        </w:rPr>
      </w:pPr>
      <w:r w:rsidRPr="00DA6248">
        <w:rPr>
          <w:rFonts w:ascii="Times New Roman" w:eastAsia="Times New Roman" w:hAnsi="Times New Roman" w:cs="Times New Roman"/>
          <w:lang w:eastAsia="ru-RU"/>
        </w:rPr>
        <w:t>Половая инволюция у мужчин. Климакс. Особенности течения мужского климакса.</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Домашняя работа</w:t>
      </w: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Задание № 1</w:t>
      </w: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Строение яичка</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Раскрасить цветными карандашами, сделайте соответствующие обозначения</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noProof/>
          <w:sz w:val="24"/>
          <w:szCs w:val="24"/>
          <w:lang w:eastAsia="ru-RU"/>
        </w:rPr>
        <w:drawing>
          <wp:anchor distT="0" distB="0" distL="114300" distR="114300" simplePos="0" relativeHeight="251660800" behindDoc="1" locked="0" layoutInCell="1" allowOverlap="1" wp14:anchorId="1C030C2B" wp14:editId="3BF67CC0">
            <wp:simplePos x="0" y="0"/>
            <wp:positionH relativeFrom="column">
              <wp:posOffset>4562475</wp:posOffset>
            </wp:positionH>
            <wp:positionV relativeFrom="paragraph">
              <wp:posOffset>90805</wp:posOffset>
            </wp:positionV>
            <wp:extent cx="1370330" cy="1885950"/>
            <wp:effectExtent l="0" t="0" r="1270" b="0"/>
            <wp:wrapThrough wrapText="bothSides">
              <wp:wrapPolygon edited="0">
                <wp:start x="0" y="0"/>
                <wp:lineTo x="0" y="21382"/>
                <wp:lineTo x="21320" y="21382"/>
                <wp:lineTo x="21320"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0330" cy="1885950"/>
                    </a:xfrm>
                    <a:prstGeom prst="rect">
                      <a:avLst/>
                    </a:prstGeom>
                    <a:noFill/>
                    <a:ln>
                      <a:noFill/>
                    </a:ln>
                  </pic:spPr>
                </pic:pic>
              </a:graphicData>
            </a:graphic>
          </wp:anchor>
        </w:drawing>
      </w:r>
      <w:r w:rsidRPr="00DA6248">
        <w:rPr>
          <w:rFonts w:ascii="Times New Roman" w:eastAsia="Times New Roman" w:hAnsi="Times New Roman" w:cs="Times New Roman"/>
          <w:noProof/>
          <w:sz w:val="24"/>
          <w:szCs w:val="24"/>
          <w:lang w:eastAsia="ru-RU"/>
        </w:rPr>
        <w:drawing>
          <wp:anchor distT="0" distB="0" distL="114300" distR="114300" simplePos="0" relativeHeight="251661824" behindDoc="1" locked="0" layoutInCell="1" allowOverlap="1" wp14:anchorId="7A1CB540" wp14:editId="3A6260D8">
            <wp:simplePos x="0" y="0"/>
            <wp:positionH relativeFrom="column">
              <wp:posOffset>80645</wp:posOffset>
            </wp:positionH>
            <wp:positionV relativeFrom="paragraph">
              <wp:posOffset>84455</wp:posOffset>
            </wp:positionV>
            <wp:extent cx="1697355" cy="1933575"/>
            <wp:effectExtent l="0" t="0" r="0" b="9525"/>
            <wp:wrapThrough wrapText="bothSides">
              <wp:wrapPolygon edited="0">
                <wp:start x="0" y="0"/>
                <wp:lineTo x="0" y="21494"/>
                <wp:lineTo x="21333" y="21494"/>
                <wp:lineTo x="21333"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97355" cy="1933575"/>
                    </a:xfrm>
                    <a:prstGeom prst="rect">
                      <a:avLst/>
                    </a:prstGeom>
                    <a:noFill/>
                    <a:ln>
                      <a:noFill/>
                    </a:ln>
                  </pic:spPr>
                </pic:pic>
              </a:graphicData>
            </a:graphic>
          </wp:anchor>
        </w:drawing>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1 Мошонка</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2. перегородка мошонки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3   мясистая оболочка мошонки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4.белочная оболочка</w:t>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5.дильки яичка</w:t>
      </w:r>
      <w:r w:rsidRPr="00DA6248">
        <w:rPr>
          <w:rFonts w:ascii="Times New Roman" w:eastAsia="Times New Roman" w:hAnsi="Times New Roman" w:cs="Times New Roman"/>
          <w:sz w:val="24"/>
          <w:szCs w:val="24"/>
          <w:lang w:eastAsia="ru-RU"/>
        </w:rPr>
        <w:tab/>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6.семенные канальцы</w:t>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7.придаток яичка            </w:t>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8.головка придатка</w:t>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9.тело придатка   10.хвост придатка</w:t>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11.семявыносящий проток</w:t>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12.кровеносные сосуды, нервы</w:t>
      </w:r>
    </w:p>
    <w:p w:rsidR="00DA6248" w:rsidRPr="00DA6248" w:rsidRDefault="00DA6248" w:rsidP="00DA6248">
      <w:pPr>
        <w:tabs>
          <w:tab w:val="left" w:pos="3195"/>
        </w:tabs>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13.семенной канатик</w:t>
      </w:r>
    </w:p>
    <w:p w:rsidR="00DA6248" w:rsidRPr="00DA6248" w:rsidRDefault="00DA6248" w:rsidP="00DA6248">
      <w:pPr>
        <w:tabs>
          <w:tab w:val="left" w:pos="3195"/>
        </w:tabs>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 xml:space="preserve">                                Задание № 2.</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 xml:space="preserve">                                             Строение полового члена</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Раскрасить цветными карандашами, сделайте соответствующие обозначения</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noProof/>
          <w:sz w:val="24"/>
          <w:szCs w:val="24"/>
          <w:lang w:eastAsia="ru-RU"/>
        </w:rPr>
        <w:drawing>
          <wp:anchor distT="0" distB="0" distL="114300" distR="114300" simplePos="0" relativeHeight="251664896" behindDoc="1" locked="0" layoutInCell="1" allowOverlap="1" wp14:anchorId="6B2A1D67" wp14:editId="49B6D794">
            <wp:simplePos x="0" y="0"/>
            <wp:positionH relativeFrom="column">
              <wp:posOffset>2272665</wp:posOffset>
            </wp:positionH>
            <wp:positionV relativeFrom="paragraph">
              <wp:posOffset>60960</wp:posOffset>
            </wp:positionV>
            <wp:extent cx="1498600" cy="2565400"/>
            <wp:effectExtent l="0" t="0" r="6350" b="6350"/>
            <wp:wrapThrough wrapText="bothSides">
              <wp:wrapPolygon edited="0">
                <wp:start x="0" y="0"/>
                <wp:lineTo x="0" y="21493"/>
                <wp:lineTo x="21417" y="21493"/>
                <wp:lineTo x="21417"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98600" cy="2565400"/>
                    </a:xfrm>
                    <a:prstGeom prst="rect">
                      <a:avLst/>
                    </a:prstGeom>
                    <a:noFill/>
                    <a:ln>
                      <a:noFill/>
                    </a:ln>
                  </pic:spPr>
                </pic:pic>
              </a:graphicData>
            </a:graphic>
          </wp:anchor>
        </w:drawing>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Задание № 3.</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 xml:space="preserve">                                 Строение яичника и маточных труб</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lastRenderedPageBreak/>
        <w:t>Раскрасить цветными карандашами, сделайте соответствующие обозначения</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noProof/>
          <w:sz w:val="24"/>
          <w:szCs w:val="24"/>
          <w:lang w:eastAsia="ru-RU"/>
        </w:rPr>
        <w:drawing>
          <wp:anchor distT="0" distB="0" distL="114300" distR="114300" simplePos="0" relativeHeight="251662848" behindDoc="1" locked="0" layoutInCell="1" allowOverlap="1" wp14:anchorId="0679169F" wp14:editId="6E657AAC">
            <wp:simplePos x="0" y="0"/>
            <wp:positionH relativeFrom="column">
              <wp:posOffset>2406015</wp:posOffset>
            </wp:positionH>
            <wp:positionV relativeFrom="paragraph">
              <wp:posOffset>86995</wp:posOffset>
            </wp:positionV>
            <wp:extent cx="3828415" cy="4152900"/>
            <wp:effectExtent l="0" t="0" r="635" b="0"/>
            <wp:wrapThrough wrapText="bothSides">
              <wp:wrapPolygon edited="0">
                <wp:start x="0" y="0"/>
                <wp:lineTo x="0" y="21501"/>
                <wp:lineTo x="21496" y="21501"/>
                <wp:lineTo x="21496"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28415" cy="4152900"/>
                    </a:xfrm>
                    <a:prstGeom prst="rect">
                      <a:avLst/>
                    </a:prstGeom>
                    <a:noFill/>
                    <a:ln>
                      <a:noFill/>
                    </a:ln>
                  </pic:spPr>
                </pic:pic>
              </a:graphicData>
            </a:graphic>
          </wp:anchor>
        </w:drawing>
      </w:r>
      <w:r w:rsidRPr="00DA6248">
        <w:rPr>
          <w:rFonts w:ascii="Times New Roman" w:eastAsia="Times New Roman" w:hAnsi="Times New Roman" w:cs="Times New Roman"/>
          <w:noProof/>
          <w:sz w:val="24"/>
          <w:szCs w:val="24"/>
          <w:lang w:eastAsia="ru-RU"/>
        </w:rPr>
        <w:drawing>
          <wp:anchor distT="0" distB="0" distL="114300" distR="114300" simplePos="0" relativeHeight="251663872" behindDoc="1" locked="0" layoutInCell="1" allowOverlap="1" wp14:anchorId="461FF911" wp14:editId="53A2E042">
            <wp:simplePos x="0" y="0"/>
            <wp:positionH relativeFrom="column">
              <wp:posOffset>104775</wp:posOffset>
            </wp:positionH>
            <wp:positionV relativeFrom="paragraph">
              <wp:posOffset>120015</wp:posOffset>
            </wp:positionV>
            <wp:extent cx="2571750" cy="3771900"/>
            <wp:effectExtent l="0" t="0" r="0" b="0"/>
            <wp:wrapThrough wrapText="bothSides">
              <wp:wrapPolygon edited="0">
                <wp:start x="0" y="0"/>
                <wp:lineTo x="0" y="21491"/>
                <wp:lineTo x="21440" y="21491"/>
                <wp:lineTo x="21440"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1750" cy="3771900"/>
                    </a:xfrm>
                    <a:prstGeom prst="rect">
                      <a:avLst/>
                    </a:prstGeom>
                    <a:noFill/>
                    <a:ln>
                      <a:noFill/>
                    </a:ln>
                  </pic:spPr>
                </pic:pic>
              </a:graphicData>
            </a:graphic>
          </wp:anchor>
        </w:drawing>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57728" behindDoc="0" locked="0" layoutInCell="1" allowOverlap="1">
                <wp:simplePos x="0" y="0"/>
                <wp:positionH relativeFrom="column">
                  <wp:posOffset>2057400</wp:posOffset>
                </wp:positionH>
                <wp:positionV relativeFrom="paragraph">
                  <wp:posOffset>152400</wp:posOffset>
                </wp:positionV>
                <wp:extent cx="1447800" cy="342900"/>
                <wp:effectExtent l="0" t="0" r="19050" b="19050"/>
                <wp:wrapNone/>
                <wp:docPr id="97" name="Надпись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42900"/>
                        </a:xfrm>
                        <a:prstGeom prst="rect">
                          <a:avLst/>
                        </a:prstGeom>
                        <a:solidFill>
                          <a:srgbClr val="FFFFFF"/>
                        </a:solidFill>
                        <a:ln w="9525">
                          <a:solidFill>
                            <a:srgbClr val="FFFFFF"/>
                          </a:solidFill>
                          <a:miter lim="800000"/>
                          <a:headEnd/>
                          <a:tailEnd/>
                        </a:ln>
                      </wps:spPr>
                      <wps:txbx>
                        <w:txbxContent>
                          <w:p w:rsidR="00DA6248" w:rsidRPr="00120A68" w:rsidRDefault="00DA6248" w:rsidP="00DA6248">
                            <w:pPr>
                              <w:rPr>
                                <w:sz w:val="36"/>
                                <w:szCs w:val="36"/>
                              </w:rPr>
                            </w:pPr>
                            <w:r w:rsidRPr="00120A68">
                              <w:rPr>
                                <w:b/>
                                <w:sz w:val="36"/>
                                <w:szCs w:val="36"/>
                              </w:rPr>
                              <w:t>Запомните!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97" o:spid="_x0000_s1026" type="#_x0000_t202" style="position:absolute;left:0;text-align:left;margin-left:162pt;margin-top:12pt;width:114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" strokecolor="white">
                <v:textbox>
                  <w:txbxContent>
                    <w:p w:rsidR="00DA6248" w:rsidRPr="00120A68" w:rsidRDefault="00DA6248" w:rsidP="00DA6248">
                      <w:pPr>
                        <w:rPr>
                          <w:sz w:val="36"/>
                          <w:szCs w:val="36"/>
                        </w:rPr>
                      </w:pPr>
                      <w:r w:rsidRPr="00120A68">
                        <w:rPr>
                          <w:b/>
                          <w:sz w:val="36"/>
                          <w:szCs w:val="36"/>
                        </w:rPr>
                        <w:t>Запомните!</w:t>
                      </w:r>
                    </w:p>
                  </w:txbxContent>
                </v:textbox>
              </v:shape>
            </w:pict>
          </mc:Fallback>
        </mc:AlternateContent>
      </w:r>
      <w:r w:rsidR="00802857">
        <w:rPr>
          <w:rFonts w:ascii="Times New Roman" w:eastAsia="Times New Roman" w:hAnsi="Times New Roman" w:cs="Times New Roman"/>
          <w:b/>
          <w:noProof/>
          <w:sz w:val="24"/>
          <w:szCs w:val="24"/>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416.75pt;margin-top:-2.7pt;width:31.35pt;height:63pt;z-index:-251650560;mso-position-horizontal-relative:text;mso-position-vertical-relative:text" wrapcoords="5143 257 3086 1543 7200 3600 4629 4371 3600 5657 5657 8486 0 9771 0 11314 4629 12600 1543 12600 2057 13371 7200 16714 4114 20829 4114 21086 7714 21086 21086 20057 21600 19543 15429 16714 16457 8486 18514 8486 21600 6171 21600 2057 19029 1029 11829 257 5143 257">
            <v:imagedata r:id="rId24" o:title=""/>
            <w10:wrap type="through"/>
          </v:shape>
          <o:OLEObject Type="Embed" ProgID="MS_ClipArt_Gallery" ShapeID="_x0000_s1030" DrawAspect="Content" ObjectID="_1770304055" r:id="rId25"/>
        </w:object>
      </w:r>
      <w:r w:rsidRPr="00DA6248">
        <w:rPr>
          <w:rFonts w:ascii="Times New Roman" w:eastAsia="Times New Roman" w:hAnsi="Times New Roman" w:cs="Times New Roman"/>
          <w:b/>
          <w:sz w:val="24"/>
          <w:szCs w:val="24"/>
          <w:lang w:eastAsia="ru-RU"/>
        </w:rPr>
        <w:t>Задание № 4.</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tabs>
          <w:tab w:val="left" w:pos="6810"/>
        </w:tabs>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tabs>
          <w:tab w:val="left" w:pos="6810"/>
        </w:tabs>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8752" behindDoc="0" locked="0" layoutInCell="1" allowOverlap="1">
                <wp:simplePos x="0" y="0"/>
                <wp:positionH relativeFrom="column">
                  <wp:posOffset>139065</wp:posOffset>
                </wp:positionH>
                <wp:positionV relativeFrom="paragraph">
                  <wp:posOffset>33020</wp:posOffset>
                </wp:positionV>
                <wp:extent cx="5067300" cy="2971800"/>
                <wp:effectExtent l="38100" t="38100" r="38100" b="3810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2971800"/>
                        </a:xfrm>
                        <a:prstGeom prst="rect">
                          <a:avLst/>
                        </a:prstGeom>
                        <a:solidFill>
                          <a:srgbClr val="FFFFFF"/>
                        </a:solidFill>
                        <a:ln w="76200" cmpd="tri">
                          <a:solidFill>
                            <a:srgbClr val="000000"/>
                          </a:solidFill>
                          <a:prstDash val="sysDot"/>
                          <a:miter lim="800000"/>
                          <a:headEnd/>
                          <a:tailEnd/>
                        </a:ln>
                      </wps:spPr>
                      <wps:txbx>
                        <w:txbxContent>
                          <w:p w:rsidR="00DA6248" w:rsidRPr="00B61577" w:rsidRDefault="00DA6248" w:rsidP="00DA6248">
                            <w:pPr>
                              <w:pStyle w:val="1"/>
                              <w:jc w:val="center"/>
                              <w:rPr>
                                <w:rFonts w:ascii="Courier New" w:hAnsi="Courier New" w:cs="Courier New"/>
                                <w:sz w:val="20"/>
                                <w:szCs w:val="20"/>
                              </w:rPr>
                            </w:pPr>
                            <w:r w:rsidRPr="00B61577">
                              <w:rPr>
                                <w:rFonts w:ascii="Courier New" w:hAnsi="Courier New" w:cs="Courier New"/>
                                <w:sz w:val="20"/>
                                <w:szCs w:val="20"/>
                              </w:rPr>
                              <w:t>МУЖСКИЕ ПОЛОВЫЕ ГОРМОНЫ</w:t>
                            </w:r>
                          </w:p>
                          <w:p w:rsidR="00DA6248" w:rsidRPr="00B61577" w:rsidRDefault="00DA6248" w:rsidP="00DA6248">
                            <w:pPr>
                              <w:pStyle w:val="2"/>
                              <w:spacing w:before="0"/>
                              <w:rPr>
                                <w:b/>
                                <w:sz w:val="20"/>
                                <w:szCs w:val="20"/>
                              </w:rPr>
                            </w:pPr>
                            <w:r w:rsidRPr="00B61577">
                              <w:rPr>
                                <w:sz w:val="20"/>
                                <w:szCs w:val="20"/>
                              </w:rPr>
                              <w:t>КЛЕТКИ СЕРТОЛИ                                        КЛЕТКИ ЛЕЙДИГА</w:t>
                            </w:r>
                          </w:p>
                          <w:p w:rsidR="00DA6248" w:rsidRPr="00B61577" w:rsidRDefault="00DA6248" w:rsidP="00DA6248">
                            <w:pPr>
                              <w:numPr>
                                <w:ilvl w:val="0"/>
                                <w:numId w:val="2"/>
                              </w:numPr>
                              <w:spacing w:after="0" w:line="240" w:lineRule="auto"/>
                              <w:rPr>
                                <w:rFonts w:ascii="Courier New" w:hAnsi="Courier New"/>
                              </w:rPr>
                            </w:pPr>
                            <w:r w:rsidRPr="00B61577">
                              <w:rPr>
                                <w:rFonts w:ascii="Courier New" w:hAnsi="Courier New"/>
                              </w:rPr>
                              <w:t xml:space="preserve">ТЕСТОСТЕРОН                 </w:t>
                            </w:r>
                            <w:proofErr w:type="gramStart"/>
                            <w:r w:rsidRPr="00B61577">
                              <w:rPr>
                                <w:rFonts w:ascii="Courier New" w:hAnsi="Courier New"/>
                                <w:lang w:val="en-US"/>
                              </w:rPr>
                              <w:t>*</w:t>
                            </w:r>
                            <w:r w:rsidRPr="00B61577">
                              <w:rPr>
                                <w:rFonts w:ascii="Courier New" w:hAnsi="Courier New"/>
                              </w:rPr>
                              <w:t xml:space="preserve">  ИНГИБИН</w:t>
                            </w:r>
                            <w:proofErr w:type="gramEnd"/>
                          </w:p>
                          <w:p w:rsidR="00DA6248" w:rsidRPr="00B61577" w:rsidRDefault="00DA6248" w:rsidP="00DA6248">
                            <w:pPr>
                              <w:numPr>
                                <w:ilvl w:val="0"/>
                                <w:numId w:val="3"/>
                              </w:numPr>
                              <w:tabs>
                                <w:tab w:val="clear" w:pos="360"/>
                                <w:tab w:val="num" w:pos="426"/>
                              </w:tabs>
                              <w:spacing w:after="0" w:line="240" w:lineRule="auto"/>
                              <w:ind w:left="426" w:hanging="426"/>
                              <w:rPr>
                                <w:rFonts w:ascii="Courier New" w:hAnsi="Courier New"/>
                              </w:rPr>
                            </w:pPr>
                            <w:r w:rsidRPr="00B61577">
                              <w:rPr>
                                <w:rFonts w:ascii="Courier New" w:hAnsi="Courier New"/>
                              </w:rPr>
                              <w:t>Половая дифференцировка         * Обратная связь с</w:t>
                            </w:r>
                          </w:p>
                          <w:p w:rsidR="00DA6248" w:rsidRPr="00B61577" w:rsidRDefault="00DA6248" w:rsidP="00DA6248">
                            <w:pPr>
                              <w:rPr>
                                <w:rFonts w:ascii="Courier New" w:hAnsi="Courier New"/>
                              </w:rPr>
                            </w:pPr>
                            <w:r w:rsidRPr="00B61577">
                              <w:rPr>
                                <w:rFonts w:ascii="Courier New" w:hAnsi="Courier New"/>
                              </w:rPr>
                              <w:t xml:space="preserve">  </w:t>
                            </w:r>
                            <w:proofErr w:type="gramStart"/>
                            <w:r w:rsidRPr="00B61577">
                              <w:rPr>
                                <w:rFonts w:ascii="Courier New" w:hAnsi="Courier New"/>
                              </w:rPr>
                              <w:t>в</w:t>
                            </w:r>
                            <w:proofErr w:type="gramEnd"/>
                            <w:r w:rsidRPr="00B61577">
                              <w:rPr>
                                <w:rFonts w:ascii="Courier New" w:hAnsi="Courier New"/>
                              </w:rPr>
                              <w:t xml:space="preserve"> онтогенезе                     с гипофизом, тормозящая</w:t>
                            </w:r>
                          </w:p>
                          <w:p w:rsidR="00DA6248" w:rsidRPr="00B61577" w:rsidRDefault="00DA6248" w:rsidP="00DA6248">
                            <w:pPr>
                              <w:rPr>
                                <w:rFonts w:ascii="Courier New" w:hAnsi="Courier New"/>
                              </w:rPr>
                            </w:pPr>
                            <w:r w:rsidRPr="00B61577">
                              <w:rPr>
                                <w:rFonts w:ascii="Courier New" w:hAnsi="Courier New"/>
                              </w:rPr>
                              <w:t xml:space="preserve">                                   </w:t>
                            </w:r>
                            <w:proofErr w:type="gramStart"/>
                            <w:r w:rsidRPr="00B61577">
                              <w:rPr>
                                <w:rFonts w:ascii="Courier New" w:hAnsi="Courier New"/>
                              </w:rPr>
                              <w:t>секрецию</w:t>
                            </w:r>
                            <w:proofErr w:type="gramEnd"/>
                            <w:r w:rsidRPr="00B61577">
                              <w:rPr>
                                <w:rFonts w:ascii="Courier New" w:hAnsi="Courier New"/>
                              </w:rPr>
                              <w:t xml:space="preserve"> </w:t>
                            </w:r>
                            <w:proofErr w:type="spellStart"/>
                            <w:r w:rsidRPr="00B61577">
                              <w:rPr>
                                <w:rFonts w:ascii="Courier New" w:hAnsi="Courier New"/>
                              </w:rPr>
                              <w:t>фоллитропина</w:t>
                            </w:r>
                            <w:proofErr w:type="spellEnd"/>
                          </w:p>
                          <w:p w:rsidR="00DA6248" w:rsidRPr="00B61577" w:rsidRDefault="00DA6248" w:rsidP="00DA6248">
                            <w:pPr>
                              <w:numPr>
                                <w:ilvl w:val="0"/>
                                <w:numId w:val="4"/>
                              </w:numPr>
                              <w:tabs>
                                <w:tab w:val="clear" w:pos="360"/>
                                <w:tab w:val="num" w:pos="284"/>
                              </w:tabs>
                              <w:spacing w:after="0" w:line="240" w:lineRule="auto"/>
                              <w:ind w:left="750" w:hanging="750"/>
                              <w:rPr>
                                <w:rFonts w:ascii="Courier New" w:hAnsi="Courier New"/>
                              </w:rPr>
                            </w:pPr>
                            <w:r w:rsidRPr="00B61577">
                              <w:rPr>
                                <w:rFonts w:ascii="Courier New" w:hAnsi="Courier New"/>
                              </w:rPr>
                              <w:t>Регуляция полового поведения</w:t>
                            </w:r>
                          </w:p>
                          <w:p w:rsidR="00DA6248" w:rsidRPr="00B61577" w:rsidRDefault="00DA6248" w:rsidP="00DA6248">
                            <w:pPr>
                              <w:numPr>
                                <w:ilvl w:val="0"/>
                                <w:numId w:val="4"/>
                              </w:numPr>
                              <w:spacing w:after="0" w:line="240" w:lineRule="auto"/>
                              <w:rPr>
                                <w:rFonts w:ascii="Courier New" w:hAnsi="Courier New"/>
                              </w:rPr>
                            </w:pPr>
                            <w:r w:rsidRPr="00B61577">
                              <w:rPr>
                                <w:rFonts w:ascii="Courier New" w:hAnsi="Courier New"/>
                              </w:rPr>
                              <w:t>Развитие половых признаков       *ЭСТРОГЕНЫ</w:t>
                            </w:r>
                          </w:p>
                          <w:p w:rsidR="00DA6248" w:rsidRPr="00B61577" w:rsidRDefault="00DA6248" w:rsidP="00DA6248">
                            <w:pPr>
                              <w:rPr>
                                <w:rFonts w:ascii="Courier New" w:hAnsi="Courier New"/>
                              </w:rPr>
                            </w:pPr>
                          </w:p>
                          <w:p w:rsidR="00DA6248" w:rsidRPr="00B61577" w:rsidRDefault="00DA6248" w:rsidP="00DA6248">
                            <w:pPr>
                              <w:numPr>
                                <w:ilvl w:val="0"/>
                                <w:numId w:val="5"/>
                              </w:numPr>
                              <w:spacing w:after="0" w:line="240" w:lineRule="auto"/>
                              <w:rPr>
                                <w:rFonts w:ascii="Courier New" w:hAnsi="Courier New"/>
                              </w:rPr>
                            </w:pPr>
                            <w:r w:rsidRPr="00B61577">
                              <w:rPr>
                                <w:rFonts w:ascii="Courier New" w:hAnsi="Courier New"/>
                              </w:rPr>
                              <w:t>Анаболический эффект</w:t>
                            </w:r>
                          </w:p>
                          <w:p w:rsidR="00DA6248" w:rsidRPr="00B61577" w:rsidRDefault="00DA6248" w:rsidP="00DA6248">
                            <w:pPr>
                              <w:ind w:left="360"/>
                              <w:rPr>
                                <w:rFonts w:ascii="Courier New" w:hAnsi="Courier New"/>
                              </w:rPr>
                            </w:pPr>
                            <w:proofErr w:type="gramStart"/>
                            <w:r w:rsidRPr="00B61577">
                              <w:rPr>
                                <w:rFonts w:ascii="Courier New" w:hAnsi="Courier New"/>
                              </w:rPr>
                              <w:t>на</w:t>
                            </w:r>
                            <w:proofErr w:type="gramEnd"/>
                            <w:r w:rsidRPr="00B61577">
                              <w:rPr>
                                <w:rFonts w:ascii="Courier New" w:hAnsi="Courier New"/>
                              </w:rPr>
                              <w:t xml:space="preserve"> скелет и мускулатуру тела</w:t>
                            </w:r>
                          </w:p>
                          <w:p w:rsidR="00DA6248" w:rsidRPr="00B61577" w:rsidRDefault="00DA6248" w:rsidP="00DA6248">
                            <w:pPr>
                              <w:numPr>
                                <w:ilvl w:val="0"/>
                                <w:numId w:val="6"/>
                              </w:numPr>
                              <w:spacing w:after="0" w:line="240" w:lineRule="auto"/>
                              <w:rPr>
                                <w:rFonts w:ascii="Courier New" w:hAnsi="Courier New"/>
                              </w:rPr>
                            </w:pPr>
                            <w:r w:rsidRPr="00B61577">
                              <w:rPr>
                                <w:rFonts w:ascii="Courier New" w:hAnsi="Courier New"/>
                              </w:rPr>
                              <w:t>Задержка в организме азота, К,</w:t>
                            </w:r>
                          </w:p>
                          <w:p w:rsidR="00DA6248" w:rsidRPr="00B61577" w:rsidRDefault="00DA6248" w:rsidP="00DA6248">
                            <w:pPr>
                              <w:rPr>
                                <w:rFonts w:ascii="Courier New" w:hAnsi="Courier New"/>
                              </w:rPr>
                            </w:pPr>
                            <w:r w:rsidRPr="00B61577">
                              <w:rPr>
                                <w:rFonts w:ascii="Courier New" w:hAnsi="Courier New"/>
                              </w:rPr>
                              <w:t>Р и кальция</w:t>
                            </w:r>
                          </w:p>
                          <w:p w:rsidR="00DA6248" w:rsidRPr="00B61577" w:rsidRDefault="00DA6248" w:rsidP="00DA6248">
                            <w:pPr>
                              <w:numPr>
                                <w:ilvl w:val="0"/>
                                <w:numId w:val="7"/>
                              </w:numPr>
                              <w:spacing w:after="0" w:line="240" w:lineRule="auto"/>
                              <w:rPr>
                                <w:rFonts w:ascii="Courier New" w:hAnsi="Courier New"/>
                              </w:rPr>
                            </w:pPr>
                            <w:r w:rsidRPr="00B61577">
                              <w:rPr>
                                <w:rFonts w:ascii="Courier New" w:hAnsi="Courier New"/>
                              </w:rPr>
                              <w:t>Активация синтеза РНК</w:t>
                            </w:r>
                          </w:p>
                          <w:p w:rsidR="00DA6248" w:rsidRPr="00B61577" w:rsidRDefault="00DA6248" w:rsidP="00DA6248">
                            <w:pPr>
                              <w:numPr>
                                <w:ilvl w:val="0"/>
                                <w:numId w:val="7"/>
                              </w:numPr>
                              <w:spacing w:after="0" w:line="240" w:lineRule="auto"/>
                              <w:rPr>
                                <w:rFonts w:ascii="Courier New" w:hAnsi="Courier New"/>
                              </w:rPr>
                            </w:pPr>
                            <w:r w:rsidRPr="00B61577">
                              <w:rPr>
                                <w:rFonts w:ascii="Courier New" w:hAnsi="Courier New"/>
                              </w:rPr>
                              <w:t xml:space="preserve">Стимуляция </w:t>
                            </w:r>
                            <w:proofErr w:type="spellStart"/>
                            <w:r w:rsidRPr="00B61577">
                              <w:rPr>
                                <w:rFonts w:ascii="Courier New" w:hAnsi="Courier New"/>
                              </w:rPr>
                              <w:t>эритропоэза</w:t>
                            </w:r>
                            <w:proofErr w:type="spellEnd"/>
                          </w:p>
                          <w:p w:rsidR="00DA6248" w:rsidRDefault="00DA6248" w:rsidP="00DA6248">
                            <w:pPr>
                              <w:rPr>
                                <w:rFonts w:ascii="Courier New" w:hAnsi="Courier New"/>
                                <w:sz w:val="32"/>
                              </w:rPr>
                            </w:pPr>
                          </w:p>
                          <w:p w:rsidR="00DA6248" w:rsidRDefault="00DA6248" w:rsidP="00DA6248">
                            <w:pPr>
                              <w:rPr>
                                <w:rFonts w:ascii="Courier New" w:hAnsi="Courier New"/>
                                <w:sz w:val="32"/>
                              </w:rPr>
                            </w:pPr>
                          </w:p>
                          <w:p w:rsidR="00DA6248" w:rsidRDefault="00DA6248" w:rsidP="00DA6248">
                            <w:pPr>
                              <w:rPr>
                                <w:rFonts w:ascii="Courier New" w:hAnsi="Courier New"/>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6" o:spid="_x0000_s1027" style="position:absolute;margin-left:10.95pt;margin-top:2.6pt;width:399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" strokeweight="6pt">
                <v:stroke dashstyle="1 1" linestyle="thickBetweenThin"/>
                <v:textbox>
                  <w:txbxContent>
                    <w:p w:rsidR="00DA6248" w:rsidRPr="00B61577" w:rsidRDefault="00DA6248" w:rsidP="00DA6248">
                      <w:pPr>
                        <w:pStyle w:val="1"/>
                        <w:jc w:val="center"/>
                        <w:rPr>
                          <w:rFonts w:ascii="Courier New" w:hAnsi="Courier New" w:cs="Courier New"/>
                          <w:sz w:val="20"/>
                          <w:szCs w:val="20"/>
                        </w:rPr>
                      </w:pPr>
                      <w:r w:rsidRPr="00B61577">
                        <w:rPr>
                          <w:rFonts w:ascii="Courier New" w:hAnsi="Courier New" w:cs="Courier New"/>
                          <w:sz w:val="20"/>
                          <w:szCs w:val="20"/>
                        </w:rPr>
                        <w:t>МУЖСКИЕ ПОЛОВЫЕ ГОРМОНЫ</w:t>
                      </w:r>
                    </w:p>
                    <w:p w:rsidR="00DA6248" w:rsidRPr="00B61577" w:rsidRDefault="00DA6248" w:rsidP="00DA6248">
                      <w:pPr>
                        <w:pStyle w:val="2"/>
                        <w:spacing w:before="0"/>
                        <w:rPr>
                          <w:b/>
                          <w:sz w:val="20"/>
                          <w:szCs w:val="20"/>
                        </w:rPr>
                      </w:pPr>
                      <w:r w:rsidRPr="00B61577">
                        <w:rPr>
                          <w:sz w:val="20"/>
                          <w:szCs w:val="20"/>
                        </w:rPr>
                        <w:t>КЛЕТКИ СЕРТОЛИ                                        КЛЕТКИ ЛЕЙДИГА</w:t>
                      </w:r>
                    </w:p>
                    <w:p w:rsidR="00DA6248" w:rsidRPr="00B61577" w:rsidRDefault="00DA6248" w:rsidP="00DA6248">
                      <w:pPr>
                        <w:numPr>
                          <w:ilvl w:val="0"/>
                          <w:numId w:val="2"/>
                        </w:numPr>
                        <w:spacing w:after="0" w:line="240" w:lineRule="auto"/>
                        <w:rPr>
                          <w:rFonts w:ascii="Courier New" w:hAnsi="Courier New"/>
                        </w:rPr>
                      </w:pPr>
                      <w:r w:rsidRPr="00B61577">
                        <w:rPr>
                          <w:rFonts w:ascii="Courier New" w:hAnsi="Courier New"/>
                        </w:rPr>
                        <w:t xml:space="preserve">ТЕСТОСТЕРОН                 </w:t>
                      </w:r>
                      <w:proofErr w:type="gramStart"/>
                      <w:r w:rsidRPr="00B61577">
                        <w:rPr>
                          <w:rFonts w:ascii="Courier New" w:hAnsi="Courier New"/>
                          <w:lang w:val="en-US"/>
                        </w:rPr>
                        <w:t>*</w:t>
                      </w:r>
                      <w:r w:rsidRPr="00B61577">
                        <w:rPr>
                          <w:rFonts w:ascii="Courier New" w:hAnsi="Courier New"/>
                        </w:rPr>
                        <w:t xml:space="preserve">  ИНГИБИН</w:t>
                      </w:r>
                      <w:proofErr w:type="gramEnd"/>
                    </w:p>
                    <w:p w:rsidR="00DA6248" w:rsidRPr="00B61577" w:rsidRDefault="00DA6248" w:rsidP="00DA6248">
                      <w:pPr>
                        <w:numPr>
                          <w:ilvl w:val="0"/>
                          <w:numId w:val="3"/>
                        </w:numPr>
                        <w:tabs>
                          <w:tab w:val="clear" w:pos="360"/>
                          <w:tab w:val="num" w:pos="426"/>
                        </w:tabs>
                        <w:spacing w:after="0" w:line="240" w:lineRule="auto"/>
                        <w:ind w:left="426" w:hanging="426"/>
                        <w:rPr>
                          <w:rFonts w:ascii="Courier New" w:hAnsi="Courier New"/>
                        </w:rPr>
                      </w:pPr>
                      <w:r w:rsidRPr="00B61577">
                        <w:rPr>
                          <w:rFonts w:ascii="Courier New" w:hAnsi="Courier New"/>
                        </w:rPr>
                        <w:t>Половая дифференцировка         * Обратная связь с</w:t>
                      </w:r>
                    </w:p>
                    <w:p w:rsidR="00DA6248" w:rsidRPr="00B61577" w:rsidRDefault="00DA6248" w:rsidP="00DA6248">
                      <w:pPr>
                        <w:rPr>
                          <w:rFonts w:ascii="Courier New" w:hAnsi="Courier New"/>
                        </w:rPr>
                      </w:pPr>
                      <w:r w:rsidRPr="00B61577">
                        <w:rPr>
                          <w:rFonts w:ascii="Courier New" w:hAnsi="Courier New"/>
                        </w:rPr>
                        <w:t xml:space="preserve">  </w:t>
                      </w:r>
                      <w:proofErr w:type="gramStart"/>
                      <w:r w:rsidRPr="00B61577">
                        <w:rPr>
                          <w:rFonts w:ascii="Courier New" w:hAnsi="Courier New"/>
                        </w:rPr>
                        <w:t>в</w:t>
                      </w:r>
                      <w:proofErr w:type="gramEnd"/>
                      <w:r w:rsidRPr="00B61577">
                        <w:rPr>
                          <w:rFonts w:ascii="Courier New" w:hAnsi="Courier New"/>
                        </w:rPr>
                        <w:t xml:space="preserve"> онтогенезе                     с гипофизом, тормозящая</w:t>
                      </w:r>
                    </w:p>
                    <w:p w:rsidR="00DA6248" w:rsidRPr="00B61577" w:rsidRDefault="00DA6248" w:rsidP="00DA6248">
                      <w:pPr>
                        <w:rPr>
                          <w:rFonts w:ascii="Courier New" w:hAnsi="Courier New"/>
                        </w:rPr>
                      </w:pPr>
                      <w:r w:rsidRPr="00B61577">
                        <w:rPr>
                          <w:rFonts w:ascii="Courier New" w:hAnsi="Courier New"/>
                        </w:rPr>
                        <w:t xml:space="preserve">                                   </w:t>
                      </w:r>
                      <w:proofErr w:type="gramStart"/>
                      <w:r w:rsidRPr="00B61577">
                        <w:rPr>
                          <w:rFonts w:ascii="Courier New" w:hAnsi="Courier New"/>
                        </w:rPr>
                        <w:t>секрецию</w:t>
                      </w:r>
                      <w:proofErr w:type="gramEnd"/>
                      <w:r w:rsidRPr="00B61577">
                        <w:rPr>
                          <w:rFonts w:ascii="Courier New" w:hAnsi="Courier New"/>
                        </w:rPr>
                        <w:t xml:space="preserve"> </w:t>
                      </w:r>
                      <w:proofErr w:type="spellStart"/>
                      <w:r w:rsidRPr="00B61577">
                        <w:rPr>
                          <w:rFonts w:ascii="Courier New" w:hAnsi="Courier New"/>
                        </w:rPr>
                        <w:t>фоллитропина</w:t>
                      </w:r>
                      <w:proofErr w:type="spellEnd"/>
                    </w:p>
                    <w:p w:rsidR="00DA6248" w:rsidRPr="00B61577" w:rsidRDefault="00DA6248" w:rsidP="00DA6248">
                      <w:pPr>
                        <w:numPr>
                          <w:ilvl w:val="0"/>
                          <w:numId w:val="4"/>
                        </w:numPr>
                        <w:tabs>
                          <w:tab w:val="clear" w:pos="360"/>
                          <w:tab w:val="num" w:pos="284"/>
                        </w:tabs>
                        <w:spacing w:after="0" w:line="240" w:lineRule="auto"/>
                        <w:ind w:left="750" w:hanging="750"/>
                        <w:rPr>
                          <w:rFonts w:ascii="Courier New" w:hAnsi="Courier New"/>
                        </w:rPr>
                      </w:pPr>
                      <w:r w:rsidRPr="00B61577">
                        <w:rPr>
                          <w:rFonts w:ascii="Courier New" w:hAnsi="Courier New"/>
                        </w:rPr>
                        <w:t>Регуляция полового поведения</w:t>
                      </w:r>
                    </w:p>
                    <w:p w:rsidR="00DA6248" w:rsidRPr="00B61577" w:rsidRDefault="00DA6248" w:rsidP="00DA6248">
                      <w:pPr>
                        <w:numPr>
                          <w:ilvl w:val="0"/>
                          <w:numId w:val="4"/>
                        </w:numPr>
                        <w:spacing w:after="0" w:line="240" w:lineRule="auto"/>
                        <w:rPr>
                          <w:rFonts w:ascii="Courier New" w:hAnsi="Courier New"/>
                        </w:rPr>
                      </w:pPr>
                      <w:r w:rsidRPr="00B61577">
                        <w:rPr>
                          <w:rFonts w:ascii="Courier New" w:hAnsi="Courier New"/>
                        </w:rPr>
                        <w:t>Развитие половых признаков       *ЭСТРОГЕНЫ</w:t>
                      </w:r>
                    </w:p>
                    <w:p w:rsidR="00DA6248" w:rsidRPr="00B61577" w:rsidRDefault="00DA6248" w:rsidP="00DA6248">
                      <w:pPr>
                        <w:rPr>
                          <w:rFonts w:ascii="Courier New" w:hAnsi="Courier New"/>
                        </w:rPr>
                      </w:pPr>
                    </w:p>
                    <w:p w:rsidR="00DA6248" w:rsidRPr="00B61577" w:rsidRDefault="00DA6248" w:rsidP="00DA6248">
                      <w:pPr>
                        <w:numPr>
                          <w:ilvl w:val="0"/>
                          <w:numId w:val="5"/>
                        </w:numPr>
                        <w:spacing w:after="0" w:line="240" w:lineRule="auto"/>
                        <w:rPr>
                          <w:rFonts w:ascii="Courier New" w:hAnsi="Courier New"/>
                        </w:rPr>
                      </w:pPr>
                      <w:r w:rsidRPr="00B61577">
                        <w:rPr>
                          <w:rFonts w:ascii="Courier New" w:hAnsi="Courier New"/>
                        </w:rPr>
                        <w:t>Анаболический эффект</w:t>
                      </w:r>
                    </w:p>
                    <w:p w:rsidR="00DA6248" w:rsidRPr="00B61577" w:rsidRDefault="00DA6248" w:rsidP="00DA6248">
                      <w:pPr>
                        <w:ind w:left="360"/>
                        <w:rPr>
                          <w:rFonts w:ascii="Courier New" w:hAnsi="Courier New"/>
                        </w:rPr>
                      </w:pPr>
                      <w:proofErr w:type="gramStart"/>
                      <w:r w:rsidRPr="00B61577">
                        <w:rPr>
                          <w:rFonts w:ascii="Courier New" w:hAnsi="Courier New"/>
                        </w:rPr>
                        <w:t>на</w:t>
                      </w:r>
                      <w:proofErr w:type="gramEnd"/>
                      <w:r w:rsidRPr="00B61577">
                        <w:rPr>
                          <w:rFonts w:ascii="Courier New" w:hAnsi="Courier New"/>
                        </w:rPr>
                        <w:t xml:space="preserve"> скелет и мускулатуру тела</w:t>
                      </w:r>
                    </w:p>
                    <w:p w:rsidR="00DA6248" w:rsidRPr="00B61577" w:rsidRDefault="00DA6248" w:rsidP="00DA6248">
                      <w:pPr>
                        <w:numPr>
                          <w:ilvl w:val="0"/>
                          <w:numId w:val="6"/>
                        </w:numPr>
                        <w:spacing w:after="0" w:line="240" w:lineRule="auto"/>
                        <w:rPr>
                          <w:rFonts w:ascii="Courier New" w:hAnsi="Courier New"/>
                        </w:rPr>
                      </w:pPr>
                      <w:r w:rsidRPr="00B61577">
                        <w:rPr>
                          <w:rFonts w:ascii="Courier New" w:hAnsi="Courier New"/>
                        </w:rPr>
                        <w:t>Задержка в организме азота, К,</w:t>
                      </w:r>
                    </w:p>
                    <w:p w:rsidR="00DA6248" w:rsidRPr="00B61577" w:rsidRDefault="00DA6248" w:rsidP="00DA6248">
                      <w:pPr>
                        <w:rPr>
                          <w:rFonts w:ascii="Courier New" w:hAnsi="Courier New"/>
                        </w:rPr>
                      </w:pPr>
                      <w:r w:rsidRPr="00B61577">
                        <w:rPr>
                          <w:rFonts w:ascii="Courier New" w:hAnsi="Courier New"/>
                        </w:rPr>
                        <w:t>Р и кальция</w:t>
                      </w:r>
                    </w:p>
                    <w:p w:rsidR="00DA6248" w:rsidRPr="00B61577" w:rsidRDefault="00DA6248" w:rsidP="00DA6248">
                      <w:pPr>
                        <w:numPr>
                          <w:ilvl w:val="0"/>
                          <w:numId w:val="7"/>
                        </w:numPr>
                        <w:spacing w:after="0" w:line="240" w:lineRule="auto"/>
                        <w:rPr>
                          <w:rFonts w:ascii="Courier New" w:hAnsi="Courier New"/>
                        </w:rPr>
                      </w:pPr>
                      <w:r w:rsidRPr="00B61577">
                        <w:rPr>
                          <w:rFonts w:ascii="Courier New" w:hAnsi="Courier New"/>
                        </w:rPr>
                        <w:t>Активация синтеза РНК</w:t>
                      </w:r>
                    </w:p>
                    <w:p w:rsidR="00DA6248" w:rsidRPr="00B61577" w:rsidRDefault="00DA6248" w:rsidP="00DA6248">
                      <w:pPr>
                        <w:numPr>
                          <w:ilvl w:val="0"/>
                          <w:numId w:val="7"/>
                        </w:numPr>
                        <w:spacing w:after="0" w:line="240" w:lineRule="auto"/>
                        <w:rPr>
                          <w:rFonts w:ascii="Courier New" w:hAnsi="Courier New"/>
                        </w:rPr>
                      </w:pPr>
                      <w:r w:rsidRPr="00B61577">
                        <w:rPr>
                          <w:rFonts w:ascii="Courier New" w:hAnsi="Courier New"/>
                        </w:rPr>
                        <w:t xml:space="preserve">Стимуляция </w:t>
                      </w:r>
                      <w:proofErr w:type="spellStart"/>
                      <w:r w:rsidRPr="00B61577">
                        <w:rPr>
                          <w:rFonts w:ascii="Courier New" w:hAnsi="Courier New"/>
                        </w:rPr>
                        <w:t>эритропоэза</w:t>
                      </w:r>
                      <w:proofErr w:type="spellEnd"/>
                    </w:p>
                    <w:p w:rsidR="00DA6248" w:rsidRDefault="00DA6248" w:rsidP="00DA6248">
                      <w:pPr>
                        <w:rPr>
                          <w:rFonts w:ascii="Courier New" w:hAnsi="Courier New"/>
                          <w:sz w:val="32"/>
                        </w:rPr>
                      </w:pPr>
                    </w:p>
                    <w:p w:rsidR="00DA6248" w:rsidRDefault="00DA6248" w:rsidP="00DA6248">
                      <w:pPr>
                        <w:rPr>
                          <w:rFonts w:ascii="Courier New" w:hAnsi="Courier New"/>
                          <w:sz w:val="32"/>
                        </w:rPr>
                      </w:pPr>
                    </w:p>
                    <w:p w:rsidR="00DA6248" w:rsidRDefault="00DA6248" w:rsidP="00DA6248">
                      <w:pPr>
                        <w:rPr>
                          <w:rFonts w:ascii="Courier New" w:hAnsi="Courier New"/>
                          <w:sz w:val="32"/>
                        </w:rPr>
                      </w:pPr>
                    </w:p>
                  </w:txbxContent>
                </v:textbox>
              </v:rect>
            </w:pict>
          </mc:Fallback>
        </mc:AlternateContent>
      </w:r>
    </w:p>
    <w:p w:rsidR="00DA6248" w:rsidRPr="00DA6248" w:rsidRDefault="00DA6248" w:rsidP="00DA6248">
      <w:pPr>
        <w:tabs>
          <w:tab w:val="left" w:pos="6810"/>
        </w:tabs>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tabs>
          <w:tab w:val="left" w:pos="6810"/>
        </w:tabs>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tabs>
          <w:tab w:val="left" w:pos="6810"/>
        </w:tabs>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ab/>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tabs>
          <w:tab w:val="left" w:pos="6810"/>
        </w:tabs>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tabs>
          <w:tab w:val="left" w:pos="8610"/>
        </w:tabs>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ab/>
      </w:r>
    </w:p>
    <w:p w:rsidR="00DA6248" w:rsidRDefault="00DA6248" w:rsidP="00DA6248">
      <w:pPr>
        <w:tabs>
          <w:tab w:val="left" w:pos="8610"/>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p>
    <w:p w:rsidR="00DA6248" w:rsidRDefault="00DA6248" w:rsidP="00DA6248">
      <w:pPr>
        <w:tabs>
          <w:tab w:val="left" w:pos="8610"/>
        </w:tabs>
        <w:spacing w:after="0" w:line="240" w:lineRule="auto"/>
        <w:rPr>
          <w:rFonts w:ascii="Times New Roman" w:eastAsia="Times New Roman" w:hAnsi="Times New Roman" w:cs="Times New Roman"/>
          <w:b/>
          <w:sz w:val="24"/>
          <w:szCs w:val="24"/>
          <w:lang w:eastAsia="ru-RU"/>
        </w:rPr>
      </w:pPr>
    </w:p>
    <w:p w:rsidR="00DA6248" w:rsidRDefault="00DA6248" w:rsidP="00DA6248">
      <w:pPr>
        <w:tabs>
          <w:tab w:val="left" w:pos="8610"/>
        </w:tabs>
        <w:spacing w:after="0" w:line="240" w:lineRule="auto"/>
        <w:rPr>
          <w:rFonts w:ascii="Times New Roman" w:eastAsia="Times New Roman" w:hAnsi="Times New Roman" w:cs="Times New Roman"/>
          <w:b/>
          <w:sz w:val="24"/>
          <w:szCs w:val="24"/>
          <w:lang w:eastAsia="ru-RU"/>
        </w:rPr>
      </w:pPr>
    </w:p>
    <w:p w:rsidR="00DA6248" w:rsidRDefault="00DA6248" w:rsidP="00DA6248">
      <w:pPr>
        <w:tabs>
          <w:tab w:val="left" w:pos="8610"/>
        </w:tabs>
        <w:spacing w:after="0" w:line="240" w:lineRule="auto"/>
        <w:rPr>
          <w:rFonts w:ascii="Times New Roman" w:eastAsia="Times New Roman" w:hAnsi="Times New Roman" w:cs="Times New Roman"/>
          <w:b/>
          <w:sz w:val="24"/>
          <w:szCs w:val="24"/>
          <w:lang w:eastAsia="ru-RU"/>
        </w:rPr>
      </w:pPr>
    </w:p>
    <w:p w:rsidR="00DA6248" w:rsidRDefault="00DA6248" w:rsidP="00DA6248">
      <w:pPr>
        <w:tabs>
          <w:tab w:val="left" w:pos="8610"/>
        </w:tabs>
        <w:spacing w:after="0" w:line="240" w:lineRule="auto"/>
        <w:rPr>
          <w:rFonts w:ascii="Times New Roman" w:eastAsia="Times New Roman" w:hAnsi="Times New Roman" w:cs="Times New Roman"/>
          <w:b/>
          <w:sz w:val="24"/>
          <w:szCs w:val="24"/>
          <w:lang w:eastAsia="ru-RU"/>
        </w:rPr>
      </w:pPr>
    </w:p>
    <w:p w:rsidR="009512EC" w:rsidRDefault="009512EC" w:rsidP="00DA6248">
      <w:pPr>
        <w:tabs>
          <w:tab w:val="left" w:pos="8610"/>
        </w:tabs>
        <w:spacing w:after="0" w:line="240" w:lineRule="auto"/>
        <w:rPr>
          <w:rFonts w:ascii="Times New Roman" w:eastAsia="Times New Roman" w:hAnsi="Times New Roman" w:cs="Times New Roman"/>
          <w:b/>
          <w:sz w:val="24"/>
          <w:szCs w:val="24"/>
          <w:lang w:eastAsia="ru-RU"/>
        </w:rPr>
      </w:pPr>
      <w:bookmarkStart w:id="0" w:name="_GoBack"/>
      <w:bookmarkEnd w:id="0"/>
    </w:p>
    <w:p w:rsidR="00DA6248" w:rsidRPr="00DA6248" w:rsidRDefault="00DA6248" w:rsidP="00DA6248">
      <w:pPr>
        <w:tabs>
          <w:tab w:val="left" w:pos="8610"/>
        </w:tabs>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noProof/>
          <w:sz w:val="24"/>
          <w:szCs w:val="24"/>
          <w:lang w:eastAsia="ru-RU"/>
        </w:rPr>
        <w:lastRenderedPageBreak/>
        <mc:AlternateContent>
          <mc:Choice Requires="wps">
            <w:drawing>
              <wp:anchor distT="0" distB="0" distL="114300" distR="114300" simplePos="0" relativeHeight="251659776" behindDoc="0" locked="0" layoutInCell="1" allowOverlap="1">
                <wp:simplePos x="0" y="0"/>
                <wp:positionH relativeFrom="column">
                  <wp:posOffset>-127635</wp:posOffset>
                </wp:positionH>
                <wp:positionV relativeFrom="paragraph">
                  <wp:posOffset>40640</wp:posOffset>
                </wp:positionV>
                <wp:extent cx="5619750" cy="3860800"/>
                <wp:effectExtent l="38100" t="38100" r="38100" b="44450"/>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0" cy="3860800"/>
                        </a:xfrm>
                        <a:prstGeom prst="rect">
                          <a:avLst/>
                        </a:prstGeom>
                        <a:solidFill>
                          <a:srgbClr val="FFFFFF"/>
                        </a:solidFill>
                        <a:ln w="76200" cmpd="tri">
                          <a:solidFill>
                            <a:srgbClr val="000000"/>
                          </a:solidFill>
                          <a:prstDash val="sysDot"/>
                          <a:miter lim="800000"/>
                          <a:headEnd/>
                          <a:tailEnd/>
                        </a:ln>
                      </wps:spPr>
                      <wps:txbx>
                        <w:txbxContent>
                          <w:p w:rsidR="00DA6248" w:rsidRPr="000C517E" w:rsidRDefault="00DA6248" w:rsidP="00DA6248">
                            <w:pPr>
                              <w:jc w:val="center"/>
                              <w:rPr>
                                <w:rFonts w:ascii="Courier New" w:hAnsi="Courier New"/>
                                <w:b/>
                                <w:lang w:val="en-US"/>
                              </w:rPr>
                            </w:pPr>
                            <w:r w:rsidRPr="000C517E">
                              <w:rPr>
                                <w:rFonts w:ascii="Courier New" w:hAnsi="Courier New"/>
                                <w:b/>
                              </w:rPr>
                              <w:t>ЖЕНСКИЕ ПОЛОВЫЕ ГОРМОНЫ</w:t>
                            </w:r>
                          </w:p>
                          <w:p w:rsidR="00DA6248" w:rsidRPr="000C517E" w:rsidRDefault="00DA6248" w:rsidP="00DA6248">
                            <w:pPr>
                              <w:pStyle w:val="2"/>
                              <w:spacing w:before="0"/>
                              <w:rPr>
                                <w:sz w:val="22"/>
                                <w:szCs w:val="22"/>
                              </w:rPr>
                            </w:pPr>
                            <w:r w:rsidRPr="000C517E">
                              <w:rPr>
                                <w:sz w:val="22"/>
                                <w:szCs w:val="22"/>
                              </w:rPr>
                              <w:t xml:space="preserve">     ЭСТРОГЕНЫ</w:t>
                            </w:r>
                            <w:r w:rsidRPr="000C517E">
                              <w:rPr>
                                <w:sz w:val="22"/>
                                <w:szCs w:val="22"/>
                              </w:rPr>
                              <w:tab/>
                            </w:r>
                            <w:r w:rsidRPr="000C517E">
                              <w:rPr>
                                <w:sz w:val="22"/>
                                <w:szCs w:val="22"/>
                              </w:rPr>
                              <w:tab/>
                            </w:r>
                            <w:r w:rsidRPr="000C517E">
                              <w:rPr>
                                <w:sz w:val="22"/>
                                <w:szCs w:val="22"/>
                              </w:rPr>
                              <w:tab/>
                            </w:r>
                            <w:r w:rsidRPr="000C517E">
                              <w:rPr>
                                <w:sz w:val="22"/>
                                <w:szCs w:val="22"/>
                              </w:rPr>
                              <w:tab/>
                            </w:r>
                            <w:r w:rsidRPr="000C517E">
                              <w:rPr>
                                <w:sz w:val="22"/>
                                <w:szCs w:val="22"/>
                              </w:rPr>
                              <w:tab/>
                            </w:r>
                            <w:r w:rsidRPr="000C517E">
                              <w:rPr>
                                <w:sz w:val="22"/>
                                <w:szCs w:val="22"/>
                              </w:rPr>
                              <w:tab/>
                              <w:t xml:space="preserve"> ПРОГЕСТЕРОН</w:t>
                            </w:r>
                          </w:p>
                          <w:p w:rsidR="00DA6248" w:rsidRPr="000C517E" w:rsidRDefault="00DA6248" w:rsidP="00DA6248">
                            <w:pPr>
                              <w:numPr>
                                <w:ilvl w:val="0"/>
                                <w:numId w:val="8"/>
                              </w:numPr>
                              <w:tabs>
                                <w:tab w:val="clear" w:pos="360"/>
                                <w:tab w:val="num" w:pos="284"/>
                              </w:tabs>
                              <w:spacing w:after="0" w:line="240" w:lineRule="auto"/>
                              <w:ind w:left="284" w:hanging="284"/>
                              <w:rPr>
                                <w:rFonts w:ascii="Courier New" w:hAnsi="Courier New"/>
                              </w:rPr>
                            </w:pPr>
                            <w:r w:rsidRPr="000C517E">
                              <w:rPr>
                                <w:rFonts w:ascii="Courier New" w:hAnsi="Courier New"/>
                              </w:rPr>
                              <w:t xml:space="preserve">Половая дифференцировка       </w:t>
                            </w:r>
                            <w:r w:rsidRPr="000C517E">
                              <w:rPr>
                                <w:rFonts w:ascii="Courier New" w:hAnsi="Courier New"/>
                                <w:b/>
                              </w:rPr>
                              <w:t xml:space="preserve">* </w:t>
                            </w:r>
                            <w:r w:rsidRPr="000C517E">
                              <w:rPr>
                                <w:rFonts w:ascii="Courier New" w:hAnsi="Courier New"/>
                              </w:rPr>
                              <w:t>Сохранение беременности</w:t>
                            </w:r>
                          </w:p>
                          <w:p w:rsidR="00DA6248" w:rsidRPr="000C517E" w:rsidRDefault="00DA6248" w:rsidP="00DA6248">
                            <w:pPr>
                              <w:rPr>
                                <w:rFonts w:ascii="Courier New" w:hAnsi="Courier New"/>
                              </w:rPr>
                            </w:pPr>
                            <w:proofErr w:type="gramStart"/>
                            <w:r w:rsidRPr="000C517E">
                              <w:rPr>
                                <w:rFonts w:ascii="Courier New" w:hAnsi="Courier New"/>
                              </w:rPr>
                              <w:t>в</w:t>
                            </w:r>
                            <w:proofErr w:type="gramEnd"/>
                            <w:r w:rsidRPr="000C517E">
                              <w:rPr>
                                <w:rFonts w:ascii="Courier New" w:hAnsi="Courier New"/>
                              </w:rPr>
                              <w:t xml:space="preserve"> эмбриогенезе, половое         </w:t>
                            </w:r>
                            <w:r w:rsidRPr="000C517E">
                              <w:rPr>
                                <w:rFonts w:ascii="Courier New" w:hAnsi="Courier New"/>
                                <w:b/>
                              </w:rPr>
                              <w:t xml:space="preserve">* </w:t>
                            </w:r>
                            <w:r w:rsidRPr="000C517E">
                              <w:rPr>
                                <w:rFonts w:ascii="Courier New" w:hAnsi="Courier New"/>
                              </w:rPr>
                              <w:t xml:space="preserve">Ослабление готовности матки </w:t>
                            </w:r>
                          </w:p>
                          <w:p w:rsidR="00DA6248" w:rsidRPr="000C517E" w:rsidRDefault="00DA6248" w:rsidP="00DA6248">
                            <w:pPr>
                              <w:rPr>
                                <w:rFonts w:ascii="Courier New" w:hAnsi="Courier New"/>
                              </w:rPr>
                            </w:pPr>
                            <w:proofErr w:type="gramStart"/>
                            <w:r w:rsidRPr="000C517E">
                              <w:rPr>
                                <w:rFonts w:ascii="Courier New" w:hAnsi="Courier New"/>
                              </w:rPr>
                              <w:t>созревание</w:t>
                            </w:r>
                            <w:proofErr w:type="gramEnd"/>
                            <w:r w:rsidRPr="000C517E">
                              <w:rPr>
                                <w:rFonts w:ascii="Courier New" w:hAnsi="Courier New"/>
                              </w:rPr>
                              <w:t>, развитие              к сокращению</w:t>
                            </w:r>
                          </w:p>
                          <w:p w:rsidR="00DA6248" w:rsidRPr="000C517E" w:rsidRDefault="00DA6248" w:rsidP="00DA6248">
                            <w:pPr>
                              <w:rPr>
                                <w:rFonts w:ascii="Courier New" w:hAnsi="Courier New"/>
                                <w:b/>
                              </w:rPr>
                            </w:pPr>
                            <w:proofErr w:type="gramStart"/>
                            <w:r w:rsidRPr="000C517E">
                              <w:rPr>
                                <w:rFonts w:ascii="Courier New" w:hAnsi="Courier New"/>
                              </w:rPr>
                              <w:t>женских</w:t>
                            </w:r>
                            <w:proofErr w:type="gramEnd"/>
                            <w:r w:rsidRPr="000C517E">
                              <w:rPr>
                                <w:rFonts w:ascii="Courier New" w:hAnsi="Courier New"/>
                              </w:rPr>
                              <w:t xml:space="preserve"> половых признаков,      </w:t>
                            </w:r>
                            <w:r w:rsidRPr="000C517E">
                              <w:rPr>
                                <w:rFonts w:ascii="Courier New" w:hAnsi="Courier New"/>
                                <w:b/>
                              </w:rPr>
                              <w:t xml:space="preserve">* </w:t>
                            </w:r>
                            <w:r w:rsidRPr="000C517E">
                              <w:rPr>
                                <w:rFonts w:ascii="Courier New" w:hAnsi="Courier New"/>
                              </w:rPr>
                              <w:t>Активация секреторных</w:t>
                            </w:r>
                          </w:p>
                          <w:p w:rsidR="00DA6248" w:rsidRPr="000C517E" w:rsidRDefault="00DA6248" w:rsidP="00DA6248">
                            <w:pPr>
                              <w:rPr>
                                <w:rFonts w:ascii="Courier New" w:hAnsi="Courier New"/>
                              </w:rPr>
                            </w:pPr>
                            <w:proofErr w:type="gramStart"/>
                            <w:r w:rsidRPr="000C517E">
                              <w:rPr>
                                <w:rFonts w:ascii="Courier New" w:hAnsi="Courier New"/>
                              </w:rPr>
                              <w:t>установление</w:t>
                            </w:r>
                            <w:proofErr w:type="gramEnd"/>
                            <w:r w:rsidRPr="000C517E">
                              <w:rPr>
                                <w:rFonts w:ascii="Courier New" w:hAnsi="Courier New"/>
                              </w:rPr>
                              <w:t xml:space="preserve"> менструального       структур эндометрия</w:t>
                            </w:r>
                          </w:p>
                          <w:p w:rsidR="00DA6248" w:rsidRPr="000C517E" w:rsidRDefault="00DA6248" w:rsidP="00DA6248">
                            <w:pPr>
                              <w:rPr>
                                <w:rFonts w:ascii="Courier New" w:hAnsi="Courier New"/>
                              </w:rPr>
                            </w:pPr>
                            <w:proofErr w:type="gramStart"/>
                            <w:r w:rsidRPr="000C517E">
                              <w:rPr>
                                <w:rFonts w:ascii="Courier New" w:hAnsi="Courier New"/>
                              </w:rPr>
                              <w:t>цикла</w:t>
                            </w:r>
                            <w:proofErr w:type="gramEnd"/>
                          </w:p>
                          <w:p w:rsidR="00DA6248" w:rsidRPr="000C517E" w:rsidRDefault="00DA6248" w:rsidP="00DA6248">
                            <w:pPr>
                              <w:numPr>
                                <w:ilvl w:val="0"/>
                                <w:numId w:val="10"/>
                              </w:numPr>
                              <w:tabs>
                                <w:tab w:val="clear" w:pos="360"/>
                                <w:tab w:val="num" w:pos="0"/>
                              </w:tabs>
                              <w:spacing w:after="0" w:line="240" w:lineRule="auto"/>
                              <w:ind w:left="0" w:firstLine="0"/>
                              <w:rPr>
                                <w:rFonts w:ascii="Courier New" w:hAnsi="Courier New"/>
                              </w:rPr>
                            </w:pPr>
                            <w:r w:rsidRPr="000C517E">
                              <w:rPr>
                                <w:rFonts w:ascii="Courier New" w:hAnsi="Courier New"/>
                              </w:rPr>
                              <w:t xml:space="preserve">Рост мышцы и эпителия матки </w:t>
                            </w:r>
                            <w:r w:rsidRPr="000C517E">
                              <w:rPr>
                                <w:rFonts w:ascii="Courier New" w:hAnsi="Courier New"/>
                                <w:b/>
                              </w:rPr>
                              <w:t xml:space="preserve">* </w:t>
                            </w:r>
                            <w:r w:rsidRPr="000C517E">
                              <w:rPr>
                                <w:rFonts w:ascii="Courier New" w:hAnsi="Courier New"/>
                              </w:rPr>
                              <w:t xml:space="preserve">Активация роста молочных, стимуляция </w:t>
                            </w:r>
                            <w:proofErr w:type="spellStart"/>
                            <w:r w:rsidRPr="000C517E">
                              <w:rPr>
                                <w:rFonts w:ascii="Courier New" w:hAnsi="Courier New"/>
                              </w:rPr>
                              <w:t>пролифе</w:t>
                            </w:r>
                            <w:proofErr w:type="spellEnd"/>
                            <w:r w:rsidRPr="000C517E">
                              <w:rPr>
                                <w:rFonts w:ascii="Courier New" w:hAnsi="Courier New"/>
                              </w:rPr>
                              <w:t xml:space="preserve">                желез</w:t>
                            </w:r>
                          </w:p>
                          <w:p w:rsidR="00DA6248" w:rsidRPr="000C517E" w:rsidRDefault="00DA6248" w:rsidP="00DA6248">
                            <w:pPr>
                              <w:rPr>
                                <w:rFonts w:ascii="Courier New" w:hAnsi="Courier New"/>
                              </w:rPr>
                            </w:pPr>
                            <w:r w:rsidRPr="000C517E">
                              <w:rPr>
                                <w:rFonts w:ascii="Courier New" w:hAnsi="Courier New"/>
                              </w:rPr>
                              <w:t>-</w:t>
                            </w:r>
                            <w:proofErr w:type="spellStart"/>
                            <w:r w:rsidRPr="000C517E">
                              <w:rPr>
                                <w:rFonts w:ascii="Courier New" w:hAnsi="Courier New"/>
                              </w:rPr>
                              <w:t>ративной</w:t>
                            </w:r>
                            <w:proofErr w:type="spellEnd"/>
                            <w:r w:rsidRPr="000C517E">
                              <w:rPr>
                                <w:rFonts w:ascii="Courier New" w:hAnsi="Courier New"/>
                              </w:rPr>
                              <w:t xml:space="preserve"> фазы цикла            </w:t>
                            </w:r>
                            <w:r w:rsidRPr="000C517E">
                              <w:rPr>
                                <w:rFonts w:ascii="Courier New" w:hAnsi="Courier New"/>
                                <w:b/>
                              </w:rPr>
                              <w:t xml:space="preserve">* </w:t>
                            </w:r>
                            <w:r w:rsidRPr="000C517E">
                              <w:rPr>
                                <w:rFonts w:ascii="Courier New" w:hAnsi="Courier New"/>
                              </w:rPr>
                              <w:t xml:space="preserve">Подавление секреции </w:t>
                            </w:r>
                            <w:proofErr w:type="spellStart"/>
                            <w:r w:rsidRPr="000C517E">
                              <w:rPr>
                                <w:rFonts w:ascii="Courier New" w:hAnsi="Courier New"/>
                              </w:rPr>
                              <w:t>гонадо</w:t>
                            </w:r>
                            <w:proofErr w:type="spellEnd"/>
                            <w:r w:rsidRPr="000C517E">
                              <w:rPr>
                                <w:rFonts w:ascii="Courier New" w:hAnsi="Courier New"/>
                              </w:rPr>
                              <w:t>-</w:t>
                            </w:r>
                          </w:p>
                          <w:p w:rsidR="00DA6248" w:rsidRPr="000C517E" w:rsidRDefault="00DA6248" w:rsidP="00DA6248">
                            <w:pPr>
                              <w:ind w:left="360"/>
                              <w:rPr>
                                <w:rFonts w:ascii="Courier New" w:hAnsi="Courier New"/>
                              </w:rPr>
                            </w:pPr>
                            <w:proofErr w:type="spellStart"/>
                            <w:proofErr w:type="gramStart"/>
                            <w:r w:rsidRPr="000C517E">
                              <w:rPr>
                                <w:rFonts w:ascii="Courier New" w:hAnsi="Courier New"/>
                              </w:rPr>
                              <w:t>тропинов</w:t>
                            </w:r>
                            <w:proofErr w:type="spellEnd"/>
                            <w:proofErr w:type="gramEnd"/>
                            <w:r w:rsidRPr="000C517E">
                              <w:rPr>
                                <w:rFonts w:ascii="Courier New" w:hAnsi="Courier New"/>
                              </w:rPr>
                              <w:t xml:space="preserve"> гипофизом</w:t>
                            </w:r>
                          </w:p>
                          <w:p w:rsidR="00DA6248" w:rsidRPr="000C517E" w:rsidRDefault="00DA6248" w:rsidP="00DA6248">
                            <w:pPr>
                              <w:numPr>
                                <w:ilvl w:val="0"/>
                                <w:numId w:val="9"/>
                              </w:numPr>
                              <w:spacing w:after="0" w:line="240" w:lineRule="auto"/>
                              <w:rPr>
                                <w:rFonts w:ascii="Courier New" w:hAnsi="Courier New"/>
                              </w:rPr>
                            </w:pPr>
                            <w:r w:rsidRPr="000C517E">
                              <w:rPr>
                                <w:rFonts w:ascii="Courier New" w:hAnsi="Courier New"/>
                              </w:rPr>
                              <w:t xml:space="preserve">Регуляция полового </w:t>
                            </w:r>
                            <w:proofErr w:type="gramStart"/>
                            <w:r w:rsidRPr="000C517E">
                              <w:rPr>
                                <w:rFonts w:ascii="Courier New" w:hAnsi="Courier New"/>
                              </w:rPr>
                              <w:t xml:space="preserve">поведения  </w:t>
                            </w:r>
                            <w:r w:rsidRPr="000C517E">
                              <w:rPr>
                                <w:rFonts w:ascii="Courier New" w:hAnsi="Courier New"/>
                                <w:b/>
                              </w:rPr>
                              <w:t>*</w:t>
                            </w:r>
                            <w:proofErr w:type="gramEnd"/>
                            <w:r w:rsidRPr="000C517E">
                              <w:rPr>
                                <w:rFonts w:ascii="Courier New" w:hAnsi="Courier New"/>
                                <w:b/>
                              </w:rPr>
                              <w:t xml:space="preserve"> </w:t>
                            </w:r>
                            <w:proofErr w:type="spellStart"/>
                            <w:r w:rsidRPr="000C517E">
                              <w:rPr>
                                <w:rFonts w:ascii="Courier New" w:hAnsi="Courier New"/>
                              </w:rPr>
                              <w:t>Антиальдостероновый</w:t>
                            </w:r>
                            <w:proofErr w:type="spellEnd"/>
                            <w:r w:rsidRPr="000C517E">
                              <w:rPr>
                                <w:rFonts w:ascii="Courier New" w:hAnsi="Courier New"/>
                              </w:rPr>
                              <w:t xml:space="preserve"> эффект-</w:t>
                            </w:r>
                          </w:p>
                          <w:p w:rsidR="00DA6248" w:rsidRPr="000C517E" w:rsidRDefault="00DA6248" w:rsidP="00DA6248">
                            <w:pPr>
                              <w:rPr>
                                <w:rFonts w:ascii="Courier New" w:hAnsi="Courier New"/>
                              </w:rPr>
                            </w:pPr>
                            <w:proofErr w:type="spellStart"/>
                            <w:proofErr w:type="gramStart"/>
                            <w:r w:rsidRPr="000C517E">
                              <w:rPr>
                                <w:rFonts w:ascii="Courier New" w:hAnsi="Courier New"/>
                              </w:rPr>
                              <w:t>натриурез</w:t>
                            </w:r>
                            <w:proofErr w:type="spellEnd"/>
                            <w:proofErr w:type="gramEnd"/>
                          </w:p>
                          <w:p w:rsidR="00DA6248" w:rsidRPr="000C517E" w:rsidRDefault="00DA6248" w:rsidP="00DA6248">
                            <w:pPr>
                              <w:numPr>
                                <w:ilvl w:val="0"/>
                                <w:numId w:val="11"/>
                              </w:numPr>
                              <w:spacing w:after="0" w:line="240" w:lineRule="auto"/>
                              <w:rPr>
                                <w:rFonts w:ascii="Courier New" w:hAnsi="Courier New"/>
                              </w:rPr>
                            </w:pPr>
                            <w:r w:rsidRPr="000C517E">
                              <w:rPr>
                                <w:rFonts w:ascii="Courier New" w:hAnsi="Courier New"/>
                              </w:rPr>
                              <w:t xml:space="preserve">Увеличение сократимости матки </w:t>
                            </w:r>
                          </w:p>
                          <w:p w:rsidR="00DA6248" w:rsidRPr="000C517E" w:rsidRDefault="00DA6248" w:rsidP="00DA6248">
                            <w:pPr>
                              <w:rPr>
                                <w:rFonts w:ascii="Courier New" w:hAnsi="Courier New"/>
                              </w:rPr>
                            </w:pPr>
                            <w:proofErr w:type="gramStart"/>
                            <w:r w:rsidRPr="000C517E">
                              <w:rPr>
                                <w:rFonts w:ascii="Courier New" w:hAnsi="Courier New"/>
                              </w:rPr>
                              <w:t>и</w:t>
                            </w:r>
                            <w:proofErr w:type="gramEnd"/>
                            <w:r w:rsidRPr="000C517E">
                              <w:rPr>
                                <w:rFonts w:ascii="Courier New" w:hAnsi="Courier New"/>
                              </w:rPr>
                              <w:t xml:space="preserve"> чувствительности её к окситоцину</w:t>
                            </w:r>
                          </w:p>
                          <w:p w:rsidR="00DA6248" w:rsidRPr="000C517E" w:rsidRDefault="00DA6248" w:rsidP="00DA6248">
                            <w:pPr>
                              <w:numPr>
                                <w:ilvl w:val="0"/>
                                <w:numId w:val="12"/>
                              </w:numPr>
                              <w:spacing w:after="0" w:line="240" w:lineRule="auto"/>
                              <w:rPr>
                                <w:rFonts w:ascii="Courier New" w:hAnsi="Courier New"/>
                              </w:rPr>
                            </w:pPr>
                            <w:r w:rsidRPr="000C517E">
                              <w:rPr>
                                <w:rFonts w:ascii="Courier New" w:hAnsi="Courier New"/>
                              </w:rPr>
                              <w:t>Развитие молочных желез</w:t>
                            </w:r>
                          </w:p>
                          <w:p w:rsidR="00DA6248" w:rsidRPr="000C517E" w:rsidRDefault="00DA6248" w:rsidP="00DA6248">
                            <w:pPr>
                              <w:numPr>
                                <w:ilvl w:val="0"/>
                                <w:numId w:val="12"/>
                              </w:numPr>
                              <w:spacing w:after="0" w:line="240" w:lineRule="auto"/>
                              <w:rPr>
                                <w:rFonts w:ascii="Courier New" w:hAnsi="Courier New"/>
                              </w:rPr>
                            </w:pPr>
                            <w:r w:rsidRPr="000C517E">
                              <w:rPr>
                                <w:rFonts w:ascii="Courier New" w:hAnsi="Courier New"/>
                              </w:rPr>
                              <w:t>Слабый анаболический эффект</w:t>
                            </w:r>
                          </w:p>
                          <w:p w:rsidR="00DA6248" w:rsidRPr="000C517E" w:rsidRDefault="00DA6248" w:rsidP="00DA6248">
                            <w:pPr>
                              <w:numPr>
                                <w:ilvl w:val="0"/>
                                <w:numId w:val="13"/>
                              </w:numPr>
                              <w:tabs>
                                <w:tab w:val="clear" w:pos="360"/>
                                <w:tab w:val="num" w:pos="426"/>
                              </w:tabs>
                              <w:spacing w:after="0" w:line="240" w:lineRule="auto"/>
                              <w:ind w:left="720" w:hanging="720"/>
                              <w:rPr>
                                <w:rFonts w:ascii="Courier New" w:hAnsi="Courier New"/>
                              </w:rPr>
                            </w:pPr>
                            <w:r w:rsidRPr="000C517E">
                              <w:rPr>
                                <w:rFonts w:ascii="Courier New" w:hAnsi="Courier New"/>
                              </w:rPr>
                              <w:t xml:space="preserve">Повышение активности </w:t>
                            </w:r>
                          </w:p>
                          <w:p w:rsidR="00DA6248" w:rsidRPr="000C517E" w:rsidRDefault="00DA6248" w:rsidP="00DA6248">
                            <w:pPr>
                              <w:numPr>
                                <w:ilvl w:val="0"/>
                                <w:numId w:val="13"/>
                              </w:numPr>
                              <w:tabs>
                                <w:tab w:val="clear" w:pos="360"/>
                                <w:tab w:val="num" w:pos="426"/>
                              </w:tabs>
                              <w:spacing w:after="0" w:line="240" w:lineRule="auto"/>
                              <w:ind w:left="720" w:hanging="720"/>
                              <w:rPr>
                                <w:rFonts w:ascii="Courier New" w:hAnsi="Courier New"/>
                              </w:rPr>
                            </w:pPr>
                            <w:proofErr w:type="gramStart"/>
                            <w:r w:rsidRPr="000C517E">
                              <w:rPr>
                                <w:rFonts w:ascii="Courier New" w:hAnsi="Courier New"/>
                              </w:rPr>
                              <w:t>остеобластов</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5" o:spid="_x0000_s1028" style="position:absolute;margin-left:-10.05pt;margin-top:3.2pt;width:442.5pt;height:3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" strokeweight="6pt">
                <v:stroke dashstyle="1 1" linestyle="thickBetweenThin"/>
                <v:textbox>
                  <w:txbxContent>
                    <w:p w:rsidR="00DA6248" w:rsidRPr="000C517E" w:rsidRDefault="00DA6248" w:rsidP="00DA6248">
                      <w:pPr>
                        <w:jc w:val="center"/>
                        <w:rPr>
                          <w:rFonts w:ascii="Courier New" w:hAnsi="Courier New"/>
                          <w:b/>
                          <w:lang w:val="en-US"/>
                        </w:rPr>
                      </w:pPr>
                      <w:r w:rsidRPr="000C517E">
                        <w:rPr>
                          <w:rFonts w:ascii="Courier New" w:hAnsi="Courier New"/>
                          <w:b/>
                        </w:rPr>
                        <w:t>ЖЕНСКИЕ ПОЛОВЫЕ ГОРМОНЫ</w:t>
                      </w:r>
                    </w:p>
                    <w:p w:rsidR="00DA6248" w:rsidRPr="000C517E" w:rsidRDefault="00DA6248" w:rsidP="00DA6248">
                      <w:pPr>
                        <w:pStyle w:val="2"/>
                        <w:spacing w:before="0"/>
                        <w:rPr>
                          <w:sz w:val="22"/>
                          <w:szCs w:val="22"/>
                        </w:rPr>
                      </w:pPr>
                      <w:r w:rsidRPr="000C517E">
                        <w:rPr>
                          <w:sz w:val="22"/>
                          <w:szCs w:val="22"/>
                        </w:rPr>
                        <w:t xml:space="preserve">     ЭСТРОГЕНЫ</w:t>
                      </w:r>
                      <w:r w:rsidRPr="000C517E">
                        <w:rPr>
                          <w:sz w:val="22"/>
                          <w:szCs w:val="22"/>
                        </w:rPr>
                        <w:tab/>
                      </w:r>
                      <w:r w:rsidRPr="000C517E">
                        <w:rPr>
                          <w:sz w:val="22"/>
                          <w:szCs w:val="22"/>
                        </w:rPr>
                        <w:tab/>
                      </w:r>
                      <w:r w:rsidRPr="000C517E">
                        <w:rPr>
                          <w:sz w:val="22"/>
                          <w:szCs w:val="22"/>
                        </w:rPr>
                        <w:tab/>
                      </w:r>
                      <w:r w:rsidRPr="000C517E">
                        <w:rPr>
                          <w:sz w:val="22"/>
                          <w:szCs w:val="22"/>
                        </w:rPr>
                        <w:tab/>
                      </w:r>
                      <w:r w:rsidRPr="000C517E">
                        <w:rPr>
                          <w:sz w:val="22"/>
                          <w:szCs w:val="22"/>
                        </w:rPr>
                        <w:tab/>
                      </w:r>
                      <w:r w:rsidRPr="000C517E">
                        <w:rPr>
                          <w:sz w:val="22"/>
                          <w:szCs w:val="22"/>
                        </w:rPr>
                        <w:tab/>
                        <w:t xml:space="preserve"> ПРОГЕСТЕРОН</w:t>
                      </w:r>
                    </w:p>
                    <w:p w:rsidR="00DA6248" w:rsidRPr="000C517E" w:rsidRDefault="00DA6248" w:rsidP="00DA6248">
                      <w:pPr>
                        <w:numPr>
                          <w:ilvl w:val="0"/>
                          <w:numId w:val="8"/>
                        </w:numPr>
                        <w:tabs>
                          <w:tab w:val="clear" w:pos="360"/>
                          <w:tab w:val="num" w:pos="284"/>
                        </w:tabs>
                        <w:spacing w:after="0" w:line="240" w:lineRule="auto"/>
                        <w:ind w:left="284" w:hanging="284"/>
                        <w:rPr>
                          <w:rFonts w:ascii="Courier New" w:hAnsi="Courier New"/>
                        </w:rPr>
                      </w:pPr>
                      <w:r w:rsidRPr="000C517E">
                        <w:rPr>
                          <w:rFonts w:ascii="Courier New" w:hAnsi="Courier New"/>
                        </w:rPr>
                        <w:t xml:space="preserve">Половая дифференцировка       </w:t>
                      </w:r>
                      <w:r w:rsidRPr="000C517E">
                        <w:rPr>
                          <w:rFonts w:ascii="Courier New" w:hAnsi="Courier New"/>
                          <w:b/>
                        </w:rPr>
                        <w:t xml:space="preserve">* </w:t>
                      </w:r>
                      <w:r w:rsidRPr="000C517E">
                        <w:rPr>
                          <w:rFonts w:ascii="Courier New" w:hAnsi="Courier New"/>
                        </w:rPr>
                        <w:t>Сохранение беременности</w:t>
                      </w:r>
                    </w:p>
                    <w:p w:rsidR="00DA6248" w:rsidRPr="000C517E" w:rsidRDefault="00DA6248" w:rsidP="00DA6248">
                      <w:pPr>
                        <w:rPr>
                          <w:rFonts w:ascii="Courier New" w:hAnsi="Courier New"/>
                        </w:rPr>
                      </w:pPr>
                      <w:proofErr w:type="gramStart"/>
                      <w:r w:rsidRPr="000C517E">
                        <w:rPr>
                          <w:rFonts w:ascii="Courier New" w:hAnsi="Courier New"/>
                        </w:rPr>
                        <w:t>в</w:t>
                      </w:r>
                      <w:proofErr w:type="gramEnd"/>
                      <w:r w:rsidRPr="000C517E">
                        <w:rPr>
                          <w:rFonts w:ascii="Courier New" w:hAnsi="Courier New"/>
                        </w:rPr>
                        <w:t xml:space="preserve"> эмбриогенезе, половое         </w:t>
                      </w:r>
                      <w:r w:rsidRPr="000C517E">
                        <w:rPr>
                          <w:rFonts w:ascii="Courier New" w:hAnsi="Courier New"/>
                          <w:b/>
                        </w:rPr>
                        <w:t xml:space="preserve">* </w:t>
                      </w:r>
                      <w:r w:rsidRPr="000C517E">
                        <w:rPr>
                          <w:rFonts w:ascii="Courier New" w:hAnsi="Courier New"/>
                        </w:rPr>
                        <w:t xml:space="preserve">Ослабление готовности матки </w:t>
                      </w:r>
                    </w:p>
                    <w:p w:rsidR="00DA6248" w:rsidRPr="000C517E" w:rsidRDefault="00DA6248" w:rsidP="00DA6248">
                      <w:pPr>
                        <w:rPr>
                          <w:rFonts w:ascii="Courier New" w:hAnsi="Courier New"/>
                        </w:rPr>
                      </w:pPr>
                      <w:proofErr w:type="gramStart"/>
                      <w:r w:rsidRPr="000C517E">
                        <w:rPr>
                          <w:rFonts w:ascii="Courier New" w:hAnsi="Courier New"/>
                        </w:rPr>
                        <w:t>созревание</w:t>
                      </w:r>
                      <w:proofErr w:type="gramEnd"/>
                      <w:r w:rsidRPr="000C517E">
                        <w:rPr>
                          <w:rFonts w:ascii="Courier New" w:hAnsi="Courier New"/>
                        </w:rPr>
                        <w:t>, развитие              к сокращению</w:t>
                      </w:r>
                    </w:p>
                    <w:p w:rsidR="00DA6248" w:rsidRPr="000C517E" w:rsidRDefault="00DA6248" w:rsidP="00DA6248">
                      <w:pPr>
                        <w:rPr>
                          <w:rFonts w:ascii="Courier New" w:hAnsi="Courier New"/>
                          <w:b/>
                        </w:rPr>
                      </w:pPr>
                      <w:proofErr w:type="gramStart"/>
                      <w:r w:rsidRPr="000C517E">
                        <w:rPr>
                          <w:rFonts w:ascii="Courier New" w:hAnsi="Courier New"/>
                        </w:rPr>
                        <w:t>женских</w:t>
                      </w:r>
                      <w:proofErr w:type="gramEnd"/>
                      <w:r w:rsidRPr="000C517E">
                        <w:rPr>
                          <w:rFonts w:ascii="Courier New" w:hAnsi="Courier New"/>
                        </w:rPr>
                        <w:t xml:space="preserve"> половых признаков,      </w:t>
                      </w:r>
                      <w:r w:rsidRPr="000C517E">
                        <w:rPr>
                          <w:rFonts w:ascii="Courier New" w:hAnsi="Courier New"/>
                          <w:b/>
                        </w:rPr>
                        <w:t xml:space="preserve">* </w:t>
                      </w:r>
                      <w:r w:rsidRPr="000C517E">
                        <w:rPr>
                          <w:rFonts w:ascii="Courier New" w:hAnsi="Courier New"/>
                        </w:rPr>
                        <w:t>Активация секреторных</w:t>
                      </w:r>
                    </w:p>
                    <w:p w:rsidR="00DA6248" w:rsidRPr="000C517E" w:rsidRDefault="00DA6248" w:rsidP="00DA6248">
                      <w:pPr>
                        <w:rPr>
                          <w:rFonts w:ascii="Courier New" w:hAnsi="Courier New"/>
                        </w:rPr>
                      </w:pPr>
                      <w:proofErr w:type="gramStart"/>
                      <w:r w:rsidRPr="000C517E">
                        <w:rPr>
                          <w:rFonts w:ascii="Courier New" w:hAnsi="Courier New"/>
                        </w:rPr>
                        <w:t>установление</w:t>
                      </w:r>
                      <w:proofErr w:type="gramEnd"/>
                      <w:r w:rsidRPr="000C517E">
                        <w:rPr>
                          <w:rFonts w:ascii="Courier New" w:hAnsi="Courier New"/>
                        </w:rPr>
                        <w:t xml:space="preserve"> менструального       структур эндометрия</w:t>
                      </w:r>
                    </w:p>
                    <w:p w:rsidR="00DA6248" w:rsidRPr="000C517E" w:rsidRDefault="00DA6248" w:rsidP="00DA6248">
                      <w:pPr>
                        <w:rPr>
                          <w:rFonts w:ascii="Courier New" w:hAnsi="Courier New"/>
                        </w:rPr>
                      </w:pPr>
                      <w:proofErr w:type="gramStart"/>
                      <w:r w:rsidRPr="000C517E">
                        <w:rPr>
                          <w:rFonts w:ascii="Courier New" w:hAnsi="Courier New"/>
                        </w:rPr>
                        <w:t>цикла</w:t>
                      </w:r>
                      <w:proofErr w:type="gramEnd"/>
                    </w:p>
                    <w:p w:rsidR="00DA6248" w:rsidRPr="000C517E" w:rsidRDefault="00DA6248" w:rsidP="00DA6248">
                      <w:pPr>
                        <w:numPr>
                          <w:ilvl w:val="0"/>
                          <w:numId w:val="10"/>
                        </w:numPr>
                        <w:tabs>
                          <w:tab w:val="clear" w:pos="360"/>
                          <w:tab w:val="num" w:pos="0"/>
                        </w:tabs>
                        <w:spacing w:after="0" w:line="240" w:lineRule="auto"/>
                        <w:ind w:left="0" w:firstLine="0"/>
                        <w:rPr>
                          <w:rFonts w:ascii="Courier New" w:hAnsi="Courier New"/>
                        </w:rPr>
                      </w:pPr>
                      <w:r w:rsidRPr="000C517E">
                        <w:rPr>
                          <w:rFonts w:ascii="Courier New" w:hAnsi="Courier New"/>
                        </w:rPr>
                        <w:t xml:space="preserve">Рост мышцы и эпителия матки </w:t>
                      </w:r>
                      <w:r w:rsidRPr="000C517E">
                        <w:rPr>
                          <w:rFonts w:ascii="Courier New" w:hAnsi="Courier New"/>
                          <w:b/>
                        </w:rPr>
                        <w:t xml:space="preserve">* </w:t>
                      </w:r>
                      <w:r w:rsidRPr="000C517E">
                        <w:rPr>
                          <w:rFonts w:ascii="Courier New" w:hAnsi="Courier New"/>
                        </w:rPr>
                        <w:t xml:space="preserve">Активация роста молочных, стимуляция </w:t>
                      </w:r>
                      <w:proofErr w:type="spellStart"/>
                      <w:r w:rsidRPr="000C517E">
                        <w:rPr>
                          <w:rFonts w:ascii="Courier New" w:hAnsi="Courier New"/>
                        </w:rPr>
                        <w:t>пролифе</w:t>
                      </w:r>
                      <w:proofErr w:type="spellEnd"/>
                      <w:r w:rsidRPr="000C517E">
                        <w:rPr>
                          <w:rFonts w:ascii="Courier New" w:hAnsi="Courier New"/>
                        </w:rPr>
                        <w:t xml:space="preserve">                желез</w:t>
                      </w:r>
                    </w:p>
                    <w:p w:rsidR="00DA6248" w:rsidRPr="000C517E" w:rsidRDefault="00DA6248" w:rsidP="00DA6248">
                      <w:pPr>
                        <w:rPr>
                          <w:rFonts w:ascii="Courier New" w:hAnsi="Courier New"/>
                        </w:rPr>
                      </w:pPr>
                      <w:r w:rsidRPr="000C517E">
                        <w:rPr>
                          <w:rFonts w:ascii="Courier New" w:hAnsi="Courier New"/>
                        </w:rPr>
                        <w:t>-</w:t>
                      </w:r>
                      <w:proofErr w:type="spellStart"/>
                      <w:r w:rsidRPr="000C517E">
                        <w:rPr>
                          <w:rFonts w:ascii="Courier New" w:hAnsi="Courier New"/>
                        </w:rPr>
                        <w:t>ративной</w:t>
                      </w:r>
                      <w:proofErr w:type="spellEnd"/>
                      <w:r w:rsidRPr="000C517E">
                        <w:rPr>
                          <w:rFonts w:ascii="Courier New" w:hAnsi="Courier New"/>
                        </w:rPr>
                        <w:t xml:space="preserve"> фазы цикла            </w:t>
                      </w:r>
                      <w:r w:rsidRPr="000C517E">
                        <w:rPr>
                          <w:rFonts w:ascii="Courier New" w:hAnsi="Courier New"/>
                          <w:b/>
                        </w:rPr>
                        <w:t xml:space="preserve">* </w:t>
                      </w:r>
                      <w:r w:rsidRPr="000C517E">
                        <w:rPr>
                          <w:rFonts w:ascii="Courier New" w:hAnsi="Courier New"/>
                        </w:rPr>
                        <w:t xml:space="preserve">Подавление секреции </w:t>
                      </w:r>
                      <w:proofErr w:type="spellStart"/>
                      <w:r w:rsidRPr="000C517E">
                        <w:rPr>
                          <w:rFonts w:ascii="Courier New" w:hAnsi="Courier New"/>
                        </w:rPr>
                        <w:t>гонадо</w:t>
                      </w:r>
                      <w:proofErr w:type="spellEnd"/>
                      <w:r w:rsidRPr="000C517E">
                        <w:rPr>
                          <w:rFonts w:ascii="Courier New" w:hAnsi="Courier New"/>
                        </w:rPr>
                        <w:t>-</w:t>
                      </w:r>
                    </w:p>
                    <w:p w:rsidR="00DA6248" w:rsidRPr="000C517E" w:rsidRDefault="00DA6248" w:rsidP="00DA6248">
                      <w:pPr>
                        <w:ind w:left="360"/>
                        <w:rPr>
                          <w:rFonts w:ascii="Courier New" w:hAnsi="Courier New"/>
                        </w:rPr>
                      </w:pPr>
                      <w:proofErr w:type="spellStart"/>
                      <w:proofErr w:type="gramStart"/>
                      <w:r w:rsidRPr="000C517E">
                        <w:rPr>
                          <w:rFonts w:ascii="Courier New" w:hAnsi="Courier New"/>
                        </w:rPr>
                        <w:t>тропинов</w:t>
                      </w:r>
                      <w:proofErr w:type="spellEnd"/>
                      <w:proofErr w:type="gramEnd"/>
                      <w:r w:rsidRPr="000C517E">
                        <w:rPr>
                          <w:rFonts w:ascii="Courier New" w:hAnsi="Courier New"/>
                        </w:rPr>
                        <w:t xml:space="preserve"> гипофизом</w:t>
                      </w:r>
                    </w:p>
                    <w:p w:rsidR="00DA6248" w:rsidRPr="000C517E" w:rsidRDefault="00DA6248" w:rsidP="00DA6248">
                      <w:pPr>
                        <w:numPr>
                          <w:ilvl w:val="0"/>
                          <w:numId w:val="9"/>
                        </w:numPr>
                        <w:spacing w:after="0" w:line="240" w:lineRule="auto"/>
                        <w:rPr>
                          <w:rFonts w:ascii="Courier New" w:hAnsi="Courier New"/>
                        </w:rPr>
                      </w:pPr>
                      <w:r w:rsidRPr="000C517E">
                        <w:rPr>
                          <w:rFonts w:ascii="Courier New" w:hAnsi="Courier New"/>
                        </w:rPr>
                        <w:t xml:space="preserve">Регуляция полового </w:t>
                      </w:r>
                      <w:proofErr w:type="gramStart"/>
                      <w:r w:rsidRPr="000C517E">
                        <w:rPr>
                          <w:rFonts w:ascii="Courier New" w:hAnsi="Courier New"/>
                        </w:rPr>
                        <w:t xml:space="preserve">поведения  </w:t>
                      </w:r>
                      <w:r w:rsidRPr="000C517E">
                        <w:rPr>
                          <w:rFonts w:ascii="Courier New" w:hAnsi="Courier New"/>
                          <w:b/>
                        </w:rPr>
                        <w:t>*</w:t>
                      </w:r>
                      <w:proofErr w:type="gramEnd"/>
                      <w:r w:rsidRPr="000C517E">
                        <w:rPr>
                          <w:rFonts w:ascii="Courier New" w:hAnsi="Courier New"/>
                          <w:b/>
                        </w:rPr>
                        <w:t xml:space="preserve"> </w:t>
                      </w:r>
                      <w:proofErr w:type="spellStart"/>
                      <w:r w:rsidRPr="000C517E">
                        <w:rPr>
                          <w:rFonts w:ascii="Courier New" w:hAnsi="Courier New"/>
                        </w:rPr>
                        <w:t>Антиальдостероновый</w:t>
                      </w:r>
                      <w:proofErr w:type="spellEnd"/>
                      <w:r w:rsidRPr="000C517E">
                        <w:rPr>
                          <w:rFonts w:ascii="Courier New" w:hAnsi="Courier New"/>
                        </w:rPr>
                        <w:t xml:space="preserve"> эффект-</w:t>
                      </w:r>
                    </w:p>
                    <w:p w:rsidR="00DA6248" w:rsidRPr="000C517E" w:rsidRDefault="00DA6248" w:rsidP="00DA6248">
                      <w:pPr>
                        <w:rPr>
                          <w:rFonts w:ascii="Courier New" w:hAnsi="Courier New"/>
                        </w:rPr>
                      </w:pPr>
                      <w:proofErr w:type="spellStart"/>
                      <w:proofErr w:type="gramStart"/>
                      <w:r w:rsidRPr="000C517E">
                        <w:rPr>
                          <w:rFonts w:ascii="Courier New" w:hAnsi="Courier New"/>
                        </w:rPr>
                        <w:t>натриурез</w:t>
                      </w:r>
                      <w:proofErr w:type="spellEnd"/>
                      <w:proofErr w:type="gramEnd"/>
                    </w:p>
                    <w:p w:rsidR="00DA6248" w:rsidRPr="000C517E" w:rsidRDefault="00DA6248" w:rsidP="00DA6248">
                      <w:pPr>
                        <w:numPr>
                          <w:ilvl w:val="0"/>
                          <w:numId w:val="11"/>
                        </w:numPr>
                        <w:spacing w:after="0" w:line="240" w:lineRule="auto"/>
                        <w:rPr>
                          <w:rFonts w:ascii="Courier New" w:hAnsi="Courier New"/>
                        </w:rPr>
                      </w:pPr>
                      <w:r w:rsidRPr="000C517E">
                        <w:rPr>
                          <w:rFonts w:ascii="Courier New" w:hAnsi="Courier New"/>
                        </w:rPr>
                        <w:t xml:space="preserve">Увеличение сократимости матки </w:t>
                      </w:r>
                    </w:p>
                    <w:p w:rsidR="00DA6248" w:rsidRPr="000C517E" w:rsidRDefault="00DA6248" w:rsidP="00DA6248">
                      <w:pPr>
                        <w:rPr>
                          <w:rFonts w:ascii="Courier New" w:hAnsi="Courier New"/>
                        </w:rPr>
                      </w:pPr>
                      <w:proofErr w:type="gramStart"/>
                      <w:r w:rsidRPr="000C517E">
                        <w:rPr>
                          <w:rFonts w:ascii="Courier New" w:hAnsi="Courier New"/>
                        </w:rPr>
                        <w:t>и</w:t>
                      </w:r>
                      <w:proofErr w:type="gramEnd"/>
                      <w:r w:rsidRPr="000C517E">
                        <w:rPr>
                          <w:rFonts w:ascii="Courier New" w:hAnsi="Courier New"/>
                        </w:rPr>
                        <w:t xml:space="preserve"> чувствительности её к окситоцину</w:t>
                      </w:r>
                    </w:p>
                    <w:p w:rsidR="00DA6248" w:rsidRPr="000C517E" w:rsidRDefault="00DA6248" w:rsidP="00DA6248">
                      <w:pPr>
                        <w:numPr>
                          <w:ilvl w:val="0"/>
                          <w:numId w:val="12"/>
                        </w:numPr>
                        <w:spacing w:after="0" w:line="240" w:lineRule="auto"/>
                        <w:rPr>
                          <w:rFonts w:ascii="Courier New" w:hAnsi="Courier New"/>
                        </w:rPr>
                      </w:pPr>
                      <w:r w:rsidRPr="000C517E">
                        <w:rPr>
                          <w:rFonts w:ascii="Courier New" w:hAnsi="Courier New"/>
                        </w:rPr>
                        <w:t>Развитие молочных желез</w:t>
                      </w:r>
                    </w:p>
                    <w:p w:rsidR="00DA6248" w:rsidRPr="000C517E" w:rsidRDefault="00DA6248" w:rsidP="00DA6248">
                      <w:pPr>
                        <w:numPr>
                          <w:ilvl w:val="0"/>
                          <w:numId w:val="12"/>
                        </w:numPr>
                        <w:spacing w:after="0" w:line="240" w:lineRule="auto"/>
                        <w:rPr>
                          <w:rFonts w:ascii="Courier New" w:hAnsi="Courier New"/>
                        </w:rPr>
                      </w:pPr>
                      <w:r w:rsidRPr="000C517E">
                        <w:rPr>
                          <w:rFonts w:ascii="Courier New" w:hAnsi="Courier New"/>
                        </w:rPr>
                        <w:t>Слабый анаболический эффект</w:t>
                      </w:r>
                    </w:p>
                    <w:p w:rsidR="00DA6248" w:rsidRPr="000C517E" w:rsidRDefault="00DA6248" w:rsidP="00DA6248">
                      <w:pPr>
                        <w:numPr>
                          <w:ilvl w:val="0"/>
                          <w:numId w:val="13"/>
                        </w:numPr>
                        <w:tabs>
                          <w:tab w:val="clear" w:pos="360"/>
                          <w:tab w:val="num" w:pos="426"/>
                        </w:tabs>
                        <w:spacing w:after="0" w:line="240" w:lineRule="auto"/>
                        <w:ind w:left="720" w:hanging="720"/>
                        <w:rPr>
                          <w:rFonts w:ascii="Courier New" w:hAnsi="Courier New"/>
                        </w:rPr>
                      </w:pPr>
                      <w:r w:rsidRPr="000C517E">
                        <w:rPr>
                          <w:rFonts w:ascii="Courier New" w:hAnsi="Courier New"/>
                        </w:rPr>
                        <w:t xml:space="preserve">Повышение активности </w:t>
                      </w:r>
                    </w:p>
                    <w:p w:rsidR="00DA6248" w:rsidRPr="000C517E" w:rsidRDefault="00DA6248" w:rsidP="00DA6248">
                      <w:pPr>
                        <w:numPr>
                          <w:ilvl w:val="0"/>
                          <w:numId w:val="13"/>
                        </w:numPr>
                        <w:tabs>
                          <w:tab w:val="clear" w:pos="360"/>
                          <w:tab w:val="num" w:pos="426"/>
                        </w:tabs>
                        <w:spacing w:after="0" w:line="240" w:lineRule="auto"/>
                        <w:ind w:left="720" w:hanging="720"/>
                        <w:rPr>
                          <w:rFonts w:ascii="Courier New" w:hAnsi="Courier New"/>
                        </w:rPr>
                      </w:pPr>
                      <w:proofErr w:type="gramStart"/>
                      <w:r w:rsidRPr="000C517E">
                        <w:rPr>
                          <w:rFonts w:ascii="Courier New" w:hAnsi="Courier New"/>
                        </w:rPr>
                        <w:t>остеобластов</w:t>
                      </w:r>
                      <w:proofErr w:type="gramEnd"/>
                    </w:p>
                  </w:txbxContent>
                </v:textbox>
              </v:rect>
            </w:pict>
          </mc:Fallback>
        </mc:AlternateConten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 xml:space="preserve">                                             Задание № 5.</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 xml:space="preserve">                         Выпишите и выучите латинские термины</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                  Переведите на латинский язык и запомните термины:</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Яичник –                                                               Маточные трубы – </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Матка –                                                                  Влагалище – </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Половые губы –                                                    Яичко – </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Предстательная железа –                                     Половой член – </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 xml:space="preserve">Мочеиспускательный  канал – </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Задание № 7.</w:t>
      </w:r>
    </w:p>
    <w:p w:rsidR="00DA6248" w:rsidRPr="00DA6248" w:rsidRDefault="00DA6248" w:rsidP="00DA6248">
      <w:pPr>
        <w:spacing w:after="0" w:line="240" w:lineRule="auto"/>
        <w:jc w:val="center"/>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Проверь себя</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Выберите правильные ответы:</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1. Созревающие фолликулы располагаются в:</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корковом веществе яичников                      б) маточных трубах</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мозговом веществе яичников                      г) матке</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2. Оплодотворение яйцеклетки происходит в:</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яичнике                                             б) маточных трубах</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матке                                                 г) влагалище</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3. Длительность созревания яйцеклетки составляет:</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28 дней                                        б) 30 дней</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32 дня                                          г) все ответы правильные</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4. Овуляция это:</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обратное развитие фолликула                       б) созревание фолликулов</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разрыв зрелого фолликула и выход яйцеклетки из яичника</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г) образование жёлтого тела</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5. Яичко является железой</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внутренней секреции                       б) внешней секреции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lastRenderedPageBreak/>
        <w:t xml:space="preserve">                           в) смешанной секреции</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6. Имплантации и развитию беременности способствует гормон:</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фолликулин                      б) ФСГ</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тестостерон                       г) прогестерон</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7. При менструации в матке происходит:</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увеличение мышечного слоя             б) утолщение слизистой</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отторжение слизистой                       г) регенерация слизистой</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8. Сперматозоиды образуются в:</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придатке яичка                                  б) извитых канальцах яичка</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прямых канальцах яичка                  г) семенных пузырьках</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9. Произвольный сфинктер располагается в области: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предстательной части уретры          б) перепончатый части уретры</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губчатый части уретры                     г) мочевого пузыря</w:t>
      </w:r>
    </w:p>
    <w:p w:rsidR="00DA6248" w:rsidRPr="00DA6248" w:rsidRDefault="00DA6248" w:rsidP="00DA6248">
      <w:pPr>
        <w:spacing w:after="0" w:line="240" w:lineRule="auto"/>
        <w:rPr>
          <w:rFonts w:ascii="Times New Roman" w:eastAsia="Times New Roman" w:hAnsi="Times New Roman" w:cs="Times New Roman"/>
          <w:b/>
          <w:sz w:val="24"/>
          <w:szCs w:val="24"/>
          <w:lang w:eastAsia="ru-RU"/>
        </w:rPr>
      </w:pPr>
      <w:r w:rsidRPr="00DA6248">
        <w:rPr>
          <w:rFonts w:ascii="Times New Roman" w:eastAsia="Times New Roman" w:hAnsi="Times New Roman" w:cs="Times New Roman"/>
          <w:b/>
          <w:sz w:val="24"/>
          <w:szCs w:val="24"/>
          <w:lang w:eastAsia="ru-RU"/>
        </w:rPr>
        <w:t>10. Функции матки: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а) развитие фолликулов                  б) выработка гормонов</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в) оплодотворение                           г) вынашивание плода</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Критерии оценки:«5» - ни одной ошибки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«4» - 1-2 ошибки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«3» - 3-4 ошибки</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«2» - 5 и более ошибок.</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Замечания преподавателя:</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r w:rsidRPr="00DA6248">
        <w:rPr>
          <w:rFonts w:ascii="Times New Roman" w:eastAsia="Times New Roman" w:hAnsi="Times New Roman" w:cs="Times New Roman"/>
          <w:sz w:val="24"/>
          <w:szCs w:val="24"/>
          <w:lang w:eastAsia="ru-RU"/>
        </w:rPr>
        <w:t>Оценка и роспись преподавателя:</w:t>
      </w:r>
    </w:p>
    <w:p w:rsidR="00DA6248" w:rsidRPr="00DA6248" w:rsidRDefault="00DA6248" w:rsidP="00DA6248">
      <w:pPr>
        <w:spacing w:after="0" w:line="240" w:lineRule="auto"/>
        <w:rPr>
          <w:rFonts w:ascii="Times New Roman" w:eastAsia="Times New Roman" w:hAnsi="Times New Roman" w:cs="Times New Roman"/>
          <w:sz w:val="24"/>
          <w:szCs w:val="24"/>
          <w:lang w:eastAsia="ru-RU"/>
        </w:rPr>
      </w:pPr>
    </w:p>
    <w:p w:rsidR="00F72670" w:rsidRPr="000A585E" w:rsidRDefault="00F72670" w:rsidP="00C875A9">
      <w:pPr>
        <w:tabs>
          <w:tab w:val="left" w:pos="10740"/>
        </w:tabs>
        <w:spacing w:before="100" w:beforeAutospacing="1" w:after="100" w:afterAutospacing="1" w:line="240" w:lineRule="auto"/>
        <w:ind w:right="2488"/>
        <w:rPr>
          <w:rFonts w:ascii="Times New Roman" w:eastAsia="Times New Roman" w:hAnsi="Times New Roman" w:cs="Times New Roman"/>
          <w:color w:val="000000"/>
          <w:sz w:val="24"/>
          <w:szCs w:val="24"/>
          <w:lang w:eastAsia="ru-RU"/>
        </w:rPr>
      </w:pPr>
    </w:p>
    <w:sectPr w:rsidR="00F72670" w:rsidRPr="000A585E" w:rsidSect="005D38EF">
      <w:footerReference w:type="even" r:id="rId26"/>
      <w:foot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857" w:rsidRDefault="00802857">
      <w:pPr>
        <w:spacing w:after="0" w:line="240" w:lineRule="auto"/>
      </w:pPr>
      <w:r>
        <w:separator/>
      </w:r>
    </w:p>
  </w:endnote>
  <w:endnote w:type="continuationSeparator" w:id="0">
    <w:p w:rsidR="00802857" w:rsidRDefault="0080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Sorts">
    <w:altName w:val="Symbol"/>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6500" w:rsidRDefault="005939B0" w:rsidP="00774E1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16500" w:rsidRDefault="00802857" w:rsidP="00407D6E">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6500" w:rsidRDefault="005939B0" w:rsidP="00774E1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512EC">
      <w:rPr>
        <w:rStyle w:val="a5"/>
        <w:noProof/>
      </w:rPr>
      <w:t>22</w:t>
    </w:r>
    <w:r>
      <w:rPr>
        <w:rStyle w:val="a5"/>
      </w:rPr>
      <w:fldChar w:fldCharType="end"/>
    </w:r>
  </w:p>
  <w:p w:rsidR="00E16500" w:rsidRDefault="00802857" w:rsidP="00407D6E">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857" w:rsidRDefault="00802857">
      <w:pPr>
        <w:spacing w:after="0" w:line="240" w:lineRule="auto"/>
      </w:pPr>
      <w:r>
        <w:separator/>
      </w:r>
    </w:p>
  </w:footnote>
  <w:footnote w:type="continuationSeparator" w:id="0">
    <w:p w:rsidR="00802857" w:rsidRDefault="008028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2164B"/>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1">
    <w:nsid w:val="0DF34E2E"/>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2">
    <w:nsid w:val="1B1D610C"/>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3">
    <w:nsid w:val="2B494149"/>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4">
    <w:nsid w:val="3C204BAA"/>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5">
    <w:nsid w:val="42167C83"/>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6">
    <w:nsid w:val="42F62C21"/>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7">
    <w:nsid w:val="56803E75"/>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8">
    <w:nsid w:val="5A0C39FA"/>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9">
    <w:nsid w:val="6AF62A06"/>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10">
    <w:nsid w:val="748C7AE0"/>
    <w:multiLevelType w:val="hybridMultilevel"/>
    <w:tmpl w:val="4FA0410C"/>
    <w:lvl w:ilvl="0" w:tplc="D14AA76A">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419"/>
        </w:tabs>
        <w:ind w:left="1419" w:hanging="360"/>
      </w:pPr>
    </w:lvl>
    <w:lvl w:ilvl="2" w:tplc="0419001B" w:tentative="1">
      <w:start w:val="1"/>
      <w:numFmt w:val="lowerRoman"/>
      <w:lvlText w:val="%3."/>
      <w:lvlJc w:val="right"/>
      <w:pPr>
        <w:tabs>
          <w:tab w:val="num" w:pos="2139"/>
        </w:tabs>
        <w:ind w:left="2139" w:hanging="180"/>
      </w:pPr>
    </w:lvl>
    <w:lvl w:ilvl="3" w:tplc="0419000F" w:tentative="1">
      <w:start w:val="1"/>
      <w:numFmt w:val="decimal"/>
      <w:lvlText w:val="%4."/>
      <w:lvlJc w:val="left"/>
      <w:pPr>
        <w:tabs>
          <w:tab w:val="num" w:pos="2859"/>
        </w:tabs>
        <w:ind w:left="2859" w:hanging="360"/>
      </w:pPr>
    </w:lvl>
    <w:lvl w:ilvl="4" w:tplc="04190019" w:tentative="1">
      <w:start w:val="1"/>
      <w:numFmt w:val="lowerLetter"/>
      <w:lvlText w:val="%5."/>
      <w:lvlJc w:val="left"/>
      <w:pPr>
        <w:tabs>
          <w:tab w:val="num" w:pos="3579"/>
        </w:tabs>
        <w:ind w:left="3579" w:hanging="360"/>
      </w:pPr>
    </w:lvl>
    <w:lvl w:ilvl="5" w:tplc="0419001B" w:tentative="1">
      <w:start w:val="1"/>
      <w:numFmt w:val="lowerRoman"/>
      <w:lvlText w:val="%6."/>
      <w:lvlJc w:val="right"/>
      <w:pPr>
        <w:tabs>
          <w:tab w:val="num" w:pos="4299"/>
        </w:tabs>
        <w:ind w:left="4299" w:hanging="180"/>
      </w:pPr>
    </w:lvl>
    <w:lvl w:ilvl="6" w:tplc="0419000F" w:tentative="1">
      <w:start w:val="1"/>
      <w:numFmt w:val="decimal"/>
      <w:lvlText w:val="%7."/>
      <w:lvlJc w:val="left"/>
      <w:pPr>
        <w:tabs>
          <w:tab w:val="num" w:pos="5019"/>
        </w:tabs>
        <w:ind w:left="5019" w:hanging="360"/>
      </w:pPr>
    </w:lvl>
    <w:lvl w:ilvl="7" w:tplc="04190019" w:tentative="1">
      <w:start w:val="1"/>
      <w:numFmt w:val="lowerLetter"/>
      <w:lvlText w:val="%8."/>
      <w:lvlJc w:val="left"/>
      <w:pPr>
        <w:tabs>
          <w:tab w:val="num" w:pos="5739"/>
        </w:tabs>
        <w:ind w:left="5739" w:hanging="360"/>
      </w:pPr>
    </w:lvl>
    <w:lvl w:ilvl="8" w:tplc="0419001B" w:tentative="1">
      <w:start w:val="1"/>
      <w:numFmt w:val="lowerRoman"/>
      <w:lvlText w:val="%9."/>
      <w:lvlJc w:val="right"/>
      <w:pPr>
        <w:tabs>
          <w:tab w:val="num" w:pos="6459"/>
        </w:tabs>
        <w:ind w:left="6459" w:hanging="180"/>
      </w:pPr>
    </w:lvl>
  </w:abstractNum>
  <w:abstractNum w:abstractNumId="11">
    <w:nsid w:val="77147E13"/>
    <w:multiLevelType w:val="hybridMultilevel"/>
    <w:tmpl w:val="F80A3B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7A12AD1"/>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abstractNum w:abstractNumId="13">
    <w:nsid w:val="7D04593D"/>
    <w:multiLevelType w:val="singleLevel"/>
    <w:tmpl w:val="2522FD0A"/>
    <w:lvl w:ilvl="0">
      <w:start w:val="1"/>
      <w:numFmt w:val="bullet"/>
      <w:lvlText w:val=""/>
      <w:lvlJc w:val="left"/>
      <w:pPr>
        <w:tabs>
          <w:tab w:val="num" w:pos="360"/>
        </w:tabs>
        <w:ind w:left="360" w:hanging="360"/>
      </w:pPr>
      <w:rPr>
        <w:rFonts w:ascii="Monotype Sorts" w:hAnsi="Monotype Sorts" w:hint="default"/>
        <w:strike w:val="0"/>
        <w:dstrike w:val="0"/>
        <w:outline/>
        <w:emboss w:val="0"/>
        <w:imprint w:val="0"/>
        <w:vanish w:val="0"/>
        <w:sz w:val="28"/>
      </w:rPr>
    </w:lvl>
  </w:abstractNum>
  <w:num w:numId="1">
    <w:abstractNumId w:val="11"/>
  </w:num>
  <w:num w:numId="2">
    <w:abstractNumId w:val="2"/>
  </w:num>
  <w:num w:numId="3">
    <w:abstractNumId w:val="5"/>
  </w:num>
  <w:num w:numId="4">
    <w:abstractNumId w:val="13"/>
  </w:num>
  <w:num w:numId="5">
    <w:abstractNumId w:val="0"/>
  </w:num>
  <w:num w:numId="6">
    <w:abstractNumId w:val="12"/>
  </w:num>
  <w:num w:numId="7">
    <w:abstractNumId w:val="4"/>
  </w:num>
  <w:num w:numId="8">
    <w:abstractNumId w:val="1"/>
  </w:num>
  <w:num w:numId="9">
    <w:abstractNumId w:val="7"/>
  </w:num>
  <w:num w:numId="10">
    <w:abstractNumId w:val="6"/>
  </w:num>
  <w:num w:numId="11">
    <w:abstractNumId w:val="3"/>
  </w:num>
  <w:num w:numId="12">
    <w:abstractNumId w:val="8"/>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FBB"/>
    <w:rsid w:val="00050D61"/>
    <w:rsid w:val="000A585E"/>
    <w:rsid w:val="001D12F8"/>
    <w:rsid w:val="002D3EE4"/>
    <w:rsid w:val="004A560A"/>
    <w:rsid w:val="004D0567"/>
    <w:rsid w:val="00522484"/>
    <w:rsid w:val="005736FD"/>
    <w:rsid w:val="005939B0"/>
    <w:rsid w:val="005D38EF"/>
    <w:rsid w:val="0076217C"/>
    <w:rsid w:val="00802857"/>
    <w:rsid w:val="0083280E"/>
    <w:rsid w:val="008A4FBB"/>
    <w:rsid w:val="009512EC"/>
    <w:rsid w:val="00992343"/>
    <w:rsid w:val="00B51BE9"/>
    <w:rsid w:val="00B549C7"/>
    <w:rsid w:val="00C215D3"/>
    <w:rsid w:val="00C875A9"/>
    <w:rsid w:val="00D22FF3"/>
    <w:rsid w:val="00DA6248"/>
    <w:rsid w:val="00F16FFF"/>
    <w:rsid w:val="00F72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15:chartTrackingRefBased/>
  <w15:docId w15:val="{3F648D57-F0D7-4344-88A3-53161C4E6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A62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DA62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5D38E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5D38EF"/>
    <w:rPr>
      <w:rFonts w:ascii="Times New Roman" w:eastAsia="Times New Roman" w:hAnsi="Times New Roman" w:cs="Times New Roman"/>
      <w:sz w:val="24"/>
      <w:szCs w:val="24"/>
      <w:lang w:eastAsia="ru-RU"/>
    </w:rPr>
  </w:style>
  <w:style w:type="character" w:styleId="a5">
    <w:name w:val="page number"/>
    <w:basedOn w:val="a0"/>
    <w:rsid w:val="005D38EF"/>
  </w:style>
  <w:style w:type="paragraph" w:styleId="a6">
    <w:name w:val="List Paragraph"/>
    <w:basedOn w:val="a"/>
    <w:uiPriority w:val="34"/>
    <w:qFormat/>
    <w:rsid w:val="000A585E"/>
    <w:pPr>
      <w:ind w:left="720"/>
      <w:contextualSpacing/>
    </w:pPr>
  </w:style>
  <w:style w:type="character" w:customStyle="1" w:styleId="10">
    <w:name w:val="Заголовок 1 Знак"/>
    <w:basedOn w:val="a0"/>
    <w:link w:val="1"/>
    <w:uiPriority w:val="9"/>
    <w:rsid w:val="00DA6248"/>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DA6248"/>
    <w:rPr>
      <w:rFonts w:asciiTheme="majorHAnsi" w:eastAsiaTheme="majorEastAsia" w:hAnsiTheme="majorHAnsi" w:cstheme="majorBidi"/>
      <w:color w:val="2E74B5" w:themeColor="accent1" w:themeShade="BF"/>
      <w:sz w:val="26"/>
      <w:szCs w:val="26"/>
    </w:rPr>
  </w:style>
  <w:style w:type="paragraph" w:styleId="a7">
    <w:name w:val="header"/>
    <w:basedOn w:val="a"/>
    <w:link w:val="a8"/>
    <w:uiPriority w:val="99"/>
    <w:unhideWhenUsed/>
    <w:rsid w:val="00DA624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A6248"/>
  </w:style>
  <w:style w:type="table" w:styleId="a9">
    <w:name w:val="Table Grid"/>
    <w:basedOn w:val="a1"/>
    <w:uiPriority w:val="39"/>
    <w:rsid w:val="009512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w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9A12E-3BB7-4D1A-8952-BDFAE51C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22</Pages>
  <Words>6519</Words>
  <Characters>37159</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2024-01-31T16:47:00Z</dcterms:created>
  <dcterms:modified xsi:type="dcterms:W3CDTF">2024-02-24T15:21:00Z</dcterms:modified>
</cp:coreProperties>
</file>