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86B" w:rsidRDefault="0056286B" w:rsidP="00FA6250">
      <w:pPr>
        <w:pStyle w:val="a8"/>
        <w:shd w:val="clear" w:color="auto" w:fill="FFFFFF"/>
        <w:spacing w:after="0" w:afterAutospacing="0" w:line="360" w:lineRule="auto"/>
        <w:jc w:val="right"/>
        <w:rPr>
          <w:bCs/>
          <w:color w:val="000000"/>
          <w:sz w:val="28"/>
          <w:szCs w:val="28"/>
        </w:rPr>
      </w:pPr>
      <w:r>
        <w:rPr>
          <w:rStyle w:val="a9"/>
          <w:color w:val="000000"/>
          <w:sz w:val="36"/>
          <w:szCs w:val="36"/>
        </w:rPr>
        <w:t> </w:t>
      </w:r>
      <w:r w:rsidRPr="00DF330D">
        <w:rPr>
          <w:color w:val="000000"/>
          <w:sz w:val="36"/>
          <w:szCs w:val="36"/>
        </w:rPr>
        <w:t xml:space="preserve">        </w:t>
      </w:r>
      <w:r>
        <w:rPr>
          <w:color w:val="000000"/>
          <w:sz w:val="36"/>
          <w:szCs w:val="36"/>
        </w:rPr>
        <w:t xml:space="preserve">                      </w:t>
      </w:r>
      <w:r w:rsidRPr="003A03C5">
        <w:rPr>
          <w:color w:val="000000"/>
          <w:sz w:val="28"/>
          <w:szCs w:val="28"/>
        </w:rPr>
        <w:t xml:space="preserve">Магистрант </w:t>
      </w:r>
      <w:r w:rsidRPr="003A03C5">
        <w:rPr>
          <w:bCs/>
          <w:color w:val="000000"/>
          <w:sz w:val="28"/>
          <w:szCs w:val="28"/>
        </w:rPr>
        <w:t>Антонова Наталья Ивановна</w:t>
      </w:r>
    </w:p>
    <w:p w:rsidR="0056286B" w:rsidRPr="0056286B" w:rsidRDefault="0056286B" w:rsidP="00FA6250">
      <w:pPr>
        <w:pStyle w:val="2"/>
        <w:tabs>
          <w:tab w:val="left" w:pos="1682"/>
        </w:tabs>
        <w:spacing w:line="360" w:lineRule="auto"/>
        <w:ind w:left="989" w:right="930"/>
        <w:jc w:val="center"/>
        <w:rPr>
          <w:b w:val="0"/>
        </w:rPr>
      </w:pPr>
      <w:r w:rsidRPr="0056286B">
        <w:rPr>
          <w:b w:val="0"/>
        </w:rPr>
        <w:t>Клинико-психолого-педагогическая</w:t>
      </w:r>
      <w:r w:rsidRPr="0056286B">
        <w:rPr>
          <w:b w:val="0"/>
          <w:spacing w:val="1"/>
        </w:rPr>
        <w:t xml:space="preserve"> </w:t>
      </w:r>
      <w:r w:rsidRPr="0056286B">
        <w:rPr>
          <w:b w:val="0"/>
        </w:rPr>
        <w:t>характеристика</w:t>
      </w:r>
      <w:r w:rsidRPr="0056286B">
        <w:rPr>
          <w:b w:val="0"/>
          <w:spacing w:val="1"/>
        </w:rPr>
        <w:t xml:space="preserve"> </w:t>
      </w:r>
      <w:r w:rsidRPr="0056286B">
        <w:rPr>
          <w:b w:val="0"/>
        </w:rPr>
        <w:t>детей</w:t>
      </w:r>
      <w:r>
        <w:rPr>
          <w:b w:val="0"/>
        </w:rPr>
        <w:t xml:space="preserve"> </w:t>
      </w:r>
      <w:r w:rsidRPr="0056286B">
        <w:rPr>
          <w:b w:val="0"/>
          <w:spacing w:val="-67"/>
        </w:rPr>
        <w:t xml:space="preserve"> </w:t>
      </w:r>
      <w:r>
        <w:rPr>
          <w:b w:val="0"/>
        </w:rPr>
        <w:t xml:space="preserve">младшего школьного </w:t>
      </w:r>
      <w:r w:rsidRPr="0056286B">
        <w:rPr>
          <w:b w:val="0"/>
        </w:rPr>
        <w:t>возраста</w:t>
      </w:r>
      <w:r w:rsidRPr="0056286B">
        <w:rPr>
          <w:b w:val="0"/>
          <w:spacing w:val="1"/>
        </w:rPr>
        <w:t xml:space="preserve"> </w:t>
      </w:r>
      <w:r w:rsidRPr="0056286B">
        <w:rPr>
          <w:b w:val="0"/>
        </w:rPr>
        <w:t>с</w:t>
      </w:r>
      <w:r w:rsidRPr="0056286B">
        <w:rPr>
          <w:b w:val="0"/>
          <w:spacing w:val="1"/>
        </w:rPr>
        <w:t xml:space="preserve"> </w:t>
      </w:r>
      <w:r w:rsidRPr="0056286B">
        <w:rPr>
          <w:b w:val="0"/>
        </w:rPr>
        <w:t>общим</w:t>
      </w:r>
      <w:r w:rsidRPr="0056286B">
        <w:rPr>
          <w:b w:val="0"/>
          <w:spacing w:val="1"/>
        </w:rPr>
        <w:t xml:space="preserve"> </w:t>
      </w:r>
      <w:r w:rsidRPr="0056286B">
        <w:rPr>
          <w:b w:val="0"/>
        </w:rPr>
        <w:t>недоразвитием</w:t>
      </w:r>
      <w:r w:rsidRPr="0056286B">
        <w:rPr>
          <w:b w:val="0"/>
          <w:spacing w:val="1"/>
        </w:rPr>
        <w:t xml:space="preserve"> </w:t>
      </w:r>
      <w:r w:rsidRPr="0056286B">
        <w:rPr>
          <w:b w:val="0"/>
        </w:rPr>
        <w:t>речи</w:t>
      </w:r>
      <w:r w:rsidRPr="0056286B">
        <w:rPr>
          <w:b w:val="0"/>
          <w:spacing w:val="1"/>
        </w:rPr>
        <w:t xml:space="preserve"> </w:t>
      </w:r>
      <w:r w:rsidRPr="0056286B">
        <w:rPr>
          <w:b w:val="0"/>
        </w:rPr>
        <w:t>III</w:t>
      </w:r>
      <w:r w:rsidRPr="0056286B">
        <w:rPr>
          <w:b w:val="0"/>
          <w:spacing w:val="1"/>
        </w:rPr>
        <w:t xml:space="preserve"> </w:t>
      </w:r>
      <w:r w:rsidRPr="0056286B">
        <w:rPr>
          <w:b w:val="0"/>
        </w:rPr>
        <w:t>уровня</w:t>
      </w:r>
    </w:p>
    <w:p w:rsidR="0056286B" w:rsidRPr="007E145D" w:rsidRDefault="0056286B" w:rsidP="00FA6250">
      <w:pPr>
        <w:pStyle w:val="a8"/>
        <w:shd w:val="clear" w:color="auto" w:fill="FFFFFF"/>
        <w:spacing w:after="0" w:afterAutospacing="0" w:line="360" w:lineRule="auto"/>
        <w:jc w:val="both"/>
        <w:rPr>
          <w:color w:val="000000"/>
          <w:sz w:val="28"/>
          <w:szCs w:val="28"/>
        </w:rPr>
      </w:pPr>
      <w:r w:rsidRPr="003A03C5">
        <w:rPr>
          <w:b/>
          <w:bCs/>
          <w:color w:val="000000"/>
          <w:sz w:val="28"/>
          <w:szCs w:val="28"/>
        </w:rPr>
        <w:t>Аннотация:</w:t>
      </w:r>
      <w:r>
        <w:rPr>
          <w:bCs/>
          <w:color w:val="000000"/>
          <w:sz w:val="28"/>
          <w:szCs w:val="28"/>
        </w:rPr>
        <w:t xml:space="preserve"> </w:t>
      </w:r>
      <w:r w:rsidRPr="007E145D">
        <w:rPr>
          <w:color w:val="000000"/>
          <w:sz w:val="28"/>
          <w:szCs w:val="28"/>
        </w:rPr>
        <w:t xml:space="preserve">Выбранная тема </w:t>
      </w:r>
      <w:r>
        <w:rPr>
          <w:color w:val="000000"/>
          <w:sz w:val="28"/>
          <w:szCs w:val="28"/>
        </w:rPr>
        <w:t xml:space="preserve">«Клинико – псохолого – педагогическая характеристика детей </w:t>
      </w:r>
      <w:r w:rsidRPr="007E14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младш</w:t>
      </w:r>
      <w:r w:rsidR="00FA6250">
        <w:rPr>
          <w:color w:val="000000"/>
          <w:sz w:val="28"/>
          <w:szCs w:val="28"/>
        </w:rPr>
        <w:t>его ш</w:t>
      </w:r>
      <w:r>
        <w:rPr>
          <w:color w:val="000000"/>
          <w:sz w:val="28"/>
          <w:szCs w:val="28"/>
        </w:rPr>
        <w:t xml:space="preserve">кольного возраста» </w:t>
      </w:r>
      <w:r w:rsidRPr="007E145D">
        <w:rPr>
          <w:color w:val="000000"/>
          <w:sz w:val="28"/>
          <w:szCs w:val="28"/>
        </w:rPr>
        <w:t>является одной из актуальных проблем современной школы, так как категория этих детей находится в разряде неуспевающих, что создает трудности для нормального развития детей в обществе.</w:t>
      </w:r>
    </w:p>
    <w:p w:rsidR="0056286B" w:rsidRPr="003A03C5" w:rsidRDefault="0056286B" w:rsidP="00FA6250">
      <w:pPr>
        <w:pStyle w:val="a8"/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3A03C5">
        <w:rPr>
          <w:b/>
          <w:color w:val="000000"/>
          <w:sz w:val="28"/>
          <w:szCs w:val="28"/>
        </w:rPr>
        <w:t xml:space="preserve">Ключевые слова: </w:t>
      </w:r>
      <w:r w:rsidR="00FA6250">
        <w:rPr>
          <w:color w:val="000000"/>
          <w:sz w:val="28"/>
          <w:szCs w:val="28"/>
        </w:rPr>
        <w:t>ОНР, словарный запас</w:t>
      </w:r>
      <w:r>
        <w:rPr>
          <w:color w:val="000000"/>
          <w:sz w:val="28"/>
          <w:szCs w:val="28"/>
        </w:rPr>
        <w:t>,</w:t>
      </w:r>
      <w:r w:rsidR="00FA6250">
        <w:rPr>
          <w:color w:val="000000"/>
          <w:sz w:val="28"/>
          <w:szCs w:val="28"/>
        </w:rPr>
        <w:t xml:space="preserve"> игровая деятельность, речевая деятельность,</w:t>
      </w:r>
      <w:r>
        <w:rPr>
          <w:color w:val="000000"/>
          <w:sz w:val="28"/>
          <w:szCs w:val="28"/>
        </w:rPr>
        <w:t xml:space="preserve"> психико – педагогическое сопровождение.</w:t>
      </w:r>
    </w:p>
    <w:p w:rsidR="0056286B" w:rsidRDefault="0056286B" w:rsidP="00FA6250">
      <w:pPr>
        <w:pStyle w:val="a3"/>
        <w:spacing w:before="9"/>
        <w:ind w:left="0"/>
        <w:jc w:val="both"/>
        <w:rPr>
          <w:b/>
          <w:sz w:val="23"/>
        </w:rPr>
      </w:pPr>
    </w:p>
    <w:p w:rsidR="0056286B" w:rsidRDefault="0056286B" w:rsidP="00FA6250">
      <w:pPr>
        <w:pStyle w:val="a3"/>
        <w:spacing w:line="360" w:lineRule="auto"/>
        <w:ind w:right="928" w:firstLine="707"/>
        <w:jc w:val="both"/>
      </w:pPr>
      <w:r>
        <w:t>Общее недоразвитие речи, по мнению Р.Е. Левиной – это различные</w:t>
      </w:r>
      <w:r>
        <w:rPr>
          <w:spacing w:val="1"/>
        </w:rPr>
        <w:t xml:space="preserve"> </w:t>
      </w:r>
      <w:r>
        <w:t>сложные речевые расстройства, при которых нарушено формирование всех</w:t>
      </w:r>
      <w:r>
        <w:rPr>
          <w:spacing w:val="-67"/>
        </w:rPr>
        <w:t xml:space="preserve"> </w:t>
      </w:r>
      <w:r>
        <w:t>компонентов</w:t>
      </w:r>
      <w:r>
        <w:rPr>
          <w:spacing w:val="1"/>
        </w:rPr>
        <w:t xml:space="preserve"> </w:t>
      </w:r>
      <w:r>
        <w:t>речевой</w:t>
      </w:r>
      <w:r>
        <w:rPr>
          <w:spacing w:val="1"/>
        </w:rPr>
        <w:t xml:space="preserve"> </w:t>
      </w:r>
      <w:r>
        <w:t>системы,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звуковой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(фонетики)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смысловой стороны (лексики, грамматики). Дети с общим недоразвитием</w:t>
      </w:r>
      <w:r>
        <w:rPr>
          <w:spacing w:val="1"/>
        </w:rPr>
        <w:t xml:space="preserve"> </w:t>
      </w:r>
      <w:r>
        <w:t>речи могут иметь различные формы речевой патологии, такие как алалия,</w:t>
      </w:r>
      <w:r>
        <w:rPr>
          <w:spacing w:val="1"/>
        </w:rPr>
        <w:t xml:space="preserve"> </w:t>
      </w:r>
      <w:r>
        <w:t>ринолалия,</w:t>
      </w:r>
      <w:r>
        <w:rPr>
          <w:spacing w:val="-1"/>
        </w:rPr>
        <w:t xml:space="preserve"> </w:t>
      </w:r>
      <w:r>
        <w:t>дизартрия, афазия.</w:t>
      </w:r>
    </w:p>
    <w:p w:rsidR="0056286B" w:rsidRDefault="0056286B" w:rsidP="00FA6250">
      <w:pPr>
        <w:pStyle w:val="a3"/>
        <w:spacing w:line="360" w:lineRule="auto"/>
        <w:ind w:right="929" w:firstLine="707"/>
        <w:jc w:val="both"/>
      </w:pPr>
      <w:r>
        <w:t>Р.Е.</w:t>
      </w:r>
      <w:r>
        <w:rPr>
          <w:spacing w:val="1"/>
        </w:rPr>
        <w:t xml:space="preserve"> </w:t>
      </w:r>
      <w:r>
        <w:t>Левина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психолого-педагогического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выделила три уровня речевого недоразвития речи. 1 уровень – «отсутствие</w:t>
      </w:r>
      <w:r>
        <w:rPr>
          <w:spacing w:val="1"/>
        </w:rPr>
        <w:t xml:space="preserve"> </w:t>
      </w:r>
      <w:r>
        <w:t>общеупотребительной речи»; 2 уровень – «начатки общеупотребительной</w:t>
      </w:r>
      <w:r>
        <w:rPr>
          <w:spacing w:val="1"/>
        </w:rPr>
        <w:t xml:space="preserve"> </w:t>
      </w:r>
      <w:r>
        <w:t>речи»;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категории</w:t>
      </w:r>
      <w:r>
        <w:rPr>
          <w:spacing w:val="1"/>
        </w:rPr>
        <w:t xml:space="preserve"> </w:t>
      </w:r>
      <w:r>
        <w:t>характерна</w:t>
      </w:r>
      <w:r>
        <w:rPr>
          <w:spacing w:val="1"/>
        </w:rPr>
        <w:t xml:space="preserve"> </w:t>
      </w:r>
      <w:r>
        <w:t>фразовая</w:t>
      </w:r>
      <w:r>
        <w:rPr>
          <w:spacing w:val="1"/>
        </w:rPr>
        <w:t xml:space="preserve"> </w:t>
      </w:r>
      <w:r>
        <w:t>развернутая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элементами</w:t>
      </w:r>
      <w:r>
        <w:rPr>
          <w:spacing w:val="1"/>
        </w:rPr>
        <w:t xml:space="preserve"> </w:t>
      </w:r>
      <w:r>
        <w:t>недоразвития</w:t>
      </w:r>
      <w:r>
        <w:rPr>
          <w:spacing w:val="1"/>
        </w:rPr>
        <w:t xml:space="preserve"> </w:t>
      </w:r>
      <w:r>
        <w:t>фонетики,</w:t>
      </w:r>
      <w:r>
        <w:rPr>
          <w:spacing w:val="1"/>
        </w:rPr>
        <w:t xml:space="preserve"> </w:t>
      </w:r>
      <w:r>
        <w:t>лексики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грамматики.</w:t>
      </w:r>
    </w:p>
    <w:p w:rsidR="0056286B" w:rsidRDefault="0056286B" w:rsidP="00FA6250">
      <w:pPr>
        <w:pStyle w:val="a3"/>
        <w:spacing w:line="360" w:lineRule="auto"/>
        <w:ind w:right="926" w:firstLine="707"/>
        <w:jc w:val="both"/>
      </w:pPr>
      <w:r>
        <w:t>Четвертый уровень речевого недоразвития выделила Т.Б. Филичева,</w:t>
      </w:r>
      <w:r>
        <w:rPr>
          <w:spacing w:val="1"/>
        </w:rPr>
        <w:t xml:space="preserve"> </w:t>
      </w:r>
      <w:r>
        <w:t>характеризующийся</w:t>
      </w:r>
      <w:r>
        <w:rPr>
          <w:spacing w:val="1"/>
        </w:rPr>
        <w:t xml:space="preserve"> </w:t>
      </w:r>
      <w:r>
        <w:t>остаточными</w:t>
      </w:r>
      <w:r>
        <w:rPr>
          <w:spacing w:val="1"/>
        </w:rPr>
        <w:t xml:space="preserve"> </w:t>
      </w:r>
      <w:r>
        <w:t>явления</w:t>
      </w:r>
      <w:r>
        <w:rPr>
          <w:spacing w:val="1"/>
        </w:rPr>
        <w:t xml:space="preserve"> </w:t>
      </w:r>
      <w:r>
        <w:t>недоразвития</w:t>
      </w:r>
      <w:r>
        <w:rPr>
          <w:spacing w:val="1"/>
        </w:rPr>
        <w:t xml:space="preserve"> </w:t>
      </w:r>
      <w:r>
        <w:t>лексико-</w:t>
      </w:r>
      <w:r>
        <w:rPr>
          <w:spacing w:val="-67"/>
        </w:rPr>
        <w:t xml:space="preserve"> </w:t>
      </w:r>
      <w:r>
        <w:t>грамматических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фонетико-фонематических компонентов</w:t>
      </w:r>
      <w:r>
        <w:rPr>
          <w:spacing w:val="-5"/>
        </w:rPr>
        <w:t xml:space="preserve"> </w:t>
      </w:r>
      <w:r>
        <w:t>речи.</w:t>
      </w:r>
    </w:p>
    <w:p w:rsidR="0056286B" w:rsidRDefault="0056286B" w:rsidP="00FA6250">
      <w:pPr>
        <w:pStyle w:val="a3"/>
        <w:spacing w:line="360" w:lineRule="auto"/>
        <w:ind w:right="934" w:firstLine="707"/>
        <w:jc w:val="both"/>
      </w:pPr>
      <w:r>
        <w:t>Т.Б.</w:t>
      </w:r>
      <w:r>
        <w:rPr>
          <w:spacing w:val="1"/>
        </w:rPr>
        <w:t xml:space="preserve"> </w:t>
      </w:r>
      <w:r>
        <w:t>Филичева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Г.В.</w:t>
      </w:r>
      <w:r>
        <w:rPr>
          <w:spacing w:val="1"/>
        </w:rPr>
        <w:t xml:space="preserve"> </w:t>
      </w:r>
      <w:r>
        <w:t>Чиркина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общим</w:t>
      </w:r>
      <w:r>
        <w:rPr>
          <w:spacing w:val="1"/>
        </w:rPr>
        <w:t xml:space="preserve"> </w:t>
      </w:r>
      <w:r>
        <w:t>недоразвитием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понимают различные сложные речевые расстройства, при которых у детей</w:t>
      </w:r>
      <w:r>
        <w:rPr>
          <w:spacing w:val="1"/>
        </w:rPr>
        <w:t xml:space="preserve"> </w:t>
      </w:r>
      <w:r>
        <w:t>нарушено формирование всех компонентов речевой системы, относящихся</w:t>
      </w:r>
      <w:r>
        <w:rPr>
          <w:spacing w:val="-67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звуковой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смысловой</w:t>
      </w:r>
      <w:r>
        <w:rPr>
          <w:spacing w:val="-1"/>
        </w:rPr>
        <w:t xml:space="preserve"> </w:t>
      </w:r>
      <w:r>
        <w:t>стороне,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нормальном</w:t>
      </w:r>
      <w:r>
        <w:rPr>
          <w:spacing w:val="-1"/>
        </w:rPr>
        <w:t xml:space="preserve"> </w:t>
      </w:r>
      <w:r>
        <w:t>слухе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интеллекте.</w:t>
      </w:r>
    </w:p>
    <w:p w:rsidR="0056286B" w:rsidRDefault="00FA6250" w:rsidP="00FA6250">
      <w:pPr>
        <w:pStyle w:val="a3"/>
        <w:spacing w:before="67" w:line="360" w:lineRule="auto"/>
        <w:ind w:left="0" w:right="930"/>
        <w:jc w:val="both"/>
      </w:pPr>
      <w:r>
        <w:t xml:space="preserve">              </w:t>
      </w:r>
      <w:r w:rsidR="0056286B">
        <w:t>Описывая</w:t>
      </w:r>
      <w:r w:rsidR="0056286B">
        <w:rPr>
          <w:spacing w:val="1"/>
        </w:rPr>
        <w:t xml:space="preserve"> </w:t>
      </w:r>
      <w:r w:rsidR="0056286B">
        <w:t>клинические</w:t>
      </w:r>
      <w:r w:rsidR="0056286B">
        <w:rPr>
          <w:spacing w:val="1"/>
        </w:rPr>
        <w:t xml:space="preserve"> </w:t>
      </w:r>
      <w:r w:rsidR="0056286B">
        <w:t>причины</w:t>
      </w:r>
      <w:r w:rsidR="0056286B">
        <w:rPr>
          <w:spacing w:val="1"/>
        </w:rPr>
        <w:t xml:space="preserve"> </w:t>
      </w:r>
      <w:r w:rsidR="0056286B">
        <w:t>возникновения</w:t>
      </w:r>
      <w:r w:rsidR="0056286B">
        <w:rPr>
          <w:spacing w:val="71"/>
        </w:rPr>
        <w:t xml:space="preserve"> </w:t>
      </w:r>
      <w:r w:rsidR="0056286B">
        <w:t>общего</w:t>
      </w:r>
      <w:r w:rsidR="0056286B">
        <w:rPr>
          <w:spacing w:val="1"/>
        </w:rPr>
        <w:t xml:space="preserve"> </w:t>
      </w:r>
      <w:r w:rsidR="0056286B">
        <w:t>недоразвития</w:t>
      </w:r>
      <w:r w:rsidR="0056286B">
        <w:rPr>
          <w:spacing w:val="1"/>
        </w:rPr>
        <w:t xml:space="preserve"> </w:t>
      </w:r>
      <w:r w:rsidR="0056286B">
        <w:lastRenderedPageBreak/>
        <w:t>речи,</w:t>
      </w:r>
      <w:r w:rsidR="0056286B">
        <w:rPr>
          <w:spacing w:val="1"/>
        </w:rPr>
        <w:t xml:space="preserve"> </w:t>
      </w:r>
      <w:r w:rsidR="0056286B">
        <w:t>Е.М.</w:t>
      </w:r>
      <w:r w:rsidR="0056286B">
        <w:rPr>
          <w:spacing w:val="1"/>
        </w:rPr>
        <w:t xml:space="preserve"> </w:t>
      </w:r>
      <w:r w:rsidR="0056286B">
        <w:t>Мастюкова</w:t>
      </w:r>
      <w:r w:rsidR="0056286B">
        <w:rPr>
          <w:spacing w:val="1"/>
        </w:rPr>
        <w:t xml:space="preserve"> </w:t>
      </w:r>
      <w:r w:rsidR="0056286B">
        <w:t>выделила</w:t>
      </w:r>
      <w:r w:rsidR="0056286B">
        <w:rPr>
          <w:spacing w:val="1"/>
        </w:rPr>
        <w:t xml:space="preserve"> </w:t>
      </w:r>
      <w:r w:rsidR="0056286B">
        <w:t>достаточно</w:t>
      </w:r>
      <w:r w:rsidR="0056286B">
        <w:rPr>
          <w:spacing w:val="1"/>
        </w:rPr>
        <w:t xml:space="preserve"> </w:t>
      </w:r>
      <w:r w:rsidR="0056286B">
        <w:t>большую</w:t>
      </w:r>
      <w:r w:rsidR="0056286B">
        <w:rPr>
          <w:spacing w:val="-67"/>
        </w:rPr>
        <w:t xml:space="preserve"> </w:t>
      </w:r>
      <w:r w:rsidR="0056286B">
        <w:t>категорию</w:t>
      </w:r>
      <w:r w:rsidR="0056286B">
        <w:rPr>
          <w:spacing w:val="1"/>
        </w:rPr>
        <w:t xml:space="preserve"> </w:t>
      </w:r>
      <w:r w:rsidR="0056286B">
        <w:t>детей,</w:t>
      </w:r>
      <w:r w:rsidR="0056286B">
        <w:rPr>
          <w:spacing w:val="1"/>
        </w:rPr>
        <w:t xml:space="preserve"> </w:t>
      </w:r>
      <w:r w:rsidR="0056286B">
        <w:t>у</w:t>
      </w:r>
      <w:r w:rsidR="0056286B">
        <w:rPr>
          <w:spacing w:val="1"/>
        </w:rPr>
        <w:t xml:space="preserve"> </w:t>
      </w:r>
      <w:r w:rsidR="0056286B">
        <w:t>которых</w:t>
      </w:r>
      <w:r w:rsidR="0056286B">
        <w:rPr>
          <w:spacing w:val="1"/>
        </w:rPr>
        <w:t xml:space="preserve"> </w:t>
      </w:r>
      <w:r w:rsidR="0056286B">
        <w:t>выраженная</w:t>
      </w:r>
      <w:r w:rsidR="0056286B">
        <w:rPr>
          <w:spacing w:val="1"/>
        </w:rPr>
        <w:t xml:space="preserve"> </w:t>
      </w:r>
      <w:r w:rsidR="0056286B">
        <w:t>речевая</w:t>
      </w:r>
      <w:r w:rsidR="0056286B">
        <w:rPr>
          <w:spacing w:val="1"/>
        </w:rPr>
        <w:t xml:space="preserve"> </w:t>
      </w:r>
      <w:r w:rsidR="0056286B">
        <w:t>недостаточность</w:t>
      </w:r>
      <w:r w:rsidR="0056286B">
        <w:rPr>
          <w:spacing w:val="1"/>
        </w:rPr>
        <w:t xml:space="preserve"> </w:t>
      </w:r>
      <w:r w:rsidR="0056286B">
        <w:t>сформировалась как результат неблагоприятного течения второй половины</w:t>
      </w:r>
      <w:r w:rsidR="0056286B">
        <w:rPr>
          <w:spacing w:val="-67"/>
        </w:rPr>
        <w:t xml:space="preserve"> </w:t>
      </w:r>
      <w:r w:rsidR="0056286B">
        <w:t>беременности</w:t>
      </w:r>
      <w:r w:rsidR="0056286B">
        <w:rPr>
          <w:spacing w:val="1"/>
        </w:rPr>
        <w:t xml:space="preserve"> </w:t>
      </w:r>
      <w:r w:rsidR="0056286B">
        <w:t>матери,</w:t>
      </w:r>
      <w:r w:rsidR="0056286B">
        <w:rPr>
          <w:spacing w:val="1"/>
        </w:rPr>
        <w:t xml:space="preserve"> </w:t>
      </w:r>
      <w:r w:rsidR="0056286B">
        <w:t>тяжелых</w:t>
      </w:r>
      <w:r w:rsidR="0056286B">
        <w:rPr>
          <w:spacing w:val="1"/>
        </w:rPr>
        <w:t xml:space="preserve"> </w:t>
      </w:r>
      <w:r w:rsidR="0056286B">
        <w:t>патологических</w:t>
      </w:r>
      <w:r w:rsidR="0056286B">
        <w:rPr>
          <w:spacing w:val="1"/>
        </w:rPr>
        <w:t xml:space="preserve"> </w:t>
      </w:r>
      <w:r w:rsidR="0056286B">
        <w:t>родов.</w:t>
      </w:r>
      <w:r w:rsidR="0056286B">
        <w:rPr>
          <w:spacing w:val="1"/>
        </w:rPr>
        <w:t xml:space="preserve"> </w:t>
      </w:r>
      <w:r w:rsidR="0056286B">
        <w:t>Известно,</w:t>
      </w:r>
      <w:r w:rsidR="0056286B">
        <w:rPr>
          <w:spacing w:val="1"/>
        </w:rPr>
        <w:t xml:space="preserve"> </w:t>
      </w:r>
      <w:r w:rsidR="0056286B">
        <w:t>что</w:t>
      </w:r>
      <w:r w:rsidR="0056286B">
        <w:rPr>
          <w:spacing w:val="1"/>
        </w:rPr>
        <w:t xml:space="preserve"> </w:t>
      </w:r>
      <w:r w:rsidR="0056286B">
        <w:t>структура</w:t>
      </w:r>
      <w:r w:rsidR="0056286B">
        <w:rPr>
          <w:spacing w:val="51"/>
        </w:rPr>
        <w:t xml:space="preserve"> </w:t>
      </w:r>
      <w:r w:rsidR="0056286B">
        <w:t>речевой</w:t>
      </w:r>
      <w:r w:rsidR="0056286B">
        <w:rPr>
          <w:spacing w:val="49"/>
        </w:rPr>
        <w:t xml:space="preserve"> </w:t>
      </w:r>
      <w:r w:rsidR="0056286B">
        <w:t>недостаточности</w:t>
      </w:r>
      <w:r w:rsidR="0056286B">
        <w:rPr>
          <w:spacing w:val="51"/>
        </w:rPr>
        <w:t xml:space="preserve"> </w:t>
      </w:r>
      <w:r w:rsidR="0056286B">
        <w:t>и</w:t>
      </w:r>
      <w:r w:rsidR="0056286B">
        <w:rPr>
          <w:spacing w:val="49"/>
        </w:rPr>
        <w:t xml:space="preserve"> </w:t>
      </w:r>
      <w:r w:rsidR="0056286B">
        <w:t>процессы</w:t>
      </w:r>
      <w:r w:rsidR="0056286B">
        <w:rPr>
          <w:spacing w:val="52"/>
        </w:rPr>
        <w:t xml:space="preserve"> </w:t>
      </w:r>
      <w:r w:rsidR="0056286B">
        <w:t>компенсации</w:t>
      </w:r>
      <w:r w:rsidR="0056286B">
        <w:rPr>
          <w:spacing w:val="52"/>
        </w:rPr>
        <w:t xml:space="preserve"> </w:t>
      </w:r>
      <w:r w:rsidR="0056286B">
        <w:t>во</w:t>
      </w:r>
      <w:r w:rsidR="0056286B">
        <w:rPr>
          <w:spacing w:val="52"/>
        </w:rPr>
        <w:t xml:space="preserve"> </w:t>
      </w:r>
      <w:r w:rsidR="0056286B">
        <w:t>многом зависят</w:t>
      </w:r>
      <w:r w:rsidR="0056286B">
        <w:rPr>
          <w:spacing w:val="1"/>
        </w:rPr>
        <w:t xml:space="preserve"> </w:t>
      </w:r>
      <w:r w:rsidR="0056286B">
        <w:t>от</w:t>
      </w:r>
      <w:r w:rsidR="0056286B">
        <w:rPr>
          <w:spacing w:val="1"/>
        </w:rPr>
        <w:t xml:space="preserve"> </w:t>
      </w:r>
      <w:r w:rsidR="0056286B">
        <w:t>времени</w:t>
      </w:r>
      <w:r w:rsidR="0056286B">
        <w:rPr>
          <w:spacing w:val="1"/>
        </w:rPr>
        <w:t xml:space="preserve"> </w:t>
      </w:r>
      <w:r w:rsidR="0056286B">
        <w:t>мозгового</w:t>
      </w:r>
      <w:r w:rsidR="0056286B">
        <w:rPr>
          <w:spacing w:val="1"/>
        </w:rPr>
        <w:t xml:space="preserve"> </w:t>
      </w:r>
      <w:r w:rsidR="0056286B">
        <w:t>поражения.</w:t>
      </w:r>
      <w:r w:rsidR="0056286B">
        <w:rPr>
          <w:spacing w:val="1"/>
        </w:rPr>
        <w:t xml:space="preserve"> </w:t>
      </w:r>
      <w:r w:rsidR="0056286B">
        <w:t>Тяжелое</w:t>
      </w:r>
      <w:r w:rsidR="0056286B">
        <w:rPr>
          <w:spacing w:val="1"/>
        </w:rPr>
        <w:t xml:space="preserve"> </w:t>
      </w:r>
      <w:r w:rsidR="0056286B">
        <w:t>поражение</w:t>
      </w:r>
      <w:r w:rsidR="0056286B">
        <w:rPr>
          <w:spacing w:val="1"/>
        </w:rPr>
        <w:t xml:space="preserve"> </w:t>
      </w:r>
      <w:r w:rsidR="0056286B">
        <w:t>мозга</w:t>
      </w:r>
      <w:r w:rsidR="0056286B">
        <w:rPr>
          <w:spacing w:val="1"/>
        </w:rPr>
        <w:t xml:space="preserve"> </w:t>
      </w:r>
      <w:r w:rsidR="0056286B">
        <w:t>обычно возникает в период раннего эмбриогенеза в результате различных</w:t>
      </w:r>
      <w:r w:rsidR="0056286B">
        <w:rPr>
          <w:spacing w:val="1"/>
        </w:rPr>
        <w:t xml:space="preserve"> </w:t>
      </w:r>
      <w:r w:rsidR="0056286B">
        <w:t>вредных воздействий (инфекций,</w:t>
      </w:r>
      <w:r w:rsidR="0056286B">
        <w:rPr>
          <w:spacing w:val="-2"/>
        </w:rPr>
        <w:t xml:space="preserve"> </w:t>
      </w:r>
      <w:r w:rsidR="0056286B">
        <w:t>интоксикаций).</w:t>
      </w:r>
    </w:p>
    <w:p w:rsidR="0056286B" w:rsidRDefault="0056286B" w:rsidP="00FA6250">
      <w:pPr>
        <w:pStyle w:val="a3"/>
        <w:spacing w:before="1" w:line="360" w:lineRule="auto"/>
        <w:ind w:right="930" w:firstLine="707"/>
        <w:jc w:val="both"/>
      </w:pPr>
      <w:r>
        <w:t>Наиболее обширные изменения структуры поражённого головного</w:t>
      </w:r>
      <w:r>
        <w:rPr>
          <w:spacing w:val="1"/>
        </w:rPr>
        <w:t xml:space="preserve"> </w:t>
      </w:r>
      <w:r>
        <w:t>мозга отмечаются на третьем-четвертом месяце внутриутробной жизни, т.</w:t>
      </w:r>
      <w:r>
        <w:rPr>
          <w:spacing w:val="1"/>
        </w:rPr>
        <w:t xml:space="preserve"> </w:t>
      </w:r>
      <w:r>
        <w:t>е. во время наибольшей дифференциации нервных клеток. И если в этот</w:t>
      </w:r>
      <w:r>
        <w:rPr>
          <w:spacing w:val="1"/>
        </w:rPr>
        <w:t xml:space="preserve"> </w:t>
      </w:r>
      <w:r>
        <w:t>период более интенсивно развиваются лобные доли левого полушария, то</w:t>
      </w:r>
      <w:r>
        <w:rPr>
          <w:spacing w:val="1"/>
        </w:rPr>
        <w:t xml:space="preserve"> </w:t>
      </w:r>
      <w:r>
        <w:t>пострадает</w:t>
      </w:r>
      <w:r>
        <w:rPr>
          <w:spacing w:val="-4"/>
        </w:rPr>
        <w:t xml:space="preserve"> </w:t>
      </w:r>
      <w:r>
        <w:t>прежде</w:t>
      </w:r>
      <w:r>
        <w:rPr>
          <w:spacing w:val="-3"/>
        </w:rPr>
        <w:t xml:space="preserve"> </w:t>
      </w:r>
      <w:r>
        <w:t>всего</w:t>
      </w:r>
      <w:r>
        <w:rPr>
          <w:spacing w:val="-3"/>
        </w:rPr>
        <w:t xml:space="preserve"> </w:t>
      </w:r>
      <w:r>
        <w:t>речевая функция.</w:t>
      </w:r>
    </w:p>
    <w:p w:rsidR="0056286B" w:rsidRDefault="0056286B" w:rsidP="00FA6250">
      <w:pPr>
        <w:pStyle w:val="a3"/>
        <w:spacing w:line="360" w:lineRule="auto"/>
        <w:ind w:right="936" w:firstLine="707"/>
        <w:jc w:val="both"/>
      </w:pPr>
      <w:r>
        <w:t>Е.М.</w:t>
      </w:r>
      <w:r>
        <w:rPr>
          <w:spacing w:val="1"/>
        </w:rPr>
        <w:t xml:space="preserve"> </w:t>
      </w:r>
      <w:r>
        <w:t>Мастюкова</w:t>
      </w:r>
      <w:r>
        <w:rPr>
          <w:spacing w:val="1"/>
        </w:rPr>
        <w:t xml:space="preserve"> </w:t>
      </w:r>
      <w:r>
        <w:t>выделяет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общим</w:t>
      </w:r>
      <w:r>
        <w:rPr>
          <w:spacing w:val="1"/>
        </w:rPr>
        <w:t xml:space="preserve"> </w:t>
      </w:r>
      <w:r>
        <w:t>недоразвитием</w:t>
      </w:r>
      <w:r>
        <w:rPr>
          <w:spacing w:val="-4"/>
        </w:rPr>
        <w:t xml:space="preserve"> </w:t>
      </w:r>
      <w:r>
        <w:t>речи.</w:t>
      </w:r>
    </w:p>
    <w:p w:rsidR="0056286B" w:rsidRDefault="0056286B" w:rsidP="00FA6250">
      <w:pPr>
        <w:pStyle w:val="a3"/>
        <w:spacing w:line="360" w:lineRule="auto"/>
        <w:ind w:right="927" w:firstLine="707"/>
        <w:jc w:val="both"/>
      </w:pP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группу</w:t>
      </w:r>
      <w:r>
        <w:rPr>
          <w:spacing w:val="1"/>
        </w:rPr>
        <w:t xml:space="preserve"> </w:t>
      </w:r>
      <w:r>
        <w:t>входят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называемым</w:t>
      </w:r>
      <w:r>
        <w:rPr>
          <w:spacing w:val="1"/>
        </w:rPr>
        <w:t xml:space="preserve"> </w:t>
      </w:r>
      <w:r>
        <w:t>неосложненным</w:t>
      </w:r>
      <w:r>
        <w:rPr>
          <w:spacing w:val="-67"/>
        </w:rPr>
        <w:t xml:space="preserve"> </w:t>
      </w:r>
      <w:r>
        <w:t>вариантом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недоразвития</w:t>
      </w:r>
      <w:r>
        <w:rPr>
          <w:spacing w:val="1"/>
        </w:rPr>
        <w:t xml:space="preserve"> </w:t>
      </w:r>
      <w:r>
        <w:t>речи,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отсутствуют</w:t>
      </w:r>
      <w:r>
        <w:rPr>
          <w:spacing w:val="71"/>
        </w:rPr>
        <w:t xml:space="preserve"> </w:t>
      </w:r>
      <w:r>
        <w:t>явно</w:t>
      </w:r>
      <w:r>
        <w:rPr>
          <w:spacing w:val="1"/>
        </w:rPr>
        <w:t xml:space="preserve"> </w:t>
      </w:r>
      <w:r>
        <w:t>выраженные указания на поражение ЦНС. Недоразвитие всех компонентов</w:t>
      </w:r>
      <w:r>
        <w:rPr>
          <w:spacing w:val="-67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сопровождается</w:t>
      </w:r>
      <w:r>
        <w:rPr>
          <w:spacing w:val="1"/>
        </w:rPr>
        <w:t xml:space="preserve"> </w:t>
      </w:r>
      <w:r>
        <w:t>малыми</w:t>
      </w:r>
      <w:r>
        <w:rPr>
          <w:spacing w:val="1"/>
        </w:rPr>
        <w:t xml:space="preserve"> </w:t>
      </w:r>
      <w:r>
        <w:t>неврологическими</w:t>
      </w:r>
      <w:r>
        <w:rPr>
          <w:spacing w:val="1"/>
        </w:rPr>
        <w:t xml:space="preserve"> </w:t>
      </w:r>
      <w:r>
        <w:t>дисфункциями (недостаточная регуляция мышечного тонуса, неточность</w:t>
      </w:r>
      <w:r>
        <w:rPr>
          <w:spacing w:val="1"/>
        </w:rPr>
        <w:t xml:space="preserve"> </w:t>
      </w:r>
      <w:r>
        <w:t>мышечных</w:t>
      </w:r>
      <w:r>
        <w:rPr>
          <w:spacing w:val="1"/>
        </w:rPr>
        <w:t xml:space="preserve"> </w:t>
      </w:r>
      <w:r>
        <w:t>дифференцировок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пр.),</w:t>
      </w:r>
      <w:r>
        <w:rPr>
          <w:spacing w:val="1"/>
        </w:rPr>
        <w:t xml:space="preserve"> </w:t>
      </w:r>
      <w:r>
        <w:t>некоторой</w:t>
      </w:r>
      <w:r>
        <w:rPr>
          <w:spacing w:val="1"/>
        </w:rPr>
        <w:t xml:space="preserve"> </w:t>
      </w:r>
      <w:r>
        <w:t>эмоционально-волевой</w:t>
      </w:r>
      <w:r>
        <w:rPr>
          <w:spacing w:val="1"/>
        </w:rPr>
        <w:t xml:space="preserve"> </w:t>
      </w:r>
      <w:r>
        <w:t>незрелостью,</w:t>
      </w:r>
      <w:r>
        <w:rPr>
          <w:spacing w:val="-2"/>
        </w:rPr>
        <w:t xml:space="preserve"> </w:t>
      </w:r>
      <w:r>
        <w:t>слабой</w:t>
      </w:r>
      <w:r>
        <w:rPr>
          <w:spacing w:val="-1"/>
        </w:rPr>
        <w:t xml:space="preserve"> </w:t>
      </w:r>
      <w:r>
        <w:t>регуляцией произвольной деятельности</w:t>
      </w:r>
      <w:r>
        <w:rPr>
          <w:spacing w:val="-1"/>
        </w:rPr>
        <w:t xml:space="preserve"> </w:t>
      </w:r>
      <w:r>
        <w:t>и т.д.</w:t>
      </w:r>
    </w:p>
    <w:p w:rsidR="00625EE8" w:rsidRDefault="00625EE8" w:rsidP="00FA6250">
      <w:pPr>
        <w:pStyle w:val="a3"/>
        <w:spacing w:line="360" w:lineRule="auto"/>
        <w:ind w:right="933" w:firstLine="707"/>
        <w:jc w:val="both"/>
      </w:pPr>
      <w:r>
        <w:t>Для второй группы детей характерен осложненный вариант общего</w:t>
      </w:r>
      <w:r>
        <w:rPr>
          <w:spacing w:val="1"/>
        </w:rPr>
        <w:t xml:space="preserve"> </w:t>
      </w:r>
      <w:r>
        <w:t>недоразвития речи, когда собственно речевой дефект сочетается с рядом</w:t>
      </w:r>
      <w:r>
        <w:rPr>
          <w:spacing w:val="1"/>
        </w:rPr>
        <w:t xml:space="preserve"> </w:t>
      </w:r>
      <w:r>
        <w:t>неврологических и психопатологических синдромов, таких как синдром</w:t>
      </w:r>
      <w:r>
        <w:rPr>
          <w:spacing w:val="1"/>
        </w:rPr>
        <w:t xml:space="preserve"> </w:t>
      </w:r>
      <w:r>
        <w:t>повышенного</w:t>
      </w:r>
      <w:r>
        <w:rPr>
          <w:spacing w:val="1"/>
        </w:rPr>
        <w:t xml:space="preserve"> </w:t>
      </w:r>
      <w:r>
        <w:t>черепного</w:t>
      </w:r>
      <w:r>
        <w:rPr>
          <w:spacing w:val="1"/>
        </w:rPr>
        <w:t xml:space="preserve"> </w:t>
      </w:r>
      <w:r>
        <w:t>давления,</w:t>
      </w:r>
      <w:r>
        <w:rPr>
          <w:spacing w:val="1"/>
        </w:rPr>
        <w:t xml:space="preserve"> </w:t>
      </w:r>
      <w:r>
        <w:t>цереброастенический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неврозоподобный</w:t>
      </w:r>
      <w:r>
        <w:rPr>
          <w:spacing w:val="1"/>
        </w:rPr>
        <w:t xml:space="preserve"> </w:t>
      </w:r>
      <w:r>
        <w:t>синдром,</w:t>
      </w:r>
      <w:r>
        <w:rPr>
          <w:spacing w:val="1"/>
        </w:rPr>
        <w:t xml:space="preserve"> </w:t>
      </w:r>
      <w:r>
        <w:t>синдром</w:t>
      </w:r>
      <w:r>
        <w:rPr>
          <w:spacing w:val="1"/>
        </w:rPr>
        <w:t xml:space="preserve"> </w:t>
      </w:r>
      <w:r>
        <w:t>двигательных</w:t>
      </w:r>
      <w:r>
        <w:rPr>
          <w:spacing w:val="1"/>
        </w:rPr>
        <w:t xml:space="preserve"> </w:t>
      </w:r>
      <w:r>
        <w:t>расстройств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пр.</w:t>
      </w:r>
      <w:r>
        <w:rPr>
          <w:spacing w:val="1"/>
        </w:rPr>
        <w:t xml:space="preserve"> </w:t>
      </w:r>
      <w:r>
        <w:t>У</w:t>
      </w:r>
      <w:r>
        <w:rPr>
          <w:spacing w:val="-67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отмечается</w:t>
      </w:r>
      <w:r>
        <w:rPr>
          <w:spacing w:val="1"/>
        </w:rPr>
        <w:t xml:space="preserve"> </w:t>
      </w:r>
      <w:r>
        <w:t>крайне</w:t>
      </w:r>
      <w:r>
        <w:rPr>
          <w:spacing w:val="1"/>
        </w:rPr>
        <w:t xml:space="preserve"> </w:t>
      </w:r>
      <w:r>
        <w:t>низкая</w:t>
      </w:r>
      <w:r>
        <w:rPr>
          <w:spacing w:val="1"/>
        </w:rPr>
        <w:t xml:space="preserve"> </w:t>
      </w:r>
      <w:r>
        <w:t>работоспособность,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гнозиса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праксиса,</w:t>
      </w:r>
      <w:r>
        <w:rPr>
          <w:spacing w:val="1"/>
        </w:rPr>
        <w:t xml:space="preserve"> </w:t>
      </w:r>
      <w:r>
        <w:t>выраженная</w:t>
      </w:r>
      <w:r>
        <w:rPr>
          <w:spacing w:val="1"/>
        </w:rPr>
        <w:t xml:space="preserve"> </w:t>
      </w:r>
      <w:r>
        <w:t>моторная</w:t>
      </w:r>
      <w:r>
        <w:rPr>
          <w:spacing w:val="-67"/>
        </w:rPr>
        <w:t xml:space="preserve"> </w:t>
      </w:r>
      <w:r>
        <w:t>неловкость.</w:t>
      </w:r>
    </w:p>
    <w:p w:rsidR="00793E23" w:rsidRDefault="00793E23" w:rsidP="00FA6250">
      <w:pPr>
        <w:pStyle w:val="a3"/>
        <w:spacing w:line="360" w:lineRule="auto"/>
        <w:ind w:right="935" w:firstLine="707"/>
        <w:jc w:val="both"/>
      </w:pPr>
      <w:r>
        <w:t>Третью</w:t>
      </w:r>
      <w:r>
        <w:rPr>
          <w:spacing w:val="1"/>
        </w:rPr>
        <w:t xml:space="preserve"> </w:t>
      </w:r>
      <w:r>
        <w:t>группу</w:t>
      </w:r>
      <w:r>
        <w:rPr>
          <w:spacing w:val="1"/>
        </w:rPr>
        <w:t xml:space="preserve"> </w:t>
      </w:r>
      <w:r>
        <w:t>составляют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глубоким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стойким</w:t>
      </w:r>
      <w:r>
        <w:rPr>
          <w:spacing w:val="1"/>
        </w:rPr>
        <w:t xml:space="preserve"> </w:t>
      </w:r>
      <w:r>
        <w:t>недоразвитием речи, обусловленным органическим поражением речевых</w:t>
      </w:r>
      <w:r>
        <w:rPr>
          <w:spacing w:val="1"/>
        </w:rPr>
        <w:t xml:space="preserve"> </w:t>
      </w:r>
      <w:r>
        <w:t>зон коры головного</w:t>
      </w:r>
      <w:r>
        <w:rPr>
          <w:spacing w:val="-3"/>
        </w:rPr>
        <w:t xml:space="preserve"> </w:t>
      </w:r>
      <w:r>
        <w:t>мозга.</w:t>
      </w:r>
      <w:r>
        <w:rPr>
          <w:spacing w:val="-1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правило,</w:t>
      </w:r>
      <w:r>
        <w:rPr>
          <w:spacing w:val="-2"/>
        </w:rPr>
        <w:t xml:space="preserve"> </w:t>
      </w:r>
      <w:r>
        <w:t>это дети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моторной</w:t>
      </w:r>
      <w:r>
        <w:rPr>
          <w:spacing w:val="-2"/>
        </w:rPr>
        <w:t xml:space="preserve"> </w:t>
      </w:r>
      <w:r>
        <w:t>алалией.</w:t>
      </w:r>
    </w:p>
    <w:p w:rsidR="00793E23" w:rsidRDefault="00793E23" w:rsidP="00FA6250">
      <w:pPr>
        <w:pStyle w:val="a3"/>
        <w:spacing w:line="360" w:lineRule="auto"/>
        <w:ind w:right="938" w:firstLine="707"/>
        <w:jc w:val="both"/>
      </w:pPr>
      <w:r>
        <w:t>В настоящее время в теории логопедии прочно утвердилось мнение о</w:t>
      </w:r>
      <w:r>
        <w:rPr>
          <w:spacing w:val="-67"/>
        </w:rPr>
        <w:t xml:space="preserve"> </w:t>
      </w:r>
      <w:r>
        <w:lastRenderedPageBreak/>
        <w:t>том,</w:t>
      </w:r>
      <w:r>
        <w:rPr>
          <w:spacing w:val="56"/>
        </w:rPr>
        <w:t xml:space="preserve"> </w:t>
      </w:r>
      <w:r>
        <w:t>что</w:t>
      </w:r>
      <w:r>
        <w:rPr>
          <w:spacing w:val="58"/>
        </w:rPr>
        <w:t xml:space="preserve"> </w:t>
      </w:r>
      <w:r>
        <w:t>все</w:t>
      </w:r>
      <w:r>
        <w:rPr>
          <w:spacing w:val="57"/>
        </w:rPr>
        <w:t xml:space="preserve"> </w:t>
      </w:r>
      <w:r>
        <w:t>разновидности</w:t>
      </w:r>
      <w:r>
        <w:rPr>
          <w:spacing w:val="56"/>
        </w:rPr>
        <w:t xml:space="preserve"> </w:t>
      </w:r>
      <w:r>
        <w:t>общего</w:t>
      </w:r>
      <w:r>
        <w:rPr>
          <w:spacing w:val="58"/>
        </w:rPr>
        <w:t xml:space="preserve"> </w:t>
      </w:r>
      <w:r>
        <w:t>недоразвития</w:t>
      </w:r>
      <w:r>
        <w:rPr>
          <w:spacing w:val="55"/>
        </w:rPr>
        <w:t xml:space="preserve"> </w:t>
      </w:r>
      <w:r>
        <w:t>речи</w:t>
      </w:r>
      <w:r>
        <w:rPr>
          <w:spacing w:val="57"/>
        </w:rPr>
        <w:t xml:space="preserve"> </w:t>
      </w:r>
      <w:r>
        <w:t>у</w:t>
      </w:r>
      <w:r>
        <w:rPr>
          <w:spacing w:val="53"/>
        </w:rPr>
        <w:t xml:space="preserve"> </w:t>
      </w:r>
      <w:r>
        <w:t>детей</w:t>
      </w:r>
      <w:r w:rsidR="000C2937">
        <w:t xml:space="preserve"> младшего школьного возраста можно отнести к одной из трех групп (так считают</w:t>
      </w:r>
      <w:r w:rsidR="000C2937">
        <w:rPr>
          <w:spacing w:val="1"/>
        </w:rPr>
        <w:t xml:space="preserve"> </w:t>
      </w:r>
      <w:r w:rsidR="000C2937">
        <w:t>Р.Е. Левина, Н.А. Никашина, Л.Ф. Спирова, Г.В. Чиркина, А.В. Ястребова,</w:t>
      </w:r>
      <w:r w:rsidR="000C2937">
        <w:rPr>
          <w:spacing w:val="1"/>
        </w:rPr>
        <w:t xml:space="preserve"> </w:t>
      </w:r>
      <w:r w:rsidR="000C2937">
        <w:t>Л.М.</w:t>
      </w:r>
      <w:r w:rsidR="000C2937">
        <w:rPr>
          <w:spacing w:val="-3"/>
        </w:rPr>
        <w:t xml:space="preserve"> </w:t>
      </w:r>
      <w:r w:rsidR="000C2937">
        <w:t>Чудинова</w:t>
      </w:r>
      <w:r w:rsidR="000C2937">
        <w:rPr>
          <w:spacing w:val="-2"/>
        </w:rPr>
        <w:t xml:space="preserve"> </w:t>
      </w:r>
      <w:r w:rsidR="000C2937">
        <w:t>и</w:t>
      </w:r>
      <w:r w:rsidR="000C2937">
        <w:rPr>
          <w:spacing w:val="-3"/>
        </w:rPr>
        <w:t xml:space="preserve"> </w:t>
      </w:r>
      <w:r w:rsidR="000C2937">
        <w:t>др.).</w:t>
      </w:r>
    </w:p>
    <w:p w:rsidR="00FB7D60" w:rsidRDefault="00FB7D60" w:rsidP="00FA6250">
      <w:pPr>
        <w:pStyle w:val="a3"/>
        <w:spacing w:before="1" w:line="360" w:lineRule="auto"/>
        <w:ind w:right="928" w:firstLine="707"/>
        <w:jc w:val="both"/>
      </w:pPr>
      <w:r>
        <w:t>III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речевого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характеризуется</w:t>
      </w:r>
      <w:r>
        <w:rPr>
          <w:spacing w:val="1"/>
        </w:rPr>
        <w:t xml:space="preserve"> </w:t>
      </w:r>
      <w:r>
        <w:t>наличием</w:t>
      </w:r>
      <w:r>
        <w:rPr>
          <w:spacing w:val="1"/>
        </w:rPr>
        <w:t xml:space="preserve"> </w:t>
      </w:r>
      <w:r>
        <w:t>развернутой</w:t>
      </w:r>
      <w:r>
        <w:rPr>
          <w:spacing w:val="1"/>
        </w:rPr>
        <w:t xml:space="preserve"> </w:t>
      </w:r>
      <w:r>
        <w:t>фразовой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выраженными</w:t>
      </w:r>
      <w:r>
        <w:rPr>
          <w:spacing w:val="1"/>
        </w:rPr>
        <w:t xml:space="preserve"> </w:t>
      </w:r>
      <w:r>
        <w:t>элементами</w:t>
      </w:r>
      <w:r>
        <w:rPr>
          <w:spacing w:val="1"/>
        </w:rPr>
        <w:t xml:space="preserve"> </w:t>
      </w:r>
      <w:r>
        <w:t>лексико-</w:t>
      </w:r>
      <w:r>
        <w:rPr>
          <w:spacing w:val="1"/>
        </w:rPr>
        <w:t xml:space="preserve"> </w:t>
      </w:r>
      <w:r>
        <w:t>грамматического и фонетико- фонематического недоразвития. Дети могут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свободно</w:t>
      </w:r>
      <w:r>
        <w:rPr>
          <w:spacing w:val="1"/>
        </w:rPr>
        <w:t xml:space="preserve"> </w:t>
      </w:r>
      <w:r>
        <w:t>общаться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окружающими,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нуждаются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постоянной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(воспитателей),</w:t>
      </w:r>
      <w:r>
        <w:rPr>
          <w:spacing w:val="1"/>
        </w:rPr>
        <w:t xml:space="preserve"> </w:t>
      </w:r>
      <w:r>
        <w:t>вносящих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пояснения.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общение</w:t>
      </w:r>
      <w:r>
        <w:rPr>
          <w:spacing w:val="1"/>
        </w:rPr>
        <w:t xml:space="preserve"> </w:t>
      </w:r>
      <w:r>
        <w:t>продолжает</w:t>
      </w:r>
      <w:r>
        <w:rPr>
          <w:spacing w:val="1"/>
        </w:rPr>
        <w:t xml:space="preserve"> </w:t>
      </w:r>
      <w:r>
        <w:t>оставаться</w:t>
      </w:r>
      <w:r>
        <w:rPr>
          <w:spacing w:val="42"/>
        </w:rPr>
        <w:t xml:space="preserve"> </w:t>
      </w:r>
      <w:r>
        <w:t>затруднительным</w:t>
      </w:r>
      <w:r>
        <w:rPr>
          <w:spacing w:val="41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ограничено</w:t>
      </w:r>
      <w:r>
        <w:rPr>
          <w:spacing w:val="42"/>
        </w:rPr>
        <w:t xml:space="preserve"> </w:t>
      </w:r>
      <w:r>
        <w:t>знакомыми</w:t>
      </w:r>
      <w:r>
        <w:rPr>
          <w:spacing w:val="42"/>
        </w:rPr>
        <w:t xml:space="preserve"> </w:t>
      </w:r>
      <w:r>
        <w:t>ситуациями.</w:t>
      </w:r>
      <w:r>
        <w:rPr>
          <w:spacing w:val="41"/>
        </w:rPr>
        <w:t xml:space="preserve"> </w:t>
      </w:r>
      <w:r>
        <w:t>Даже</w:t>
      </w:r>
      <w:r>
        <w:rPr>
          <w:spacing w:val="-67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звуки,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умеют</w:t>
      </w:r>
      <w:r>
        <w:rPr>
          <w:spacing w:val="1"/>
        </w:rPr>
        <w:t xml:space="preserve"> </w:t>
      </w:r>
      <w:r>
        <w:t>прoизнocить</w:t>
      </w:r>
      <w:r>
        <w:rPr>
          <w:spacing w:val="1"/>
        </w:rPr>
        <w:t xml:space="preserve"> </w:t>
      </w:r>
      <w:r>
        <w:t>прaвильнo,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caмocтoятельнoй речи звучaт недocтaтoчнo четкo. Хaрaктерным являетcя</w:t>
      </w:r>
      <w:r>
        <w:rPr>
          <w:spacing w:val="1"/>
        </w:rPr>
        <w:t xml:space="preserve"> </w:t>
      </w:r>
      <w:r>
        <w:t>недифференцирoвaннoе</w:t>
      </w:r>
      <w:r>
        <w:rPr>
          <w:spacing w:val="1"/>
        </w:rPr>
        <w:t xml:space="preserve"> </w:t>
      </w:r>
      <w:r>
        <w:t>прoизнеcение</w:t>
      </w:r>
      <w:r>
        <w:rPr>
          <w:spacing w:val="1"/>
        </w:rPr>
        <w:t xml:space="preserve"> </w:t>
      </w:r>
      <w:r>
        <w:t>звукoв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ocнoвнoм</w:t>
      </w:r>
      <w:r>
        <w:rPr>
          <w:spacing w:val="1"/>
        </w:rPr>
        <w:t xml:space="preserve"> </w:t>
      </w:r>
      <w:r>
        <w:t>cвиcтящих,</w:t>
      </w:r>
      <w:r>
        <w:rPr>
          <w:spacing w:val="1"/>
        </w:rPr>
        <w:t xml:space="preserve"> </w:t>
      </w:r>
      <w:r>
        <w:t>шипящих, aффрикaт и coнoрoв), кoгдa oдин звук зaменяет oднoвременнo</w:t>
      </w:r>
      <w:r>
        <w:rPr>
          <w:spacing w:val="1"/>
        </w:rPr>
        <w:t xml:space="preserve"> </w:t>
      </w:r>
      <w:r>
        <w:t>двa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неcкoлькo</w:t>
      </w:r>
      <w:r>
        <w:rPr>
          <w:spacing w:val="1"/>
        </w:rPr>
        <w:t xml:space="preserve"> </w:t>
      </w:r>
      <w:r>
        <w:t>звукoв</w:t>
      </w:r>
      <w:r>
        <w:rPr>
          <w:spacing w:val="1"/>
        </w:rPr>
        <w:t xml:space="preserve"> </w:t>
      </w:r>
      <w:r>
        <w:t>дaннoй</w:t>
      </w:r>
      <w:r>
        <w:rPr>
          <w:spacing w:val="1"/>
        </w:rPr>
        <w:t xml:space="preserve"> </w:t>
      </w:r>
      <w:r>
        <w:t>фoнетичеcкoй</w:t>
      </w:r>
      <w:r>
        <w:rPr>
          <w:spacing w:val="1"/>
        </w:rPr>
        <w:t xml:space="preserve"> </w:t>
      </w:r>
      <w:r>
        <w:t>группы.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словарном</w:t>
      </w:r>
      <w:r>
        <w:rPr>
          <w:spacing w:val="1"/>
        </w:rPr>
        <w:t xml:space="preserve"> </w:t>
      </w:r>
      <w:r>
        <w:t>запасе детей мало обобщающих понятий, в основном это игрушки, посуда,</w:t>
      </w:r>
      <w:r>
        <w:rPr>
          <w:spacing w:val="1"/>
        </w:rPr>
        <w:t xml:space="preserve"> </w:t>
      </w:r>
      <w:r>
        <w:t>одежда, цветы. Редко используются антонимы, практически отсутствуют</w:t>
      </w:r>
      <w:r>
        <w:rPr>
          <w:spacing w:val="1"/>
        </w:rPr>
        <w:t xml:space="preserve"> </w:t>
      </w:r>
      <w:r>
        <w:t>синонимы.</w:t>
      </w:r>
    </w:p>
    <w:p w:rsidR="00D27AA2" w:rsidRDefault="00D27AA2" w:rsidP="00FA6250">
      <w:pPr>
        <w:pStyle w:val="a3"/>
        <w:spacing w:before="2" w:line="360" w:lineRule="auto"/>
        <w:ind w:right="925" w:firstLine="707"/>
        <w:jc w:val="both"/>
      </w:pPr>
      <w:r>
        <w:t>Диагностическим</w:t>
      </w:r>
      <w:r>
        <w:rPr>
          <w:spacing w:val="1"/>
        </w:rPr>
        <w:t xml:space="preserve"> </w:t>
      </w:r>
      <w:r>
        <w:t>показателем</w:t>
      </w:r>
      <w:r>
        <w:rPr>
          <w:spacing w:val="1"/>
        </w:rPr>
        <w:t xml:space="preserve"> </w:t>
      </w:r>
      <w:r>
        <w:t>описываемого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звуко-слоговой</w:t>
      </w:r>
      <w:r>
        <w:rPr>
          <w:spacing w:val="1"/>
        </w:rPr>
        <w:t xml:space="preserve"> </w:t>
      </w:r>
      <w:r>
        <w:t>структуры,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по-разному</w:t>
      </w:r>
      <w:r>
        <w:rPr>
          <w:spacing w:val="1"/>
        </w:rPr>
        <w:t xml:space="preserve"> </w:t>
      </w:r>
      <w:r>
        <w:t>видоизменяет</w:t>
      </w:r>
      <w:r>
        <w:rPr>
          <w:spacing w:val="1"/>
        </w:rPr>
        <w:t xml:space="preserve"> </w:t>
      </w:r>
      <w:r>
        <w:t>слоговой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слов.</w:t>
      </w:r>
      <w:r>
        <w:rPr>
          <w:spacing w:val="1"/>
        </w:rPr>
        <w:t xml:space="preserve"> </w:t>
      </w:r>
      <w:r>
        <w:t>Типичными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персеверации</w:t>
      </w:r>
      <w:r>
        <w:rPr>
          <w:spacing w:val="-3"/>
        </w:rPr>
        <w:t xml:space="preserve"> </w:t>
      </w:r>
      <w:r>
        <w:t>слогов,</w:t>
      </w:r>
      <w:r>
        <w:rPr>
          <w:spacing w:val="-3"/>
        </w:rPr>
        <w:t xml:space="preserve"> </w:t>
      </w:r>
      <w:r>
        <w:t>антиципации;</w:t>
      </w:r>
      <w:r>
        <w:rPr>
          <w:spacing w:val="-4"/>
        </w:rPr>
        <w:t xml:space="preserve"> </w:t>
      </w:r>
      <w:r>
        <w:t>добавление</w:t>
      </w:r>
      <w:r>
        <w:rPr>
          <w:spacing w:val="-3"/>
        </w:rPr>
        <w:t xml:space="preserve"> </w:t>
      </w:r>
      <w:r>
        <w:t>лишних</w:t>
      </w:r>
      <w:r>
        <w:rPr>
          <w:spacing w:val="-1"/>
        </w:rPr>
        <w:t xml:space="preserve"> </w:t>
      </w:r>
      <w:r>
        <w:t>звуков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слогов.</w:t>
      </w:r>
    </w:p>
    <w:p w:rsidR="00D27AA2" w:rsidRDefault="00D27AA2" w:rsidP="00FA6250">
      <w:pPr>
        <w:pStyle w:val="a3"/>
        <w:spacing w:before="1" w:line="360" w:lineRule="auto"/>
        <w:ind w:right="933" w:firstLine="707"/>
        <w:jc w:val="both"/>
      </w:pPr>
      <w:r>
        <w:t>Установлена определенная зависимость между характером ошибок</w:t>
      </w:r>
      <w:r>
        <w:rPr>
          <w:spacing w:val="1"/>
        </w:rPr>
        <w:t xml:space="preserve"> </w:t>
      </w:r>
      <w:r>
        <w:t>слогового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состоянием</w:t>
      </w:r>
      <w:r>
        <w:rPr>
          <w:spacing w:val="1"/>
        </w:rPr>
        <w:t xml:space="preserve"> </w:t>
      </w:r>
      <w:r>
        <w:t>сенсорных</w:t>
      </w:r>
      <w:r>
        <w:rPr>
          <w:spacing w:val="1"/>
        </w:rPr>
        <w:t xml:space="preserve"> </w:t>
      </w:r>
      <w:r>
        <w:t>(фонематических)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моторных (артикуляционных) возможностей</w:t>
      </w:r>
      <w:r>
        <w:rPr>
          <w:spacing w:val="-1"/>
        </w:rPr>
        <w:t xml:space="preserve"> </w:t>
      </w:r>
      <w:r>
        <w:t>ребенка.</w:t>
      </w:r>
    </w:p>
    <w:p w:rsidR="00D27AA2" w:rsidRDefault="00D27AA2" w:rsidP="00FA6250">
      <w:pPr>
        <w:pStyle w:val="a3"/>
        <w:spacing w:line="360" w:lineRule="auto"/>
        <w:ind w:right="932" w:firstLine="707"/>
        <w:jc w:val="both"/>
      </w:pPr>
      <w:r>
        <w:t>Так,</w:t>
      </w:r>
      <w:r>
        <w:rPr>
          <w:spacing w:val="1"/>
        </w:rPr>
        <w:t xml:space="preserve"> </w:t>
      </w:r>
      <w:r>
        <w:t>преобладание</w:t>
      </w:r>
      <w:r>
        <w:rPr>
          <w:spacing w:val="1"/>
        </w:rPr>
        <w:t xml:space="preserve"> </w:t>
      </w:r>
      <w:r>
        <w:t>ошибок,</w:t>
      </w:r>
      <w:r>
        <w:rPr>
          <w:spacing w:val="1"/>
        </w:rPr>
        <w:t xml:space="preserve"> </w:t>
      </w:r>
      <w:r>
        <w:t>выражающихся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перестановке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добавлении слогов, свидетельствует о первичном недоразвитии слухового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этой</w:t>
      </w:r>
      <w:r>
        <w:rPr>
          <w:spacing w:val="1"/>
        </w:rPr>
        <w:t xml:space="preserve"> </w:t>
      </w:r>
      <w:r>
        <w:t>категории</w:t>
      </w:r>
      <w:r>
        <w:rPr>
          <w:spacing w:val="1"/>
        </w:rPr>
        <w:t xml:space="preserve"> </w:t>
      </w:r>
      <w:r>
        <w:t>уподобление</w:t>
      </w:r>
      <w:r>
        <w:rPr>
          <w:spacing w:val="1"/>
        </w:rPr>
        <w:t xml:space="preserve"> </w:t>
      </w:r>
      <w:r>
        <w:t>слогов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сокращение стечения согласных встречаются редко и имеют изменчивый</w:t>
      </w:r>
      <w:r>
        <w:rPr>
          <w:spacing w:val="1"/>
        </w:rPr>
        <w:t xml:space="preserve"> </w:t>
      </w:r>
      <w:r>
        <w:t>характер.</w:t>
      </w:r>
    </w:p>
    <w:p w:rsidR="002C03CF" w:rsidRDefault="002C03CF" w:rsidP="00FA6250">
      <w:pPr>
        <w:pStyle w:val="a3"/>
        <w:spacing w:before="67" w:line="360" w:lineRule="auto"/>
        <w:ind w:right="931" w:firstLine="707"/>
        <w:jc w:val="both"/>
      </w:pPr>
      <w:r>
        <w:t>Ошибки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сокращения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слогов, уподобление слогов друг</w:t>
      </w:r>
      <w:r>
        <w:rPr>
          <w:spacing w:val="1"/>
        </w:rPr>
        <w:t xml:space="preserve"> </w:t>
      </w:r>
      <w:r>
        <w:t>другу,</w:t>
      </w:r>
      <w:r>
        <w:rPr>
          <w:spacing w:val="1"/>
        </w:rPr>
        <w:t xml:space="preserve"> </w:t>
      </w:r>
      <w:r>
        <w:t>сокращение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стечении</w:t>
      </w:r>
      <w:r>
        <w:rPr>
          <w:spacing w:val="1"/>
        </w:rPr>
        <w:t xml:space="preserve"> </w:t>
      </w:r>
      <w:r>
        <w:t>согласных</w:t>
      </w:r>
      <w:r>
        <w:rPr>
          <w:spacing w:val="1"/>
        </w:rPr>
        <w:t xml:space="preserve"> </w:t>
      </w:r>
      <w:r>
        <w:t>указывают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преимущественное</w:t>
      </w:r>
      <w:r>
        <w:rPr>
          <w:spacing w:val="1"/>
        </w:rPr>
        <w:t xml:space="preserve"> </w:t>
      </w:r>
      <w:r>
        <w:lastRenderedPageBreak/>
        <w:t>нарушение</w:t>
      </w:r>
      <w:r>
        <w:rPr>
          <w:spacing w:val="1"/>
        </w:rPr>
        <w:t xml:space="preserve"> </w:t>
      </w:r>
      <w:r>
        <w:t>артикуляционной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носят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стабильный</w:t>
      </w:r>
      <w:r>
        <w:rPr>
          <w:spacing w:val="-1"/>
        </w:rPr>
        <w:t xml:space="preserve"> </w:t>
      </w:r>
      <w:r>
        <w:t>характер.</w:t>
      </w:r>
    </w:p>
    <w:p w:rsidR="002C03CF" w:rsidRDefault="002C03CF" w:rsidP="00FA6250">
      <w:pPr>
        <w:pStyle w:val="a3"/>
        <w:spacing w:before="1" w:line="360" w:lineRule="auto"/>
        <w:ind w:right="936" w:firstLine="707"/>
        <w:jc w:val="both"/>
      </w:pPr>
      <w:r>
        <w:t>На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приближается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низкой</w:t>
      </w:r>
      <w:r>
        <w:rPr>
          <w:spacing w:val="1"/>
        </w:rPr>
        <w:t xml:space="preserve"> </w:t>
      </w:r>
      <w:r>
        <w:t>возрастной норме. Их же активный словарь в количественном отношении</w:t>
      </w:r>
      <w:r>
        <w:rPr>
          <w:spacing w:val="1"/>
        </w:rPr>
        <w:t xml:space="preserve"> </w:t>
      </w:r>
      <w:r>
        <w:t>значительно беднее,</w:t>
      </w:r>
      <w:r>
        <w:rPr>
          <w:spacing w:val="-3"/>
        </w:rPr>
        <w:t xml:space="preserve"> </w:t>
      </w:r>
      <w:r>
        <w:t>чем</w:t>
      </w:r>
      <w:r>
        <w:rPr>
          <w:spacing w:val="-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сверстников</w:t>
      </w:r>
      <w:r>
        <w:rPr>
          <w:spacing w:val="-4"/>
        </w:rPr>
        <w:t xml:space="preserve"> </w:t>
      </w:r>
      <w:r>
        <w:t>с нормальной речью.</w:t>
      </w:r>
    </w:p>
    <w:p w:rsidR="002C03CF" w:rsidRDefault="002C03CF" w:rsidP="00FA6250">
      <w:pPr>
        <w:pStyle w:val="a3"/>
        <w:spacing w:line="360" w:lineRule="auto"/>
        <w:ind w:right="933" w:firstLine="707"/>
        <w:jc w:val="both"/>
      </w:pPr>
      <w:r>
        <w:t>Вне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внимания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малоактивны,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редких случаях являются инициаторами общения, недостаточно общаются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сверстниками,</w:t>
      </w:r>
      <w:r>
        <w:rPr>
          <w:spacing w:val="1"/>
        </w:rPr>
        <w:t xml:space="preserve"> </w:t>
      </w:r>
      <w:r>
        <w:t>редко</w:t>
      </w:r>
      <w:r>
        <w:rPr>
          <w:spacing w:val="1"/>
        </w:rPr>
        <w:t xml:space="preserve"> </w:t>
      </w:r>
      <w:r>
        <w:t>обращаются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вопросами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взрослым,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сопровождают</w:t>
      </w:r>
      <w:r>
        <w:rPr>
          <w:spacing w:val="1"/>
        </w:rPr>
        <w:t xml:space="preserve"> </w:t>
      </w:r>
      <w:r>
        <w:t>рассказом</w:t>
      </w:r>
      <w:r>
        <w:rPr>
          <w:spacing w:val="1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ситуации.</w:t>
      </w:r>
      <w:r>
        <w:rPr>
          <w:spacing w:val="1"/>
        </w:rPr>
        <w:t xml:space="preserve"> </w:t>
      </w:r>
      <w:r>
        <w:t>Это</w:t>
      </w:r>
      <w:r>
        <w:rPr>
          <w:spacing w:val="71"/>
        </w:rPr>
        <w:t xml:space="preserve"> </w:t>
      </w:r>
      <w:r>
        <w:t>обусловливает</w:t>
      </w:r>
      <w:r>
        <w:rPr>
          <w:spacing w:val="1"/>
        </w:rPr>
        <w:t xml:space="preserve"> </w:t>
      </w:r>
      <w:r>
        <w:t>сниженную</w:t>
      </w:r>
      <w:r>
        <w:rPr>
          <w:spacing w:val="-2"/>
        </w:rPr>
        <w:t xml:space="preserve"> </w:t>
      </w:r>
      <w:r>
        <w:t>коммуникативную</w:t>
      </w:r>
      <w:r>
        <w:rPr>
          <w:spacing w:val="-1"/>
        </w:rPr>
        <w:t xml:space="preserve"> </w:t>
      </w:r>
      <w:r>
        <w:t>направленность</w:t>
      </w:r>
      <w:r>
        <w:rPr>
          <w:spacing w:val="-1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речи.</w:t>
      </w:r>
    </w:p>
    <w:p w:rsidR="002C03CF" w:rsidRDefault="002C03CF" w:rsidP="00FA6250">
      <w:pPr>
        <w:pStyle w:val="a3"/>
        <w:spacing w:before="1" w:line="360" w:lineRule="auto"/>
        <w:ind w:right="932" w:firstLine="707"/>
        <w:jc w:val="both"/>
      </w:pPr>
      <w:r>
        <w:t>Трудности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овладении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словарным</w:t>
      </w:r>
      <w:r>
        <w:rPr>
          <w:spacing w:val="1"/>
        </w:rPr>
        <w:t xml:space="preserve"> </w:t>
      </w:r>
      <w:r>
        <w:t>запасом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грамматическим строем родного языка тормозят процесс развития связной</w:t>
      </w:r>
      <w:r>
        <w:rPr>
          <w:spacing w:val="1"/>
        </w:rPr>
        <w:t xml:space="preserve"> </w:t>
      </w:r>
      <w:r>
        <w:t>речи и, прежде всего, своевременный переход от ситуативной формы к</w:t>
      </w:r>
      <w:r>
        <w:rPr>
          <w:spacing w:val="1"/>
        </w:rPr>
        <w:t xml:space="preserve"> </w:t>
      </w:r>
      <w:r>
        <w:t>контекстной.</w:t>
      </w:r>
    </w:p>
    <w:p w:rsidR="002C03CF" w:rsidRDefault="002C03CF" w:rsidP="00FA6250">
      <w:pPr>
        <w:pStyle w:val="a3"/>
        <w:spacing w:line="360" w:lineRule="auto"/>
        <w:ind w:right="927" w:firstLine="707"/>
        <w:jc w:val="both"/>
      </w:pPr>
      <w:r>
        <w:t>В</w:t>
      </w:r>
      <w:r>
        <w:rPr>
          <w:spacing w:val="1"/>
        </w:rPr>
        <w:t xml:space="preserve"> </w:t>
      </w:r>
      <w:r>
        <w:t>неречевой</w:t>
      </w:r>
      <w:r>
        <w:rPr>
          <w:spacing w:val="1"/>
        </w:rPr>
        <w:t xml:space="preserve"> </w:t>
      </w:r>
      <w:r>
        <w:t>симптоматике</w:t>
      </w:r>
      <w:r>
        <w:rPr>
          <w:spacing w:val="1"/>
        </w:rPr>
        <w:t xml:space="preserve"> </w:t>
      </w:r>
      <w:r>
        <w:t>выявляется</w:t>
      </w:r>
      <w:r>
        <w:rPr>
          <w:spacing w:val="1"/>
        </w:rPr>
        <w:t xml:space="preserve"> </w:t>
      </w:r>
      <w:r>
        <w:t>несформированность</w:t>
      </w:r>
      <w:r>
        <w:rPr>
          <w:spacing w:val="1"/>
        </w:rPr>
        <w:t xml:space="preserve"> </w:t>
      </w:r>
      <w:r>
        <w:t>ряда</w:t>
      </w:r>
      <w:r>
        <w:rPr>
          <w:spacing w:val="1"/>
        </w:rPr>
        <w:t xml:space="preserve"> </w:t>
      </w:r>
      <w:r>
        <w:t>моторных и психических функций: парезы, физическая недостаточность,</w:t>
      </w:r>
      <w:r>
        <w:rPr>
          <w:spacing w:val="1"/>
        </w:rPr>
        <w:t xml:space="preserve"> </w:t>
      </w:r>
      <w:r>
        <w:t>соматическая ослабленность,</w:t>
      </w:r>
      <w:r>
        <w:rPr>
          <w:spacing w:val="1"/>
        </w:rPr>
        <w:t xml:space="preserve"> </w:t>
      </w:r>
      <w:r>
        <w:t>общая</w:t>
      </w:r>
      <w:r>
        <w:rPr>
          <w:spacing w:val="1"/>
        </w:rPr>
        <w:t xml:space="preserve"> </w:t>
      </w:r>
      <w:r>
        <w:t>моторная неловкость,</w:t>
      </w:r>
      <w:r>
        <w:rPr>
          <w:spacing w:val="1"/>
        </w:rPr>
        <w:t xml:space="preserve"> </w:t>
      </w:r>
      <w:r>
        <w:t>неуклюжесть,</w:t>
      </w:r>
      <w:r>
        <w:rPr>
          <w:spacing w:val="1"/>
        </w:rPr>
        <w:t xml:space="preserve"> </w:t>
      </w:r>
      <w:r>
        <w:t>дискоординация</w:t>
      </w:r>
      <w:r>
        <w:rPr>
          <w:spacing w:val="1"/>
        </w:rPr>
        <w:t xml:space="preserve"> </w:t>
      </w:r>
      <w:r>
        <w:t>движений,</w:t>
      </w:r>
      <w:r>
        <w:rPr>
          <w:spacing w:val="1"/>
        </w:rPr>
        <w:t xml:space="preserve"> </w:t>
      </w:r>
      <w:r>
        <w:t>замедленность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расторможенность</w:t>
      </w:r>
      <w:r>
        <w:rPr>
          <w:spacing w:val="1"/>
        </w:rPr>
        <w:t xml:space="preserve"> </w:t>
      </w:r>
      <w:r>
        <w:t>движений, пониженная моторная активность, затруднена мелкая моторика</w:t>
      </w:r>
      <w:r>
        <w:rPr>
          <w:spacing w:val="1"/>
        </w:rPr>
        <w:t xml:space="preserve"> </w:t>
      </w:r>
      <w:r>
        <w:t>пальцев</w:t>
      </w:r>
      <w:r>
        <w:rPr>
          <w:spacing w:val="1"/>
        </w:rPr>
        <w:t xml:space="preserve"> </w:t>
      </w:r>
      <w:r>
        <w:t>рук,</w:t>
      </w:r>
      <w:r>
        <w:rPr>
          <w:spacing w:val="1"/>
        </w:rPr>
        <w:t xml:space="preserve"> </w:t>
      </w:r>
      <w:r>
        <w:t>наблюдаются</w:t>
      </w:r>
      <w:r>
        <w:rPr>
          <w:spacing w:val="1"/>
        </w:rPr>
        <w:t xml:space="preserve"> </w:t>
      </w:r>
      <w:r>
        <w:t>поиски</w:t>
      </w:r>
      <w:r>
        <w:rPr>
          <w:spacing w:val="1"/>
        </w:rPr>
        <w:t xml:space="preserve"> </w:t>
      </w:r>
      <w:r>
        <w:t>артикуляции,</w:t>
      </w:r>
      <w:r>
        <w:rPr>
          <w:spacing w:val="1"/>
        </w:rPr>
        <w:t xml:space="preserve"> </w:t>
      </w:r>
      <w:r>
        <w:t>неумение</w:t>
      </w:r>
      <w:r>
        <w:rPr>
          <w:spacing w:val="1"/>
        </w:rPr>
        <w:t xml:space="preserve"> </w:t>
      </w:r>
      <w:r>
        <w:t>выполнить</w:t>
      </w:r>
      <w:r>
        <w:rPr>
          <w:spacing w:val="1"/>
        </w:rPr>
        <w:t xml:space="preserve"> </w:t>
      </w:r>
      <w:r>
        <w:t>определенные</w:t>
      </w:r>
      <w:r>
        <w:rPr>
          <w:spacing w:val="1"/>
        </w:rPr>
        <w:t xml:space="preserve"> </w:t>
      </w:r>
      <w:r>
        <w:t>артикуляционные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последовательности.</w:t>
      </w:r>
      <w:r>
        <w:rPr>
          <w:spacing w:val="1"/>
        </w:rPr>
        <w:t xml:space="preserve"> </w:t>
      </w:r>
      <w:r>
        <w:t>Ребенок не может найти правильную последовательность звуков в слове,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фразе, не может переключиться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слова на</w:t>
      </w:r>
      <w:r>
        <w:rPr>
          <w:spacing w:val="1"/>
        </w:rPr>
        <w:t xml:space="preserve"> </w:t>
      </w:r>
      <w:r>
        <w:t>другое.</w:t>
      </w:r>
      <w:r>
        <w:rPr>
          <w:spacing w:val="70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ведет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обилию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речи ошибок,</w:t>
      </w:r>
      <w:r>
        <w:rPr>
          <w:spacing w:val="-1"/>
        </w:rPr>
        <w:t xml:space="preserve"> </w:t>
      </w:r>
      <w:r>
        <w:t>перестановок,</w:t>
      </w:r>
      <w:r>
        <w:rPr>
          <w:spacing w:val="-2"/>
        </w:rPr>
        <w:t xml:space="preserve"> </w:t>
      </w:r>
      <w:r>
        <w:t>персевераций.</w:t>
      </w:r>
    </w:p>
    <w:p w:rsidR="002C03CF" w:rsidRDefault="002C03CF" w:rsidP="00FA6250">
      <w:pPr>
        <w:pStyle w:val="a3"/>
        <w:spacing w:before="2" w:line="360" w:lineRule="auto"/>
        <w:ind w:right="926" w:firstLine="707"/>
        <w:jc w:val="both"/>
      </w:pPr>
      <w:r>
        <w:t>Для детей с общим недоразвитием речи характерен низкий уровень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свойств</w:t>
      </w:r>
      <w:r>
        <w:rPr>
          <w:spacing w:val="1"/>
        </w:rPr>
        <w:t xml:space="preserve"> </w:t>
      </w:r>
      <w:r>
        <w:t>внимания.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отмечается</w:t>
      </w:r>
      <w:r>
        <w:rPr>
          <w:spacing w:val="1"/>
        </w:rPr>
        <w:t xml:space="preserve"> </w:t>
      </w:r>
      <w:r>
        <w:t>недостаточная</w:t>
      </w:r>
      <w:r>
        <w:rPr>
          <w:spacing w:val="1"/>
        </w:rPr>
        <w:t xml:space="preserve"> </w:t>
      </w:r>
      <w:r>
        <w:t>устойчивость</w:t>
      </w:r>
      <w:r>
        <w:rPr>
          <w:spacing w:val="1"/>
        </w:rPr>
        <w:t xml:space="preserve"> </w:t>
      </w:r>
      <w:r>
        <w:t>внимания,</w:t>
      </w:r>
      <w:r>
        <w:rPr>
          <w:spacing w:val="1"/>
        </w:rPr>
        <w:t xml:space="preserve"> </w:t>
      </w:r>
      <w:r>
        <w:t>ограниченные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распределения.</w:t>
      </w:r>
    </w:p>
    <w:p w:rsidR="00627120" w:rsidRDefault="00627120" w:rsidP="00FA6250">
      <w:pPr>
        <w:pStyle w:val="a3"/>
        <w:spacing w:before="67" w:line="360" w:lineRule="auto"/>
        <w:ind w:right="928" w:firstLine="707"/>
        <w:jc w:val="both"/>
      </w:pPr>
      <w:r>
        <w:t>Речевое отставание отрицательно сказывается и на развитии памяти.</w:t>
      </w:r>
      <w:r>
        <w:rPr>
          <w:spacing w:val="1"/>
        </w:rPr>
        <w:t xml:space="preserve"> </w:t>
      </w:r>
      <w:r>
        <w:t>Вербальная</w:t>
      </w:r>
      <w:r>
        <w:rPr>
          <w:spacing w:val="1"/>
        </w:rPr>
        <w:t xml:space="preserve"> </w:t>
      </w:r>
      <w:r>
        <w:t>память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общим</w:t>
      </w:r>
      <w:r>
        <w:rPr>
          <w:spacing w:val="1"/>
        </w:rPr>
        <w:t xml:space="preserve"> </w:t>
      </w:r>
      <w:r>
        <w:t>недоразвитием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снижена,</w:t>
      </w:r>
      <w:r>
        <w:rPr>
          <w:spacing w:val="1"/>
        </w:rPr>
        <w:t xml:space="preserve"> </w:t>
      </w:r>
      <w:r>
        <w:t>соответственно и продуктивность запоминания, отмечают Ж.В. Антипова,</w:t>
      </w:r>
      <w:r>
        <w:rPr>
          <w:spacing w:val="1"/>
        </w:rPr>
        <w:t xml:space="preserve"> </w:t>
      </w:r>
      <w:r>
        <w:t>Т.В.</w:t>
      </w:r>
      <w:r>
        <w:rPr>
          <w:spacing w:val="1"/>
        </w:rPr>
        <w:t xml:space="preserve"> </w:t>
      </w:r>
      <w:r>
        <w:t>Волосовец,</w:t>
      </w:r>
      <w:r>
        <w:rPr>
          <w:spacing w:val="1"/>
        </w:rPr>
        <w:t xml:space="preserve"> </w:t>
      </w:r>
      <w:r>
        <w:t>Е.Н.</w:t>
      </w:r>
      <w:r>
        <w:rPr>
          <w:spacing w:val="1"/>
        </w:rPr>
        <w:t xml:space="preserve"> </w:t>
      </w:r>
      <w:r>
        <w:t>Кутепова.</w:t>
      </w:r>
      <w:r>
        <w:rPr>
          <w:spacing w:val="1"/>
        </w:rPr>
        <w:t xml:space="preserve"> </w:t>
      </w:r>
      <w:r>
        <w:t>Несмотря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сохранность</w:t>
      </w:r>
      <w:r>
        <w:rPr>
          <w:spacing w:val="1"/>
        </w:rPr>
        <w:t xml:space="preserve"> </w:t>
      </w:r>
      <w:r>
        <w:t>смысловой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логической</w:t>
      </w:r>
      <w:r>
        <w:rPr>
          <w:spacing w:val="1"/>
        </w:rPr>
        <w:t xml:space="preserve"> </w:t>
      </w:r>
      <w:r>
        <w:t>памяти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запомнить</w:t>
      </w:r>
      <w:r>
        <w:rPr>
          <w:spacing w:val="1"/>
        </w:rPr>
        <w:t xml:space="preserve"> </w:t>
      </w:r>
      <w:r>
        <w:t>сложные</w:t>
      </w:r>
      <w:r>
        <w:rPr>
          <w:spacing w:val="1"/>
        </w:rPr>
        <w:t xml:space="preserve"> </w:t>
      </w:r>
      <w:r>
        <w:t>инструкции,</w:t>
      </w:r>
      <w:r>
        <w:rPr>
          <w:spacing w:val="1"/>
        </w:rPr>
        <w:t xml:space="preserve"> </w:t>
      </w:r>
      <w:r>
        <w:t>последовательности.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недостаточная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lastRenderedPageBreak/>
        <w:t>запоминания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параллельно</w:t>
      </w:r>
      <w:r>
        <w:rPr>
          <w:spacing w:val="1"/>
        </w:rPr>
        <w:t xml:space="preserve"> </w:t>
      </w:r>
      <w:r>
        <w:t>наблюдаться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-3"/>
        </w:rPr>
        <w:t xml:space="preserve"> </w:t>
      </w:r>
      <w:r>
        <w:t>развития</w:t>
      </w:r>
      <w:r>
        <w:rPr>
          <w:spacing w:val="-3"/>
        </w:rPr>
        <w:t xml:space="preserve"> </w:t>
      </w:r>
      <w:r>
        <w:t>познавательной</w:t>
      </w:r>
      <w:r>
        <w:rPr>
          <w:spacing w:val="-4"/>
        </w:rPr>
        <w:t xml:space="preserve"> </w:t>
      </w:r>
      <w:r>
        <w:t>деятельности</w:t>
      </w:r>
    </w:p>
    <w:p w:rsidR="00627120" w:rsidRDefault="00627120" w:rsidP="00FA6250">
      <w:pPr>
        <w:pStyle w:val="a3"/>
        <w:spacing w:before="1" w:line="360" w:lineRule="auto"/>
        <w:ind w:right="929" w:firstLine="707"/>
        <w:jc w:val="both"/>
      </w:pPr>
      <w:r>
        <w:t>Характерной</w:t>
      </w:r>
      <w:r>
        <w:rPr>
          <w:spacing w:val="1"/>
        </w:rPr>
        <w:t xml:space="preserve"> </w:t>
      </w:r>
      <w:r>
        <w:t>особенностью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ориентировки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пространстве.</w:t>
      </w:r>
      <w:r>
        <w:rPr>
          <w:spacing w:val="1"/>
        </w:rPr>
        <w:t xml:space="preserve"> Детям младшего школьного возраста </w:t>
      </w:r>
      <w:r>
        <w:t>с</w:t>
      </w:r>
      <w:r>
        <w:rPr>
          <w:spacing w:val="1"/>
        </w:rPr>
        <w:t xml:space="preserve"> </w:t>
      </w:r>
      <w:r>
        <w:t>трудом</w:t>
      </w:r>
      <w:r>
        <w:rPr>
          <w:spacing w:val="1"/>
        </w:rPr>
        <w:t xml:space="preserve"> </w:t>
      </w:r>
      <w:r>
        <w:t>удается</w:t>
      </w:r>
      <w:r>
        <w:rPr>
          <w:spacing w:val="1"/>
        </w:rPr>
        <w:t xml:space="preserve"> </w:t>
      </w:r>
      <w:r>
        <w:t>дифференцировать такие понятия как «слева», «справа», «сзади» и т.д., они</w:t>
      </w:r>
      <w:r>
        <w:rPr>
          <w:spacing w:val="-67"/>
        </w:rPr>
        <w:t xml:space="preserve"> </w:t>
      </w:r>
      <w:r>
        <w:t>не умеют ориентироваться в схеме собственного тела. Внимание детей с</w:t>
      </w:r>
      <w:r>
        <w:rPr>
          <w:spacing w:val="1"/>
        </w:rPr>
        <w:t xml:space="preserve"> </w:t>
      </w:r>
      <w:r>
        <w:t>общим недоразвитием речи крайне неустойчиво, они быстро истощаемы.</w:t>
      </w:r>
      <w:r>
        <w:rPr>
          <w:spacing w:val="1"/>
        </w:rPr>
        <w:t xml:space="preserve"> </w:t>
      </w:r>
      <w:r>
        <w:t>Т.Б.</w:t>
      </w:r>
      <w:r>
        <w:rPr>
          <w:spacing w:val="1"/>
        </w:rPr>
        <w:t xml:space="preserve"> </w:t>
      </w:r>
      <w:r>
        <w:t>Филичева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Г.В.</w:t>
      </w:r>
      <w:r>
        <w:rPr>
          <w:spacing w:val="1"/>
        </w:rPr>
        <w:t xml:space="preserve"> </w:t>
      </w:r>
      <w:r>
        <w:t>Чиркина</w:t>
      </w:r>
      <w:r>
        <w:rPr>
          <w:spacing w:val="1"/>
        </w:rPr>
        <w:t xml:space="preserve"> </w:t>
      </w:r>
      <w:r>
        <w:t>отмечают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сложности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распределении</w:t>
      </w:r>
      <w:r>
        <w:rPr>
          <w:spacing w:val="-1"/>
        </w:rPr>
        <w:t xml:space="preserve"> </w:t>
      </w:r>
      <w:r>
        <w:t>внимания.</w:t>
      </w:r>
    </w:p>
    <w:p w:rsidR="00627120" w:rsidRDefault="00627120" w:rsidP="00FA6250">
      <w:pPr>
        <w:pStyle w:val="a3"/>
        <w:spacing w:before="1" w:line="360" w:lineRule="auto"/>
        <w:ind w:right="930" w:firstLine="707"/>
        <w:jc w:val="both"/>
      </w:pPr>
      <w:r>
        <w:t>Связь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речевыми</w:t>
      </w:r>
      <w:r>
        <w:rPr>
          <w:spacing w:val="1"/>
        </w:rPr>
        <w:t xml:space="preserve"> </w:t>
      </w:r>
      <w:r>
        <w:t>нарушениями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сторонами</w:t>
      </w:r>
      <w:r>
        <w:rPr>
          <w:spacing w:val="1"/>
        </w:rPr>
        <w:t xml:space="preserve"> </w:t>
      </w:r>
      <w:r>
        <w:t>психического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обусловливает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специфические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мышления.</w:t>
      </w:r>
      <w:r>
        <w:rPr>
          <w:spacing w:val="1"/>
        </w:rPr>
        <w:t xml:space="preserve"> </w:t>
      </w:r>
      <w:r>
        <w:t>Обладая</w:t>
      </w:r>
      <w:r>
        <w:rPr>
          <w:spacing w:val="1"/>
        </w:rPr>
        <w:t xml:space="preserve"> </w:t>
      </w:r>
      <w:r>
        <w:t>полноценными</w:t>
      </w:r>
      <w:r>
        <w:rPr>
          <w:spacing w:val="1"/>
        </w:rPr>
        <w:t xml:space="preserve"> </w:t>
      </w:r>
      <w:r>
        <w:t>предпосылками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овладения</w:t>
      </w:r>
      <w:r>
        <w:rPr>
          <w:spacing w:val="1"/>
        </w:rPr>
        <w:t xml:space="preserve"> </w:t>
      </w:r>
      <w:r>
        <w:t>мыслительными</w:t>
      </w:r>
      <w:r>
        <w:rPr>
          <w:spacing w:val="1"/>
        </w:rPr>
        <w:t xml:space="preserve"> </w:t>
      </w:r>
      <w:r>
        <w:t>операциями,</w:t>
      </w:r>
      <w:r>
        <w:rPr>
          <w:spacing w:val="1"/>
        </w:rPr>
        <w:t xml:space="preserve"> </w:t>
      </w:r>
      <w:r>
        <w:t>доступными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возрасту,</w:t>
      </w:r>
      <w:r>
        <w:rPr>
          <w:spacing w:val="1"/>
        </w:rPr>
        <w:t xml:space="preserve"> </w:t>
      </w:r>
      <w:r>
        <w:t>дети,</w:t>
      </w:r>
      <w:r>
        <w:rPr>
          <w:spacing w:val="-67"/>
        </w:rPr>
        <w:t xml:space="preserve"> </w:t>
      </w:r>
      <w:r>
        <w:t>однако,</w:t>
      </w:r>
      <w:r>
        <w:rPr>
          <w:spacing w:val="1"/>
        </w:rPr>
        <w:t xml:space="preserve"> </w:t>
      </w:r>
      <w:r>
        <w:t>отстают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наглядно-образной</w:t>
      </w:r>
      <w:r>
        <w:rPr>
          <w:spacing w:val="1"/>
        </w:rPr>
        <w:t xml:space="preserve"> </w:t>
      </w:r>
      <w:r>
        <w:t>сферы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специального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трудом</w:t>
      </w:r>
      <w:r>
        <w:rPr>
          <w:spacing w:val="1"/>
        </w:rPr>
        <w:t xml:space="preserve"> </w:t>
      </w:r>
      <w:r>
        <w:t>овладевают</w:t>
      </w:r>
      <w:r>
        <w:rPr>
          <w:spacing w:val="1"/>
        </w:rPr>
        <w:t xml:space="preserve"> </w:t>
      </w:r>
      <w:r>
        <w:t>анализом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синтезом,</w:t>
      </w:r>
      <w:r>
        <w:rPr>
          <w:spacing w:val="-67"/>
        </w:rPr>
        <w:t xml:space="preserve"> </w:t>
      </w:r>
      <w:r>
        <w:t>сравнением.</w:t>
      </w:r>
      <w:r>
        <w:rPr>
          <w:spacing w:val="-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многих из</w:t>
      </w:r>
      <w:r>
        <w:rPr>
          <w:spacing w:val="-4"/>
        </w:rPr>
        <w:t xml:space="preserve"> </w:t>
      </w:r>
      <w:r>
        <w:t>них характерна</w:t>
      </w:r>
      <w:r>
        <w:rPr>
          <w:spacing w:val="-4"/>
        </w:rPr>
        <w:t xml:space="preserve"> </w:t>
      </w:r>
      <w:r>
        <w:t>ригидность</w:t>
      </w:r>
      <w:r>
        <w:rPr>
          <w:spacing w:val="-2"/>
        </w:rPr>
        <w:t xml:space="preserve"> </w:t>
      </w:r>
      <w:r>
        <w:t>мышления.</w:t>
      </w:r>
    </w:p>
    <w:p w:rsidR="00266A01" w:rsidRDefault="00266A01" w:rsidP="00FA6250">
      <w:pPr>
        <w:pStyle w:val="a3"/>
        <w:spacing w:before="1" w:line="360" w:lineRule="auto"/>
        <w:ind w:right="927" w:firstLine="707"/>
        <w:jc w:val="both"/>
      </w:pPr>
      <w:r>
        <w:t>Низкий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общим недоразвитием речи так же обращает на себя внимание. Заметна</w:t>
      </w:r>
      <w:r>
        <w:rPr>
          <w:spacing w:val="1"/>
        </w:rPr>
        <w:t xml:space="preserve"> </w:t>
      </w:r>
      <w:r>
        <w:t>бедность сюжета игры и недостаточная речевая активность. Игра носит</w:t>
      </w:r>
      <w:r>
        <w:rPr>
          <w:spacing w:val="1"/>
        </w:rPr>
        <w:t xml:space="preserve"> </w:t>
      </w:r>
      <w:r>
        <w:t>процессуальный характер, а попытки общения не приводит к успеху. Дети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зачастую</w:t>
      </w:r>
      <w:r>
        <w:rPr>
          <w:spacing w:val="1"/>
        </w:rPr>
        <w:t xml:space="preserve"> </w:t>
      </w:r>
      <w:r>
        <w:t>из-за</w:t>
      </w:r>
      <w:r>
        <w:rPr>
          <w:spacing w:val="1"/>
        </w:rPr>
        <w:t xml:space="preserve"> </w:t>
      </w:r>
      <w:r>
        <w:t>неправильного</w:t>
      </w:r>
      <w:r>
        <w:rPr>
          <w:spacing w:val="1"/>
        </w:rPr>
        <w:t xml:space="preserve"> </w:t>
      </w:r>
      <w:r>
        <w:t>звукопроизношения,</w:t>
      </w:r>
      <w:r>
        <w:rPr>
          <w:spacing w:val="1"/>
        </w:rPr>
        <w:t xml:space="preserve"> </w:t>
      </w:r>
      <w:r>
        <w:t>неумения</w:t>
      </w:r>
      <w:r>
        <w:rPr>
          <w:spacing w:val="1"/>
        </w:rPr>
        <w:t xml:space="preserve"> </w:t>
      </w:r>
      <w:r>
        <w:t>выразить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мысль,</w:t>
      </w:r>
      <w:r>
        <w:rPr>
          <w:spacing w:val="1"/>
        </w:rPr>
        <w:t xml:space="preserve"> </w:t>
      </w:r>
      <w:r>
        <w:t>боязни</w:t>
      </w:r>
      <w:r>
        <w:rPr>
          <w:spacing w:val="1"/>
        </w:rPr>
        <w:t xml:space="preserve"> </w:t>
      </w:r>
      <w:r>
        <w:t>показаться</w:t>
      </w:r>
      <w:r>
        <w:rPr>
          <w:spacing w:val="1"/>
        </w:rPr>
        <w:t xml:space="preserve"> </w:t>
      </w:r>
      <w:r>
        <w:t>смешным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непонятым.</w:t>
      </w:r>
      <w:r>
        <w:rPr>
          <w:spacing w:val="1"/>
        </w:rPr>
        <w:t xml:space="preserve"> </w:t>
      </w:r>
      <w:r>
        <w:t>Большинство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крайне</w:t>
      </w:r>
      <w:r>
        <w:rPr>
          <w:spacing w:val="1"/>
        </w:rPr>
        <w:t xml:space="preserve"> </w:t>
      </w:r>
      <w:r>
        <w:t>возбудимы,</w:t>
      </w:r>
      <w:r>
        <w:rPr>
          <w:spacing w:val="6"/>
        </w:rPr>
        <w:t xml:space="preserve"> </w:t>
      </w:r>
      <w:r>
        <w:t>что</w:t>
      </w:r>
      <w:r>
        <w:rPr>
          <w:spacing w:val="7"/>
        </w:rPr>
        <w:t xml:space="preserve"> </w:t>
      </w:r>
      <w:r>
        <w:t>связано</w:t>
      </w:r>
      <w:r>
        <w:rPr>
          <w:spacing w:val="7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неврологической</w:t>
      </w:r>
      <w:r>
        <w:rPr>
          <w:spacing w:val="7"/>
        </w:rPr>
        <w:t xml:space="preserve"> </w:t>
      </w:r>
      <w:r>
        <w:t>симптоматикой,</w:t>
      </w:r>
      <w:r>
        <w:rPr>
          <w:spacing w:val="6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связи</w:t>
      </w:r>
      <w:r>
        <w:rPr>
          <w:spacing w:val="7"/>
        </w:rPr>
        <w:t xml:space="preserve"> </w:t>
      </w:r>
      <w:r>
        <w:t>с</w:t>
      </w:r>
      <w:r>
        <w:rPr>
          <w:spacing w:val="7"/>
        </w:rPr>
        <w:t xml:space="preserve"> </w:t>
      </w:r>
      <w:r>
        <w:t>этим,</w:t>
      </w:r>
    </w:p>
    <w:p w:rsidR="00266A01" w:rsidRDefault="00266A01" w:rsidP="00FA6250">
      <w:pPr>
        <w:pStyle w:val="a3"/>
        <w:spacing w:before="67" w:line="360" w:lineRule="auto"/>
        <w:ind w:right="930"/>
        <w:jc w:val="both"/>
      </w:pPr>
      <w:r>
        <w:t>игры обретают неорганизованные формы. Часто дети не могут занять себя,</w:t>
      </w:r>
      <w:r>
        <w:rPr>
          <w:spacing w:val="-67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говорит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несформированности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деятельности. Дети выполняя совместную работу</w:t>
      </w:r>
      <w:r>
        <w:rPr>
          <w:spacing w:val="1"/>
        </w:rPr>
        <w:t xml:space="preserve"> </w:t>
      </w:r>
      <w:r>
        <w:t>не ориентируются на</w:t>
      </w:r>
      <w:r>
        <w:rPr>
          <w:spacing w:val="1"/>
        </w:rPr>
        <w:t xml:space="preserve"> </w:t>
      </w:r>
      <w:r>
        <w:t>сверстника,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стремится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своему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делая</w:t>
      </w:r>
      <w:r>
        <w:rPr>
          <w:spacing w:val="1"/>
        </w:rPr>
        <w:t xml:space="preserve"> </w:t>
      </w:r>
      <w:r>
        <w:t>попытки</w:t>
      </w:r>
      <w:r>
        <w:rPr>
          <w:spacing w:val="1"/>
        </w:rPr>
        <w:t xml:space="preserve"> </w:t>
      </w:r>
      <w:r>
        <w:t>сотрудничества.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слабая</w:t>
      </w:r>
      <w:r>
        <w:rPr>
          <w:spacing w:val="1"/>
        </w:rPr>
        <w:t xml:space="preserve"> </w:t>
      </w:r>
      <w:r>
        <w:t>ориентация</w:t>
      </w:r>
      <w:r>
        <w:rPr>
          <w:spacing w:val="1"/>
        </w:rPr>
        <w:t xml:space="preserve"> </w:t>
      </w:r>
      <w:r>
        <w:t>младших школьников</w:t>
      </w:r>
      <w:r>
        <w:rPr>
          <w:spacing w:val="7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общим</w:t>
      </w:r>
      <w:r>
        <w:rPr>
          <w:spacing w:val="1"/>
        </w:rPr>
        <w:t xml:space="preserve"> </w:t>
      </w:r>
      <w:r>
        <w:t>недоразвитием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сверстников,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совместной</w:t>
      </w:r>
      <w:r>
        <w:rPr>
          <w:spacing w:val="-67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говорит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низком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коммуникативных умений и</w:t>
      </w:r>
      <w:r>
        <w:rPr>
          <w:spacing w:val="-4"/>
        </w:rPr>
        <w:t xml:space="preserve"> </w:t>
      </w:r>
      <w:r>
        <w:t>навыков</w:t>
      </w:r>
      <w:r>
        <w:rPr>
          <w:spacing w:val="-2"/>
        </w:rPr>
        <w:t xml:space="preserve"> </w:t>
      </w:r>
      <w:r>
        <w:t>сотрудничества.</w:t>
      </w:r>
    </w:p>
    <w:p w:rsidR="00266A01" w:rsidRDefault="00266A01" w:rsidP="00FA6250">
      <w:pPr>
        <w:pStyle w:val="a3"/>
        <w:spacing w:before="1" w:line="360" w:lineRule="auto"/>
        <w:ind w:right="927" w:firstLine="707"/>
        <w:jc w:val="both"/>
      </w:pPr>
      <w:r>
        <w:lastRenderedPageBreak/>
        <w:t>Особенностью эмоциональной сферы детей с общим недоразвитием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лабильность поведенческих</w:t>
      </w:r>
      <w:r>
        <w:rPr>
          <w:spacing w:val="1"/>
        </w:rPr>
        <w:t xml:space="preserve"> </w:t>
      </w:r>
      <w:r>
        <w:t>реакций</w:t>
      </w:r>
      <w:r>
        <w:rPr>
          <w:spacing w:val="1"/>
        </w:rPr>
        <w:t xml:space="preserve"> </w:t>
      </w:r>
      <w:r>
        <w:t>- неустойчивый фон</w:t>
      </w:r>
      <w:r>
        <w:rPr>
          <w:spacing w:val="1"/>
        </w:rPr>
        <w:t xml:space="preserve"> </w:t>
      </w:r>
      <w:r>
        <w:t>настроения,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приводит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повышенному</w:t>
      </w:r>
      <w:r>
        <w:rPr>
          <w:spacing w:val="1"/>
        </w:rPr>
        <w:t xml:space="preserve"> </w:t>
      </w:r>
      <w:r>
        <w:t>уровню</w:t>
      </w:r>
      <w:r>
        <w:rPr>
          <w:spacing w:val="1"/>
        </w:rPr>
        <w:t xml:space="preserve"> </w:t>
      </w:r>
      <w:r>
        <w:t>тревожности;</w:t>
      </w:r>
      <w:r>
        <w:rPr>
          <w:spacing w:val="1"/>
        </w:rPr>
        <w:t xml:space="preserve"> </w:t>
      </w:r>
      <w:r>
        <w:t>неуверенность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себе.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нуждаются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признании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похвале, поддержке и понимании. В то же время у детей можно наблюдать</w:t>
      </w:r>
      <w:r>
        <w:rPr>
          <w:spacing w:val="1"/>
        </w:rPr>
        <w:t xml:space="preserve"> </w:t>
      </w:r>
      <w:r>
        <w:t>агрессивные</w:t>
      </w:r>
      <w:r>
        <w:rPr>
          <w:spacing w:val="1"/>
        </w:rPr>
        <w:t xml:space="preserve"> </w:t>
      </w:r>
      <w:r>
        <w:t>реакции,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стремлений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встречают</w:t>
      </w:r>
      <w:r>
        <w:rPr>
          <w:spacing w:val="-2"/>
        </w:rPr>
        <w:t xml:space="preserve"> </w:t>
      </w:r>
      <w:r>
        <w:t>препятствия.</w:t>
      </w:r>
    </w:p>
    <w:p w:rsidR="00266A01" w:rsidRDefault="00266A01" w:rsidP="00FA6250">
      <w:pPr>
        <w:pStyle w:val="a3"/>
        <w:spacing w:before="2" w:line="360" w:lineRule="auto"/>
        <w:ind w:right="931" w:firstLine="707"/>
        <w:jc w:val="both"/>
      </w:pPr>
      <w:r>
        <w:t>Некоторые дети отличаются гипервозбудимостью, проявляющейся в</w:t>
      </w:r>
      <w:r>
        <w:rPr>
          <w:spacing w:val="1"/>
        </w:rPr>
        <w:t xml:space="preserve"> </w:t>
      </w:r>
      <w:r>
        <w:t>общем</w:t>
      </w:r>
      <w:r>
        <w:rPr>
          <w:spacing w:val="1"/>
        </w:rPr>
        <w:t xml:space="preserve"> </w:t>
      </w:r>
      <w:r>
        <w:t>эмоциональном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двигательном</w:t>
      </w:r>
      <w:r>
        <w:rPr>
          <w:spacing w:val="1"/>
        </w:rPr>
        <w:t xml:space="preserve"> </w:t>
      </w:r>
      <w:r>
        <w:t>беспокойстве,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наоборот,</w:t>
      </w:r>
      <w:r>
        <w:rPr>
          <w:spacing w:val="1"/>
        </w:rPr>
        <w:t xml:space="preserve"> </w:t>
      </w:r>
      <w:r>
        <w:t>обращают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заторможенностью,</w:t>
      </w:r>
      <w:r>
        <w:rPr>
          <w:spacing w:val="1"/>
        </w:rPr>
        <w:t xml:space="preserve"> </w:t>
      </w:r>
      <w:r>
        <w:t>вялостью,</w:t>
      </w:r>
      <w:r>
        <w:rPr>
          <w:spacing w:val="1"/>
        </w:rPr>
        <w:t xml:space="preserve"> </w:t>
      </w:r>
      <w:r>
        <w:t>пассивностью. Речевой дефект делает поведение детей специфичным, так</w:t>
      </w:r>
      <w:r>
        <w:rPr>
          <w:spacing w:val="1"/>
        </w:rPr>
        <w:t xml:space="preserve"> </w:t>
      </w:r>
      <w:r>
        <w:t>же как</w:t>
      </w:r>
      <w:r>
        <w:rPr>
          <w:spacing w:val="-2"/>
        </w:rPr>
        <w:t xml:space="preserve"> </w:t>
      </w:r>
      <w:r>
        <w:t>и отношение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нему</w:t>
      </w:r>
      <w:r>
        <w:rPr>
          <w:spacing w:val="-4"/>
        </w:rPr>
        <w:t xml:space="preserve"> </w:t>
      </w:r>
      <w:r>
        <w:t>детей.</w:t>
      </w:r>
    </w:p>
    <w:p w:rsidR="00B10055" w:rsidRDefault="00266A01" w:rsidP="00FA6250">
      <w:pPr>
        <w:pStyle w:val="a3"/>
        <w:spacing w:line="360" w:lineRule="auto"/>
        <w:ind w:right="926" w:firstLine="707"/>
        <w:jc w:val="both"/>
      </w:pPr>
      <w:r>
        <w:t>Детям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недоразвитием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соматической</w:t>
      </w:r>
      <w:r>
        <w:rPr>
          <w:spacing w:val="1"/>
        </w:rPr>
        <w:t xml:space="preserve"> </w:t>
      </w:r>
      <w:r>
        <w:t>ослабленностью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замедленным</w:t>
      </w:r>
      <w:r>
        <w:rPr>
          <w:spacing w:val="1"/>
        </w:rPr>
        <w:t xml:space="preserve"> </w:t>
      </w:r>
      <w:r>
        <w:t>развитием</w:t>
      </w:r>
      <w:r>
        <w:rPr>
          <w:spacing w:val="1"/>
        </w:rPr>
        <w:t xml:space="preserve"> </w:t>
      </w:r>
      <w:r>
        <w:t>локомоторных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присуще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некоторое</w:t>
      </w:r>
      <w:r>
        <w:rPr>
          <w:spacing w:val="1"/>
        </w:rPr>
        <w:t xml:space="preserve"> </w:t>
      </w:r>
      <w:r>
        <w:t>отставание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сферы.</w:t>
      </w:r>
      <w:r>
        <w:rPr>
          <w:spacing w:val="70"/>
        </w:rPr>
        <w:t xml:space="preserve"> </w:t>
      </w:r>
      <w:r>
        <w:t>Этот</w:t>
      </w:r>
      <w:r>
        <w:rPr>
          <w:spacing w:val="-67"/>
        </w:rPr>
        <w:t xml:space="preserve"> </w:t>
      </w:r>
      <w:r>
        <w:t>факт подтверждается анализом анамнестических сведений. У значительной</w:t>
      </w:r>
      <w:r>
        <w:rPr>
          <w:spacing w:val="-67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двигательная</w:t>
      </w:r>
      <w:r>
        <w:rPr>
          <w:spacing w:val="1"/>
        </w:rPr>
        <w:t xml:space="preserve"> </w:t>
      </w:r>
      <w:r>
        <w:t>недостаточность</w:t>
      </w:r>
      <w:r>
        <w:rPr>
          <w:spacing w:val="1"/>
        </w:rPr>
        <w:t xml:space="preserve"> </w:t>
      </w:r>
      <w:r>
        <w:t>выражается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плохой</w:t>
      </w:r>
      <w:r>
        <w:rPr>
          <w:spacing w:val="1"/>
        </w:rPr>
        <w:t xml:space="preserve"> </w:t>
      </w:r>
      <w:r>
        <w:t>координации сложных движений, неуверенности в воспроизведении точно</w:t>
      </w:r>
      <w:r>
        <w:rPr>
          <w:spacing w:val="1"/>
        </w:rPr>
        <w:t xml:space="preserve"> </w:t>
      </w:r>
      <w:r>
        <w:t>дозированных движений, снижении скорости и ловкости их выполнения.</w:t>
      </w:r>
      <w:r>
        <w:rPr>
          <w:spacing w:val="1"/>
        </w:rPr>
        <w:t xml:space="preserve"> </w:t>
      </w:r>
      <w:r>
        <w:t>Наибольшие</w:t>
      </w:r>
      <w:r>
        <w:rPr>
          <w:spacing w:val="24"/>
        </w:rPr>
        <w:t xml:space="preserve"> </w:t>
      </w:r>
      <w:r>
        <w:t>трудности</w:t>
      </w:r>
      <w:r>
        <w:rPr>
          <w:spacing w:val="24"/>
        </w:rPr>
        <w:t xml:space="preserve"> </w:t>
      </w:r>
      <w:r>
        <w:t>представляет</w:t>
      </w:r>
      <w:r>
        <w:rPr>
          <w:spacing w:val="24"/>
        </w:rPr>
        <w:t xml:space="preserve"> </w:t>
      </w:r>
      <w:r>
        <w:t>выполнение</w:t>
      </w:r>
      <w:r>
        <w:rPr>
          <w:spacing w:val="25"/>
        </w:rPr>
        <w:t xml:space="preserve"> </w:t>
      </w:r>
      <w:r>
        <w:t>движений</w:t>
      </w:r>
      <w:r>
        <w:rPr>
          <w:spacing w:val="24"/>
        </w:rPr>
        <w:t xml:space="preserve"> </w:t>
      </w:r>
      <w:r>
        <w:t>по</w:t>
      </w:r>
      <w:r>
        <w:rPr>
          <w:spacing w:val="24"/>
        </w:rPr>
        <w:t xml:space="preserve"> </w:t>
      </w:r>
      <w:r>
        <w:t>словесной</w:t>
      </w:r>
      <w:r>
        <w:rPr>
          <w:spacing w:val="-67"/>
        </w:rPr>
        <w:t xml:space="preserve"> </w:t>
      </w:r>
      <w:r>
        <w:t>и особенно многоступенчатой инструкциям. Дети отстают от нормально</w:t>
      </w:r>
      <w:r>
        <w:rPr>
          <w:spacing w:val="1"/>
        </w:rPr>
        <w:t xml:space="preserve"> </w:t>
      </w:r>
      <w:r>
        <w:t>развивающихся</w:t>
      </w:r>
      <w:r>
        <w:rPr>
          <w:spacing w:val="40"/>
        </w:rPr>
        <w:t xml:space="preserve"> </w:t>
      </w:r>
      <w:r>
        <w:t>сверстников</w:t>
      </w:r>
      <w:r>
        <w:rPr>
          <w:spacing w:val="41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точном</w:t>
      </w:r>
      <w:r>
        <w:rPr>
          <w:spacing w:val="41"/>
        </w:rPr>
        <w:t xml:space="preserve"> </w:t>
      </w:r>
      <w:r>
        <w:t>воспроизведении</w:t>
      </w:r>
      <w:r>
        <w:rPr>
          <w:spacing w:val="40"/>
        </w:rPr>
        <w:t xml:space="preserve"> </w:t>
      </w:r>
      <w:r>
        <w:t>двигательного</w:t>
      </w:r>
      <w:r w:rsidR="00B10055">
        <w:t xml:space="preserve"> задания</w:t>
      </w:r>
      <w:r w:rsidR="00B10055">
        <w:rPr>
          <w:spacing w:val="1"/>
        </w:rPr>
        <w:t xml:space="preserve"> </w:t>
      </w:r>
      <w:r w:rsidR="00B10055">
        <w:t>по</w:t>
      </w:r>
      <w:r w:rsidR="00B10055">
        <w:rPr>
          <w:spacing w:val="1"/>
        </w:rPr>
        <w:t xml:space="preserve"> </w:t>
      </w:r>
      <w:r w:rsidR="00B10055">
        <w:t>пространственно-временным</w:t>
      </w:r>
      <w:r w:rsidR="00B10055">
        <w:rPr>
          <w:spacing w:val="1"/>
        </w:rPr>
        <w:t xml:space="preserve"> </w:t>
      </w:r>
      <w:r w:rsidR="00B10055">
        <w:t>параметрам,</w:t>
      </w:r>
      <w:r w:rsidR="00B10055">
        <w:rPr>
          <w:spacing w:val="1"/>
        </w:rPr>
        <w:t xml:space="preserve"> </w:t>
      </w:r>
      <w:r w:rsidR="00B10055">
        <w:t>нарушают</w:t>
      </w:r>
      <w:r w:rsidR="00B10055">
        <w:rPr>
          <w:spacing w:val="1"/>
        </w:rPr>
        <w:t xml:space="preserve"> </w:t>
      </w:r>
      <w:r w:rsidR="00B10055">
        <w:t>последовательность</w:t>
      </w:r>
      <w:r w:rsidR="00B10055">
        <w:rPr>
          <w:spacing w:val="-6"/>
        </w:rPr>
        <w:t xml:space="preserve"> </w:t>
      </w:r>
      <w:r w:rsidR="00B10055">
        <w:t>элементов</w:t>
      </w:r>
      <w:r w:rsidR="00B10055">
        <w:rPr>
          <w:spacing w:val="-5"/>
        </w:rPr>
        <w:t xml:space="preserve"> </w:t>
      </w:r>
      <w:r w:rsidR="00B10055">
        <w:t>действия,</w:t>
      </w:r>
      <w:r w:rsidR="00B10055">
        <w:rPr>
          <w:spacing w:val="-2"/>
        </w:rPr>
        <w:t xml:space="preserve"> </w:t>
      </w:r>
      <w:r w:rsidR="00B10055">
        <w:t>опускают</w:t>
      </w:r>
      <w:r w:rsidR="00B10055">
        <w:rPr>
          <w:spacing w:val="-4"/>
        </w:rPr>
        <w:t xml:space="preserve"> </w:t>
      </w:r>
      <w:r w:rsidR="00B10055">
        <w:t>его составные</w:t>
      </w:r>
      <w:r w:rsidR="00B10055">
        <w:rPr>
          <w:spacing w:val="-2"/>
        </w:rPr>
        <w:t xml:space="preserve"> </w:t>
      </w:r>
      <w:r w:rsidR="00B10055">
        <w:t>части.</w:t>
      </w:r>
    </w:p>
    <w:p w:rsidR="00B10055" w:rsidRDefault="00B10055" w:rsidP="00FA6250">
      <w:pPr>
        <w:pStyle w:val="a3"/>
        <w:spacing w:line="360" w:lineRule="auto"/>
        <w:ind w:right="928" w:firstLine="707"/>
        <w:jc w:val="both"/>
      </w:pPr>
      <w:r>
        <w:t>Таким образом, у детей младшего школьного</w:t>
      </w:r>
      <w:r>
        <w:rPr>
          <w:spacing w:val="1"/>
        </w:rPr>
        <w:t xml:space="preserve"> </w:t>
      </w:r>
      <w:r>
        <w:t>возраста с общим</w:t>
      </w:r>
      <w:r>
        <w:rPr>
          <w:spacing w:val="1"/>
        </w:rPr>
        <w:t xml:space="preserve"> </w:t>
      </w:r>
      <w:r>
        <w:t>недоразвитием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III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недостаточно</w:t>
      </w:r>
      <w:r>
        <w:rPr>
          <w:spacing w:val="1"/>
        </w:rPr>
        <w:t xml:space="preserve"> </w:t>
      </w:r>
      <w:r>
        <w:t>сформирована</w:t>
      </w:r>
      <w:r>
        <w:rPr>
          <w:spacing w:val="1"/>
        </w:rPr>
        <w:t xml:space="preserve"> </w:t>
      </w:r>
      <w:r>
        <w:t>моторная</w:t>
      </w:r>
      <w:r>
        <w:rPr>
          <w:spacing w:val="1"/>
        </w:rPr>
        <w:t xml:space="preserve"> </w:t>
      </w:r>
      <w:r>
        <w:t>сфера. Имеются патологические особенности в артикуляционном аппарате,</w:t>
      </w:r>
      <w:r>
        <w:rPr>
          <w:spacing w:val="-67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тонких</w:t>
      </w:r>
      <w:r>
        <w:rPr>
          <w:spacing w:val="1"/>
        </w:rPr>
        <w:t xml:space="preserve"> </w:t>
      </w:r>
      <w:r>
        <w:t>дифференцированных</w:t>
      </w:r>
      <w:r>
        <w:rPr>
          <w:spacing w:val="1"/>
        </w:rPr>
        <w:t xml:space="preserve"> </w:t>
      </w:r>
      <w:r>
        <w:t>движений</w:t>
      </w:r>
      <w:r>
        <w:rPr>
          <w:spacing w:val="1"/>
        </w:rPr>
        <w:t xml:space="preserve"> </w:t>
      </w:r>
      <w:r>
        <w:t>пальцев</w:t>
      </w:r>
      <w:r>
        <w:rPr>
          <w:spacing w:val="71"/>
        </w:rPr>
        <w:t xml:space="preserve"> </w:t>
      </w:r>
      <w:r>
        <w:t>рук,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тонуса</w:t>
      </w:r>
      <w:r>
        <w:rPr>
          <w:spacing w:val="1"/>
        </w:rPr>
        <w:t xml:space="preserve"> </w:t>
      </w:r>
      <w:r>
        <w:t>мышц,</w:t>
      </w:r>
      <w:r>
        <w:rPr>
          <w:spacing w:val="1"/>
        </w:rPr>
        <w:t xml:space="preserve"> </w:t>
      </w:r>
      <w:r>
        <w:t>недоразвитие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моторики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оптико-</w:t>
      </w:r>
      <w:r>
        <w:rPr>
          <w:spacing w:val="1"/>
        </w:rPr>
        <w:t xml:space="preserve"> </w:t>
      </w:r>
      <w:r>
        <w:t>пространственного</w:t>
      </w:r>
      <w:r>
        <w:rPr>
          <w:spacing w:val="1"/>
        </w:rPr>
        <w:t xml:space="preserve"> </w:t>
      </w:r>
      <w:r>
        <w:t>праксиса.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учитывать</w:t>
      </w:r>
      <w:r>
        <w:rPr>
          <w:spacing w:val="1"/>
        </w:rPr>
        <w:t xml:space="preserve"> </w:t>
      </w:r>
      <w:r>
        <w:t>взаимовлияние</w:t>
      </w:r>
      <w:r>
        <w:rPr>
          <w:spacing w:val="1"/>
        </w:rPr>
        <w:t xml:space="preserve"> </w:t>
      </w:r>
      <w:r>
        <w:t>речевых,</w:t>
      </w:r>
      <w:r>
        <w:rPr>
          <w:spacing w:val="-67"/>
        </w:rPr>
        <w:t xml:space="preserve"> </w:t>
      </w:r>
      <w:r>
        <w:t>двигательных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психических нарушений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динамике</w:t>
      </w:r>
      <w:r>
        <w:rPr>
          <w:spacing w:val="-4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ребенка.</w:t>
      </w:r>
    </w:p>
    <w:p w:rsidR="00B10055" w:rsidRDefault="00B10055" w:rsidP="00FA6250">
      <w:pPr>
        <w:pStyle w:val="a3"/>
        <w:spacing w:line="360" w:lineRule="auto"/>
        <w:ind w:right="930" w:firstLine="707"/>
        <w:jc w:val="both"/>
        <w:sectPr w:rsidR="00B10055" w:rsidSect="00FA6250">
          <w:pgSz w:w="11910" w:h="16840"/>
          <w:pgMar w:top="720" w:right="720" w:bottom="720" w:left="720" w:header="0" w:footer="745" w:gutter="0"/>
          <w:cols w:space="720"/>
          <w:docGrid w:linePitch="299"/>
        </w:sectPr>
      </w:pPr>
      <w:r>
        <w:t>Таким образом, нарушение речевой деятельности у детей с общим</w:t>
      </w:r>
      <w:r>
        <w:rPr>
          <w:spacing w:val="1"/>
        </w:rPr>
        <w:t xml:space="preserve"> </w:t>
      </w:r>
      <w:r>
        <w:lastRenderedPageBreak/>
        <w:t>недоразвитием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носит</w:t>
      </w:r>
      <w:r>
        <w:rPr>
          <w:spacing w:val="1"/>
        </w:rPr>
        <w:t xml:space="preserve"> </w:t>
      </w:r>
      <w:r>
        <w:t>многогранный</w:t>
      </w:r>
      <w:r>
        <w:rPr>
          <w:spacing w:val="1"/>
        </w:rPr>
        <w:t xml:space="preserve"> </w:t>
      </w:r>
      <w:r>
        <w:t>характер,</w:t>
      </w:r>
      <w:r>
        <w:rPr>
          <w:spacing w:val="1"/>
        </w:rPr>
        <w:t xml:space="preserve"> </w:t>
      </w:r>
      <w:r>
        <w:t>требующий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стратегии, методической и организационной преемственности в решении</w:t>
      </w:r>
      <w:r>
        <w:rPr>
          <w:spacing w:val="1"/>
        </w:rPr>
        <w:t xml:space="preserve"> </w:t>
      </w:r>
      <w:r>
        <w:t>воспитательных и коррекционных задач. Система занятий с этими детьми</w:t>
      </w:r>
      <w:r>
        <w:rPr>
          <w:spacing w:val="1"/>
        </w:rPr>
        <w:t xml:space="preserve"> </w:t>
      </w:r>
      <w:r>
        <w:t>должна быть направлена</w:t>
      </w:r>
      <w:r>
        <w:rPr>
          <w:spacing w:val="1"/>
        </w:rPr>
        <w:t xml:space="preserve"> </w:t>
      </w:r>
      <w:r>
        <w:t>как на</w:t>
      </w:r>
      <w:r>
        <w:rPr>
          <w:spacing w:val="1"/>
        </w:rPr>
        <w:t xml:space="preserve"> </w:t>
      </w:r>
      <w:r>
        <w:t>устранение имеющихся у них</w:t>
      </w:r>
      <w:r>
        <w:rPr>
          <w:spacing w:val="1"/>
        </w:rPr>
        <w:t xml:space="preserve"> </w:t>
      </w:r>
      <w:r>
        <w:t>речевых</w:t>
      </w:r>
      <w:r>
        <w:rPr>
          <w:spacing w:val="1"/>
        </w:rPr>
        <w:t xml:space="preserve"> </w:t>
      </w:r>
      <w:r>
        <w:t>недостатков,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предупреждение</w:t>
      </w:r>
      <w:r>
        <w:rPr>
          <w:spacing w:val="1"/>
        </w:rPr>
        <w:t xml:space="preserve"> </w:t>
      </w:r>
      <w:r>
        <w:t>возможных</w:t>
      </w:r>
      <w:r>
        <w:rPr>
          <w:spacing w:val="71"/>
        </w:rPr>
        <w:t xml:space="preserve"> </w:t>
      </w:r>
      <w:r>
        <w:t>негативных</w:t>
      </w:r>
      <w:r>
        <w:rPr>
          <w:spacing w:val="1"/>
        </w:rPr>
        <w:t xml:space="preserve"> </w:t>
      </w:r>
      <w:r>
        <w:t>последствий</w:t>
      </w:r>
      <w:r>
        <w:rPr>
          <w:spacing w:val="-5"/>
        </w:rPr>
        <w:t xml:space="preserve"> </w:t>
      </w:r>
      <w:r>
        <w:t>речевого</w:t>
      </w:r>
      <w:r>
        <w:rPr>
          <w:spacing w:val="-1"/>
        </w:rPr>
        <w:t xml:space="preserve"> </w:t>
      </w:r>
      <w:r>
        <w:t>недоразвития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становления</w:t>
      </w:r>
      <w:r>
        <w:rPr>
          <w:spacing w:val="-2"/>
        </w:rPr>
        <w:t xml:space="preserve"> </w:t>
      </w:r>
      <w:r>
        <w:t>личности</w:t>
      </w:r>
      <w:r>
        <w:rPr>
          <w:spacing w:val="-1"/>
        </w:rPr>
        <w:t xml:space="preserve"> </w:t>
      </w:r>
      <w:r w:rsidR="001673A6">
        <w:t>ребенка.</w:t>
      </w:r>
      <w:bookmarkStart w:id="0" w:name="_GoBack"/>
      <w:bookmarkEnd w:id="0"/>
    </w:p>
    <w:p w:rsidR="009F3788" w:rsidRDefault="009F3788"/>
    <w:sectPr w:rsidR="009F3788" w:rsidSect="005628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7699"/>
    <w:multiLevelType w:val="multilevel"/>
    <w:tmpl w:val="C7C68EA0"/>
    <w:lvl w:ilvl="0">
      <w:start w:val="1"/>
      <w:numFmt w:val="decimal"/>
      <w:lvlText w:val="%1"/>
      <w:lvlJc w:val="left"/>
      <w:pPr>
        <w:ind w:left="898" w:hanging="423"/>
      </w:pPr>
      <w:rPr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898" w:hanging="423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77" w:hanging="42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715" w:hanging="42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654" w:hanging="42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93" w:hanging="42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531" w:hanging="42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470" w:hanging="42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8409" w:hanging="423"/>
      </w:pPr>
      <w:rPr>
        <w:lang w:val="ru-RU" w:eastAsia="en-US" w:bidi="ar-SA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2D5"/>
    <w:rsid w:val="000C2937"/>
    <w:rsid w:val="001673A6"/>
    <w:rsid w:val="00266A01"/>
    <w:rsid w:val="002C03CF"/>
    <w:rsid w:val="0056286B"/>
    <w:rsid w:val="00625EE8"/>
    <w:rsid w:val="00627120"/>
    <w:rsid w:val="007752D5"/>
    <w:rsid w:val="00793E23"/>
    <w:rsid w:val="009F3788"/>
    <w:rsid w:val="00B10055"/>
    <w:rsid w:val="00D27AA2"/>
    <w:rsid w:val="00FA6250"/>
    <w:rsid w:val="00FB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6286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56286B"/>
    <w:pPr>
      <w:spacing w:before="161"/>
      <w:ind w:left="282"/>
      <w:outlineLvl w:val="0"/>
    </w:pPr>
    <w:rPr>
      <w:sz w:val="29"/>
      <w:szCs w:val="29"/>
    </w:rPr>
  </w:style>
  <w:style w:type="paragraph" w:styleId="2">
    <w:name w:val="heading 2"/>
    <w:basedOn w:val="a"/>
    <w:link w:val="20"/>
    <w:uiPriority w:val="1"/>
    <w:unhideWhenUsed/>
    <w:qFormat/>
    <w:rsid w:val="0056286B"/>
    <w:pPr>
      <w:spacing w:before="72"/>
      <w:ind w:left="282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6286B"/>
    <w:rPr>
      <w:rFonts w:ascii="Times New Roman" w:eastAsia="Times New Roman" w:hAnsi="Times New Roman" w:cs="Times New Roman"/>
      <w:sz w:val="29"/>
      <w:szCs w:val="29"/>
    </w:rPr>
  </w:style>
  <w:style w:type="character" w:customStyle="1" w:styleId="20">
    <w:name w:val="Заголовок 2 Знак"/>
    <w:basedOn w:val="a0"/>
    <w:link w:val="2"/>
    <w:uiPriority w:val="1"/>
    <w:rsid w:val="0056286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11">
    <w:name w:val="toc 1"/>
    <w:basedOn w:val="a"/>
    <w:autoRedefine/>
    <w:uiPriority w:val="1"/>
    <w:semiHidden/>
    <w:unhideWhenUsed/>
    <w:qFormat/>
    <w:rsid w:val="0056286B"/>
    <w:pPr>
      <w:spacing w:before="141"/>
      <w:ind w:left="9"/>
      <w:jc w:val="center"/>
    </w:pPr>
    <w:rPr>
      <w:b/>
      <w:bCs/>
      <w:sz w:val="28"/>
      <w:szCs w:val="28"/>
    </w:rPr>
  </w:style>
  <w:style w:type="paragraph" w:styleId="21">
    <w:name w:val="toc 2"/>
    <w:basedOn w:val="a"/>
    <w:autoRedefine/>
    <w:uiPriority w:val="1"/>
    <w:semiHidden/>
    <w:unhideWhenUsed/>
    <w:qFormat/>
    <w:rsid w:val="0056286B"/>
    <w:pPr>
      <w:spacing w:line="318" w:lineRule="exact"/>
      <w:ind w:left="282"/>
    </w:pPr>
    <w:rPr>
      <w:sz w:val="28"/>
      <w:szCs w:val="28"/>
    </w:rPr>
  </w:style>
  <w:style w:type="paragraph" w:styleId="3">
    <w:name w:val="toc 3"/>
    <w:basedOn w:val="a"/>
    <w:autoRedefine/>
    <w:uiPriority w:val="1"/>
    <w:semiHidden/>
    <w:unhideWhenUsed/>
    <w:qFormat/>
    <w:rsid w:val="0056286B"/>
    <w:pPr>
      <w:spacing w:before="148"/>
      <w:ind w:left="990"/>
    </w:pPr>
    <w:rPr>
      <w:b/>
      <w:bCs/>
      <w:sz w:val="28"/>
      <w:szCs w:val="28"/>
    </w:rPr>
  </w:style>
  <w:style w:type="paragraph" w:styleId="4">
    <w:name w:val="toc 4"/>
    <w:basedOn w:val="a"/>
    <w:autoRedefine/>
    <w:uiPriority w:val="1"/>
    <w:semiHidden/>
    <w:unhideWhenUsed/>
    <w:qFormat/>
    <w:rsid w:val="0056286B"/>
    <w:pPr>
      <w:spacing w:before="102"/>
      <w:ind w:left="282" w:firstLine="707"/>
      <w:jc w:val="both"/>
    </w:pPr>
    <w:rPr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56286B"/>
    <w:pPr>
      <w:ind w:left="28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6286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5628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86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1"/>
    <w:qFormat/>
    <w:rsid w:val="0056286B"/>
    <w:pPr>
      <w:ind w:left="282" w:hanging="164"/>
    </w:pPr>
  </w:style>
  <w:style w:type="paragraph" w:customStyle="1" w:styleId="TableParagraph">
    <w:name w:val="Table Paragraph"/>
    <w:basedOn w:val="a"/>
    <w:uiPriority w:val="1"/>
    <w:qFormat/>
    <w:rsid w:val="0056286B"/>
    <w:pPr>
      <w:spacing w:line="301" w:lineRule="exact"/>
      <w:ind w:left="109"/>
    </w:pPr>
  </w:style>
  <w:style w:type="table" w:customStyle="1" w:styleId="TableNormal">
    <w:name w:val="Table Normal"/>
    <w:uiPriority w:val="2"/>
    <w:semiHidden/>
    <w:qFormat/>
    <w:rsid w:val="0056286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Normal (Web)"/>
    <w:basedOn w:val="a"/>
    <w:uiPriority w:val="99"/>
    <w:unhideWhenUsed/>
    <w:rsid w:val="0056286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5628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6286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56286B"/>
    <w:pPr>
      <w:spacing w:before="161"/>
      <w:ind w:left="282"/>
      <w:outlineLvl w:val="0"/>
    </w:pPr>
    <w:rPr>
      <w:sz w:val="29"/>
      <w:szCs w:val="29"/>
    </w:rPr>
  </w:style>
  <w:style w:type="paragraph" w:styleId="2">
    <w:name w:val="heading 2"/>
    <w:basedOn w:val="a"/>
    <w:link w:val="20"/>
    <w:uiPriority w:val="1"/>
    <w:unhideWhenUsed/>
    <w:qFormat/>
    <w:rsid w:val="0056286B"/>
    <w:pPr>
      <w:spacing w:before="72"/>
      <w:ind w:left="282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6286B"/>
    <w:rPr>
      <w:rFonts w:ascii="Times New Roman" w:eastAsia="Times New Roman" w:hAnsi="Times New Roman" w:cs="Times New Roman"/>
      <w:sz w:val="29"/>
      <w:szCs w:val="29"/>
    </w:rPr>
  </w:style>
  <w:style w:type="character" w:customStyle="1" w:styleId="20">
    <w:name w:val="Заголовок 2 Знак"/>
    <w:basedOn w:val="a0"/>
    <w:link w:val="2"/>
    <w:uiPriority w:val="1"/>
    <w:rsid w:val="0056286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11">
    <w:name w:val="toc 1"/>
    <w:basedOn w:val="a"/>
    <w:autoRedefine/>
    <w:uiPriority w:val="1"/>
    <w:semiHidden/>
    <w:unhideWhenUsed/>
    <w:qFormat/>
    <w:rsid w:val="0056286B"/>
    <w:pPr>
      <w:spacing w:before="141"/>
      <w:ind w:left="9"/>
      <w:jc w:val="center"/>
    </w:pPr>
    <w:rPr>
      <w:b/>
      <w:bCs/>
      <w:sz w:val="28"/>
      <w:szCs w:val="28"/>
    </w:rPr>
  </w:style>
  <w:style w:type="paragraph" w:styleId="21">
    <w:name w:val="toc 2"/>
    <w:basedOn w:val="a"/>
    <w:autoRedefine/>
    <w:uiPriority w:val="1"/>
    <w:semiHidden/>
    <w:unhideWhenUsed/>
    <w:qFormat/>
    <w:rsid w:val="0056286B"/>
    <w:pPr>
      <w:spacing w:line="318" w:lineRule="exact"/>
      <w:ind w:left="282"/>
    </w:pPr>
    <w:rPr>
      <w:sz w:val="28"/>
      <w:szCs w:val="28"/>
    </w:rPr>
  </w:style>
  <w:style w:type="paragraph" w:styleId="3">
    <w:name w:val="toc 3"/>
    <w:basedOn w:val="a"/>
    <w:autoRedefine/>
    <w:uiPriority w:val="1"/>
    <w:semiHidden/>
    <w:unhideWhenUsed/>
    <w:qFormat/>
    <w:rsid w:val="0056286B"/>
    <w:pPr>
      <w:spacing w:before="148"/>
      <w:ind w:left="990"/>
    </w:pPr>
    <w:rPr>
      <w:b/>
      <w:bCs/>
      <w:sz w:val="28"/>
      <w:szCs w:val="28"/>
    </w:rPr>
  </w:style>
  <w:style w:type="paragraph" w:styleId="4">
    <w:name w:val="toc 4"/>
    <w:basedOn w:val="a"/>
    <w:autoRedefine/>
    <w:uiPriority w:val="1"/>
    <w:semiHidden/>
    <w:unhideWhenUsed/>
    <w:qFormat/>
    <w:rsid w:val="0056286B"/>
    <w:pPr>
      <w:spacing w:before="102"/>
      <w:ind w:left="282" w:firstLine="707"/>
      <w:jc w:val="both"/>
    </w:pPr>
    <w:rPr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56286B"/>
    <w:pPr>
      <w:ind w:left="28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6286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5628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86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1"/>
    <w:qFormat/>
    <w:rsid w:val="0056286B"/>
    <w:pPr>
      <w:ind w:left="282" w:hanging="164"/>
    </w:pPr>
  </w:style>
  <w:style w:type="paragraph" w:customStyle="1" w:styleId="TableParagraph">
    <w:name w:val="Table Paragraph"/>
    <w:basedOn w:val="a"/>
    <w:uiPriority w:val="1"/>
    <w:qFormat/>
    <w:rsid w:val="0056286B"/>
    <w:pPr>
      <w:spacing w:line="301" w:lineRule="exact"/>
      <w:ind w:left="109"/>
    </w:pPr>
  </w:style>
  <w:style w:type="table" w:customStyle="1" w:styleId="TableNormal">
    <w:name w:val="Table Normal"/>
    <w:uiPriority w:val="2"/>
    <w:semiHidden/>
    <w:qFormat/>
    <w:rsid w:val="0056286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Normal (Web)"/>
    <w:basedOn w:val="a"/>
    <w:uiPriority w:val="99"/>
    <w:unhideWhenUsed/>
    <w:rsid w:val="0056286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5628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9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1820</Words>
  <Characters>10374</Characters>
  <Application>Microsoft Office Word</Application>
  <DocSecurity>0</DocSecurity>
  <Lines>86</Lines>
  <Paragraphs>24</Paragraphs>
  <ScaleCrop>false</ScaleCrop>
  <Company/>
  <LinksUpToDate>false</LinksUpToDate>
  <CharactersWithSpaces>12170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14</cp:revision>
  <dcterms:created xsi:type="dcterms:W3CDTF">2023-10-29T08:58:00Z</dcterms:created>
  <dcterms:modified xsi:type="dcterms:W3CDTF">2024-05-26T15:05:00Z</dcterms:modified>
</cp:coreProperties>
</file>