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47F" w:rsidRPr="000C047F" w:rsidRDefault="000C047F" w:rsidP="000C047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ru-RU"/>
        </w:rPr>
        <w:t>Советы родителям будущих первоклассников.</w:t>
      </w:r>
    </w:p>
    <w:p w:rsidR="000C047F" w:rsidRPr="000C047F" w:rsidRDefault="000C047F" w:rsidP="000C047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Петрович О.Д. учитель-логопед М</w:t>
      </w:r>
      <w:r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А</w:t>
      </w:r>
      <w:bookmarkStart w:id="0" w:name="_GoBack"/>
      <w:bookmarkEnd w:id="0"/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ОУ гимназия</w:t>
      </w:r>
    </w:p>
    <w:p w:rsidR="000C047F" w:rsidRPr="000C047F" w:rsidRDefault="000C047F" w:rsidP="000C04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«Слово есть первый признак сознательной разумной жизни.</w:t>
      </w:r>
    </w:p>
    <w:p w:rsidR="000C047F" w:rsidRPr="000C047F" w:rsidRDefault="000C047F" w:rsidP="000C04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Слово есть воссоздание внутри себя мира»</w:t>
      </w:r>
    </w:p>
    <w:p w:rsidR="000C047F" w:rsidRPr="000C047F" w:rsidRDefault="000C047F" w:rsidP="000C04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spellStart"/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К.С.Аксаков</w:t>
      </w:r>
      <w:proofErr w:type="spellEnd"/>
    </w:p>
    <w:p w:rsidR="000C047F" w:rsidRPr="000C047F" w:rsidRDefault="000C047F" w:rsidP="000C04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i/>
          <w:iCs/>
          <w:color w:val="000000"/>
          <w:lang w:eastAsia="ru-RU"/>
        </w:rPr>
        <w:t>Воссоздание это идёт всю жизнь, но особенно интенсивно – в  первые годы жизни. И очень важно помочь ребёнку как можно успешнее овладеть прекрасным даром. Не полагайтесь, что «в школе научат», позаботьтесь, чтобы ребёнок пришел в школу с уже хорошо развитой речью – это намного облегчит ему вступление в школьную жизнь.</w:t>
      </w:r>
    </w:p>
    <w:p w:rsidR="000C047F" w:rsidRPr="000C047F" w:rsidRDefault="000C047F" w:rsidP="000C04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Готовность или неготовность к обучению в школе во многом определяется уровнем речевого развития. Ведь именно при помощи речи устной и письменной ребёнку предстоит усвоить всю систему знаний. Чем лучше у ребёнка будет развита речь до поступления в школу, тем быстрее он овладеет чтением и письмом. Родителям важно знать самые незначительные отклонения в речевом развитии дошкольника и пытаться устранить их до поступления ребёнка в школу.</w:t>
      </w:r>
    </w:p>
    <w:p w:rsidR="000C047F" w:rsidRPr="000C047F" w:rsidRDefault="000C047F" w:rsidP="000C04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В первую очередь следует обратить внимание </w:t>
      </w:r>
      <w:proofErr w:type="gram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</w:t>
      </w:r>
      <w:proofErr w:type="gram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:</w:t>
      </w:r>
    </w:p>
    <w:p w:rsidR="000C047F" w:rsidRPr="000C047F" w:rsidRDefault="000C047F" w:rsidP="000C04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0C047F">
        <w:rPr>
          <w:rFonts w:ascii="Calibri" w:eastAsia="Times New Roman" w:hAnsi="Calibri" w:cs="Arial"/>
          <w:color w:val="000000"/>
          <w:sz w:val="24"/>
          <w:szCs w:val="24"/>
          <w:lang w:eastAsia="ru-RU"/>
        </w:rPr>
        <w:t>Правильность произношения звуков и умение различать звуки речи на слух.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Дети должны уметь четко произносить все звуки речи, владеть интонацией, регулировать громкость и темп речи, правильно ставить ударение в слове. Речь ребёнка, поступающего в первый класс, должна быть чистой, связной и выразительной.</w:t>
      </w:r>
    </w:p>
    <w:p w:rsidR="000C047F" w:rsidRPr="000C047F" w:rsidRDefault="000C047F" w:rsidP="000C047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0C047F">
        <w:rPr>
          <w:rFonts w:ascii="Calibri" w:eastAsia="Times New Roman" w:hAnsi="Calibri" w:cs="Arial"/>
          <w:color w:val="000000"/>
          <w:sz w:val="24"/>
          <w:szCs w:val="24"/>
          <w:lang w:eastAsia="ru-RU"/>
        </w:rPr>
        <w:t xml:space="preserve">Родителям также важно знать, что словарный запас ребёнка к семи годам должен составлять 2500-3000 слов: в нём должны присутствовать все основные части речи: существительные, прилагательные, глаголы, обобщающие </w:t>
      </w:r>
      <w:proofErr w:type="gramStart"/>
      <w:r w:rsidRPr="000C047F">
        <w:rPr>
          <w:rFonts w:ascii="Calibri" w:eastAsia="Times New Roman" w:hAnsi="Calibri" w:cs="Arial"/>
          <w:color w:val="000000"/>
          <w:sz w:val="24"/>
          <w:szCs w:val="24"/>
          <w:lang w:eastAsia="ru-RU"/>
        </w:rPr>
        <w:t>слова</w:t>
      </w:r>
      <w:proofErr w:type="gramEnd"/>
      <w:r w:rsidRPr="000C047F">
        <w:rPr>
          <w:rFonts w:ascii="Calibri" w:eastAsia="Times New Roman" w:hAnsi="Calibri" w:cs="Arial"/>
          <w:color w:val="000000"/>
          <w:sz w:val="24"/>
          <w:szCs w:val="24"/>
          <w:lang w:eastAsia="ru-RU"/>
        </w:rPr>
        <w:t xml:space="preserve"> такие как одежда, посуда, обувь, фрукты, овощи, транспорт и т.д.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Ребёнок должен знать название предметов, относящихся к различным группам, например: известные ему цветы, деревья, виды транспорта и т.д.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Уметь определять название предмета по его признакам, например: кислый, жёлтый (лимон), зелёный, полосатый, круглый, сладкий (арбуз) и т.д.</w:t>
      </w:r>
      <w:proofErr w:type="gramEnd"/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Уметь подбирать слова-признаки к различным предметам, например: ветер холодный, погода ясная, небо безоблачное, снег белоснежный, холодный, пушистый и т.д.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Уметь подбирать действия к предмету, например: птица (что делает?) летает, уж ползёт, собака лает и т.д.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Уметь подбирать предметы к действию: скажи, кто лает, стрекочет, щебечет, что наступает, замерзает и т.д.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Ребёнок должен знать, чем занимаются люди не только известных профессий, таких как учитель, повар, врач, но и сталевар, геолог, столяр, инженер и т.д.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Подбирать слова близкие по значению: </w:t>
      </w:r>
      <w:proofErr w:type="gram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храбрый-смелый</w:t>
      </w:r>
      <w:proofErr w:type="gram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, хороший-приятный, холод-мороз, стужа, хвалить-одобрять, расхваливать, скучать-тосковать и т.д.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Ребёнок должен знать слова противоположного значения: </w:t>
      </w:r>
      <w:proofErr w:type="gram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белый-чёрный</w:t>
      </w:r>
      <w:proofErr w:type="gram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, хороший-плохой, мириться-ссориться, младший-старший, можно-нельзя, полезный-вредный и т.д.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Понимать переносные значения выражений: золотое сердце, злой язык, короткая память, голова на плечах, не тронуть пальцем, правая рука, наломать дров и т.д.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lastRenderedPageBreak/>
        <w:t>Родителям важно знать, что к четырём годам ребёнок должен овладеть системой словоизменения</w:t>
      </w:r>
      <w:proofErr w:type="gram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т.е. уметь изменять слова по числам, падежам, например: один сад, а много сады, гулял где за садом и т.д.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Для того чтобы проверить насколько ваш ребёнок овладел системой </w:t>
      </w:r>
      <w:r w:rsidRPr="000C047F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словоизменения</w:t>
      </w: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можно предложить ему следующие задания: много это глаза – а один …, много это уши – а одно …, одна конфета – а шесть … и т.д.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Системой </w:t>
      </w:r>
      <w:r w:rsidRPr="000C047F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ru-RU"/>
        </w:rPr>
        <w:t>словообразования</w:t>
      </w: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 ребёнок овладевает к семи годам. </w:t>
      </w:r>
      <w:proofErr w:type="gram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При словообразовании меняется значение слова, например: сад, садик, садовник, посадки, посадил, саженцы и т.д.</w:t>
      </w:r>
      <w:proofErr w:type="gram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Важно, чтобы ребёнок не только научился образовывать новые слова, но и активно пользовался этими словами, строил из них предложения.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Чтобы проверить насколько ваш ребёнок овладел системой словообразования можно предложить следующие задания: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1.Подбери подходящее по смыслу слово: большой сад, а маленький …, маленькая куколка, а большая …,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2.Закончи предложение: весной картошку сажают, а осенью …, воду наливают, а соль …,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3.Назови детенышей животных: кто у медведицы – медвежата, у коровы - …, у слонихи - …, у овцы - … и т.д.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4.Если кораблик из бумаги, значит он бумажный, а шуба из меха (какая шуба?) и т.д.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У лисы хвост лисий, а у зайца, у собаки, у кошки и т.д.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Если днём жара, то день жаркий, а если мороз - …, ветер - …, дождь -… и т.д.</w:t>
      </w:r>
    </w:p>
    <w:p w:rsidR="000C047F" w:rsidRPr="000C047F" w:rsidRDefault="000C047F" w:rsidP="000C047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0C047F">
        <w:rPr>
          <w:rFonts w:ascii="Calibri" w:eastAsia="Times New Roman" w:hAnsi="Calibri" w:cs="Arial"/>
          <w:color w:val="000000"/>
          <w:sz w:val="24"/>
          <w:szCs w:val="24"/>
          <w:lang w:eastAsia="ru-RU"/>
        </w:rPr>
        <w:t>Важно обратить внимание на связную речь ребёнка.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ru-RU"/>
        </w:rPr>
        <w:t>Связная речь является основным показателем эффективности развития речи ребёнка в семье</w:t>
      </w: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Необходимо научить ребёнка давать полный ответ на вопрос. Вызывать у него желание о чем-то рассказывать. Расспрашивайте о важных для него событиях. Внимательно слушайте ребёнка и направляйте его сбивчивый рассказ путём вопросов по содержанию.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Для формирования связной речи можно использовать следующие методы: это описание предметов, рисунков, пересказы знакомых текстов, придумывание историй и сказок</w:t>
      </w:r>
      <w:proofErr w:type="gram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беседы, составление и написание писем, поздравлений.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b/>
          <w:bCs/>
          <w:i/>
          <w:iCs/>
          <w:color w:val="000000"/>
          <w:sz w:val="28"/>
          <w:szCs w:val="28"/>
          <w:lang w:eastAsia="ru-RU"/>
        </w:rPr>
        <w:t>Формирование интереса к чтению.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Перед тем как начать обучение ребёнка чтению, необходимо, чтобы у него появился к этому хоть какой-нибудь интерес. Без наличия такого интереса обучение либо не пойдет, либо для малыша станет настоящей пыткой. Психологи говорят: нужно сформировать мотивацию к чтению.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Каким же образом следует это делать? Есть только два способа: как можно больше читать ребёнку различные интересные сказки, истории, рассказы, стихи и рассказывать и объяснять малышу, почему так важно и интересно научиться читать.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Перед тем как начать обучение чтению, очень важно выяснить, какие мотивы у ребёнка уже сформировались, а какие ещё предстоит сформировать. Для этого желательно задать ему несколько вопросов. Например: «Как ты думаешь, зачем человеку нужно уметь читать?», «О чем можно узнать, если прочитать какую-</w:t>
      </w: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lastRenderedPageBreak/>
        <w:t>нибудь книгу?».  «А ты бы хотел научиться читать?», «А для чего тебе это нужно?» и др.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Стремиться следует к тому, чтобы у ребёнка были сформированы следующие пять мотивов: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1.Познавательный мотив – желание научиться читать для того, чтобы узнать много нового и интересного об окружающем мире (например, про животных и птиц, динозавров, космонавтов и т.д.)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2.Перспективный мотив – стремление научиться читать для того, чтобы было легко и интересно учиться в школе.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3.Мотив личностного роста – желание научиться читать, чтобы стать таким, как взрослые, чтобы мама (папа, бабушка) удивились и сказали: «Какой молодец наш Дима, уже читать умеет. Скоро он сам сможет прочитать книгу «Приключения Буратино», которую мы ему подарили».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4.Деятельностный мотив – желание научиться читать, чтобы потом можно было поиграть в те игры, где нужно читать какие-то слова, придумывать разные увлекательные истории или сказки и т.п.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5.Мотив общения со сверстниками – стремление научиться читать для того, чтобы рассказывать о </w:t>
      </w:r>
      <w:proofErr w:type="gram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прочитанном</w:t>
      </w:r>
      <w:proofErr w:type="gram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своим друзьям и знакомым.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Когда вы увидите, что у малыша устойчиво сформированы хотя бы некоторые из приведенных выше мотивов, можете смело начинать обучение чтению.</w:t>
      </w:r>
    </w:p>
    <w:p w:rsidR="000C047F" w:rsidRPr="000C047F" w:rsidRDefault="000C047F" w:rsidP="000C04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Ребёнок, у которого были проблемы с развитием речи, формированием звукопроизношения, недостаточно развитым фонематическим восприятием, поступая в первый класс, обязательно должен (насколько он может это сделать) читать.  Ещё до школы необходимо с ним пройти весь </w:t>
      </w:r>
      <w:proofErr w:type="spell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добукварный</w:t>
      </w:r>
      <w:proofErr w:type="spell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и букварный период, познакомиться с буквами, научиться читать вначале слоги из двух гласных, затем закрытые слоги (</w:t>
      </w:r>
      <w:proofErr w:type="spell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гласная+согласная</w:t>
      </w:r>
      <w:proofErr w:type="spell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), а потом открытые (</w:t>
      </w:r>
      <w:proofErr w:type="spell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согласная+гласная</w:t>
      </w:r>
      <w:proofErr w:type="spell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). Этот последний этап является определяющим. </w:t>
      </w:r>
      <w:proofErr w:type="gram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Самое</w:t>
      </w:r>
      <w:proofErr w:type="gram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сложное – соединить согласную и гласную. Как только ребёнок сделает это, дальше всё уже идёт легче. Советую детей с речевыми проблемами учить читать по букварю </w:t>
      </w:r>
      <w:proofErr w:type="spell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И.О.Жуковой</w:t>
      </w:r>
      <w:proofErr w:type="spell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b/>
          <w:bCs/>
          <w:i/>
          <w:iCs/>
          <w:color w:val="000000"/>
          <w:sz w:val="28"/>
          <w:szCs w:val="28"/>
          <w:lang w:eastAsia="ru-RU"/>
        </w:rPr>
        <w:t>Родители должны знать, что решающими условиями и предпосылками развития речи ребёнка являются: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b/>
          <w:bCs/>
          <w:i/>
          <w:iCs/>
          <w:color w:val="000000"/>
          <w:sz w:val="24"/>
          <w:szCs w:val="24"/>
          <w:lang w:eastAsia="ru-RU"/>
        </w:rPr>
        <w:t>стимулирующая среда. </w:t>
      </w: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Ребёнок может говорить в том случае, когда есть объект для высказывания; речь является показателем того, в какой семье живёт ребёнок – богатой стимулами, разнообразной и интересной или однообразной, где мало новых явлений, ситуаций, отношений, лиц, побуждающих ребёнка к разговору.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 семье должна существовать </w:t>
      </w:r>
      <w:r w:rsidRPr="000C047F">
        <w:rPr>
          <w:rFonts w:ascii="Calibri" w:eastAsia="Times New Roman" w:hAnsi="Calibri" w:cs="Times New Roman"/>
          <w:b/>
          <w:bCs/>
          <w:i/>
          <w:iCs/>
          <w:color w:val="000000"/>
          <w:sz w:val="24"/>
          <w:szCs w:val="24"/>
          <w:lang w:eastAsia="ru-RU"/>
        </w:rPr>
        <w:t>возможность активного речевого проявления</w:t>
      </w: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. Ребёнок должен не только слушать речь, но и прежде </w:t>
      </w:r>
      <w:proofErr w:type="gram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всего</w:t>
      </w:r>
      <w:proofErr w:type="gram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говорить сам: при повторении названий предметов, описании явлений, изложении собственных мыслей упражняется его голосовой аппарат; с помощью слуха ребёнок контролирует свою речь, проверяет, понимают ли его другие;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0C047F">
        <w:rPr>
          <w:rFonts w:ascii="Calibri" w:eastAsia="Times New Roman" w:hAnsi="Calibri" w:cs="Times New Roman"/>
          <w:b/>
          <w:bCs/>
          <w:i/>
          <w:iCs/>
          <w:color w:val="000000"/>
          <w:sz w:val="24"/>
          <w:szCs w:val="24"/>
          <w:lang w:eastAsia="ru-RU"/>
        </w:rPr>
        <w:t>образец речи взрослого</w:t>
      </w: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 Дошкольник учится говорить, подражая речи взрослых, он говорит так, как говорят самые близкие из окружающих его людей: чисто, чётко, громко, либо небрежно; у него может быть богатый словарный запас слов, а может оказаться, что его речь будет проста и бедна;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b/>
          <w:bCs/>
          <w:i/>
          <w:iCs/>
          <w:color w:val="000000"/>
          <w:sz w:val="24"/>
          <w:szCs w:val="24"/>
          <w:lang w:eastAsia="ru-RU"/>
        </w:rPr>
        <w:t>использование правильных методов</w:t>
      </w: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 Дошкольника надо вести к тому, чтобы он подражал словам, экспериментировал с ними, сравнивал по значению, упражнялся в произнесении звуков и слогов, самостоятельно рассказывал</w:t>
      </w:r>
      <w:proofErr w:type="gram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</w:t>
      </w:r>
      <w:proofErr w:type="gram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</w:t>
      </w:r>
      <w:proofErr w:type="gramEnd"/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ересказывал, инсценировал и драматизировал знакомые сказки; </w:t>
      </w:r>
      <w:r w:rsidRPr="000C047F">
        <w:rPr>
          <w:rFonts w:ascii="Calibri" w:eastAsia="Times New Roman" w:hAnsi="Calibri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общее </w:t>
      </w:r>
      <w:r w:rsidRPr="000C047F">
        <w:rPr>
          <w:rFonts w:ascii="Calibri" w:eastAsia="Times New Roman" w:hAnsi="Calibri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воздействие всех факторов, влияющих на ребёнка.</w:t>
      </w:r>
      <w:r w:rsidRPr="000C047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На развитие речи оказывает отрицательное влияние несогласованность требований взрослых.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b/>
          <w:bCs/>
          <w:i/>
          <w:iCs/>
          <w:color w:val="000000"/>
          <w:sz w:val="24"/>
          <w:szCs w:val="24"/>
          <w:lang w:eastAsia="ru-RU"/>
        </w:rPr>
        <w:t>Теперь вы знаете, что ребёнку нужна ваша помощь, знаете, что нужно делать. Наберитесь терпения. Все в ваших руках.</w:t>
      </w:r>
    </w:p>
    <w:p w:rsidR="000C047F" w:rsidRPr="000C047F" w:rsidRDefault="000C047F" w:rsidP="000C047F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b/>
          <w:bCs/>
          <w:i/>
          <w:iCs/>
          <w:color w:val="000000"/>
          <w:sz w:val="24"/>
          <w:szCs w:val="24"/>
          <w:lang w:eastAsia="ru-RU"/>
        </w:rPr>
        <w:t>Желаю удачи!</w:t>
      </w:r>
    </w:p>
    <w:p w:rsidR="000C047F" w:rsidRPr="000C047F" w:rsidRDefault="000C047F" w:rsidP="000C04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Литература.</w:t>
      </w:r>
    </w:p>
    <w:p w:rsidR="000C047F" w:rsidRPr="000C047F" w:rsidRDefault="000C047F" w:rsidP="000C04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1.Андрущенко А.В. «Готовимся к школе». Книга для родителей, будущих первоклассников. М.: Олимп; ООО «Фирма «Издательство АСТ»,1999 г.</w:t>
      </w:r>
    </w:p>
    <w:p w:rsidR="000C047F" w:rsidRPr="000C047F" w:rsidRDefault="000C047F" w:rsidP="000C04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2.Венгер Л.А., </w:t>
      </w:r>
      <w:proofErr w:type="spellStart"/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Н.Н.Поддьяков</w:t>
      </w:r>
      <w:proofErr w:type="spellEnd"/>
      <w:proofErr w:type="gramStart"/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Т.Беньова</w:t>
      </w:r>
      <w:proofErr w:type="spellEnd"/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«Подготовка детей к школе в СССР и </w:t>
      </w:r>
      <w:proofErr w:type="spellStart"/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ЧССР».Москва</w:t>
      </w:r>
      <w:proofErr w:type="spellEnd"/>
      <w:r w:rsidRPr="000C047F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«Просвещение», Братислава «Словацкое педагогическое издательство» 1989 г.</w:t>
      </w:r>
    </w:p>
    <w:p w:rsidR="00FE7452" w:rsidRDefault="00FE7452"/>
    <w:sectPr w:rsidR="00FE7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172AC"/>
    <w:multiLevelType w:val="multilevel"/>
    <w:tmpl w:val="270A2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C77D5E"/>
    <w:multiLevelType w:val="multilevel"/>
    <w:tmpl w:val="C17AD6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DA3647"/>
    <w:multiLevelType w:val="multilevel"/>
    <w:tmpl w:val="F56A7A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C37"/>
    <w:rsid w:val="000C047F"/>
    <w:rsid w:val="007D5C37"/>
    <w:rsid w:val="00FE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1389</Words>
  <Characters>7918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2024-06-12T09:33:00Z</dcterms:created>
  <dcterms:modified xsi:type="dcterms:W3CDTF">2024-06-12T09:34:00Z</dcterms:modified>
</cp:coreProperties>
</file>