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04875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Значение профессионального развития педагога в современной системе           образования</w:t>
      </w:r>
    </w:p>
    <w:p w14:paraId="7248A0D2" w14:textId="77777777" w:rsidR="0010796C" w:rsidRPr="0010796C" w:rsidRDefault="0010796C" w:rsidP="0010796C">
      <w:pPr>
        <w:shd w:val="clear" w:color="auto" w:fill="FFFFFF"/>
        <w:spacing w:after="0" w:line="315" w:lineRule="atLeast"/>
        <w:ind w:firstLine="709"/>
        <w:jc w:val="right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Пыресева Екатерина Александровна,</w:t>
      </w:r>
    </w:p>
    <w:p w14:paraId="674E7CEA" w14:textId="77777777" w:rsidR="0010796C" w:rsidRPr="0010796C" w:rsidRDefault="0010796C" w:rsidP="0010796C">
      <w:pPr>
        <w:shd w:val="clear" w:color="auto" w:fill="FFFFFF"/>
        <w:spacing w:after="0" w:line="315" w:lineRule="atLeast"/>
        <w:ind w:firstLine="709"/>
        <w:jc w:val="right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КГА ПОУ «ДИТК»,</w:t>
      </w:r>
    </w:p>
    <w:p w14:paraId="491B1B1D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                         преподаватель</w:t>
      </w:r>
    </w:p>
    <w:p w14:paraId="2FEBF5E9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  <w:t> </w:t>
      </w:r>
    </w:p>
    <w:p w14:paraId="0A45C556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настоящее время изменения, происходящие в экономической, политической и социальной сферах, требуют постоянного профессионального совершенствования и саморазвития педагогических кадров. Сложившаяся ситуация влечет за собой изменения в системе образования и, в частности, в профессиональной деятельности педагога. Современному обществу требуются педагогические работники, способные прогнозировать и проектировать не только образовательный процесс, строить индивидуальные образовательные траектории обучающихся, но и проектировать собственное профессиональное развитие в соответствии с тенденциями развития общества.</w:t>
      </w:r>
    </w:p>
    <w:p w14:paraId="31B037FB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современном этапе развития общества остро встает проблема быстрого устаревания профессиональных знания, что в свою очередь влечет за собой необходимость для образовательной организации в постоянном развитии педагогических кадров.</w:t>
      </w:r>
    </w:p>
    <w:p w14:paraId="50605374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Современная образовательная организация требует от педагога профессионального мастерства, глубоких знаний педагогики и психологии, знаний своего предмета. Кроме того, педагог должен уметь работать с различными категориями детей: от одаренных до имеющих проблемы в развитии. Педагогу приходится сталкиваться не только с разновозрастным контингентом детей, но и с их родителями и социумом, с которым тоже нужно уметь контактировать.</w:t>
      </w:r>
    </w:p>
    <w:p w14:paraId="1A6E569E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М.М. Поташник отмечает, как бы педагог сам не заботился о своём профессиональном развитии, сколько бы ни думал о нём, как бы тщательно сам ни проектировал его, он не сможет не воспользоваться внешними источниками, которые ему предлагает образовательная организация.</w:t>
      </w:r>
    </w:p>
    <w:p w14:paraId="15FDBE32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Одним из наиболее распространенных способов профессионального развития является повышение квалификации. Целью повышения квалификации является обновление теоретических и практических знаний. В результате чего педагог овладевает новыми методами решения профессиональных задач, повышает свой профессиональный уровень, что особенно важно в постоянно меняющихся условиях и требованиях общества.</w:t>
      </w:r>
    </w:p>
    <w:p w14:paraId="427652FD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Обращая внимание на многогранность понятия «профессиональное развитие» оно рассматривается как междисциплинарное для педагогики, психологии и менеджмента.</w:t>
      </w:r>
    </w:p>
    <w:p w14:paraId="505A910C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психологии труда «профессиональное развитие» — это активное качественное преобразование учителем своего внутреннего мира, внутренняя детерминация активности учителя, приводящая к принципиально новому способу профессиональной жизнедеятельности (Л.М. Митина). При этом Л.М. Митина принципиально обращает внимание на то, что нет абсолютно </w:t>
      </w: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никакой связи между возрастом учителя и его влиянием на профессиональное развитие. Противоположная позиция у Э.Ф.Зеера, который в своей концепции профессионального развития опирается на социальную ситуацию, уровень реализации в профессии и хронологический возраст человека.</w:t>
      </w:r>
    </w:p>
    <w:p w14:paraId="3D7B4ABB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основе теории А.Т. Ростунова лежит понятие профессиональной пригодности, под которой он понимает сочетание индивидуально- психологических особенностей человека, которые обеспечивают ему наибольшую эффективность его общественнополезной деятельности и удовлетворенности своим трудом .</w:t>
      </w:r>
    </w:p>
    <w:p w14:paraId="3DEECBD0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менеджменте «профессиональное развитие» — это процесс подготовки сотрудников к выполнению новых производственных функций, занятию должностей, решению новых задач, направленный на преодоление расхождения между требованиями к работнику и качествами реального человека, т.е. речь по большому счету идет об управлении человеческими ресурсами.</w:t>
      </w:r>
    </w:p>
    <w:p w14:paraId="0D0DC946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А. Маслоу предложил концепцию профессионального развития и самореализации как центральное понятие, как стремление человека совершенствоваться в важном для него деле.</w:t>
      </w:r>
    </w:p>
    <w:p w14:paraId="64EF4CAF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Профессиональное развитие - это «изменение менталитета в процессе развития и осуществления профессиональной деятельности в текущей социально – экономической ситуации.</w:t>
      </w:r>
    </w:p>
    <w:p w14:paraId="4B5DAFA3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контексте формирования современных ценностных ориентаций образования, профессионального развития, по мнению Е. В. Бондаревской «...становясь основой культуры, все больше ориентируется на утверждение в человеке сущностного личностного начала, на формирование его ценностных ориентаций».</w:t>
      </w:r>
    </w:p>
    <w:p w14:paraId="6427E6CA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Поэтому, на наш взгляд, профессиональное развитие человека - это длительный процесс совершенствования личностных качеств, необходимых для профессиональной деятельности.</w:t>
      </w:r>
    </w:p>
    <w:p w14:paraId="69CDC6C5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Если обратиться к педагогике, то профессиональное развитие здесь рассматривается как процесс решения профессионально значимых задач – познавательных, коммуникативных, морально-нравственных. В ходе этого процесса педагог овладевает необходимым комплексом связанных с его профессией деловых и нравственных качеств. Ученые, которые занимаются проблемой профессионального развития, отмечают, что развитие профессионала происходит в результате систематического усовершенствования, расширения и подкрепления спектра знаний; развития личностных качеств, необходимых для освоения новых профессиональных знаний, навыков и умений (Е. Климов).</w:t>
      </w:r>
    </w:p>
    <w:p w14:paraId="164F6948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Именно поэтому профессиональное развитие в педагогике связывают не с формальностью или обязанностью, а образом мышления, полезной привычкой. В связи с этим, в последнее время говорится о необходимости профессионального развития в течение всей жизни.</w:t>
      </w:r>
    </w:p>
    <w:p w14:paraId="7F86B057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Основные положения непрерывного образования:</w:t>
      </w:r>
    </w:p>
    <w:p w14:paraId="6D27FADB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- должно длиться в течение всей жизни;</w:t>
      </w:r>
    </w:p>
    <w:p w14:paraId="31CF8A23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приводит к приобретению и совершенствованию знаний, умений и навыков;</w:t>
      </w:r>
    </w:p>
    <w:p w14:paraId="01F32DD2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зависит от возможностей и желания людей к саморазвитию;</w:t>
      </w:r>
    </w:p>
    <w:p w14:paraId="6931813E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признается воздействие всех видов образования: формального, неформального и информального.</w:t>
      </w:r>
    </w:p>
    <w:p w14:paraId="2B380AF5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Образование должно пронизывать жизнь человека от начала и до конца. Ежедневное обучение сопровождается получением знаний и нового опыта. Кроме того, получение формального образования может повториться неоднократно в течение жизни независимо от возраста и имеющихся профессиональных навыков, а зависимо только от потребностей личности.</w:t>
      </w:r>
    </w:p>
    <w:p w14:paraId="200924E9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Новые государственно-общественные требования к профессионализму педагога фактически отражают портрет педагога будущего.</w:t>
      </w:r>
    </w:p>
    <w:p w14:paraId="19D9B233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Современный педагог – это педагог-технолог: организатор, управленец, навигатор, тьютор, модератор, эксперт, консультант и только потом – информатор. Все эти функции должны сочетаться с личностными качествами, главное из которых – готовность к непрерывному профессиональному развитию.</w:t>
      </w:r>
    </w:p>
    <w:p w14:paraId="4F9600CE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Можно сказать, что целью непрерывного профессионального образования является повышение профессиональной культуры, улучшение имеющихся профессиональных навыков и приобретение новых. Мотивацией к непрерывному профессиональному образованию служат как нематериальные стимулы: желание самоуважения, уважения со стороны окружающих, так и материальные: повышение заработной платы, получение новой должности (карьерное продвижение).</w:t>
      </w:r>
    </w:p>
    <w:p w14:paraId="48A9B41B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316F3E69" w14:textId="77777777" w:rsidR="0010796C" w:rsidRPr="0010796C" w:rsidRDefault="0010796C" w:rsidP="0010796C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Список использованной литературы:</w:t>
      </w:r>
    </w:p>
    <w:p w14:paraId="13BA0A61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 Бондаревская Е.В. Педагогическая культура как общественная и личная ценность / Е.В. Бондаревская // Педагогика. – 2015. – № 3. – С. 37–43.</w:t>
      </w:r>
    </w:p>
    <w:p w14:paraId="632CE29C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 Зеер Э.Ф. Психология профессионального развития / Э.Ф. Зеер. – Москва: Академия. 2015. – 240 с.</w:t>
      </w:r>
    </w:p>
    <w:p w14:paraId="4BFE5D6D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 Климов Е.А. Психология профессионального самоопределения: Учеб. пособие для студ. высш. пед. учеб. заведений / Е.А. Климов. – Москва: Академия, 2014. – 304 с.</w:t>
      </w:r>
    </w:p>
    <w:p w14:paraId="785307DE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 Миронова М.Н. Попытка целостного подхода к построению модели личности педагога / М.Н. Миронова // Вопросы психологии. – 2018№ 1.– С.44–54.</w:t>
      </w:r>
    </w:p>
    <w:p w14:paraId="2461D7B8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 Митина Л.М. Психология труда и профессионального развития педагога: Учеб. пособие для студ. высш. пед. учеб. заведений / Л. М. Митина.– М.: Академия, 2014 –320 с.</w:t>
      </w:r>
    </w:p>
    <w:p w14:paraId="589D8249" w14:textId="77777777" w:rsidR="0010796C" w:rsidRPr="0010796C" w:rsidRDefault="0010796C" w:rsidP="0010796C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1079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7. Поташник М.М. Управление качеством образования: Практикоориентированная монография и методическое пособие / под ред. М.М. Поташника – М.: Педагогическое общество России, 2013 – 448 с.</w:t>
      </w:r>
    </w:p>
    <w:p w14:paraId="6BC47A71" w14:textId="59738026" w:rsidR="009917A0" w:rsidRDefault="0010796C">
      <w:r>
        <w:t>0</w:t>
      </w:r>
    </w:p>
    <w:sectPr w:rsidR="00991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7A0"/>
    <w:rsid w:val="0010796C"/>
    <w:rsid w:val="00991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C1F8F"/>
  <w15:chartTrackingRefBased/>
  <w15:docId w15:val="{C9979AAC-9BFB-4348-8CC7-3645762D4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70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1143</Words>
  <Characters>6521</Characters>
  <Application>Microsoft Office Word</Application>
  <DocSecurity>0</DocSecurity>
  <Lines>54</Lines>
  <Paragraphs>15</Paragraphs>
  <ScaleCrop>false</ScaleCrop>
  <Company/>
  <LinksUpToDate>false</LinksUpToDate>
  <CharactersWithSpaces>7649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ДИТК Белай</dc:creator>
  <cp:keywords/>
  <dc:description/>
  <cp:lastModifiedBy>ДИТК Белай</cp:lastModifiedBy>
  <cp:revision>3</cp:revision>
  <dcterms:created xsi:type="dcterms:W3CDTF">2024-09-05T03:25:00Z</dcterms:created>
  <dcterms:modified xsi:type="dcterms:W3CDTF">2024-09-05T03:25:00Z</dcterms:modified>
</cp:coreProperties>
</file>