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978" w:rsidRPr="006D79C1" w:rsidRDefault="006D79C1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ГБДОУ НАО  «Детский сад п.Красное»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Обобщение педагогического опыта по теме: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«</w:t>
      </w:r>
      <w:proofErr w:type="spellStart"/>
      <w:r w:rsidRPr="006D79C1">
        <w:rPr>
          <w:color w:val="010101"/>
          <w:sz w:val="28"/>
          <w:szCs w:val="28"/>
        </w:rPr>
        <w:t>Сказкотерапия</w:t>
      </w:r>
      <w:proofErr w:type="spellEnd"/>
      <w:r w:rsidRPr="006D79C1">
        <w:rPr>
          <w:color w:val="010101"/>
          <w:sz w:val="28"/>
          <w:szCs w:val="28"/>
        </w:rPr>
        <w:t xml:space="preserve">, </w:t>
      </w:r>
      <w:r w:rsidR="00D47C19">
        <w:rPr>
          <w:color w:val="010101"/>
          <w:sz w:val="28"/>
          <w:szCs w:val="28"/>
        </w:rPr>
        <w:t xml:space="preserve"> </w:t>
      </w:r>
      <w:r w:rsidRPr="006D79C1">
        <w:rPr>
          <w:color w:val="010101"/>
          <w:sz w:val="28"/>
          <w:szCs w:val="28"/>
        </w:rPr>
        <w:t xml:space="preserve">как средство </w:t>
      </w:r>
      <w:proofErr w:type="gramStart"/>
      <w:r w:rsidRPr="006D79C1">
        <w:rPr>
          <w:color w:val="010101"/>
          <w:sz w:val="28"/>
          <w:szCs w:val="28"/>
        </w:rPr>
        <w:t>формирования развития речи детей дошкольного возраста</w:t>
      </w:r>
      <w:proofErr w:type="gramEnd"/>
      <w:r w:rsidRPr="006D79C1">
        <w:rPr>
          <w:color w:val="010101"/>
          <w:sz w:val="28"/>
          <w:szCs w:val="28"/>
        </w:rPr>
        <w:t>».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Воспитате</w:t>
      </w:r>
      <w:r w:rsidR="006D79C1">
        <w:rPr>
          <w:color w:val="010101"/>
          <w:sz w:val="28"/>
          <w:szCs w:val="28"/>
        </w:rPr>
        <w:t xml:space="preserve">ль:  Выучейская Ольга Николаевна 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i/>
          <w:iCs/>
          <w:color w:val="010101"/>
          <w:sz w:val="28"/>
          <w:szCs w:val="28"/>
        </w:rPr>
        <w:t>«У кого в детстве не бывает сказки, тот вырастает сухим, колючим человеком, и люди об него ушибаются, как о лежащий на дороге камень, и укалываются как о лист осота»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 xml:space="preserve">Ирина </w:t>
      </w:r>
      <w:proofErr w:type="spellStart"/>
      <w:r w:rsidRPr="006D79C1">
        <w:rPr>
          <w:color w:val="010101"/>
          <w:sz w:val="28"/>
          <w:szCs w:val="28"/>
        </w:rPr>
        <w:t>Токмакова</w:t>
      </w:r>
      <w:proofErr w:type="spellEnd"/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Актуальность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Процесс познания маленького человека отличается от процесса познания взрослого. Взрослые познают мир умом, маленькие дети – эмоциями.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proofErr w:type="spellStart"/>
      <w:r w:rsidRPr="006D79C1">
        <w:rPr>
          <w:color w:val="010101"/>
          <w:sz w:val="28"/>
          <w:szCs w:val="28"/>
        </w:rPr>
        <w:t>Сказкотерапия</w:t>
      </w:r>
      <w:proofErr w:type="spellEnd"/>
      <w:r w:rsidRPr="006D79C1">
        <w:rPr>
          <w:color w:val="010101"/>
          <w:sz w:val="28"/>
          <w:szCs w:val="28"/>
        </w:rPr>
        <w:t xml:space="preserve"> - это психологическое направление, которое, используя метафорические ресурсы сказки, позволяет развить самосознание, совершенствовать творческие способности, улучшить взаимодействие с окружающим миром, построить особые доверительные, близкие отношения с окружающими, избавиться от многих страхов и комплексов.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 xml:space="preserve">Важность этой </w:t>
      </w:r>
      <w:proofErr w:type="gramStart"/>
      <w:r w:rsidRPr="006D79C1">
        <w:rPr>
          <w:color w:val="010101"/>
          <w:sz w:val="28"/>
          <w:szCs w:val="28"/>
        </w:rPr>
        <w:t>темы</w:t>
      </w:r>
      <w:proofErr w:type="gramEnd"/>
      <w:r w:rsidRPr="006D79C1">
        <w:rPr>
          <w:color w:val="010101"/>
          <w:sz w:val="28"/>
          <w:szCs w:val="28"/>
        </w:rPr>
        <w:t xml:space="preserve"> на мой взгляд заключается в том, что речь ребёнка является ключевым моментом в его развитии.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Выбрав для себя тему для самообразования «</w:t>
      </w:r>
      <w:proofErr w:type="spellStart"/>
      <w:r w:rsidRPr="006D79C1">
        <w:rPr>
          <w:color w:val="010101"/>
          <w:sz w:val="28"/>
          <w:szCs w:val="28"/>
        </w:rPr>
        <w:t>Сказкотерапия</w:t>
      </w:r>
      <w:proofErr w:type="spellEnd"/>
      <w:r w:rsidRPr="006D79C1">
        <w:rPr>
          <w:color w:val="010101"/>
          <w:sz w:val="28"/>
          <w:szCs w:val="28"/>
        </w:rPr>
        <w:t>, как средство формирования развития речи детей», я стала изучать научную и учебно-методическую литературу, провела диагностику детей, анкетирование педагогов и родителей. Выявив проблемы и затруднения, поставила перед собой цель, задачи для достижения результата: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Цель: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Содействие развитию речи детей, обогащению словаря, развитию образного строя и навыков связной речи через сказку.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Задачи: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совершенствовать звуковую сторону речи в сфере произношения, восприятия и выразительности;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развивать диалогическую и монологическую речь;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эффективность игровой мотивации детской речи. Взаимосвязь зрительного, слухового и моторного анализаторов;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lastRenderedPageBreak/>
        <w:t>взаимодействие и сотрудничество педагога с детьми и друг с другом;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приобщать детей к русской культуре, народному фольклору.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Работа с детьми: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 xml:space="preserve">Для решения задач по развитию речи </w:t>
      </w:r>
      <w:proofErr w:type="spellStart"/>
      <w:r w:rsidRPr="006D79C1">
        <w:rPr>
          <w:color w:val="010101"/>
          <w:sz w:val="28"/>
          <w:szCs w:val="28"/>
        </w:rPr>
        <w:t>сказкотерапией</w:t>
      </w:r>
      <w:proofErr w:type="spellEnd"/>
      <w:r w:rsidRPr="006D79C1">
        <w:rPr>
          <w:color w:val="010101"/>
          <w:sz w:val="28"/>
          <w:szCs w:val="28"/>
        </w:rPr>
        <w:t xml:space="preserve"> я использую разнообразные методы: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i/>
          <w:iCs/>
          <w:color w:val="010101"/>
          <w:sz w:val="28"/>
          <w:szCs w:val="28"/>
        </w:rPr>
        <w:t>Дидактические игры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За время работы я изготовила (приобрела) немало дидактических игр на тему «Сказки», в которые с удовольствием играют дети. Общая цель всех игр: закреплять название сказок, их содержание, героев, развивать речь детей.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i/>
          <w:iCs/>
          <w:color w:val="010101"/>
          <w:sz w:val="28"/>
          <w:szCs w:val="28"/>
        </w:rPr>
        <w:t>Театрализация сказок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Театрализация сказок способствует активному эмоциональному и интеллектуальному развитию. Манипулирование куклами развивает общую и мелкую моторику. Так, совместно с детьми ставили пальчиковый и настольный театр по сказкам «Репка», «Колобок», «Волк и семеро козлят» и другие.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i/>
          <w:iCs/>
          <w:color w:val="010101"/>
          <w:sz w:val="28"/>
          <w:szCs w:val="28"/>
        </w:rPr>
        <w:t>Показ инсценировка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Инсценировка сказок помогает обучиться пересказу, предоставляет большие возможности для самостоятельного выражения ребенком своих мыслей, осознанного отражения в речи разнообразных связей и отношений между предметами и явлениями. На муниципальном декаднике педагогического мастерства мы с детьми совместно с родителями показали постановку сказки «Теремок», так же дети активно участвовали в неделе театра, где была показана сказка «Три поросенка».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Свой опыт я так же реализовывала через образовательные области: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В познавательном развитии проводилось много бесед о сказках: «Моя любимая сказка», «Путешествие по сказке», «Наши добрые сказки» и др.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В художественно-эстетическом развитии: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Лепка: «Мой любимый сказочный герой», «</w:t>
      </w:r>
      <w:proofErr w:type="spellStart"/>
      <w:r w:rsidRPr="006D79C1">
        <w:rPr>
          <w:color w:val="010101"/>
          <w:sz w:val="28"/>
          <w:szCs w:val="28"/>
        </w:rPr>
        <w:t>Муха-Цокатуха</w:t>
      </w:r>
      <w:proofErr w:type="spellEnd"/>
      <w:r w:rsidRPr="006D79C1">
        <w:rPr>
          <w:color w:val="010101"/>
          <w:sz w:val="28"/>
          <w:szCs w:val="28"/>
        </w:rPr>
        <w:t>» и др.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Рисование: «Курочка Ряба», «Колосок» и др.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 xml:space="preserve">Социально </w:t>
      </w:r>
      <w:proofErr w:type="gramStart"/>
      <w:r w:rsidRPr="006D79C1">
        <w:rPr>
          <w:color w:val="010101"/>
          <w:sz w:val="28"/>
          <w:szCs w:val="28"/>
        </w:rPr>
        <w:t>–к</w:t>
      </w:r>
      <w:proofErr w:type="gramEnd"/>
      <w:r w:rsidRPr="006D79C1">
        <w:rPr>
          <w:color w:val="010101"/>
          <w:sz w:val="28"/>
          <w:szCs w:val="28"/>
        </w:rPr>
        <w:t>оммуникативное развитие: изготовление масок для игр –драматизаций, пальчиковый театр.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Речевое развитие: показ открытых занятий в ясельной группе </w:t>
      </w:r>
      <w:r w:rsidRPr="006D79C1">
        <w:rPr>
          <w:i/>
          <w:iCs/>
          <w:color w:val="010101"/>
          <w:sz w:val="28"/>
          <w:szCs w:val="28"/>
        </w:rPr>
        <w:t>«Репка», «В гостях у солнышка».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lastRenderedPageBreak/>
        <w:t xml:space="preserve">Чтение художественной литературы: сказки, </w:t>
      </w:r>
      <w:proofErr w:type="spellStart"/>
      <w:r w:rsidRPr="006D79C1">
        <w:rPr>
          <w:color w:val="010101"/>
          <w:sz w:val="28"/>
          <w:szCs w:val="28"/>
        </w:rPr>
        <w:t>потешки</w:t>
      </w:r>
      <w:proofErr w:type="spellEnd"/>
      <w:r w:rsidRPr="006D79C1">
        <w:rPr>
          <w:color w:val="010101"/>
          <w:sz w:val="28"/>
          <w:szCs w:val="28"/>
        </w:rPr>
        <w:t>, басни …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Рассматривание иллюстраций к сказкам.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Физическое развитие: Разучивание физкультминуток: </w:t>
      </w:r>
      <w:r w:rsidRPr="006D79C1">
        <w:rPr>
          <w:i/>
          <w:iCs/>
          <w:color w:val="010101"/>
          <w:sz w:val="28"/>
          <w:szCs w:val="28"/>
        </w:rPr>
        <w:t>«Буратино потянулся»</w:t>
      </w:r>
      <w:proofErr w:type="gramStart"/>
      <w:r w:rsidRPr="006D79C1">
        <w:rPr>
          <w:color w:val="010101"/>
          <w:sz w:val="28"/>
          <w:szCs w:val="28"/>
        </w:rPr>
        <w:t>,</w:t>
      </w:r>
      <w:r w:rsidRPr="006D79C1">
        <w:rPr>
          <w:i/>
          <w:iCs/>
          <w:color w:val="010101"/>
          <w:sz w:val="28"/>
          <w:szCs w:val="28"/>
        </w:rPr>
        <w:t>«</w:t>
      </w:r>
      <w:proofErr w:type="gramEnd"/>
      <w:r w:rsidRPr="006D79C1">
        <w:rPr>
          <w:i/>
          <w:iCs/>
          <w:color w:val="010101"/>
          <w:sz w:val="28"/>
          <w:szCs w:val="28"/>
        </w:rPr>
        <w:t>Царевна-Лягушка»</w:t>
      </w:r>
      <w:r w:rsidRPr="006D79C1">
        <w:rPr>
          <w:color w:val="010101"/>
          <w:sz w:val="28"/>
          <w:szCs w:val="28"/>
        </w:rPr>
        <w:t>, </w:t>
      </w:r>
      <w:r w:rsidRPr="006D79C1">
        <w:rPr>
          <w:i/>
          <w:iCs/>
          <w:color w:val="010101"/>
          <w:sz w:val="28"/>
          <w:szCs w:val="28"/>
        </w:rPr>
        <w:t>«Гуси-Лебеди»</w:t>
      </w:r>
      <w:r w:rsidRPr="006D79C1">
        <w:rPr>
          <w:color w:val="010101"/>
          <w:sz w:val="28"/>
          <w:szCs w:val="28"/>
        </w:rPr>
        <w:t>и другие.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Имитация упражнения: </w:t>
      </w:r>
      <w:r w:rsidRPr="006D79C1">
        <w:rPr>
          <w:i/>
          <w:iCs/>
          <w:color w:val="010101"/>
          <w:sz w:val="28"/>
          <w:szCs w:val="28"/>
        </w:rPr>
        <w:t>«Из какой это сказки?»</w:t>
      </w:r>
      <w:proofErr w:type="gramStart"/>
      <w:r w:rsidRPr="006D79C1">
        <w:rPr>
          <w:color w:val="010101"/>
          <w:sz w:val="28"/>
          <w:szCs w:val="28"/>
        </w:rPr>
        <w:t>,</w:t>
      </w:r>
      <w:r w:rsidRPr="006D79C1">
        <w:rPr>
          <w:i/>
          <w:iCs/>
          <w:color w:val="010101"/>
          <w:sz w:val="28"/>
          <w:szCs w:val="28"/>
        </w:rPr>
        <w:t>«</w:t>
      </w:r>
      <w:proofErr w:type="gramEnd"/>
      <w:r w:rsidRPr="006D79C1">
        <w:rPr>
          <w:i/>
          <w:iCs/>
          <w:color w:val="010101"/>
          <w:sz w:val="28"/>
          <w:szCs w:val="28"/>
        </w:rPr>
        <w:t>Айболит»</w:t>
      </w:r>
      <w:r w:rsidRPr="006D79C1">
        <w:rPr>
          <w:color w:val="010101"/>
          <w:sz w:val="28"/>
          <w:szCs w:val="28"/>
        </w:rPr>
        <w:t>и другие.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Пальчиковые игры: </w:t>
      </w:r>
      <w:r w:rsidRPr="006D79C1">
        <w:rPr>
          <w:i/>
          <w:iCs/>
          <w:color w:val="010101"/>
          <w:sz w:val="28"/>
          <w:szCs w:val="28"/>
        </w:rPr>
        <w:t>«Идёт коза рогатая»</w:t>
      </w:r>
      <w:r w:rsidRPr="006D79C1">
        <w:rPr>
          <w:color w:val="010101"/>
          <w:sz w:val="28"/>
          <w:szCs w:val="28"/>
        </w:rPr>
        <w:t>, </w:t>
      </w:r>
      <w:r w:rsidRPr="006D79C1">
        <w:rPr>
          <w:i/>
          <w:iCs/>
          <w:color w:val="010101"/>
          <w:sz w:val="28"/>
          <w:szCs w:val="28"/>
        </w:rPr>
        <w:t>«Теремок», «Три медведя»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Подвижные игры с сюжетом: </w:t>
      </w:r>
      <w:r w:rsidRPr="006D79C1">
        <w:rPr>
          <w:i/>
          <w:iCs/>
          <w:color w:val="010101"/>
          <w:sz w:val="28"/>
          <w:szCs w:val="28"/>
        </w:rPr>
        <w:t>«Лохматый пес»</w:t>
      </w:r>
      <w:r w:rsidRPr="006D79C1">
        <w:rPr>
          <w:color w:val="010101"/>
          <w:sz w:val="28"/>
          <w:szCs w:val="28"/>
        </w:rPr>
        <w:t>, </w:t>
      </w:r>
      <w:r w:rsidRPr="006D79C1">
        <w:rPr>
          <w:i/>
          <w:iCs/>
          <w:color w:val="010101"/>
          <w:sz w:val="28"/>
          <w:szCs w:val="28"/>
        </w:rPr>
        <w:t xml:space="preserve">«У медведя </w:t>
      </w:r>
      <w:proofErr w:type="gramStart"/>
      <w:r w:rsidRPr="006D79C1">
        <w:rPr>
          <w:i/>
          <w:iCs/>
          <w:color w:val="010101"/>
          <w:sz w:val="28"/>
          <w:szCs w:val="28"/>
        </w:rPr>
        <w:t>во</w:t>
      </w:r>
      <w:proofErr w:type="gramEnd"/>
      <w:r w:rsidRPr="006D79C1">
        <w:rPr>
          <w:i/>
          <w:iCs/>
          <w:color w:val="010101"/>
          <w:sz w:val="28"/>
          <w:szCs w:val="28"/>
        </w:rPr>
        <w:t xml:space="preserve"> бору»</w:t>
      </w:r>
      <w:r w:rsidRPr="006D79C1">
        <w:rPr>
          <w:color w:val="010101"/>
          <w:sz w:val="28"/>
          <w:szCs w:val="28"/>
        </w:rPr>
        <w:t>, </w:t>
      </w:r>
      <w:r w:rsidRPr="006D79C1">
        <w:rPr>
          <w:i/>
          <w:iCs/>
          <w:color w:val="010101"/>
          <w:sz w:val="28"/>
          <w:szCs w:val="28"/>
        </w:rPr>
        <w:t>«Зайка беленький сидит»</w:t>
      </w:r>
      <w:r w:rsidRPr="006D79C1">
        <w:rPr>
          <w:color w:val="010101"/>
          <w:sz w:val="28"/>
          <w:szCs w:val="28"/>
        </w:rPr>
        <w:t>.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Предметно – развивающая среда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 xml:space="preserve">В группе я создала уголок «Театр сказок», который содержит необходимый материал для театрализованной деятельности и игр: детские костюмы, пальчиковые куклы, игрушки и декорации для настольного театра, театра на </w:t>
      </w:r>
      <w:proofErr w:type="spellStart"/>
      <w:r w:rsidRPr="006D79C1">
        <w:rPr>
          <w:color w:val="010101"/>
          <w:sz w:val="28"/>
          <w:szCs w:val="28"/>
        </w:rPr>
        <w:t>фланелеграфе</w:t>
      </w:r>
      <w:proofErr w:type="spellEnd"/>
      <w:r w:rsidRPr="006D79C1">
        <w:rPr>
          <w:color w:val="010101"/>
          <w:sz w:val="28"/>
          <w:szCs w:val="28"/>
        </w:rPr>
        <w:t xml:space="preserve"> и </w:t>
      </w:r>
      <w:proofErr w:type="spellStart"/>
      <w:r w:rsidRPr="006D79C1">
        <w:rPr>
          <w:color w:val="010101"/>
          <w:sz w:val="28"/>
          <w:szCs w:val="28"/>
        </w:rPr>
        <w:t>т.д</w:t>
      </w:r>
      <w:proofErr w:type="spellEnd"/>
      <w:proofErr w:type="gramStart"/>
      <w:r w:rsidRPr="006D79C1">
        <w:rPr>
          <w:color w:val="010101"/>
          <w:sz w:val="28"/>
          <w:szCs w:val="28"/>
        </w:rPr>
        <w:t xml:space="preserve"> Д</w:t>
      </w:r>
      <w:proofErr w:type="gramEnd"/>
      <w:r w:rsidRPr="006D79C1">
        <w:rPr>
          <w:color w:val="010101"/>
          <w:sz w:val="28"/>
          <w:szCs w:val="28"/>
        </w:rPr>
        <w:t xml:space="preserve">ля изготовления использовала разные виды материала (ткань, природный материал, бумага и </w:t>
      </w:r>
      <w:proofErr w:type="spellStart"/>
      <w:r w:rsidRPr="006D79C1">
        <w:rPr>
          <w:color w:val="010101"/>
          <w:sz w:val="28"/>
          <w:szCs w:val="28"/>
        </w:rPr>
        <w:t>дригие</w:t>
      </w:r>
      <w:proofErr w:type="spellEnd"/>
      <w:r w:rsidRPr="006D79C1">
        <w:rPr>
          <w:color w:val="010101"/>
          <w:sz w:val="28"/>
          <w:szCs w:val="28"/>
        </w:rPr>
        <w:t>)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Работа с родителями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 xml:space="preserve">Учитывая важность проблемы, </w:t>
      </w:r>
      <w:proofErr w:type="spellStart"/>
      <w:r w:rsidRPr="006D79C1">
        <w:rPr>
          <w:color w:val="010101"/>
          <w:sz w:val="28"/>
          <w:szCs w:val="28"/>
        </w:rPr>
        <w:t>покоторой</w:t>
      </w:r>
      <w:proofErr w:type="spellEnd"/>
      <w:r w:rsidRPr="006D79C1">
        <w:rPr>
          <w:color w:val="010101"/>
          <w:sz w:val="28"/>
          <w:szCs w:val="28"/>
        </w:rPr>
        <w:t xml:space="preserve"> я работаю, считаю, что невозможно достичь хороших результатов без помощи родителей.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Я составила план работы с родителями, провела анкетирование «Место книге в вашей семье», подготовила консультации «Книга в семье», «Роль семьи в речевом развитии ребенка» памятки «Ребенок и книга», рекомендации, папки-передвижки «Читаем дома». Подготовила и провела родительские собрания по теме «Чем полезна сказка?», на котором представила мастер-класс для родителей и детей «Сотвори сказку своими руками»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Родители принимают участие в конкурсах, создании выставок, оказывают помощь в изготовлении дидактического материала, кукол, костюмов.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 xml:space="preserve">Таким </w:t>
      </w:r>
      <w:proofErr w:type="gramStart"/>
      <w:r w:rsidRPr="006D79C1">
        <w:rPr>
          <w:color w:val="010101"/>
          <w:sz w:val="28"/>
          <w:szCs w:val="28"/>
        </w:rPr>
        <w:t>образом</w:t>
      </w:r>
      <w:proofErr w:type="gramEnd"/>
      <w:r w:rsidRPr="006D79C1">
        <w:rPr>
          <w:color w:val="010101"/>
          <w:sz w:val="28"/>
          <w:szCs w:val="28"/>
        </w:rPr>
        <w:t xml:space="preserve"> взаимосвязь с родителями влияет на повышение знаний, умений, навыков, развитие творческой деятельности детей в данном направлении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Работа с педагогами: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Своим опытом работы по теме самообразования делюсь со своими коллегами: консультации на тему «Развитие эмоциональной сферы посредством театрализованной деятельности», «</w:t>
      </w:r>
      <w:proofErr w:type="spellStart"/>
      <w:r w:rsidRPr="006D79C1">
        <w:rPr>
          <w:color w:val="010101"/>
          <w:sz w:val="28"/>
          <w:szCs w:val="28"/>
        </w:rPr>
        <w:t>Сказкотерапия</w:t>
      </w:r>
      <w:proofErr w:type="spellEnd"/>
      <w:r w:rsidRPr="006D79C1">
        <w:rPr>
          <w:color w:val="010101"/>
          <w:sz w:val="28"/>
          <w:szCs w:val="28"/>
        </w:rPr>
        <w:t xml:space="preserve"> в детском саду». Мастер-класс для педагогов ДО по </w:t>
      </w:r>
      <w:proofErr w:type="spellStart"/>
      <w:r w:rsidRPr="006D79C1">
        <w:rPr>
          <w:color w:val="010101"/>
          <w:sz w:val="28"/>
          <w:szCs w:val="28"/>
        </w:rPr>
        <w:t>сказкотерапии</w:t>
      </w:r>
      <w:proofErr w:type="spellEnd"/>
      <w:r w:rsidRPr="006D79C1">
        <w:rPr>
          <w:color w:val="010101"/>
          <w:sz w:val="28"/>
          <w:szCs w:val="28"/>
        </w:rPr>
        <w:t xml:space="preserve"> «Колобок».</w:t>
      </w:r>
    </w:p>
    <w:p w:rsidR="006D79C1" w:rsidRDefault="006D79C1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lastRenderedPageBreak/>
        <w:t>Анализ результатов: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Работая над темой самообразования, я добилась определенных результатов.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Проведенная в начале года диагностика по развитию речи у детей показывает, что в среднем 54,2 % детей имеют низкий уровень развития, 31,6 % - средний уровень, а 14,2% - высокий уровень.</w:t>
      </w:r>
    </w:p>
    <w:p w:rsidR="00E87978" w:rsidRPr="006D79C1" w:rsidRDefault="00E87978" w:rsidP="00E87978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Диагностика, проведенная на конец года, показала результаты моей работы. Низкий уровень – 30,4%, средний – 37,2%, высокий – 32,4%.</w:t>
      </w:r>
    </w:p>
    <w:p w:rsidR="00E87978" w:rsidRPr="006D79C1" w:rsidRDefault="00E87978" w:rsidP="006D79C1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6D79C1">
        <w:rPr>
          <w:color w:val="010101"/>
          <w:sz w:val="28"/>
          <w:szCs w:val="28"/>
        </w:rPr>
        <w:t>По моим наблюдениям речь у детей улучшилась, она стала более выразительной и внятной</w:t>
      </w:r>
      <w:proofErr w:type="gramStart"/>
      <w:r w:rsidR="006D79C1">
        <w:rPr>
          <w:color w:val="010101"/>
          <w:sz w:val="28"/>
          <w:szCs w:val="28"/>
        </w:rPr>
        <w:t xml:space="preserve"> </w:t>
      </w:r>
      <w:r w:rsidRPr="006D79C1">
        <w:rPr>
          <w:color w:val="010101"/>
          <w:sz w:val="28"/>
          <w:szCs w:val="28"/>
        </w:rPr>
        <w:t>.</w:t>
      </w:r>
      <w:proofErr w:type="gramEnd"/>
      <w:r w:rsidRPr="006D79C1">
        <w:rPr>
          <w:color w:val="010101"/>
          <w:sz w:val="28"/>
          <w:szCs w:val="28"/>
        </w:rPr>
        <w:t>Так же опыт способствовал развитию у детей познавательной активности, творческих способностей, коммуникативных навыков. Дети с интересом разглядывают иллюстрации, узнают и называют героев сказок. Во время совместных мероприятий с родителями более раскованно выражают эмоции. С удовольствием включаются в игру. Родители на время становятся детьми. Такое общение дает позитивные результаты, которые в дальнейшем помогут детям легче адаптироваться в мире взрослых.</w:t>
      </w:r>
      <w:r w:rsidR="006D79C1" w:rsidRPr="006D79C1">
        <w:rPr>
          <w:color w:val="010101"/>
          <w:sz w:val="28"/>
          <w:szCs w:val="28"/>
        </w:rPr>
        <w:t xml:space="preserve"> </w:t>
      </w:r>
    </w:p>
    <w:p w:rsidR="00955BB7" w:rsidRPr="006D79C1" w:rsidRDefault="00955BB7">
      <w:pPr>
        <w:rPr>
          <w:rFonts w:ascii="Times New Roman" w:hAnsi="Times New Roman" w:cs="Times New Roman"/>
          <w:sz w:val="28"/>
          <w:szCs w:val="28"/>
        </w:rPr>
      </w:pPr>
    </w:p>
    <w:sectPr w:rsidR="00955BB7" w:rsidRPr="006D79C1" w:rsidSect="00605F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87978"/>
    <w:rsid w:val="00605F3C"/>
    <w:rsid w:val="006D79C1"/>
    <w:rsid w:val="00955BB7"/>
    <w:rsid w:val="0096754E"/>
    <w:rsid w:val="00D47C19"/>
    <w:rsid w:val="00E87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879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8797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29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134864">
          <w:marLeft w:val="0"/>
          <w:marRight w:val="0"/>
          <w:marTop w:val="420"/>
          <w:marBottom w:val="570"/>
          <w:divBdr>
            <w:top w:val="single" w:sz="6" w:space="21" w:color="C8E2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58089">
              <w:marLeft w:val="0"/>
              <w:marRight w:val="0"/>
              <w:marTop w:val="0"/>
              <w:marBottom w:val="0"/>
              <w:divBdr>
                <w:top w:val="single" w:sz="6" w:space="21" w:color="C8E2EC"/>
                <w:left w:val="single" w:sz="6" w:space="21" w:color="C8E2EC"/>
                <w:bottom w:val="single" w:sz="6" w:space="21" w:color="C8E2EC"/>
                <w:right w:val="single" w:sz="6" w:space="21" w:color="C8E2EC"/>
              </w:divBdr>
              <w:divsChild>
                <w:div w:id="64732452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818363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51018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935</Words>
  <Characters>5330</Characters>
  <Application>Microsoft Office Word</Application>
  <DocSecurity>0</DocSecurity>
  <Lines>44</Lines>
  <Paragraphs>12</Paragraphs>
  <ScaleCrop>false</ScaleCrop>
  <Company/>
  <LinksUpToDate>false</LinksUpToDate>
  <CharactersWithSpaces>6253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2024-11-22T19:46:00Z</dcterms:created>
  <dcterms:modified xsi:type="dcterms:W3CDTF">2024-11-23T15:15:00Z</dcterms:modified>
</cp:coreProperties>
</file>