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F05" w:rsidRDefault="006D1F05" w:rsidP="006D1F0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1F05" w:rsidRDefault="006D1F05" w:rsidP="006D1F0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1F05" w:rsidRDefault="006D1F05" w:rsidP="006D1F0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1F05" w:rsidRDefault="006D1F05" w:rsidP="006D1F0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1F05" w:rsidRPr="006D1F05" w:rsidRDefault="006D1F05" w:rsidP="006D1F0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D1F05">
        <w:rPr>
          <w:rFonts w:ascii="Times New Roman" w:hAnsi="Times New Roman" w:cs="Times New Roman"/>
          <w:sz w:val="52"/>
          <w:szCs w:val="52"/>
          <w:u w:val="single"/>
        </w:rPr>
        <w:t>Тема  работы</w:t>
      </w:r>
      <w:r w:rsidRPr="006D1F05">
        <w:rPr>
          <w:rFonts w:ascii="Times New Roman" w:hAnsi="Times New Roman" w:cs="Times New Roman"/>
          <w:b/>
          <w:sz w:val="52"/>
          <w:szCs w:val="52"/>
        </w:rPr>
        <w:t xml:space="preserve">:  «Применение цифрового открытого образовательного ресурса </w:t>
      </w:r>
      <w:r w:rsidRPr="006D1F05">
        <w:rPr>
          <w:rFonts w:ascii="Times New Roman" w:hAnsi="Times New Roman" w:cs="Times New Roman"/>
          <w:b/>
          <w:sz w:val="52"/>
          <w:szCs w:val="52"/>
          <w:lang w:val="en-US"/>
        </w:rPr>
        <w:t>Online</w:t>
      </w:r>
      <w:r w:rsidRPr="006D1F05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D1F05">
        <w:rPr>
          <w:rFonts w:ascii="Times New Roman" w:hAnsi="Times New Roman" w:cs="Times New Roman"/>
          <w:b/>
          <w:sz w:val="52"/>
          <w:szCs w:val="52"/>
          <w:lang w:val="en-US"/>
        </w:rPr>
        <w:t>Test</w:t>
      </w:r>
      <w:r w:rsidRPr="006D1F05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D1F05">
        <w:rPr>
          <w:rFonts w:ascii="Times New Roman" w:hAnsi="Times New Roman" w:cs="Times New Roman"/>
          <w:b/>
          <w:sz w:val="52"/>
          <w:szCs w:val="52"/>
          <w:lang w:val="en-US"/>
        </w:rPr>
        <w:t>Pad</w:t>
      </w:r>
      <w:r w:rsidRPr="006D1F05">
        <w:rPr>
          <w:rFonts w:ascii="Times New Roman" w:hAnsi="Times New Roman" w:cs="Times New Roman"/>
          <w:b/>
          <w:sz w:val="52"/>
          <w:szCs w:val="52"/>
        </w:rPr>
        <w:t xml:space="preserve"> для оптимизации процесса обучения»</w:t>
      </w:r>
    </w:p>
    <w:p w:rsidR="006D1F05" w:rsidRPr="006D1F05" w:rsidRDefault="006D1F05" w:rsidP="006D1F05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1F05" w:rsidRPr="0042144F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44F">
        <w:rPr>
          <w:rFonts w:ascii="Times New Roman" w:hAnsi="Times New Roman" w:cs="Times New Roman"/>
          <w:b/>
          <w:sz w:val="28"/>
          <w:szCs w:val="28"/>
        </w:rPr>
        <w:t>Разработал:</w:t>
      </w:r>
    </w:p>
    <w:p w:rsidR="006D1F05" w:rsidRPr="0042144F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44F">
        <w:rPr>
          <w:rFonts w:ascii="Times New Roman" w:hAnsi="Times New Roman" w:cs="Times New Roman"/>
          <w:b/>
          <w:sz w:val="28"/>
          <w:szCs w:val="28"/>
        </w:rPr>
        <w:t>Степанов Сергей Александрович</w:t>
      </w:r>
    </w:p>
    <w:p w:rsidR="006D1F05" w:rsidRPr="0042144F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44F">
        <w:rPr>
          <w:rFonts w:ascii="Times New Roman" w:hAnsi="Times New Roman" w:cs="Times New Roman"/>
          <w:b/>
          <w:sz w:val="28"/>
          <w:szCs w:val="28"/>
        </w:rPr>
        <w:t xml:space="preserve">Преподаватель ГАПОУ </w:t>
      </w:r>
      <w:proofErr w:type="gramStart"/>
      <w:r w:rsidRPr="0042144F">
        <w:rPr>
          <w:rFonts w:ascii="Times New Roman" w:hAnsi="Times New Roman" w:cs="Times New Roman"/>
          <w:b/>
          <w:sz w:val="28"/>
          <w:szCs w:val="28"/>
        </w:rPr>
        <w:t>ВО</w:t>
      </w:r>
      <w:proofErr w:type="gramEnd"/>
    </w:p>
    <w:p w:rsidR="006D1F05" w:rsidRPr="0042144F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44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42144F">
        <w:rPr>
          <w:rFonts w:ascii="Times New Roman" w:hAnsi="Times New Roman" w:cs="Times New Roman"/>
          <w:b/>
          <w:sz w:val="28"/>
          <w:szCs w:val="28"/>
        </w:rPr>
        <w:t>Никологорский</w:t>
      </w:r>
      <w:proofErr w:type="spellEnd"/>
      <w:r w:rsidRPr="0042144F">
        <w:rPr>
          <w:rFonts w:ascii="Times New Roman" w:hAnsi="Times New Roman" w:cs="Times New Roman"/>
          <w:b/>
          <w:sz w:val="28"/>
          <w:szCs w:val="28"/>
        </w:rPr>
        <w:t xml:space="preserve"> аграрно-промышленный                         колледж»</w:t>
      </w:r>
    </w:p>
    <w:p w:rsidR="006D1F05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F05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F05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F05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F05" w:rsidRPr="00EA5515" w:rsidRDefault="006D1F05" w:rsidP="006D1F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Никологоры 2024</w:t>
      </w:r>
    </w:p>
    <w:p w:rsidR="006D1F05" w:rsidRPr="007A3CEF" w:rsidRDefault="006D1F05" w:rsidP="006D1F0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CEF"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6D1F05" w:rsidRDefault="006D1F05" w:rsidP="006D1F05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6D1F05" w:rsidRDefault="006D1F05" w:rsidP="006D1F05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6D1F05" w:rsidRPr="00B92139" w:rsidRDefault="006D1F05" w:rsidP="006D1F05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2139">
        <w:rPr>
          <w:rFonts w:ascii="Times New Roman" w:hAnsi="Times New Roman" w:cs="Times New Roman"/>
          <w:sz w:val="28"/>
          <w:szCs w:val="28"/>
        </w:rPr>
        <w:t xml:space="preserve">Основная часть:  </w:t>
      </w:r>
    </w:p>
    <w:p w:rsidR="006D1F05" w:rsidRDefault="006D1F05" w:rsidP="006D1F05">
      <w:pPr>
        <w:pStyle w:val="a3"/>
        <w:numPr>
          <w:ilvl w:val="0"/>
          <w:numId w:val="5"/>
        </w:num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характеристики и цели использования электронно-образовательных ресурсов………………………………………..</w:t>
      </w:r>
      <w:r w:rsidRPr="005D1555">
        <w:rPr>
          <w:rFonts w:ascii="Times New Roman" w:hAnsi="Times New Roman" w:cs="Times New Roman"/>
          <w:sz w:val="28"/>
          <w:szCs w:val="28"/>
        </w:rPr>
        <w:t>5</w:t>
      </w:r>
    </w:p>
    <w:p w:rsidR="006D1F05" w:rsidRDefault="006D1F05" w:rsidP="006D1F05">
      <w:pPr>
        <w:pStyle w:val="a3"/>
        <w:numPr>
          <w:ilvl w:val="0"/>
          <w:numId w:val="5"/>
        </w:num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электронно-образовательных ресурсов………..</w:t>
      </w:r>
      <w:r>
        <w:rPr>
          <w:rFonts w:ascii="Times New Roman" w:hAnsi="Times New Roman" w:cs="Times New Roman"/>
          <w:sz w:val="28"/>
          <w:szCs w:val="28"/>
          <w:lang w:val="en-US"/>
        </w:rPr>
        <w:t>6</w:t>
      </w:r>
    </w:p>
    <w:p w:rsidR="006D1F05" w:rsidRDefault="006D1F05" w:rsidP="006D1F05">
      <w:pPr>
        <w:pStyle w:val="a3"/>
        <w:numPr>
          <w:ilvl w:val="0"/>
          <w:numId w:val="5"/>
        </w:num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Преимущества ЭОР перед традиционными средствами обучения……………………………………………………………</w:t>
      </w:r>
      <w:r w:rsidRPr="005D1555">
        <w:rPr>
          <w:rFonts w:ascii="Times New Roman" w:hAnsi="Times New Roman" w:cs="Times New Roman"/>
          <w:sz w:val="28"/>
          <w:szCs w:val="28"/>
        </w:rPr>
        <w:t>7</w:t>
      </w:r>
    </w:p>
    <w:p w:rsidR="006D1F05" w:rsidRDefault="006D1F05" w:rsidP="006D1F05">
      <w:pPr>
        <w:pStyle w:val="a3"/>
        <w:numPr>
          <w:ilvl w:val="0"/>
          <w:numId w:val="5"/>
        </w:num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применения цифрового образовательного ресурса в процессе обучения студентов……………………………………..8</w:t>
      </w:r>
    </w:p>
    <w:p w:rsidR="006D1F05" w:rsidRDefault="006D1F05" w:rsidP="006D1F05">
      <w:pPr>
        <w:pStyle w:val="a3"/>
        <w:numPr>
          <w:ilvl w:val="0"/>
          <w:numId w:val="5"/>
        </w:num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открытый образовательный ресурс </w:t>
      </w:r>
      <w:r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Pr="00A21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Test</w:t>
      </w:r>
      <w:r w:rsidRPr="00A21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Pad</w:t>
      </w:r>
      <w:r w:rsidRPr="00A21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один из видов ЭОР</w:t>
      </w:r>
    </w:p>
    <w:p w:rsidR="006D1F05" w:rsidRPr="00A215AD" w:rsidRDefault="006D1F05" w:rsidP="006D1F05">
      <w:pPr>
        <w:pStyle w:val="a3"/>
        <w:numPr>
          <w:ilvl w:val="0"/>
          <w:numId w:val="5"/>
        </w:num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ресурса </w:t>
      </w:r>
      <w:r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Pr="00A21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Test</w:t>
      </w:r>
      <w:r w:rsidRPr="00A21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Pad</w:t>
      </w:r>
      <w:r w:rsidRPr="00A21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проведении входного и текущего контроля по общеобразовательной дисциплине «Математика» у студентов 1 курса СПО…………………………11</w:t>
      </w:r>
    </w:p>
    <w:p w:rsidR="006D1F05" w:rsidRDefault="006D1F05" w:rsidP="006D1F05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F05" w:rsidRPr="006E24E7" w:rsidRDefault="006D1F05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4E7">
        <w:rPr>
          <w:rFonts w:ascii="Times New Roman" w:hAnsi="Times New Roman" w:cs="Times New Roman"/>
          <w:b/>
          <w:sz w:val="28"/>
          <w:szCs w:val="28"/>
        </w:rPr>
        <w:lastRenderedPageBreak/>
        <w:t>Аннотация:</w:t>
      </w:r>
    </w:p>
    <w:p w:rsidR="006D1F05" w:rsidRPr="003730F7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Данная разработка описывает  преимущества и опыт  применения электронных образовательных ресурсов для входного и текущего контроля на примере учебной дисциплины общеобразовательного цикла  «Математика» для 1 курса СПО, закладывающей базу для предметов профессионального цикла, таких как: «Техническая механика», «Инженерная графика», междисциплинарных курсов и др.</w:t>
      </w:r>
      <w:r w:rsidRPr="00B5185B">
        <w:rPr>
          <w:color w:val="000000"/>
          <w:sz w:val="28"/>
          <w:szCs w:val="28"/>
        </w:rPr>
        <w:t xml:space="preserve"> </w:t>
      </w:r>
      <w:r w:rsidRPr="00D8329C">
        <w:rPr>
          <w:color w:val="000000"/>
          <w:sz w:val="28"/>
          <w:szCs w:val="28"/>
        </w:rPr>
        <w:t>Контроль знаний и умений студентов представляет собой один из важнейших элементов учебного процесса. От его правильной организации во многом зависят эффективность управления учебно-воспитательным процессом и качество подготовки специалиста</w:t>
      </w:r>
      <w:r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в том числе формирование у студентов следующих общих компетенций: ОК 01 (в</w:t>
      </w:r>
      <w:r w:rsidRPr="003730F7">
        <w:rPr>
          <w:sz w:val="28"/>
          <w:szCs w:val="28"/>
        </w:rPr>
        <w:t>ыбирать способы решения задач профессиональной деятельности применительно к различным контекстам</w:t>
      </w:r>
      <w:r>
        <w:rPr>
          <w:sz w:val="28"/>
          <w:szCs w:val="28"/>
        </w:rPr>
        <w:t xml:space="preserve">) и </w:t>
      </w:r>
      <w:r w:rsidRPr="003730F7">
        <w:rPr>
          <w:sz w:val="28"/>
          <w:szCs w:val="28"/>
        </w:rPr>
        <w:t>ОК 02</w:t>
      </w:r>
      <w:r>
        <w:rPr>
          <w:sz w:val="28"/>
          <w:szCs w:val="28"/>
        </w:rPr>
        <w:t xml:space="preserve"> (и</w:t>
      </w:r>
      <w:r w:rsidRPr="003730F7">
        <w:rPr>
          <w:sz w:val="28"/>
          <w:szCs w:val="28"/>
        </w:rPr>
        <w:t>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</w:r>
      <w:r>
        <w:rPr>
          <w:sz w:val="28"/>
          <w:szCs w:val="28"/>
        </w:rPr>
        <w:t xml:space="preserve">). Разработка может быть полезной всем преподавателям общеобразовательных и специальных дисциплин. </w:t>
      </w:r>
    </w:p>
    <w:p w:rsidR="006D1F05" w:rsidRDefault="006D1F05" w:rsidP="006D1F0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D1F05" w:rsidRDefault="006D1F05" w:rsidP="006D1F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1F05" w:rsidRPr="00B267D1" w:rsidRDefault="006D1F05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7D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6D1F05" w:rsidRPr="00325E43" w:rsidRDefault="006D1F05" w:rsidP="006D1F05">
      <w:pPr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25E43">
        <w:rPr>
          <w:rFonts w:ascii="Times New Roman" w:hAnsi="Times New Roman" w:cs="Times New Roman"/>
          <w:sz w:val="28"/>
          <w:szCs w:val="28"/>
        </w:rPr>
        <w:t xml:space="preserve">Современные реалии (развитие информационных технологий, необходимость работать в условиях карантина, и </w:t>
      </w:r>
      <w:proofErr w:type="spellStart"/>
      <w:r w:rsidRPr="00325E43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325E43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325E43">
        <w:rPr>
          <w:rFonts w:ascii="Times New Roman" w:hAnsi="Times New Roman" w:cs="Times New Roman"/>
          <w:sz w:val="28"/>
          <w:szCs w:val="28"/>
        </w:rPr>
        <w:t xml:space="preserve">) </w:t>
      </w:r>
      <w:r w:rsidRPr="00325E4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требуют использования в процессе обучения современных технических средств, которые позволяют:</w:t>
      </w:r>
    </w:p>
    <w:p w:rsidR="006D1F05" w:rsidRPr="00325E43" w:rsidRDefault="006D1F05" w:rsidP="006D1F05">
      <w:pPr>
        <w:pStyle w:val="a3"/>
        <w:numPr>
          <w:ilvl w:val="0"/>
          <w:numId w:val="1"/>
        </w:numPr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5E4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обогатить педагогический, технологический инструментарий преподавателей; </w:t>
      </w:r>
    </w:p>
    <w:p w:rsidR="006D1F05" w:rsidRPr="00325E43" w:rsidRDefault="006D1F05" w:rsidP="006D1F05">
      <w:pPr>
        <w:pStyle w:val="a3"/>
        <w:numPr>
          <w:ilvl w:val="0"/>
          <w:numId w:val="1"/>
        </w:numPr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5E4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автоматизировать процессы контроля и управления и избавить  от рутинной работы;</w:t>
      </w:r>
    </w:p>
    <w:p w:rsidR="006D1F05" w:rsidRPr="00325E43" w:rsidRDefault="006D1F05" w:rsidP="006D1F05">
      <w:pPr>
        <w:pStyle w:val="a3"/>
        <w:numPr>
          <w:ilvl w:val="0"/>
          <w:numId w:val="1"/>
        </w:numPr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5E43">
        <w:rPr>
          <w:rFonts w:ascii="Times New Roman" w:hAnsi="Times New Roman" w:cs="Times New Roman"/>
          <w:sz w:val="28"/>
          <w:szCs w:val="28"/>
        </w:rPr>
        <w:t>разнообразить формы подачи материала;</w:t>
      </w:r>
    </w:p>
    <w:p w:rsidR="006D1F05" w:rsidRPr="00325E43" w:rsidRDefault="006D1F05" w:rsidP="006D1F05">
      <w:pPr>
        <w:pStyle w:val="a3"/>
        <w:numPr>
          <w:ilvl w:val="0"/>
          <w:numId w:val="1"/>
        </w:numPr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5E43">
        <w:rPr>
          <w:rFonts w:ascii="Times New Roman" w:hAnsi="Times New Roman" w:cs="Times New Roman"/>
          <w:sz w:val="28"/>
          <w:szCs w:val="28"/>
        </w:rPr>
        <w:t>сэкономить время на  уроке.</w:t>
      </w:r>
    </w:p>
    <w:p w:rsidR="006D1F05" w:rsidRPr="00325E43" w:rsidRDefault="006D1F05" w:rsidP="006D1F0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25E43">
        <w:rPr>
          <w:rFonts w:ascii="Times New Roman" w:hAnsi="Times New Roman" w:cs="Times New Roman"/>
          <w:sz w:val="28"/>
          <w:szCs w:val="28"/>
        </w:rPr>
        <w:t xml:space="preserve">Я считаю, что  чтобы  </w:t>
      </w:r>
      <w:r w:rsidRPr="00325E4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обогатить урок, сделать его более интересным, доступным и содержательным, необходимо  включить в работу информационно-компьютерные технологии: для проверки домашнего задания, объяснения нового материала, закрепления темы, обобщения и систематизации пройденного материала.  Одним из таких инструментов является использование электронно-образовательных ресурсов.</w:t>
      </w:r>
    </w:p>
    <w:p w:rsidR="006D1F05" w:rsidRPr="00A837AC" w:rsidRDefault="006D1F05" w:rsidP="006D1F0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5E43">
        <w:rPr>
          <w:rFonts w:ascii="Times New Roman" w:hAnsi="Times New Roman" w:cs="Times New Roman"/>
          <w:sz w:val="28"/>
          <w:szCs w:val="28"/>
        </w:rPr>
        <w:t xml:space="preserve">В данной работе я хотел бы описать  свой опыт применения  электронных образовательных ресурсов на практике, а </w:t>
      </w:r>
      <w:r>
        <w:rPr>
          <w:rFonts w:ascii="Times New Roman" w:hAnsi="Times New Roman" w:cs="Times New Roman"/>
          <w:sz w:val="28"/>
          <w:szCs w:val="28"/>
        </w:rPr>
        <w:t xml:space="preserve">именно применение цифрового открытого образовательного ресурса </w:t>
      </w:r>
      <w:r w:rsidRPr="00A837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Pr="00A837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Test</w:t>
      </w:r>
      <w:r w:rsidRPr="00A837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Pad</w:t>
      </w:r>
      <w:r>
        <w:rPr>
          <w:rFonts w:ascii="Times New Roman" w:hAnsi="Times New Roman" w:cs="Times New Roman"/>
          <w:sz w:val="28"/>
          <w:szCs w:val="28"/>
        </w:rPr>
        <w:t xml:space="preserve">, который представляет собой платформу по созданию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онлайн-тестов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>. Это своеобразный бесплатный конструктор заданий контролирующего вида (тестов, кроссвордов, опросов), который подходит для начинающих и уверенных пользователей, позволяет использовать готовый продукт в виде теста, кроссворда или опроса без предварительной регистрации обучающихся и отправляется получателю в виде ссылки.</w:t>
      </w:r>
    </w:p>
    <w:p w:rsidR="006D1F05" w:rsidRDefault="006D1F05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F05" w:rsidRPr="003641F0" w:rsidRDefault="006D1F05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1F0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часть:</w:t>
      </w:r>
    </w:p>
    <w:p w:rsidR="006D1F05" w:rsidRPr="00601ADC" w:rsidRDefault="006D1F05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97801">
        <w:rPr>
          <w:rFonts w:ascii="Times New Roman" w:hAnsi="Times New Roman" w:cs="Times New Roman"/>
          <w:sz w:val="28"/>
          <w:szCs w:val="28"/>
        </w:rPr>
        <w:t xml:space="preserve"> </w:t>
      </w:r>
      <w:r w:rsidRPr="00A97801">
        <w:rPr>
          <w:rFonts w:ascii="Times New Roman" w:hAnsi="Times New Roman" w:cs="Times New Roman"/>
          <w:b/>
          <w:sz w:val="28"/>
          <w:szCs w:val="28"/>
        </w:rPr>
        <w:t>Основные характеристики и цели использования электронно-образовательных ресурсов</w:t>
      </w: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Электронный образовательный ресурс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образовательный ресурс в электронно-цифровой форме и содержащий определенную структуру, предмет и метаданные о них. Элементами ЭОР могут являться программное обеспечение, необходимое для его использования в процессе обучения, данные, информация. 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Выделяют  основные характеристики ЭОР: </w:t>
      </w:r>
    </w:p>
    <w:p w:rsidR="006D1F05" w:rsidRPr="00601ADC" w:rsidRDefault="006D1F05" w:rsidP="006D1F0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интерактивность как возможность выполнения действий по выбору пользователя,  </w:t>
      </w:r>
    </w:p>
    <w:p w:rsidR="006D1F05" w:rsidRPr="00601ADC" w:rsidRDefault="006D1F05" w:rsidP="006D1F0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мультимедийность</w:t>
      </w:r>
      <w:proofErr w:type="spellEnd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использование информации разных видов (видео, звук, графика),</w:t>
      </w:r>
    </w:p>
    <w:p w:rsidR="006D1F05" w:rsidRPr="00601ADC" w:rsidRDefault="006D1F05" w:rsidP="006D1F0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самодостаточность как наличие всех необходимых для использования ресурса материалов с учетом особенности категории пользователя. 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ЭОР должно иметь обучающий характер и материалы организационного характера.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 В литературе выделяют следующие цели использования электронных образовательных ресурсов в обучении: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 повышение качества знаний обучающихся;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 2.  развитие познавательной активности;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 3.  повышение мотивации к изучаемому предмету;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 4. развитие аналитического мышления;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5. формирование навыков работы с компьютером;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6. формирование навыков групповой работы;</w:t>
      </w: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7. формирование навыков самостоятельной работы.</w:t>
      </w: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97801">
        <w:rPr>
          <w:rFonts w:ascii="Times New Roman" w:hAnsi="Times New Roman" w:cs="Times New Roman"/>
          <w:b/>
          <w:sz w:val="28"/>
          <w:szCs w:val="28"/>
        </w:rPr>
        <w:t>Классификация электронно-образовательных ресурсов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Существуют различные классификации электронных образовательных ресурсов по следующим направлениям:</w:t>
      </w:r>
    </w:p>
    <w:p w:rsidR="006D1F05" w:rsidRPr="00601ADC" w:rsidRDefault="006D1F05" w:rsidP="006D1F05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78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технологии создания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6D1F05" w:rsidRPr="00601ADC" w:rsidRDefault="006D1F05" w:rsidP="006D1F05">
      <w:pPr>
        <w:pStyle w:val="a3"/>
        <w:shd w:val="clear" w:color="auto" w:fill="FFFFFF"/>
        <w:spacing w:after="0" w:line="360" w:lineRule="auto"/>
        <w:ind w:left="4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текстографические</w:t>
      </w:r>
      <w:proofErr w:type="spellEnd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ресурсы - отличаются от традиционной литературы в основном тем, что материал представляется на экране компьютера, а не на бумаге, кроме этого они имеют значительные отличия в навигации по тексту; мультимедиа ЭОР - ресурсы, состоящие из визуального или звукового содержания.</w:t>
      </w:r>
    </w:p>
    <w:p w:rsidR="006D1F05" w:rsidRPr="00A97801" w:rsidRDefault="006D1F05" w:rsidP="006D1F05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78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среде распространения и использования:</w:t>
      </w:r>
    </w:p>
    <w:p w:rsidR="006D1F05" w:rsidRPr="00601ADC" w:rsidRDefault="006D1F05" w:rsidP="006D1F05">
      <w:pPr>
        <w:pStyle w:val="a3"/>
        <w:shd w:val="clear" w:color="auto" w:fill="FFFFFF"/>
        <w:spacing w:after="0" w:line="360" w:lineRule="auto"/>
        <w:ind w:left="4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интернет-ресурсы </w:t>
      </w:r>
      <w:proofErr w:type="spellStart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онлайн</w:t>
      </w:r>
      <w:proofErr w:type="spellEnd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которые работают только в режиме подключения к сети Интернет; </w:t>
      </w:r>
    </w:p>
    <w:p w:rsidR="006D1F05" w:rsidRPr="00601ADC" w:rsidRDefault="006D1F05" w:rsidP="006D1F05">
      <w:pPr>
        <w:pStyle w:val="a3"/>
        <w:shd w:val="clear" w:color="auto" w:fill="FFFFFF"/>
        <w:spacing w:after="0" w:line="360" w:lineRule="auto"/>
        <w:ind w:left="4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интернет-ресурсы </w:t>
      </w:r>
      <w:proofErr w:type="spellStart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офлайн</w:t>
      </w:r>
      <w:proofErr w:type="spellEnd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: данные ресурсы можно использовать без подключения к сети Интернет.</w:t>
      </w:r>
    </w:p>
    <w:p w:rsidR="006D1F05" w:rsidRPr="00A97801" w:rsidRDefault="006D1F05" w:rsidP="006D1F05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78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 содержанию: </w:t>
      </w:r>
    </w:p>
    <w:p w:rsidR="006D1F05" w:rsidRPr="00601ADC" w:rsidRDefault="006D1F05" w:rsidP="006D1F05">
      <w:pPr>
        <w:pStyle w:val="a3"/>
        <w:shd w:val="clear" w:color="auto" w:fill="FFFFFF"/>
        <w:spacing w:after="0" w:line="360" w:lineRule="auto"/>
        <w:ind w:left="4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учебники; рабочие тетради; лабораторные работы; электронные справочники и словари; викторины.</w:t>
      </w:r>
    </w:p>
    <w:p w:rsidR="006D1F05" w:rsidRPr="00A97801" w:rsidRDefault="006D1F05" w:rsidP="006D1F05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78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 принципу реализации: </w:t>
      </w:r>
    </w:p>
    <w:p w:rsidR="006D1F05" w:rsidRPr="00601ADC" w:rsidRDefault="006D1F05" w:rsidP="006D1F05">
      <w:pPr>
        <w:pStyle w:val="a3"/>
        <w:shd w:val="clear" w:color="auto" w:fill="FFFFFF"/>
        <w:spacing w:after="0" w:line="360" w:lineRule="auto"/>
        <w:ind w:left="4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мультимедиа-ресурсы; презентационные ресурсы; системы обучения.</w:t>
      </w:r>
    </w:p>
    <w:p w:rsidR="006D1F05" w:rsidRPr="00A97801" w:rsidRDefault="006D1F05" w:rsidP="006D1F05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78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составляющим входящего в них содержания:</w:t>
      </w:r>
    </w:p>
    <w:p w:rsidR="006D1F05" w:rsidRPr="00601ADC" w:rsidRDefault="006D1F05" w:rsidP="006D1F05">
      <w:pPr>
        <w:pStyle w:val="a3"/>
        <w:shd w:val="clear" w:color="auto" w:fill="FFFFFF"/>
        <w:spacing w:after="0" w:line="360" w:lineRule="auto"/>
        <w:ind w:left="4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лекционные ресурсы; практические ресурсы; ресурсы-имитаторы (тренажеры); контрольно-измерительные материалы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ЭОР в зависимости от назначения и объема учебного содержания: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электронный учебно-методический комплекс, 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электронный демонстрационный материал, 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электронный модуль проверки знаний, 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электронный практикум, 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электронный учебный модуль (дистанционный курс), 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электронное учебное пособие,</w:t>
      </w:r>
    </w:p>
    <w:p w:rsidR="006D1F05" w:rsidRPr="00601ADC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электронное методическое пособие, 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proofErr w:type="spellStart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видеотрансляция</w:t>
      </w:r>
      <w:proofErr w:type="spellEnd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Для использования ЭОР в  современном учебном процессе используются многочисленные устройства, функционирующие под управлением микропроцессоров.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часто используемые из них:</w:t>
      </w:r>
      <w:proofErr w:type="gramEnd"/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- Персональные компьютеры, планшеты, смартфоны, «электронные книги».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- Мультимедиа-проекторы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- Интерактивные доски.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proofErr w:type="spellStart"/>
      <w:proofErr w:type="gramStart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Документ-камеры</w:t>
      </w:r>
      <w:proofErr w:type="spellEnd"/>
      <w:proofErr w:type="gramEnd"/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601ADC">
        <w:rPr>
          <w:rFonts w:ascii="Times New Roman" w:eastAsia="Times New Roman" w:hAnsi="Times New Roman" w:cs="Times New Roman"/>
          <w:color w:val="000000"/>
          <w:sz w:val="28"/>
          <w:szCs w:val="28"/>
        </w:rPr>
        <w:t>- Устройства виртуальной реальности.</w:t>
      </w: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1F05" w:rsidRDefault="006D1F05" w:rsidP="006D1F05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801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7801">
        <w:rPr>
          <w:rFonts w:ascii="Times New Roman" w:hAnsi="Times New Roman" w:cs="Times New Roman"/>
          <w:b/>
          <w:sz w:val="28"/>
          <w:szCs w:val="28"/>
        </w:rPr>
        <w:t>Преимущества ЭОР</w:t>
      </w:r>
    </w:p>
    <w:p w:rsidR="006D1F05" w:rsidRPr="00AB4396" w:rsidRDefault="006D1F05" w:rsidP="006D1F05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7801">
        <w:rPr>
          <w:rFonts w:ascii="Times New Roman" w:hAnsi="Times New Roman" w:cs="Times New Roman"/>
          <w:b/>
          <w:sz w:val="28"/>
          <w:szCs w:val="28"/>
        </w:rPr>
        <w:t>перед традиционными средствами обучения</w:t>
      </w:r>
    </w:p>
    <w:p w:rsidR="006D1F05" w:rsidRPr="001808AD" w:rsidRDefault="006D1F05" w:rsidP="006D1F05">
      <w:pPr>
        <w:pStyle w:val="richfactdown-paragraph"/>
        <w:shd w:val="clear" w:color="auto" w:fill="FFFFFF"/>
        <w:spacing w:before="12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808AD">
        <w:rPr>
          <w:sz w:val="28"/>
          <w:szCs w:val="28"/>
        </w:rPr>
        <w:t>ЭОР обладают рядом характеристик, обуславливающих их преимущества по сравнению с традиционными средствами обучения:</w:t>
      </w:r>
    </w:p>
    <w:p w:rsidR="006D1F05" w:rsidRPr="001808AD" w:rsidRDefault="006D1F05" w:rsidP="006D1F05">
      <w:pPr>
        <w:pStyle w:val="richfactdown-paragraph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1808AD">
        <w:rPr>
          <w:rStyle w:val="a5"/>
          <w:b w:val="0"/>
          <w:bCs w:val="0"/>
          <w:sz w:val="28"/>
          <w:szCs w:val="28"/>
        </w:rPr>
        <w:t>Мультимедийность</w:t>
      </w:r>
      <w:proofErr w:type="spellEnd"/>
      <w:r w:rsidRPr="001808AD">
        <w:rPr>
          <w:sz w:val="28"/>
          <w:szCs w:val="28"/>
        </w:rPr>
        <w:t xml:space="preserve">.   </w:t>
      </w:r>
    </w:p>
    <w:p w:rsidR="006D1F05" w:rsidRPr="001808AD" w:rsidRDefault="006D1F05" w:rsidP="006D1F0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808AD">
        <w:rPr>
          <w:sz w:val="28"/>
          <w:szCs w:val="28"/>
        </w:rPr>
        <w:t xml:space="preserve"> Средства мультимедиа — одновременное использование нескольких средств представления информации </w:t>
      </w:r>
      <w:proofErr w:type="gramStart"/>
      <w:r w:rsidRPr="001808AD">
        <w:rPr>
          <w:sz w:val="28"/>
          <w:szCs w:val="28"/>
        </w:rPr>
        <w:t xml:space="preserve">( </w:t>
      </w:r>
      <w:proofErr w:type="gramEnd"/>
      <w:r w:rsidRPr="001808AD">
        <w:rPr>
          <w:sz w:val="28"/>
          <w:szCs w:val="28"/>
        </w:rPr>
        <w:t xml:space="preserve">графиков, текста, видео, </w:t>
      </w:r>
      <w:proofErr w:type="spellStart"/>
      <w:r w:rsidRPr="001808AD">
        <w:rPr>
          <w:sz w:val="28"/>
          <w:szCs w:val="28"/>
        </w:rPr>
        <w:t>анимаций</w:t>
      </w:r>
      <w:proofErr w:type="spellEnd"/>
      <w:r w:rsidRPr="001808AD">
        <w:rPr>
          <w:sz w:val="28"/>
          <w:szCs w:val="28"/>
        </w:rPr>
        <w:t>, звуковых эффектов ).</w:t>
      </w:r>
    </w:p>
    <w:p w:rsidR="006D1F05" w:rsidRPr="001808AD" w:rsidRDefault="006D1F05" w:rsidP="006D1F05">
      <w:pPr>
        <w:pStyle w:val="richfact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1808AD">
        <w:rPr>
          <w:rStyle w:val="a5"/>
          <w:b w:val="0"/>
          <w:bCs w:val="0"/>
          <w:sz w:val="28"/>
          <w:szCs w:val="28"/>
        </w:rPr>
        <w:t>Интерактивность</w:t>
      </w:r>
      <w:r w:rsidRPr="001808AD">
        <w:rPr>
          <w:sz w:val="28"/>
          <w:szCs w:val="28"/>
        </w:rPr>
        <w:t xml:space="preserve">. </w:t>
      </w:r>
    </w:p>
    <w:p w:rsidR="006D1F05" w:rsidRPr="001808AD" w:rsidRDefault="006D1F05" w:rsidP="006D1F0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808AD">
        <w:rPr>
          <w:sz w:val="28"/>
          <w:szCs w:val="28"/>
        </w:rPr>
        <w:t>Обеспечивается множественным выбором из элементов множества, вводом текста с клавиатуры с последующим анализом и систематизацией ошибок, совмещением объектов для изменения их свойств, перемещения объектов для составления различных композиций.</w:t>
      </w:r>
    </w:p>
    <w:p w:rsidR="006D1F05" w:rsidRPr="001808AD" w:rsidRDefault="006D1F05" w:rsidP="006D1F05">
      <w:pPr>
        <w:pStyle w:val="richfact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1808AD">
        <w:rPr>
          <w:rStyle w:val="a5"/>
          <w:b w:val="0"/>
          <w:bCs w:val="0"/>
          <w:sz w:val="28"/>
          <w:szCs w:val="28"/>
        </w:rPr>
        <w:t>Доступность</w:t>
      </w:r>
      <w:r w:rsidRPr="001808AD">
        <w:rPr>
          <w:sz w:val="28"/>
          <w:szCs w:val="28"/>
        </w:rPr>
        <w:t xml:space="preserve">. </w:t>
      </w:r>
    </w:p>
    <w:p w:rsidR="006D1F05" w:rsidRPr="001808AD" w:rsidRDefault="006D1F05" w:rsidP="006D1F0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808AD">
        <w:rPr>
          <w:sz w:val="28"/>
          <w:szCs w:val="28"/>
        </w:rPr>
        <w:t>ЭОР размещаются в сети Интернет и позволяют работать с ними любому пользователю бесплатно в любое удобное время.</w:t>
      </w:r>
    </w:p>
    <w:p w:rsidR="006D1F05" w:rsidRPr="001808AD" w:rsidRDefault="006D1F05" w:rsidP="006D1F05">
      <w:pPr>
        <w:pStyle w:val="richfactdown-paragraph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1808AD">
        <w:rPr>
          <w:rStyle w:val="a5"/>
          <w:b w:val="0"/>
          <w:bCs w:val="0"/>
          <w:sz w:val="28"/>
          <w:szCs w:val="28"/>
        </w:rPr>
        <w:t>Универсальность</w:t>
      </w:r>
      <w:r w:rsidRPr="001808AD">
        <w:rPr>
          <w:sz w:val="28"/>
          <w:szCs w:val="28"/>
        </w:rPr>
        <w:t xml:space="preserve">. </w:t>
      </w:r>
    </w:p>
    <w:p w:rsidR="006D1F05" w:rsidRPr="001808AD" w:rsidRDefault="006D1F05" w:rsidP="006D1F0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808AD">
        <w:rPr>
          <w:sz w:val="28"/>
          <w:szCs w:val="28"/>
        </w:rPr>
        <w:lastRenderedPageBreak/>
        <w:t>ЭОР не привязаны к конкретному учебно-методическому комплексу и позволяют формировать знания и умения на материале, который может быть включен в занятия по любым УМК.</w:t>
      </w:r>
    </w:p>
    <w:p w:rsidR="006D1F05" w:rsidRDefault="006D1F05" w:rsidP="006D1F05">
      <w:pPr>
        <w:pStyle w:val="a6"/>
        <w:shd w:val="clear" w:color="auto" w:fill="FFFFFF"/>
        <w:spacing w:before="0" w:beforeAutospacing="0" w:after="150" w:afterAutospacing="0" w:line="360" w:lineRule="auto"/>
        <w:ind w:left="1778" w:firstLine="567"/>
        <w:rPr>
          <w:b/>
          <w:sz w:val="28"/>
          <w:szCs w:val="28"/>
        </w:rPr>
      </w:pPr>
    </w:p>
    <w:p w:rsidR="006D1F05" w:rsidRDefault="006D1F05" w:rsidP="006D1F05">
      <w:pPr>
        <w:pStyle w:val="a6"/>
        <w:shd w:val="clear" w:color="auto" w:fill="FFFFFF"/>
        <w:spacing w:before="0" w:beforeAutospacing="0" w:after="150" w:afterAutospacing="0" w:line="360" w:lineRule="auto"/>
        <w:ind w:left="1778" w:firstLine="567"/>
        <w:rPr>
          <w:b/>
          <w:sz w:val="28"/>
          <w:szCs w:val="28"/>
          <w:shd w:val="clear" w:color="auto" w:fill="F4F4F4"/>
        </w:rPr>
      </w:pPr>
      <w:r>
        <w:rPr>
          <w:b/>
          <w:sz w:val="28"/>
          <w:szCs w:val="28"/>
        </w:rPr>
        <w:t xml:space="preserve">4.  Актуальность </w:t>
      </w:r>
      <w:r w:rsidRPr="00BF4DA5">
        <w:rPr>
          <w:b/>
          <w:sz w:val="28"/>
          <w:szCs w:val="28"/>
        </w:rPr>
        <w:t xml:space="preserve"> применения цифрового образовательного ресур</w:t>
      </w:r>
      <w:r>
        <w:rPr>
          <w:b/>
          <w:sz w:val="28"/>
          <w:szCs w:val="28"/>
        </w:rPr>
        <w:t>са в процессе обучения студентов</w:t>
      </w:r>
      <w:proofErr w:type="gramStart"/>
      <w:r>
        <w:rPr>
          <w:b/>
          <w:sz w:val="28"/>
          <w:szCs w:val="28"/>
        </w:rPr>
        <w:t>.</w:t>
      </w:r>
      <w:r>
        <w:rPr>
          <w:b/>
          <w:sz w:val="28"/>
          <w:szCs w:val="28"/>
          <w:shd w:val="clear" w:color="auto" w:fill="F4F4F4"/>
        </w:rPr>
        <w:t>.</w:t>
      </w:r>
      <w:proofErr w:type="gramEnd"/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 xml:space="preserve">Все выше изложенное навело мне на мысль применить электронный открытый образовательный ресурс на практике, так как одним из важнейших звеньев процесса обучения является контроль усвоения знаний. Он показывает, насколько полно и глубоко усвоены </w:t>
      </w:r>
      <w:proofErr w:type="gramStart"/>
      <w:r w:rsidRPr="00D8329C">
        <w:rPr>
          <w:color w:val="000000"/>
          <w:sz w:val="28"/>
          <w:szCs w:val="28"/>
        </w:rPr>
        <w:t>знания</w:t>
      </w:r>
      <w:proofErr w:type="gramEnd"/>
      <w:r w:rsidRPr="00D8329C">
        <w:rPr>
          <w:color w:val="000000"/>
          <w:sz w:val="28"/>
          <w:szCs w:val="28"/>
        </w:rPr>
        <w:t xml:space="preserve"> как на уроке, так и в системе уроков, а также вносит коррективы в организацию процесса обучения.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>Контроль знаний и умений студентов представляет собой один из важнейших элементов учебного процесса. От его правильной организации во многом зависят эффективность управления учебно-воспитательным процессом и качество подготовки специалиста</w:t>
      </w:r>
      <w:r>
        <w:rPr>
          <w:color w:val="000000"/>
          <w:sz w:val="28"/>
          <w:szCs w:val="28"/>
        </w:rPr>
        <w:t>,</w:t>
      </w:r>
      <w:r w:rsidRPr="0056164A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формирование у студентов следующих общих компетенций: ОК 01 (в</w:t>
      </w:r>
      <w:r w:rsidRPr="003730F7">
        <w:rPr>
          <w:sz w:val="28"/>
          <w:szCs w:val="28"/>
        </w:rPr>
        <w:t>ыбирать способы решения задач профессиональной деятельности применительно к различным контекстам</w:t>
      </w:r>
      <w:r>
        <w:rPr>
          <w:sz w:val="28"/>
          <w:szCs w:val="28"/>
        </w:rPr>
        <w:t xml:space="preserve">) и </w:t>
      </w:r>
      <w:r w:rsidRPr="003730F7">
        <w:rPr>
          <w:sz w:val="28"/>
          <w:szCs w:val="28"/>
        </w:rPr>
        <w:t>ОК 02</w:t>
      </w:r>
      <w:r>
        <w:rPr>
          <w:sz w:val="28"/>
          <w:szCs w:val="28"/>
        </w:rPr>
        <w:t xml:space="preserve"> (и</w:t>
      </w:r>
      <w:r w:rsidRPr="003730F7">
        <w:rPr>
          <w:sz w:val="28"/>
          <w:szCs w:val="28"/>
        </w:rPr>
        <w:t>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</w:r>
      <w:r>
        <w:rPr>
          <w:sz w:val="28"/>
          <w:szCs w:val="28"/>
        </w:rPr>
        <w:t>).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>Исследователи выделяют следующие функции контроля знаний студентов: диагностическая, обучающая, развивающая, воспитательная и другие.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b/>
          <w:color w:val="000000"/>
          <w:sz w:val="28"/>
          <w:szCs w:val="28"/>
        </w:rPr>
        <w:t>Проверочная</w:t>
      </w:r>
      <w:r w:rsidRPr="00D8329C">
        <w:rPr>
          <w:color w:val="000000"/>
          <w:sz w:val="28"/>
          <w:szCs w:val="28"/>
        </w:rPr>
        <w:t xml:space="preserve"> функция контроля заключается в том, что показатели контроля служат главным основанием для суждения о результате учения, т.е. для решения таких вопросов, как перевод на следующий курс, выдача диплома.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lastRenderedPageBreak/>
        <w:t>Правильно организованный контроль знаний и умений служит как целям проверки, так и целям обучения. В ходе проведения контрольных заданий происходят повторение и закрепление, совершенствование приобретенных ранее умений путем их уточнения и дополнения. Студенты переосмысливают и обобщают пройденный материал, используют знания в практической деятельности. Контроль способствует формированию умений и навыков рационально организовывать рабочую деятельность, сам</w:t>
      </w:r>
      <w:r>
        <w:rPr>
          <w:color w:val="000000"/>
          <w:sz w:val="28"/>
          <w:szCs w:val="28"/>
        </w:rPr>
        <w:t>остоятельно овладевать знаниями.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b/>
          <w:color w:val="000000"/>
          <w:sz w:val="28"/>
          <w:szCs w:val="28"/>
        </w:rPr>
        <w:t>Развивающая</w:t>
      </w:r>
      <w:r w:rsidRPr="00D8329C">
        <w:rPr>
          <w:color w:val="000000"/>
          <w:sz w:val="28"/>
          <w:szCs w:val="28"/>
        </w:rPr>
        <w:t xml:space="preserve"> функция контроля заключается в том, что он дает большие возможности для развития личности </w:t>
      </w:r>
      <w:r>
        <w:rPr>
          <w:color w:val="000000"/>
          <w:sz w:val="28"/>
          <w:szCs w:val="28"/>
        </w:rPr>
        <w:t>студента</w:t>
      </w:r>
      <w:r w:rsidRPr="00D8329C">
        <w:rPr>
          <w:color w:val="000000"/>
          <w:sz w:val="28"/>
          <w:szCs w:val="28"/>
        </w:rPr>
        <w:t>, формирования его познавательных способностей. Этот процесс требует напряжения умственной деятельности, обострения работы внимания, памяти, мышления, воображения. При любой проверке студентам необходимо воспроизводить усвоенное, перерабатывать и систематизировать имеющиеся знания, делать выводы, обобщения, приводить доказательства, что эффективно содействует развитию обучаемого.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 xml:space="preserve">Контроль знаний и умений глубоко затрагивает эмоциональную сферу личности. Результаты сугубо индивидуальных усилий по усвоению учебного материала становятся предметом общественного суждения. Контроль дисциплинирует </w:t>
      </w:r>
      <w:r>
        <w:rPr>
          <w:color w:val="000000"/>
          <w:sz w:val="28"/>
          <w:szCs w:val="28"/>
        </w:rPr>
        <w:t>студента</w:t>
      </w:r>
      <w:r w:rsidRPr="00D8329C">
        <w:rPr>
          <w:color w:val="000000"/>
          <w:sz w:val="28"/>
          <w:szCs w:val="28"/>
        </w:rPr>
        <w:t xml:space="preserve">, воспитывает у него чувство ответственности за свою работу, приучает к систематическому учебному труду, стимулирует регулярную активную учебную деятельность. Правильно осуществляя контроль, преподаватель имеет возможность постоянно побуждать студентов к совершенствованию знаний и умений, к выработке объективных </w:t>
      </w:r>
      <w:proofErr w:type="spellStart"/>
      <w:r w:rsidRPr="00D8329C">
        <w:rPr>
          <w:color w:val="000000"/>
          <w:sz w:val="28"/>
          <w:szCs w:val="28"/>
        </w:rPr>
        <w:t>самооценочных</w:t>
      </w:r>
      <w:proofErr w:type="spellEnd"/>
      <w:r w:rsidRPr="00D8329C">
        <w:rPr>
          <w:color w:val="000000"/>
          <w:sz w:val="28"/>
          <w:szCs w:val="28"/>
        </w:rPr>
        <w:t xml:space="preserve"> суждений, к развитию потребности в самоконтроле.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 xml:space="preserve">При соблюдении ряда требований контроль дает необходимый учебный и </w:t>
      </w:r>
      <w:r w:rsidRPr="00D8329C">
        <w:rPr>
          <w:b/>
          <w:color w:val="000000"/>
          <w:sz w:val="28"/>
          <w:szCs w:val="28"/>
        </w:rPr>
        <w:t>воспитательный эффект</w:t>
      </w:r>
      <w:r w:rsidRPr="00D8329C">
        <w:rPr>
          <w:color w:val="000000"/>
          <w:sz w:val="28"/>
          <w:szCs w:val="28"/>
        </w:rPr>
        <w:t>, поэтому он должен быть: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lastRenderedPageBreak/>
        <w:t>1. Планомерным и систематическим. Регулярность контроля позволяет своевременно выявлять и исправлять ошибки, недоработки, принимать меры к их устранению путем соответствующего совершенствования учебного процесса.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>2. Объективным. Объективность проверки определяется многими факторами: научной обоснованностью и разработанностью целей и содержания обучения, требований к знаниям, умениям и навыкам студентов, отбором объектов и содержания проверки, соответствием содержания проверяемых знаний целям проверки.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 xml:space="preserve">3. Всесторонним, т.е. наиболее полно выявлять фактический уровень усвоения </w:t>
      </w:r>
      <w:r>
        <w:rPr>
          <w:color w:val="000000"/>
          <w:sz w:val="28"/>
          <w:szCs w:val="28"/>
        </w:rPr>
        <w:t>студентом</w:t>
      </w:r>
      <w:r w:rsidRPr="00D8329C">
        <w:rPr>
          <w:color w:val="000000"/>
          <w:sz w:val="28"/>
          <w:szCs w:val="28"/>
        </w:rPr>
        <w:t xml:space="preserve"> учебной информации, охватывать все разделы программы. Контроль не должен ограничиваться только выявлением того, </w:t>
      </w:r>
      <w:proofErr w:type="gramStart"/>
      <w:r w:rsidRPr="00D8329C">
        <w:rPr>
          <w:color w:val="000000"/>
          <w:sz w:val="28"/>
          <w:szCs w:val="28"/>
        </w:rPr>
        <w:t>знают</w:t>
      </w:r>
      <w:proofErr w:type="gramEnd"/>
      <w:r w:rsidRPr="00D8329C">
        <w:rPr>
          <w:color w:val="000000"/>
          <w:sz w:val="28"/>
          <w:szCs w:val="28"/>
        </w:rPr>
        <w:t xml:space="preserve"> ли и могут ли студенты воспроизводить усвоенную информацию. Он должен показать, умеют ли они пользоваться этой информацией для решения учебных и практических задач.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>4. Индивидуальным. В ряде случаев необходимо принимать во внимание такие индивидуальные качества студентов, как природную медлительность, робость, застенчивость, излишнюю самоуверенность, физические недостатки.</w:t>
      </w:r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 xml:space="preserve">5. </w:t>
      </w:r>
      <w:proofErr w:type="gramStart"/>
      <w:r w:rsidRPr="00D8329C">
        <w:rPr>
          <w:color w:val="000000"/>
          <w:sz w:val="28"/>
          <w:szCs w:val="28"/>
        </w:rPr>
        <w:t>Экономичным по затратам времени преподавателя и студентов, обеспечивающим анализ проверочных работ и их обстоятельную оценку в сравнительно короткий срок.</w:t>
      </w:r>
      <w:proofErr w:type="gramEnd"/>
    </w:p>
    <w:p w:rsidR="006D1F05" w:rsidRPr="00D8329C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t xml:space="preserve">6. Педагогически </w:t>
      </w:r>
      <w:proofErr w:type="gramStart"/>
      <w:r w:rsidRPr="00D8329C">
        <w:rPr>
          <w:color w:val="000000"/>
          <w:sz w:val="28"/>
          <w:szCs w:val="28"/>
        </w:rPr>
        <w:t>тактичным</w:t>
      </w:r>
      <w:proofErr w:type="gramEnd"/>
      <w:r w:rsidRPr="00D8329C">
        <w:rPr>
          <w:color w:val="000000"/>
          <w:sz w:val="28"/>
          <w:szCs w:val="28"/>
        </w:rPr>
        <w:t xml:space="preserve"> и осуществляться в спокойной, деловитой обстановке. Не следует торопить студентов с ответом или прерывать вопросом. Все замечания, указания и оценки необходимо делать в тактичной и доброжелательной форме.</w:t>
      </w:r>
    </w:p>
    <w:p w:rsidR="006D1F05" w:rsidRDefault="006D1F05" w:rsidP="006D1F05">
      <w:pPr>
        <w:pStyle w:val="a6"/>
        <w:shd w:val="clear" w:color="auto" w:fill="FFFFFF"/>
        <w:spacing w:before="0" w:beforeAutospacing="0" w:after="30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8329C">
        <w:rPr>
          <w:color w:val="000000"/>
          <w:sz w:val="28"/>
          <w:szCs w:val="28"/>
        </w:rPr>
        <w:lastRenderedPageBreak/>
        <w:t xml:space="preserve">Таким образом, очень важно обеспечить органическое включение контроля в учебный процесс и достичь того, чтобы контроль стал не обособленным элементом учебного процесса, а одновременно выполнял обучающие, развивающие, воспитательные, побуждающие функции. Недопустимо влияние на оценку знаний негативного отношения преподавателя </w:t>
      </w:r>
      <w:r>
        <w:rPr>
          <w:color w:val="000000"/>
          <w:sz w:val="28"/>
          <w:szCs w:val="28"/>
        </w:rPr>
        <w:t>к отдельным студентам.</w:t>
      </w:r>
    </w:p>
    <w:p w:rsidR="006D1F05" w:rsidRPr="00A837AC" w:rsidRDefault="006D1F05" w:rsidP="006D1F05">
      <w:pPr>
        <w:pStyle w:val="a3"/>
        <w:shd w:val="clear" w:color="auto" w:fill="FFFFFF"/>
        <w:spacing w:after="300" w:line="360" w:lineRule="auto"/>
        <w:ind w:left="786"/>
        <w:jc w:val="center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   </w:t>
      </w:r>
      <w:r w:rsidRPr="00A837AC">
        <w:rPr>
          <w:rFonts w:ascii="Times New Roman" w:hAnsi="Times New Roman" w:cs="Times New Roman"/>
          <w:b/>
          <w:sz w:val="28"/>
          <w:szCs w:val="28"/>
        </w:rPr>
        <w:t xml:space="preserve">Цифровой открытый образовательный ресурс </w:t>
      </w:r>
      <w:r w:rsidRPr="00A837AC">
        <w:rPr>
          <w:rFonts w:ascii="Times New Roman" w:hAnsi="Times New Roman" w:cs="Times New Roman"/>
          <w:b/>
          <w:sz w:val="28"/>
          <w:szCs w:val="28"/>
          <w:lang w:val="en-US"/>
        </w:rPr>
        <w:t>Online</w:t>
      </w:r>
      <w:r w:rsidRPr="00A837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7AC">
        <w:rPr>
          <w:rFonts w:ascii="Times New Roman" w:hAnsi="Times New Roman" w:cs="Times New Roman"/>
          <w:b/>
          <w:sz w:val="28"/>
          <w:szCs w:val="28"/>
          <w:lang w:val="en-US"/>
        </w:rPr>
        <w:t>Test</w:t>
      </w:r>
      <w:r w:rsidRPr="00A837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7AC">
        <w:rPr>
          <w:rFonts w:ascii="Times New Roman" w:hAnsi="Times New Roman" w:cs="Times New Roman"/>
          <w:b/>
          <w:sz w:val="28"/>
          <w:szCs w:val="28"/>
          <w:lang w:val="en-US"/>
        </w:rPr>
        <w:t>Pad</w:t>
      </w:r>
      <w:r w:rsidRPr="00A837AC">
        <w:rPr>
          <w:rFonts w:ascii="Times New Roman" w:hAnsi="Times New Roman" w:cs="Times New Roman"/>
          <w:b/>
          <w:sz w:val="28"/>
          <w:szCs w:val="28"/>
        </w:rPr>
        <w:t xml:space="preserve"> как один из видов ЭОР</w:t>
      </w:r>
    </w:p>
    <w:p w:rsidR="006D1F05" w:rsidRDefault="006D1F05" w:rsidP="006D1F05">
      <w:pPr>
        <w:pStyle w:val="a3"/>
        <w:spacing w:line="360" w:lineRule="auto"/>
        <w:ind w:left="144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1F05" w:rsidRPr="00F47EE5" w:rsidRDefault="006D1F05" w:rsidP="006D1F05">
      <w:pPr>
        <w:pStyle w:val="a6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F47EE5">
        <w:rPr>
          <w:b/>
          <w:bCs/>
          <w:color w:val="000000"/>
          <w:sz w:val="28"/>
          <w:szCs w:val="28"/>
          <w:shd w:val="clear" w:color="auto" w:fill="FFFFFF"/>
        </w:rPr>
        <w:t>Online</w:t>
      </w:r>
      <w:proofErr w:type="spellEnd"/>
      <w:r w:rsidRPr="00F47EE5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Pr="00F47EE5">
        <w:rPr>
          <w:b/>
          <w:bCs/>
          <w:color w:val="000000"/>
          <w:sz w:val="28"/>
          <w:szCs w:val="28"/>
          <w:shd w:val="clear" w:color="auto" w:fill="FFFFFF"/>
        </w:rPr>
        <w:t>Test</w:t>
      </w:r>
      <w:proofErr w:type="spellEnd"/>
      <w:r w:rsidRPr="00F47EE5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Pr="00F47EE5">
        <w:rPr>
          <w:b/>
          <w:bCs/>
          <w:color w:val="000000"/>
          <w:sz w:val="28"/>
          <w:szCs w:val="28"/>
          <w:shd w:val="clear" w:color="auto" w:fill="FFFFFF"/>
        </w:rPr>
        <w:t>Pad</w:t>
      </w:r>
      <w:proofErr w:type="spellEnd"/>
      <w:r w:rsidRPr="00F47EE5">
        <w:rPr>
          <w:color w:val="000000"/>
          <w:sz w:val="28"/>
          <w:szCs w:val="28"/>
          <w:shd w:val="clear" w:color="auto" w:fill="FFFFFF"/>
        </w:rPr>
        <w:t> – </w:t>
      </w:r>
      <w:r w:rsidRPr="00F47EE5">
        <w:rPr>
          <w:bCs/>
          <w:color w:val="000000"/>
          <w:sz w:val="28"/>
          <w:szCs w:val="28"/>
          <w:shd w:val="clear" w:color="auto" w:fill="FFFFFF"/>
        </w:rPr>
        <w:t>это</w:t>
      </w:r>
      <w:r w:rsidRPr="00F47EE5">
        <w:rPr>
          <w:color w:val="000000"/>
          <w:sz w:val="28"/>
          <w:szCs w:val="28"/>
          <w:shd w:val="clear" w:color="auto" w:fill="FFFFFF"/>
        </w:rPr>
        <w:t> </w:t>
      </w:r>
      <w:proofErr w:type="gramStart"/>
      <w:r w:rsidRPr="00F47EE5">
        <w:rPr>
          <w:color w:val="000000"/>
          <w:sz w:val="28"/>
          <w:szCs w:val="28"/>
          <w:shd w:val="clear" w:color="auto" w:fill="FFFFFF"/>
        </w:rPr>
        <w:t>образовательный</w:t>
      </w:r>
      <w:proofErr w:type="gramEnd"/>
      <w:r w:rsidRPr="00F47EE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47EE5">
        <w:rPr>
          <w:color w:val="000000"/>
          <w:sz w:val="28"/>
          <w:szCs w:val="28"/>
          <w:shd w:val="clear" w:color="auto" w:fill="FFFFFF"/>
        </w:rPr>
        <w:t>онлайн-сервис</w:t>
      </w:r>
      <w:proofErr w:type="spellEnd"/>
      <w:r w:rsidRPr="00F47EE5">
        <w:rPr>
          <w:color w:val="000000"/>
          <w:sz w:val="28"/>
          <w:szCs w:val="28"/>
          <w:shd w:val="clear" w:color="auto" w:fill="FFFFFF"/>
        </w:rPr>
        <w:t xml:space="preserve"> для создания тестов, </w:t>
      </w:r>
      <w:proofErr w:type="spellStart"/>
      <w:r w:rsidRPr="00F47EE5">
        <w:rPr>
          <w:color w:val="000000"/>
          <w:sz w:val="28"/>
          <w:szCs w:val="28"/>
          <w:shd w:val="clear" w:color="auto" w:fill="FFFFFF"/>
        </w:rPr>
        <w:t>опросников</w:t>
      </w:r>
      <w:proofErr w:type="spellEnd"/>
      <w:r w:rsidRPr="00F47EE5">
        <w:rPr>
          <w:color w:val="000000"/>
          <w:sz w:val="28"/>
          <w:szCs w:val="28"/>
          <w:shd w:val="clear" w:color="auto" w:fill="FFFFFF"/>
        </w:rPr>
        <w:t>, кроссвордов, логических игр и комплексных заданий.</w:t>
      </w:r>
      <w:r w:rsidRPr="00F47EE5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47EE5">
        <w:rPr>
          <w:b/>
          <w:bCs/>
          <w:color w:val="000000"/>
          <w:sz w:val="28"/>
          <w:szCs w:val="28"/>
          <w:shd w:val="clear" w:color="auto" w:fill="FFFFFF"/>
        </w:rPr>
        <w:t>OnlineTestPad</w:t>
      </w:r>
      <w:proofErr w:type="spellEnd"/>
      <w:r w:rsidRPr="00F47EE5">
        <w:rPr>
          <w:b/>
          <w:bCs/>
          <w:color w:val="000000"/>
          <w:sz w:val="28"/>
          <w:szCs w:val="28"/>
          <w:shd w:val="clear" w:color="auto" w:fill="FFFFFF"/>
        </w:rPr>
        <w:t>– </w:t>
      </w:r>
      <w:r w:rsidRPr="00F47EE5">
        <w:rPr>
          <w:color w:val="000000"/>
          <w:sz w:val="28"/>
          <w:szCs w:val="28"/>
          <w:shd w:val="clear" w:color="auto" w:fill="FFFFFF"/>
        </w:rPr>
        <w:t>это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F47EE5">
        <w:rPr>
          <w:color w:val="000000"/>
          <w:sz w:val="28"/>
          <w:szCs w:val="28"/>
          <w:shd w:val="clear" w:color="auto" w:fill="FFFFFF"/>
        </w:rPr>
        <w:t>бесплатный универсальный конструктор, с помощью котор</w:t>
      </w:r>
      <w:r>
        <w:rPr>
          <w:color w:val="000000"/>
          <w:sz w:val="28"/>
          <w:szCs w:val="28"/>
          <w:shd w:val="clear" w:color="auto" w:fill="FFFFFF"/>
        </w:rPr>
        <w:t>ого</w:t>
      </w:r>
      <w:r w:rsidRPr="00F47EE5">
        <w:rPr>
          <w:color w:val="000000"/>
          <w:sz w:val="28"/>
          <w:szCs w:val="28"/>
          <w:shd w:val="clear" w:color="auto" w:fill="FFFFFF"/>
        </w:rPr>
        <w:t xml:space="preserve"> можно</w:t>
      </w:r>
      <w:r w:rsidRPr="00F47EE5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F47EE5">
        <w:rPr>
          <w:color w:val="000000"/>
          <w:sz w:val="28"/>
          <w:szCs w:val="28"/>
          <w:shd w:val="clear" w:color="auto" w:fill="FFFFFF"/>
        </w:rPr>
        <w:t xml:space="preserve">не только протестировать </w:t>
      </w:r>
      <w:r>
        <w:rPr>
          <w:color w:val="000000"/>
          <w:sz w:val="28"/>
          <w:szCs w:val="28"/>
          <w:shd w:val="clear" w:color="auto" w:fill="FFFFFF"/>
        </w:rPr>
        <w:t>студентов</w:t>
      </w:r>
      <w:r w:rsidRPr="00F47EE5">
        <w:rPr>
          <w:color w:val="000000"/>
          <w:sz w:val="28"/>
          <w:szCs w:val="28"/>
          <w:shd w:val="clear" w:color="auto" w:fill="FFFFFF"/>
        </w:rPr>
        <w:t xml:space="preserve">, но и дать им возможность лучше подготовиться к экзаменам, контрольным, </w:t>
      </w:r>
      <w:r>
        <w:rPr>
          <w:color w:val="000000"/>
          <w:sz w:val="28"/>
          <w:szCs w:val="28"/>
          <w:shd w:val="clear" w:color="auto" w:fill="FFFFFF"/>
        </w:rPr>
        <w:t>зачетам, п</w:t>
      </w:r>
      <w:r w:rsidRPr="00F47EE5">
        <w:rPr>
          <w:color w:val="000000"/>
          <w:sz w:val="28"/>
          <w:szCs w:val="28"/>
          <w:shd w:val="clear" w:color="auto" w:fill="FFFFFF"/>
        </w:rPr>
        <w:t>ровести экспресс проверку уровня усвоения материала по какой-либо теме. По результатам сразу же можно дать рекомендации. </w:t>
      </w:r>
    </w:p>
    <w:p w:rsidR="006D1F05" w:rsidRPr="00F47EE5" w:rsidRDefault="006D1F05" w:rsidP="006D1F05">
      <w:pPr>
        <w:pStyle w:val="a6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47EE5">
        <w:rPr>
          <w:color w:val="000000"/>
          <w:sz w:val="28"/>
          <w:szCs w:val="28"/>
          <w:shd w:val="clear" w:color="auto" w:fill="FFFFFF"/>
        </w:rPr>
        <w:t>Кроме этого, </w:t>
      </w:r>
      <w:proofErr w:type="spellStart"/>
      <w:r w:rsidRPr="00F47EE5">
        <w:rPr>
          <w:b/>
          <w:bCs/>
          <w:color w:val="000000"/>
          <w:sz w:val="28"/>
          <w:szCs w:val="28"/>
          <w:shd w:val="clear" w:color="auto" w:fill="FFFFFF"/>
        </w:rPr>
        <w:t>OnlineTestPad</w:t>
      </w:r>
      <w:proofErr w:type="spellEnd"/>
      <w:r w:rsidRPr="00F47EE5">
        <w:rPr>
          <w:color w:val="000000"/>
          <w:sz w:val="28"/>
          <w:szCs w:val="28"/>
          <w:shd w:val="clear" w:color="auto" w:fill="FFFFFF"/>
        </w:rPr>
        <w:t xml:space="preserve"> предлагает возможность использовать уже готовые </w:t>
      </w:r>
      <w:proofErr w:type="spellStart"/>
      <w:r w:rsidRPr="00F47EE5">
        <w:rPr>
          <w:color w:val="000000"/>
          <w:sz w:val="28"/>
          <w:szCs w:val="28"/>
          <w:shd w:val="clear" w:color="auto" w:fill="FFFFFF"/>
        </w:rPr>
        <w:t>онлайн</w:t>
      </w:r>
      <w:proofErr w:type="spellEnd"/>
      <w:r w:rsidRPr="00F47EE5">
        <w:rPr>
          <w:color w:val="000000"/>
          <w:sz w:val="28"/>
          <w:szCs w:val="28"/>
          <w:shd w:val="clear" w:color="auto" w:fill="FFFFFF"/>
        </w:rPr>
        <w:t xml:space="preserve"> тесты из разных областей науки.</w:t>
      </w:r>
      <w:r w:rsidRPr="00F47EE5">
        <w:rPr>
          <w:color w:val="000000"/>
          <w:sz w:val="28"/>
          <w:szCs w:val="28"/>
        </w:rPr>
        <w:t xml:space="preserve"> Данный </w:t>
      </w:r>
      <w:proofErr w:type="spellStart"/>
      <w:r w:rsidRPr="00F47EE5">
        <w:rPr>
          <w:color w:val="000000"/>
          <w:sz w:val="28"/>
          <w:szCs w:val="28"/>
        </w:rPr>
        <w:t>онлайн</w:t>
      </w:r>
      <w:proofErr w:type="spellEnd"/>
      <w:r>
        <w:rPr>
          <w:color w:val="000000"/>
          <w:sz w:val="28"/>
          <w:szCs w:val="28"/>
        </w:rPr>
        <w:t xml:space="preserve"> </w:t>
      </w:r>
      <w:r w:rsidRPr="00F47EE5">
        <w:rPr>
          <w:color w:val="000000"/>
          <w:sz w:val="28"/>
          <w:szCs w:val="28"/>
        </w:rPr>
        <w:t xml:space="preserve">- сервис позволяет экономить драгоценное время урока, а также личное время педагога на проверку. Конструктор тестов сделает это за вас: достаточно создать тест (или экзамен на основе теста), дать ссылку </w:t>
      </w:r>
      <w:r>
        <w:rPr>
          <w:color w:val="000000"/>
          <w:sz w:val="28"/>
          <w:szCs w:val="28"/>
        </w:rPr>
        <w:t>студентам</w:t>
      </w:r>
      <w:r w:rsidRPr="00F47EE5">
        <w:rPr>
          <w:color w:val="000000"/>
          <w:sz w:val="28"/>
          <w:szCs w:val="28"/>
        </w:rPr>
        <w:t>, а они в свою очередь в свободное время выполняют задания, и вы сразу же можете видеть результат.</w:t>
      </w:r>
    </w:p>
    <w:p w:rsidR="006D1F05" w:rsidRPr="00F47EE5" w:rsidRDefault="006D1F05" w:rsidP="006D1F05">
      <w:pPr>
        <w:pStyle w:val="a6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47EE5">
        <w:rPr>
          <w:color w:val="000000"/>
          <w:sz w:val="28"/>
          <w:szCs w:val="28"/>
        </w:rPr>
        <w:t xml:space="preserve">Функции </w:t>
      </w:r>
      <w:proofErr w:type="spellStart"/>
      <w:r w:rsidRPr="00F47EE5">
        <w:rPr>
          <w:color w:val="000000"/>
          <w:sz w:val="28"/>
          <w:szCs w:val="28"/>
        </w:rPr>
        <w:t>онлайн-конструктора</w:t>
      </w:r>
      <w:proofErr w:type="spellEnd"/>
      <w:r w:rsidRPr="00F47EE5">
        <w:rPr>
          <w:color w:val="000000"/>
          <w:sz w:val="28"/>
          <w:szCs w:val="28"/>
        </w:rPr>
        <w:t xml:space="preserve"> позволяют реализовать в </w:t>
      </w:r>
      <w:proofErr w:type="spellStart"/>
      <w:r w:rsidRPr="00F47EE5">
        <w:rPr>
          <w:color w:val="000000"/>
          <w:sz w:val="28"/>
          <w:szCs w:val="28"/>
        </w:rPr>
        <w:t>онлайне</w:t>
      </w:r>
      <w:proofErr w:type="spellEnd"/>
      <w:r w:rsidRPr="00F47EE5">
        <w:rPr>
          <w:color w:val="000000"/>
          <w:sz w:val="28"/>
          <w:szCs w:val="28"/>
        </w:rPr>
        <w:t xml:space="preserve"> тест любого уровня сложности. Конструктор тестов предусматривает варианты 14 типов вопросов, в том числе: установление последовательности, заполнение пропусков, последовательное исключение, диктант, </w:t>
      </w:r>
      <w:proofErr w:type="spellStart"/>
      <w:r w:rsidRPr="00F47EE5">
        <w:rPr>
          <w:color w:val="000000"/>
          <w:sz w:val="28"/>
          <w:szCs w:val="28"/>
        </w:rPr>
        <w:t>мультивыбор</w:t>
      </w:r>
      <w:proofErr w:type="spellEnd"/>
      <w:r w:rsidRPr="00F47EE5">
        <w:rPr>
          <w:color w:val="000000"/>
          <w:sz w:val="28"/>
          <w:szCs w:val="28"/>
        </w:rPr>
        <w:t xml:space="preserve"> или выбор одного решения, ввод чисел и текста, добавление файлов.</w:t>
      </w:r>
    </w:p>
    <w:p w:rsidR="006D1F05" w:rsidRPr="00F47EE5" w:rsidRDefault="006D1F05" w:rsidP="006D1F05">
      <w:pPr>
        <w:pStyle w:val="a6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47EE5">
        <w:rPr>
          <w:color w:val="000000"/>
          <w:sz w:val="28"/>
          <w:szCs w:val="28"/>
        </w:rPr>
        <w:lastRenderedPageBreak/>
        <w:t xml:space="preserve">Результат предоставляется в 4 форматах, для настройки которых есть персональная шкала. По каждому заполненному </w:t>
      </w:r>
      <w:proofErr w:type="spellStart"/>
      <w:r w:rsidRPr="00F47EE5">
        <w:rPr>
          <w:color w:val="000000"/>
          <w:sz w:val="28"/>
          <w:szCs w:val="28"/>
        </w:rPr>
        <w:t>опроснику</w:t>
      </w:r>
      <w:proofErr w:type="spellEnd"/>
      <w:r w:rsidRPr="00F47EE5">
        <w:rPr>
          <w:color w:val="000000"/>
          <w:sz w:val="28"/>
          <w:szCs w:val="28"/>
        </w:rPr>
        <w:t xml:space="preserve"> можно получить статистику ответов (по отдельности или в целом по всем респондентам), </w:t>
      </w:r>
      <w:proofErr w:type="gramStart"/>
      <w:r w:rsidRPr="00F47EE5">
        <w:rPr>
          <w:color w:val="000000"/>
          <w:sz w:val="28"/>
          <w:szCs w:val="28"/>
        </w:rPr>
        <w:t>которая</w:t>
      </w:r>
      <w:proofErr w:type="gramEnd"/>
      <w:r w:rsidRPr="00F47EE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F47EE5">
        <w:rPr>
          <w:color w:val="000000"/>
          <w:sz w:val="28"/>
          <w:szCs w:val="28"/>
        </w:rPr>
        <w:t xml:space="preserve">доступна для загрузки в формате </w:t>
      </w:r>
      <w:proofErr w:type="spellStart"/>
      <w:r w:rsidRPr="00F47EE5">
        <w:rPr>
          <w:color w:val="000000"/>
          <w:sz w:val="28"/>
          <w:szCs w:val="28"/>
        </w:rPr>
        <w:t>Excel</w:t>
      </w:r>
      <w:proofErr w:type="spellEnd"/>
      <w:r w:rsidRPr="00F47EE5">
        <w:rPr>
          <w:color w:val="000000"/>
          <w:sz w:val="28"/>
          <w:szCs w:val="28"/>
        </w:rPr>
        <w:t>.</w:t>
      </w:r>
    </w:p>
    <w:p w:rsidR="006D1F05" w:rsidRDefault="006D1F05" w:rsidP="006D1F05">
      <w:pPr>
        <w:pStyle w:val="a6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rFonts w:ascii="Arial" w:hAnsi="Arial" w:cs="Arial"/>
          <w:color w:val="000000"/>
          <w:sz w:val="21"/>
          <w:szCs w:val="21"/>
        </w:rPr>
      </w:pPr>
      <w:proofErr w:type="spellStart"/>
      <w:r w:rsidRPr="00F47EE5">
        <w:rPr>
          <w:color w:val="000000"/>
          <w:sz w:val="28"/>
          <w:szCs w:val="28"/>
        </w:rPr>
        <w:t>OnlineTestPad</w:t>
      </w:r>
      <w:proofErr w:type="spellEnd"/>
      <w:r w:rsidRPr="00F47EE5">
        <w:rPr>
          <w:color w:val="000000"/>
          <w:sz w:val="28"/>
          <w:szCs w:val="28"/>
        </w:rPr>
        <w:t xml:space="preserve"> позволяет учащимся подготовиться к различным тестированиям по всем предметам. Сервис может быть использован на любом этапе урока: для введения, тренировки, закрепления материала по предмету, систематизации знаний. Педагог может использовать готовые задания, имеющиеся в базе данных, или сформировать тесты самостоятельно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6D1F05" w:rsidRPr="00106C58" w:rsidRDefault="006D1F05" w:rsidP="006D1F05">
      <w:pPr>
        <w:pStyle w:val="a3"/>
        <w:shd w:val="clear" w:color="auto" w:fill="FFFFFF"/>
        <w:spacing w:after="300" w:line="360" w:lineRule="auto"/>
        <w:ind w:left="135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D1F05" w:rsidRPr="00593CCE" w:rsidRDefault="006D1F05" w:rsidP="006D1F05">
      <w:pPr>
        <w:pStyle w:val="a3"/>
        <w:numPr>
          <w:ilvl w:val="0"/>
          <w:numId w:val="3"/>
        </w:numPr>
        <w:shd w:val="clear" w:color="auto" w:fill="FFFFFF"/>
        <w:spacing w:after="300" w:line="360" w:lineRule="auto"/>
        <w:jc w:val="center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593CCE">
        <w:rPr>
          <w:rFonts w:ascii="Times New Roman" w:hAnsi="Times New Roman" w:cs="Times New Roman"/>
          <w:b/>
          <w:sz w:val="28"/>
          <w:szCs w:val="28"/>
        </w:rPr>
        <w:t xml:space="preserve">Применение ресурса </w:t>
      </w:r>
      <w:r w:rsidRPr="00593CCE">
        <w:rPr>
          <w:rFonts w:ascii="Times New Roman" w:hAnsi="Times New Roman" w:cs="Times New Roman"/>
          <w:b/>
          <w:sz w:val="28"/>
          <w:szCs w:val="28"/>
          <w:lang w:val="en-US"/>
        </w:rPr>
        <w:t>Online</w:t>
      </w:r>
      <w:r w:rsidRPr="00593C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3CCE">
        <w:rPr>
          <w:rFonts w:ascii="Times New Roman" w:hAnsi="Times New Roman" w:cs="Times New Roman"/>
          <w:b/>
          <w:sz w:val="28"/>
          <w:szCs w:val="28"/>
          <w:lang w:val="en-US"/>
        </w:rPr>
        <w:t>Test</w:t>
      </w:r>
      <w:r w:rsidRPr="00593C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3CCE">
        <w:rPr>
          <w:rFonts w:ascii="Times New Roman" w:hAnsi="Times New Roman" w:cs="Times New Roman"/>
          <w:b/>
          <w:sz w:val="28"/>
          <w:szCs w:val="28"/>
          <w:lang w:val="en-US"/>
        </w:rPr>
        <w:t>Pad</w:t>
      </w:r>
      <w:r w:rsidRPr="00593CCE">
        <w:rPr>
          <w:rFonts w:ascii="Times New Roman" w:hAnsi="Times New Roman" w:cs="Times New Roman"/>
          <w:b/>
          <w:sz w:val="28"/>
          <w:szCs w:val="28"/>
        </w:rPr>
        <w:t xml:space="preserve"> при проведении входного и текущего контроля по общеобразовательной дисциплине «Математика» у студентов 1 курса СПО   </w:t>
      </w:r>
    </w:p>
    <w:p w:rsidR="006D1F05" w:rsidRPr="00593CCE" w:rsidRDefault="006D1F05" w:rsidP="006D1F05">
      <w:pPr>
        <w:pStyle w:val="a3"/>
        <w:shd w:val="clear" w:color="auto" w:fill="FFFFFF"/>
        <w:spacing w:after="300" w:line="360" w:lineRule="auto"/>
        <w:ind w:left="567" w:firstLine="567"/>
        <w:rPr>
          <w:rFonts w:ascii="Times New Roman" w:hAnsi="Times New Roman" w:cs="Times New Roman"/>
          <w:b/>
          <w:color w:val="212529"/>
          <w:sz w:val="28"/>
          <w:szCs w:val="28"/>
        </w:rPr>
      </w:pPr>
    </w:p>
    <w:p w:rsidR="006D1F05" w:rsidRPr="00684CF1" w:rsidRDefault="006D1F05" w:rsidP="006D1F05">
      <w:pPr>
        <w:pStyle w:val="a3"/>
        <w:shd w:val="clear" w:color="auto" w:fill="FFFFFF"/>
        <w:spacing w:after="300" w:line="360" w:lineRule="auto"/>
        <w:ind w:left="704"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1D616B">
        <w:rPr>
          <w:rFonts w:ascii="Times New Roman" w:hAnsi="Times New Roman" w:cs="Times New Roman"/>
          <w:color w:val="212529"/>
          <w:sz w:val="28"/>
          <w:szCs w:val="28"/>
        </w:rPr>
        <w:t xml:space="preserve">Я решил применить 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ресурс </w:t>
      </w:r>
      <w:r w:rsidRPr="00593CCE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lang w:val="en-US"/>
        </w:rPr>
        <w:t>Online</w:t>
      </w:r>
      <w:r w:rsidRPr="00593CCE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lang w:val="en-US"/>
        </w:rPr>
        <w:t>Test</w:t>
      </w:r>
      <w:r w:rsidRPr="00593CCE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lang w:val="en-US"/>
        </w:rPr>
        <w:t>Pad</w:t>
      </w:r>
      <w:r w:rsidRPr="00593CCE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на практике для контроля знаний, умений и навыков студентов 1 курса по дисциплине «Математика». </w:t>
      </w:r>
      <w:r w:rsidRPr="001D616B">
        <w:rPr>
          <w:rFonts w:ascii="Times New Roman" w:hAnsi="Times New Roman" w:cs="Times New Roman"/>
          <w:color w:val="212529"/>
          <w:sz w:val="28"/>
          <w:szCs w:val="28"/>
        </w:rPr>
        <w:t xml:space="preserve">Для использования инструментов сервиса </w:t>
      </w:r>
      <w:r>
        <w:rPr>
          <w:rFonts w:ascii="Times New Roman" w:hAnsi="Times New Roman" w:cs="Times New Roman"/>
          <w:color w:val="212529"/>
          <w:sz w:val="28"/>
          <w:szCs w:val="28"/>
        </w:rPr>
        <w:t>я</w:t>
      </w:r>
      <w:r w:rsidRPr="001D616B">
        <w:rPr>
          <w:rFonts w:ascii="Times New Roman" w:hAnsi="Times New Roman" w:cs="Times New Roman"/>
          <w:color w:val="212529"/>
          <w:sz w:val="28"/>
          <w:szCs w:val="28"/>
        </w:rPr>
        <w:t xml:space="preserve"> зарегистрирова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лся на сайте </w:t>
      </w:r>
      <w:r w:rsidRPr="001D616B">
        <w:rPr>
          <w:rFonts w:ascii="Times New Roman" w:hAnsi="Times New Roman" w:cs="Times New Roman"/>
          <w:color w:val="212529"/>
          <w:sz w:val="28"/>
          <w:szCs w:val="28"/>
        </w:rPr>
        <w:t>с п</w:t>
      </w:r>
      <w:r>
        <w:rPr>
          <w:rFonts w:ascii="Times New Roman" w:hAnsi="Times New Roman" w:cs="Times New Roman"/>
          <w:color w:val="212529"/>
          <w:sz w:val="28"/>
          <w:szCs w:val="28"/>
        </w:rPr>
        <w:t>омощью адреса электронной почты (рис.1)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684CF1">
        <w:rPr>
          <w:rFonts w:ascii="Times New Roman" w:hAnsi="Times New Roman" w:cs="Times New Roman"/>
          <w:noProof/>
          <w:color w:val="212529"/>
          <w:sz w:val="28"/>
          <w:szCs w:val="28"/>
        </w:rPr>
        <w:lastRenderedPageBreak/>
        <w:drawing>
          <wp:inline distT="0" distB="0" distL="0" distR="0">
            <wp:extent cx="5940425" cy="3712996"/>
            <wp:effectExtent l="19050" t="0" r="3175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Рис.1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Заполнил раздел «Профиль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>см.рис 2)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noProof/>
          <w:color w:val="212529"/>
          <w:sz w:val="28"/>
          <w:szCs w:val="28"/>
        </w:rPr>
        <w:drawing>
          <wp:inline distT="0" distB="0" distL="0" distR="0">
            <wp:extent cx="5191125" cy="3244453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244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Рис.2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lastRenderedPageBreak/>
        <w:t>В разделе «Тесты» создал новый тест, загрузил обложку, выбрал необходимые настройк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>см.рис 3)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noProof/>
          <w:color w:val="212529"/>
          <w:sz w:val="28"/>
          <w:szCs w:val="28"/>
        </w:rPr>
        <w:drawing>
          <wp:inline distT="0" distB="0" distL="0" distR="0">
            <wp:extent cx="5095875" cy="3184922"/>
            <wp:effectExtent l="19050" t="0" r="952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184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Рис.3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Заполнил начальную страницу (см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>ис.4)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noProof/>
          <w:color w:val="212529"/>
          <w:sz w:val="28"/>
          <w:szCs w:val="28"/>
        </w:rPr>
        <w:drawing>
          <wp:inline distT="0" distB="0" distL="0" distR="0">
            <wp:extent cx="5029200" cy="3143250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604" cy="314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Рис.4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lastRenderedPageBreak/>
        <w:t>Ввел текст вопросов и варианты ответов, отметил верные ответы (см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>ис 5)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noProof/>
          <w:color w:val="212529"/>
          <w:sz w:val="28"/>
          <w:szCs w:val="28"/>
        </w:rPr>
        <w:drawing>
          <wp:inline distT="0" distB="0" distL="0" distR="0">
            <wp:extent cx="5133975" cy="3208735"/>
            <wp:effectExtent l="19050" t="0" r="9525" b="0"/>
            <wp:docPr id="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0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Рис.5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Настроил результат теста (какая оценка 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>выставляется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 xml:space="preserve"> при каком количестве верных ответов) (см. рис.6)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noProof/>
          <w:color w:val="212529"/>
          <w:sz w:val="28"/>
          <w:szCs w:val="28"/>
        </w:rPr>
        <w:lastRenderedPageBreak/>
        <w:drawing>
          <wp:inline distT="0" distB="0" distL="0" distR="0">
            <wp:extent cx="5372100" cy="3357563"/>
            <wp:effectExtent l="19050" t="0" r="0" b="0"/>
            <wp:docPr id="1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357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Рис.6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Открыл доступ к тесту, решил  этот тест сам, чтобы убедиться в  его правильной работе, опубликовал тест в открытый доступ 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>см. рис.7)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noProof/>
          <w:color w:val="212529"/>
          <w:sz w:val="28"/>
          <w:szCs w:val="28"/>
        </w:rPr>
        <w:drawing>
          <wp:inline distT="0" distB="0" distL="0" distR="0">
            <wp:extent cx="4867275" cy="3042048"/>
            <wp:effectExtent l="19050" t="0" r="0" b="0"/>
            <wp:docPr id="1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460" cy="3046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Рис.7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Получил сертификат о публикации теста 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>см. рис 8)</w:t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noProof/>
          <w:color w:val="212529"/>
          <w:sz w:val="28"/>
          <w:szCs w:val="28"/>
        </w:rPr>
        <w:lastRenderedPageBreak/>
        <w:drawing>
          <wp:inline distT="0" distB="0" distL="0" distR="0">
            <wp:extent cx="5745479" cy="3590925"/>
            <wp:effectExtent l="19050" t="0" r="7621" b="0"/>
            <wp:docPr id="1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79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Рис. 8</w:t>
      </w:r>
    </w:p>
    <w:p w:rsidR="006D1F05" w:rsidRPr="00684CF1" w:rsidRDefault="006D1F05" w:rsidP="006D1F05">
      <w:pPr>
        <w:shd w:val="clear" w:color="auto" w:fill="FFFFFF"/>
        <w:spacing w:after="30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Начал применять данный те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>ст в пр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>оцессе занятий. Данный тест находится в общем доступе и может применяться другими преподавателями  для входного контроля студентов 1 курса СПО по предмету «Математика»</w:t>
      </w:r>
    </w:p>
    <w:p w:rsidR="006D1F05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1D616B">
        <w:rPr>
          <w:color w:val="212529"/>
          <w:sz w:val="28"/>
          <w:szCs w:val="28"/>
        </w:rPr>
        <w:t>После выполнения заданий</w:t>
      </w:r>
      <w:r>
        <w:rPr>
          <w:color w:val="212529"/>
          <w:sz w:val="28"/>
          <w:szCs w:val="28"/>
        </w:rPr>
        <w:t xml:space="preserve"> </w:t>
      </w:r>
      <w:r w:rsidRPr="001D616B">
        <w:rPr>
          <w:color w:val="212529"/>
          <w:sz w:val="28"/>
          <w:szCs w:val="28"/>
        </w:rPr>
        <w:t xml:space="preserve"> учащиеся сразу могут видеть свои результаты. </w:t>
      </w:r>
      <w:r>
        <w:rPr>
          <w:color w:val="212529"/>
          <w:sz w:val="28"/>
          <w:szCs w:val="28"/>
        </w:rPr>
        <w:t>(см</w:t>
      </w:r>
      <w:proofErr w:type="gramStart"/>
      <w:r>
        <w:rPr>
          <w:color w:val="212529"/>
          <w:sz w:val="28"/>
          <w:szCs w:val="28"/>
        </w:rPr>
        <w:t>.р</w:t>
      </w:r>
      <w:proofErr w:type="gramEnd"/>
      <w:r>
        <w:rPr>
          <w:color w:val="212529"/>
          <w:sz w:val="28"/>
          <w:szCs w:val="28"/>
        </w:rPr>
        <w:t>ис 9)</w:t>
      </w:r>
    </w:p>
    <w:p w:rsidR="006D1F05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>
        <w:rPr>
          <w:noProof/>
          <w:color w:val="212529"/>
          <w:sz w:val="28"/>
          <w:szCs w:val="28"/>
        </w:rPr>
        <w:drawing>
          <wp:inline distT="0" distB="0" distL="0" distR="0">
            <wp:extent cx="4465320" cy="2790825"/>
            <wp:effectExtent l="19050" t="0" r="0" b="0"/>
            <wp:docPr id="1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927" cy="279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lastRenderedPageBreak/>
        <w:t>Рис.9</w:t>
      </w:r>
    </w:p>
    <w:p w:rsidR="006D1F05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1D616B">
        <w:rPr>
          <w:color w:val="212529"/>
          <w:sz w:val="28"/>
          <w:szCs w:val="28"/>
        </w:rPr>
        <w:t xml:space="preserve">Также вся активность </w:t>
      </w:r>
      <w:proofErr w:type="gramStart"/>
      <w:r w:rsidRPr="001D616B">
        <w:rPr>
          <w:color w:val="212529"/>
          <w:sz w:val="28"/>
          <w:szCs w:val="28"/>
        </w:rPr>
        <w:t>тестируемых</w:t>
      </w:r>
      <w:proofErr w:type="gramEnd"/>
      <w:r w:rsidRPr="001D616B">
        <w:rPr>
          <w:color w:val="212529"/>
          <w:sz w:val="28"/>
          <w:szCs w:val="28"/>
        </w:rPr>
        <w:t xml:space="preserve"> автоматически фиксируется в личном кабинете педагога в разделе статистика. Варианты представления результатов для отчетности самые разнообразные: таблица с указанием данных участника, процентом выполнения и оценкой; таблица с подробными результатами ответов на каждое задание; статистика отдельно</w:t>
      </w:r>
      <w:r>
        <w:rPr>
          <w:color w:val="212529"/>
          <w:sz w:val="28"/>
          <w:szCs w:val="28"/>
        </w:rPr>
        <w:t xml:space="preserve"> по каждому вопросу и участнику (см</w:t>
      </w:r>
      <w:proofErr w:type="gramStart"/>
      <w:r>
        <w:rPr>
          <w:color w:val="212529"/>
          <w:sz w:val="28"/>
          <w:szCs w:val="28"/>
        </w:rPr>
        <w:t>.р</w:t>
      </w:r>
      <w:proofErr w:type="gramEnd"/>
      <w:r>
        <w:rPr>
          <w:color w:val="212529"/>
          <w:sz w:val="28"/>
          <w:szCs w:val="28"/>
        </w:rPr>
        <w:t>ис 10)</w:t>
      </w:r>
    </w:p>
    <w:p w:rsidR="006D1F05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>
        <w:rPr>
          <w:noProof/>
          <w:color w:val="212529"/>
          <w:sz w:val="28"/>
          <w:szCs w:val="28"/>
        </w:rPr>
        <w:drawing>
          <wp:inline distT="0" distB="0" distL="0" distR="0">
            <wp:extent cx="5048250" cy="3155156"/>
            <wp:effectExtent l="19050" t="0" r="0" b="0"/>
            <wp:docPr id="1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155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Pr="001D616B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Рис.10</w:t>
      </w:r>
    </w:p>
    <w:p w:rsidR="006D1F05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1D616B">
        <w:rPr>
          <w:color w:val="212529"/>
          <w:sz w:val="28"/>
          <w:szCs w:val="28"/>
        </w:rPr>
        <w:t>Еще один плюс данного сервиса – возможность скачать</w:t>
      </w:r>
      <w:r>
        <w:rPr>
          <w:color w:val="212529"/>
          <w:sz w:val="28"/>
          <w:szCs w:val="28"/>
        </w:rPr>
        <w:t xml:space="preserve"> созданные тесты в формате </w:t>
      </w:r>
      <w:proofErr w:type="spellStart"/>
      <w:r>
        <w:rPr>
          <w:color w:val="212529"/>
          <w:sz w:val="28"/>
          <w:szCs w:val="28"/>
          <w:lang w:val="en-US"/>
        </w:rPr>
        <w:t>Pdf</w:t>
      </w:r>
      <w:proofErr w:type="spellEnd"/>
      <w:r w:rsidRPr="007A3CEF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 xml:space="preserve"> для распечатки</w:t>
      </w:r>
      <w:r w:rsidRPr="001D616B">
        <w:rPr>
          <w:color w:val="212529"/>
          <w:sz w:val="28"/>
          <w:szCs w:val="28"/>
        </w:rPr>
        <w:t xml:space="preserve"> или использования в компьютерном кла</w:t>
      </w:r>
      <w:r>
        <w:rPr>
          <w:color w:val="212529"/>
          <w:sz w:val="28"/>
          <w:szCs w:val="28"/>
        </w:rPr>
        <w:t xml:space="preserve">ссе без доступа к сети Интернет </w:t>
      </w:r>
      <w:proofErr w:type="gramStart"/>
      <w:r>
        <w:rPr>
          <w:color w:val="212529"/>
          <w:sz w:val="28"/>
          <w:szCs w:val="28"/>
        </w:rPr>
        <w:t xml:space="preserve">( </w:t>
      </w:r>
      <w:proofErr w:type="gramEnd"/>
      <w:r>
        <w:rPr>
          <w:color w:val="212529"/>
          <w:sz w:val="28"/>
          <w:szCs w:val="28"/>
        </w:rPr>
        <w:t>см. рис.11 и  Приложение ).</w:t>
      </w:r>
    </w:p>
    <w:p w:rsidR="006D1F05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>
        <w:rPr>
          <w:noProof/>
          <w:color w:val="212529"/>
          <w:sz w:val="28"/>
          <w:szCs w:val="28"/>
        </w:rPr>
        <w:lastRenderedPageBreak/>
        <w:drawing>
          <wp:inline distT="0" distB="0" distL="0" distR="0">
            <wp:extent cx="5172075" cy="3232548"/>
            <wp:effectExtent l="19050" t="0" r="0" b="0"/>
            <wp:docPr id="1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282" cy="3233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F05" w:rsidRPr="001D616B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Рис.11</w:t>
      </w:r>
    </w:p>
    <w:p w:rsidR="006D1F05" w:rsidRPr="00684CF1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</w:p>
    <w:p w:rsidR="006D1F05" w:rsidRPr="001D616B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1D616B">
        <w:rPr>
          <w:color w:val="212529"/>
          <w:sz w:val="28"/>
          <w:szCs w:val="28"/>
        </w:rPr>
        <w:t>Также педагог может использовать уже готовые тесты по различным темам и дисциплинам, созданные другими пользователями сайта.</w:t>
      </w:r>
    </w:p>
    <w:p w:rsidR="006D1F05" w:rsidRDefault="006D1F05" w:rsidP="006D1F05">
      <w:pPr>
        <w:pStyle w:val="a6"/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1D616B">
        <w:rPr>
          <w:color w:val="212529"/>
          <w:sz w:val="28"/>
          <w:szCs w:val="28"/>
        </w:rPr>
        <w:t xml:space="preserve">За время использования сервиса мною созданы </w:t>
      </w:r>
      <w:r>
        <w:rPr>
          <w:color w:val="212529"/>
          <w:sz w:val="28"/>
          <w:szCs w:val="28"/>
        </w:rPr>
        <w:t xml:space="preserve"> и опубликованы </w:t>
      </w:r>
      <w:r w:rsidRPr="001D616B">
        <w:rPr>
          <w:color w:val="212529"/>
          <w:sz w:val="28"/>
          <w:szCs w:val="28"/>
        </w:rPr>
        <w:t>следующие КИМ:</w:t>
      </w:r>
    </w:p>
    <w:p w:rsidR="006D1F05" w:rsidRPr="0056164A" w:rsidRDefault="006D1F05" w:rsidP="006D1F05">
      <w:pPr>
        <w:pStyle w:val="a6"/>
        <w:numPr>
          <w:ilvl w:val="0"/>
          <w:numId w:val="10"/>
        </w:numPr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56164A">
        <w:rPr>
          <w:color w:val="212529"/>
          <w:sz w:val="28"/>
          <w:szCs w:val="28"/>
        </w:rPr>
        <w:t xml:space="preserve">Входное тестирование по математике 1 курс СПО </w:t>
      </w:r>
    </w:p>
    <w:p w:rsidR="006D1F05" w:rsidRPr="0056164A" w:rsidRDefault="006D1F05" w:rsidP="006D1F05">
      <w:pPr>
        <w:pStyle w:val="a6"/>
        <w:numPr>
          <w:ilvl w:val="0"/>
          <w:numId w:val="10"/>
        </w:numPr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56164A">
        <w:rPr>
          <w:sz w:val="28"/>
          <w:szCs w:val="28"/>
        </w:rPr>
        <w:t>Тест по теме «Элементы теории множеств»  1 курс СПО</w:t>
      </w:r>
    </w:p>
    <w:p w:rsidR="006D1F05" w:rsidRPr="0056164A" w:rsidRDefault="006D1F05" w:rsidP="006D1F05">
      <w:pPr>
        <w:pStyle w:val="a6"/>
        <w:numPr>
          <w:ilvl w:val="0"/>
          <w:numId w:val="10"/>
        </w:numPr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56164A">
        <w:rPr>
          <w:color w:val="212529"/>
          <w:sz w:val="28"/>
          <w:szCs w:val="28"/>
        </w:rPr>
        <w:t>Тест по теме «Прямоугольный треугольник» для 1 курса СПО</w:t>
      </w:r>
    </w:p>
    <w:p w:rsidR="006D1F05" w:rsidRPr="0056164A" w:rsidRDefault="006D1F05" w:rsidP="006D1F05">
      <w:pPr>
        <w:pStyle w:val="a6"/>
        <w:numPr>
          <w:ilvl w:val="0"/>
          <w:numId w:val="10"/>
        </w:numPr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56164A">
        <w:rPr>
          <w:color w:val="212529"/>
          <w:sz w:val="28"/>
          <w:szCs w:val="28"/>
        </w:rPr>
        <w:t>Тест по теме «Квадратный трехчлен, парабола» для 1 курса СПО</w:t>
      </w:r>
    </w:p>
    <w:p w:rsidR="006D1F05" w:rsidRPr="0056164A" w:rsidRDefault="006D1F05" w:rsidP="006D1F05">
      <w:pPr>
        <w:pStyle w:val="a6"/>
        <w:numPr>
          <w:ilvl w:val="0"/>
          <w:numId w:val="10"/>
        </w:numPr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56164A">
        <w:rPr>
          <w:color w:val="212529"/>
          <w:sz w:val="28"/>
          <w:szCs w:val="28"/>
        </w:rPr>
        <w:t>Тест по теме «Дробно-линейная функция» для 1 курса СПО</w:t>
      </w:r>
    </w:p>
    <w:p w:rsidR="006D1F05" w:rsidRPr="0056164A" w:rsidRDefault="006D1F05" w:rsidP="006D1F05">
      <w:pPr>
        <w:pStyle w:val="a6"/>
        <w:numPr>
          <w:ilvl w:val="0"/>
          <w:numId w:val="10"/>
        </w:numPr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56164A">
        <w:rPr>
          <w:color w:val="212529"/>
          <w:sz w:val="28"/>
          <w:szCs w:val="28"/>
        </w:rPr>
        <w:t>Тест по теме «Линейная функция» для 1 курса СПО</w:t>
      </w:r>
    </w:p>
    <w:p w:rsidR="006D1F05" w:rsidRPr="0056164A" w:rsidRDefault="006D1F05" w:rsidP="006D1F05">
      <w:pPr>
        <w:pStyle w:val="a6"/>
        <w:numPr>
          <w:ilvl w:val="0"/>
          <w:numId w:val="10"/>
        </w:numPr>
        <w:shd w:val="clear" w:color="auto" w:fill="FFFFFF"/>
        <w:spacing w:before="0" w:beforeAutospacing="0" w:line="360" w:lineRule="auto"/>
        <w:ind w:firstLine="567"/>
        <w:jc w:val="both"/>
        <w:rPr>
          <w:color w:val="212529"/>
          <w:sz w:val="28"/>
          <w:szCs w:val="28"/>
        </w:rPr>
      </w:pPr>
      <w:r w:rsidRPr="0056164A">
        <w:rPr>
          <w:color w:val="212529"/>
          <w:sz w:val="28"/>
          <w:szCs w:val="28"/>
        </w:rPr>
        <w:t>Тест по теме «Комплексные числа» для 1 курса СПО</w:t>
      </w:r>
    </w:p>
    <w:p w:rsidR="002747EC" w:rsidRDefault="002747EC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F05" w:rsidRDefault="006D1F05" w:rsidP="006D1F0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CE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D1F05" w:rsidRDefault="006D1F05" w:rsidP="006D1F0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12D7">
        <w:rPr>
          <w:rFonts w:ascii="Times New Roman" w:hAnsi="Times New Roman" w:cs="Times New Roman"/>
          <w:sz w:val="28"/>
          <w:szCs w:val="28"/>
        </w:rPr>
        <w:t>Данная методическая работа</w:t>
      </w:r>
      <w:r>
        <w:rPr>
          <w:rFonts w:ascii="Times New Roman" w:hAnsi="Times New Roman" w:cs="Times New Roman"/>
          <w:sz w:val="28"/>
          <w:szCs w:val="28"/>
        </w:rPr>
        <w:t xml:space="preserve"> показывает, что развитие современных информационных технологий помогает  совершенствовать  и разнообразить процесс обучения. Проблема контроля  усвоения знаний  является актуальной, а тестовые задания с автоматической проверкой являются одним из способов разрешения данной проблемы.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Онлайн-тесты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будут полезны и другим преподавателям и студентам.</w:t>
      </w:r>
    </w:p>
    <w:p w:rsidR="00C65E98" w:rsidRDefault="00C65E98"/>
    <w:sectPr w:rsidR="00C65E98" w:rsidSect="00B85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615C4"/>
    <w:multiLevelType w:val="hybridMultilevel"/>
    <w:tmpl w:val="D3342DE0"/>
    <w:lvl w:ilvl="0" w:tplc="0428D30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>
    <w:nsid w:val="67B15124"/>
    <w:multiLevelType w:val="hybridMultilevel"/>
    <w:tmpl w:val="95B83B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5D4648"/>
    <w:multiLevelType w:val="hybridMultilevel"/>
    <w:tmpl w:val="536811EC"/>
    <w:lvl w:ilvl="0" w:tplc="3A80B08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6E8A76FD"/>
    <w:multiLevelType w:val="hybridMultilevel"/>
    <w:tmpl w:val="40FC78F8"/>
    <w:lvl w:ilvl="0" w:tplc="87F66E8A">
      <w:start w:val="1"/>
      <w:numFmt w:val="decimal"/>
      <w:lvlText w:val="%1)"/>
      <w:lvlJc w:val="left"/>
      <w:pPr>
        <w:ind w:left="1070" w:hanging="360"/>
      </w:pPr>
      <w:rPr>
        <w:rFonts w:hint="default"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A682E"/>
    <w:multiLevelType w:val="hybridMultilevel"/>
    <w:tmpl w:val="A0BA7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3A32FA"/>
    <w:multiLevelType w:val="hybridMultilevel"/>
    <w:tmpl w:val="BDC4A276"/>
    <w:lvl w:ilvl="0" w:tplc="B0C2B44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7B553AD8"/>
    <w:multiLevelType w:val="multilevel"/>
    <w:tmpl w:val="58FE914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6"/>
    <w:lvlOverride w:ilvl="0">
      <w:startOverride w:val="1"/>
    </w:lvlOverride>
  </w:num>
  <w:num w:numId="7">
    <w:abstractNumId w:val="6"/>
    <w:lvlOverride w:ilvl="0">
      <w:startOverride w:val="2"/>
    </w:lvlOverride>
  </w:num>
  <w:num w:numId="8">
    <w:abstractNumId w:val="6"/>
    <w:lvlOverride w:ilvl="0">
      <w:startOverride w:val="3"/>
    </w:lvlOverride>
  </w:num>
  <w:num w:numId="9">
    <w:abstractNumId w:val="6"/>
    <w:lvlOverride w:ilvl="0">
      <w:startOverride w:val="4"/>
    </w:lvlOverride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1F05"/>
    <w:rsid w:val="002747EC"/>
    <w:rsid w:val="006D1F05"/>
    <w:rsid w:val="00B8532F"/>
    <w:rsid w:val="00C65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F0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1F05"/>
    <w:rPr>
      <w:color w:val="0000FF"/>
      <w:u w:val="single"/>
    </w:rPr>
  </w:style>
  <w:style w:type="paragraph" w:customStyle="1" w:styleId="richfactdown-paragraph">
    <w:name w:val="richfactdown-paragraph"/>
    <w:basedOn w:val="a"/>
    <w:rsid w:val="006D1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D1F05"/>
    <w:rPr>
      <w:b/>
      <w:bCs/>
    </w:rPr>
  </w:style>
  <w:style w:type="paragraph" w:styleId="a6">
    <w:name w:val="Normal (Web)"/>
    <w:basedOn w:val="a"/>
    <w:uiPriority w:val="99"/>
    <w:unhideWhenUsed/>
    <w:rsid w:val="006D1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6D1F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D1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1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A627D-CD81-4190-BF67-34FAA4B58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20</Pages>
  <Words>2536</Words>
  <Characters>14457</Characters>
  <Application>Microsoft Office Word</Application>
  <DocSecurity>0</DocSecurity>
  <Lines>120</Lines>
  <Paragraphs>33</Paragraphs>
  <ScaleCrop>false</ScaleCrop>
  <Company/>
  <LinksUpToDate>false</LinksUpToDate>
  <CharactersWithSpaces>16960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СветланаВалентиновна</dc:creator>
  <cp:keywords/>
  <dc:description/>
  <cp:lastModifiedBy>СветланаВалентиновна</cp:lastModifiedBy>
  <cp:revision>3</cp:revision>
  <dcterms:created xsi:type="dcterms:W3CDTF">2024-12-15T08:37:00Z</dcterms:created>
  <dcterms:modified xsi:type="dcterms:W3CDTF">2024-12-15T08:48:00Z</dcterms:modified>
</cp:coreProperties>
</file>