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9785D2" w14:textId="5CF9AD3F" w:rsidR="001920A8" w:rsidRPr="0018595F" w:rsidRDefault="001920A8" w:rsidP="0018595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18595F">
        <w:rPr>
          <w:rFonts w:ascii="Times New Roman" w:hAnsi="Times New Roman"/>
          <w:b/>
          <w:bCs/>
          <w:sz w:val="28"/>
          <w:szCs w:val="28"/>
        </w:rPr>
        <w:t>Урок русского языка в 7 классе</w:t>
      </w:r>
      <w:r w:rsidR="00A6705C" w:rsidRPr="0018595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6705C" w:rsidRPr="0018595F">
        <w:rPr>
          <w:rFonts w:ascii="Times New Roman" w:hAnsi="Times New Roman"/>
          <w:b/>
          <w:bCs/>
          <w:sz w:val="28"/>
          <w:szCs w:val="28"/>
        </w:rPr>
        <w:t>по темам «Причастие» и «Деепричастие»</w:t>
      </w:r>
    </w:p>
    <w:p w14:paraId="5081809F" w14:textId="5D291F8D" w:rsidR="00B14F01" w:rsidRDefault="00B14F0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 урока: урок повторения, систематизации и обобщения знаний, закрепления умений</w:t>
      </w:r>
    </w:p>
    <w:p w14:paraId="676A2453" w14:textId="002EF318" w:rsidR="007464D8" w:rsidRDefault="00B14F0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 урока: повторительно-обобщающий урок</w:t>
      </w:r>
    </w:p>
    <w:p w14:paraId="2C4CF7FD" w14:textId="77777777" w:rsidR="0018595F" w:rsidRDefault="00B14F01">
      <w:pPr>
        <w:rPr>
          <w:rFonts w:ascii="Times New Roman" w:hAnsi="Times New Roman"/>
          <w:sz w:val="24"/>
          <w:szCs w:val="24"/>
        </w:rPr>
      </w:pPr>
      <w:r w:rsidRPr="003F7463">
        <w:rPr>
          <w:rFonts w:ascii="Times New Roman" w:hAnsi="Times New Roman"/>
          <w:sz w:val="24"/>
          <w:szCs w:val="24"/>
        </w:rPr>
        <w:t>Цел</w:t>
      </w:r>
      <w:r w:rsidR="0018595F">
        <w:rPr>
          <w:rFonts w:ascii="Times New Roman" w:hAnsi="Times New Roman"/>
          <w:sz w:val="24"/>
          <w:szCs w:val="24"/>
        </w:rPr>
        <w:t>и</w:t>
      </w:r>
      <w:r w:rsidRPr="003F7463">
        <w:rPr>
          <w:rFonts w:ascii="Times New Roman" w:hAnsi="Times New Roman"/>
          <w:sz w:val="24"/>
          <w:szCs w:val="24"/>
        </w:rPr>
        <w:t>:</w:t>
      </w:r>
    </w:p>
    <w:p w14:paraId="79814EC6" w14:textId="771ABD21" w:rsidR="0018595F" w:rsidRPr="00B14F01" w:rsidRDefault="0018595F" w:rsidP="0018595F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u w:val="single"/>
        </w:rPr>
        <w:t>о</w:t>
      </w:r>
      <w:r w:rsidRPr="00B14F01">
        <w:rPr>
          <w:rFonts w:ascii="Times New Roman" w:hAnsi="Times New Roman"/>
          <w:sz w:val="24"/>
          <w:szCs w:val="24"/>
          <w:u w:val="single"/>
        </w:rPr>
        <w:t>бразовательная:</w:t>
      </w:r>
      <w:r w:rsidRPr="00B14F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п</w:t>
      </w:r>
      <w:r w:rsidRPr="00601F41">
        <w:rPr>
          <w:rFonts w:ascii="Times New Roman" w:hAnsi="Times New Roman"/>
          <w:bCs/>
          <w:sz w:val="24"/>
          <w:szCs w:val="24"/>
        </w:rPr>
        <w:t xml:space="preserve">овторить, систематизировать, обобщить материал </w:t>
      </w:r>
      <w:r w:rsidRPr="00B14F0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 тем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ам «Причастие» и «Деепричастие»</w:t>
      </w:r>
      <w:r w:rsidRPr="00B14F0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;</w:t>
      </w:r>
    </w:p>
    <w:p w14:paraId="1982FBDA" w14:textId="77777777" w:rsidR="0018595F" w:rsidRPr="00B14F01" w:rsidRDefault="0018595F" w:rsidP="0018595F">
      <w:pPr>
        <w:pStyle w:val="c10"/>
        <w:shd w:val="clear" w:color="auto" w:fill="FFFFFF"/>
        <w:spacing w:before="30" w:beforeAutospacing="0" w:after="0" w:afterAutospacing="0"/>
        <w:jc w:val="both"/>
        <w:rPr>
          <w:color w:val="000000"/>
        </w:rPr>
      </w:pPr>
      <w:r w:rsidRPr="00B14F01">
        <w:rPr>
          <w:rStyle w:val="c9"/>
          <w:color w:val="000000"/>
          <w:u w:val="single"/>
        </w:rPr>
        <w:t>воспитательные:</w:t>
      </w:r>
      <w:r w:rsidRPr="00B14F01">
        <w:rPr>
          <w:color w:val="000000"/>
        </w:rPr>
        <w:t> воспитывать общую культуру, создать условия для реальной самооценки учащихся, реализации его как личности</w:t>
      </w:r>
      <w:r>
        <w:rPr>
          <w:color w:val="000000"/>
        </w:rPr>
        <w:t>;</w:t>
      </w:r>
    </w:p>
    <w:p w14:paraId="51048820" w14:textId="065E9F87" w:rsidR="0018595F" w:rsidRPr="00B14F01" w:rsidRDefault="0018595F" w:rsidP="0018595F">
      <w:pPr>
        <w:pStyle w:val="c6"/>
        <w:shd w:val="clear" w:color="auto" w:fill="FFFFFF"/>
        <w:spacing w:before="30" w:beforeAutospacing="0" w:after="0" w:afterAutospacing="0"/>
        <w:jc w:val="both"/>
        <w:rPr>
          <w:color w:val="000000"/>
        </w:rPr>
      </w:pPr>
      <w:r w:rsidRPr="00B14F01">
        <w:rPr>
          <w:rStyle w:val="c9"/>
          <w:color w:val="000000"/>
          <w:u w:val="single"/>
        </w:rPr>
        <w:t>развивающие:</w:t>
      </w:r>
      <w:r w:rsidRPr="00B14F01">
        <w:rPr>
          <w:color w:val="000000"/>
        </w:rPr>
        <w:t xml:space="preserve"> </w:t>
      </w:r>
      <w:r w:rsidR="000D3FFB">
        <w:rPr>
          <w:color w:val="000000"/>
          <w:shd w:val="clear" w:color="auto" w:fill="FFFFFF"/>
        </w:rPr>
        <w:t>учить работать в команде, высказывать и отстаивать свою точку зрения, развивать коммуникативные навыки.</w:t>
      </w:r>
      <w:r w:rsidR="000D3FFB" w:rsidRPr="00B14F01">
        <w:rPr>
          <w:color w:val="000000"/>
        </w:rPr>
        <w:t xml:space="preserve"> </w:t>
      </w:r>
      <w:r w:rsidRPr="00B14F01">
        <w:rPr>
          <w:color w:val="000000"/>
        </w:rPr>
        <w:t>развивать познавательный интерес</w:t>
      </w:r>
    </w:p>
    <w:p w14:paraId="5EB63C6D" w14:textId="77777777" w:rsidR="000D3FFB" w:rsidRDefault="000D3FFB">
      <w:pPr>
        <w:rPr>
          <w:rFonts w:ascii="Times New Roman" w:hAnsi="Times New Roman"/>
          <w:sz w:val="24"/>
          <w:szCs w:val="24"/>
        </w:rPr>
      </w:pPr>
    </w:p>
    <w:p w14:paraId="1084EDA5" w14:textId="10390A80" w:rsidR="00B14F01" w:rsidRDefault="00B14F0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Задачи: </w:t>
      </w:r>
    </w:p>
    <w:p w14:paraId="483BFA7D" w14:textId="285C6B5B" w:rsidR="00B872DB" w:rsidRDefault="00B872DB" w:rsidP="00B872DB">
      <w:pPr>
        <w:numPr>
          <w:ilvl w:val="0"/>
          <w:numId w:val="4"/>
        </w:numPr>
        <w:spacing w:after="0"/>
        <w:rPr>
          <w:rFonts w:ascii="Times New Roman" w:hAnsi="Times New Roman"/>
          <w:color w:val="262626"/>
          <w:sz w:val="24"/>
          <w:szCs w:val="24"/>
        </w:rPr>
      </w:pPr>
      <w:r>
        <w:rPr>
          <w:rFonts w:ascii="Times New Roman" w:hAnsi="Times New Roman"/>
          <w:color w:val="262626"/>
          <w:sz w:val="24"/>
          <w:szCs w:val="24"/>
        </w:rPr>
        <w:t>научиться находить причастия и деепричастия в тексте, а также обороты, научиться уместно</w:t>
      </w:r>
      <w:r>
        <w:rPr>
          <w:rFonts w:ascii="Times New Roman" w:hAnsi="Times New Roman"/>
          <w:color w:val="262626"/>
          <w:sz w:val="24"/>
          <w:szCs w:val="24"/>
        </w:rPr>
        <w:t xml:space="preserve"> использов</w:t>
      </w:r>
      <w:r>
        <w:rPr>
          <w:rFonts w:ascii="Times New Roman" w:hAnsi="Times New Roman"/>
          <w:color w:val="262626"/>
          <w:sz w:val="24"/>
          <w:szCs w:val="24"/>
        </w:rPr>
        <w:t>ать их в речи</w:t>
      </w:r>
      <w:r>
        <w:rPr>
          <w:rFonts w:ascii="Times New Roman" w:hAnsi="Times New Roman"/>
          <w:color w:val="262626"/>
          <w:sz w:val="24"/>
          <w:szCs w:val="24"/>
        </w:rPr>
        <w:t>;</w:t>
      </w:r>
    </w:p>
    <w:p w14:paraId="32B72771" w14:textId="7C8F3947" w:rsidR="000D3FFB" w:rsidRPr="000D3FFB" w:rsidRDefault="000D3FFB" w:rsidP="00B872DB">
      <w:pPr>
        <w:numPr>
          <w:ilvl w:val="0"/>
          <w:numId w:val="4"/>
        </w:numPr>
        <w:spacing w:after="0"/>
        <w:rPr>
          <w:rFonts w:ascii="Times New Roman" w:hAnsi="Times New Roman"/>
          <w:color w:val="262626"/>
          <w:sz w:val="24"/>
          <w:szCs w:val="24"/>
        </w:rPr>
      </w:pPr>
      <w:r w:rsidRPr="000D3FFB">
        <w:rPr>
          <w:rFonts w:ascii="Times New Roman" w:hAnsi="Times New Roman"/>
          <w:color w:val="262626"/>
          <w:sz w:val="24"/>
          <w:szCs w:val="24"/>
        </w:rPr>
        <w:t>усво</w:t>
      </w:r>
      <w:r>
        <w:rPr>
          <w:rFonts w:ascii="Times New Roman" w:hAnsi="Times New Roman"/>
          <w:color w:val="262626"/>
          <w:sz w:val="24"/>
          <w:szCs w:val="24"/>
        </w:rPr>
        <w:t>ить</w:t>
      </w:r>
      <w:r w:rsidRPr="000D3FFB">
        <w:rPr>
          <w:rFonts w:ascii="Times New Roman" w:hAnsi="Times New Roman"/>
          <w:color w:val="262626"/>
          <w:sz w:val="24"/>
          <w:szCs w:val="24"/>
        </w:rPr>
        <w:t xml:space="preserve"> о</w:t>
      </w:r>
      <w:r w:rsidR="00B872DB">
        <w:rPr>
          <w:rFonts w:ascii="Times New Roman" w:hAnsi="Times New Roman"/>
          <w:color w:val="262626"/>
          <w:sz w:val="24"/>
          <w:szCs w:val="24"/>
        </w:rPr>
        <w:t>рфографические и пунктуационные правила по темам «Причастие» и «Деепричастие»;</w:t>
      </w:r>
      <w:r w:rsidRPr="000D3FFB">
        <w:rPr>
          <w:rFonts w:ascii="Times New Roman" w:hAnsi="Times New Roman"/>
          <w:color w:val="262626"/>
          <w:sz w:val="24"/>
          <w:szCs w:val="24"/>
        </w:rPr>
        <w:t xml:space="preserve"> </w:t>
      </w:r>
    </w:p>
    <w:p w14:paraId="008D23D5" w14:textId="1005EF96" w:rsidR="000D3FFB" w:rsidRPr="0099190C" w:rsidRDefault="00B872DB" w:rsidP="00B872DB">
      <w:pPr>
        <w:numPr>
          <w:ilvl w:val="0"/>
          <w:numId w:val="4"/>
        </w:numPr>
        <w:spacing w:after="0"/>
        <w:rPr>
          <w:rFonts w:ascii="Times New Roman" w:hAnsi="Times New Roman"/>
          <w:color w:val="262626"/>
          <w:sz w:val="24"/>
          <w:szCs w:val="24"/>
        </w:rPr>
      </w:pPr>
      <w:r>
        <w:rPr>
          <w:rFonts w:ascii="Times New Roman" w:hAnsi="Times New Roman"/>
          <w:color w:val="262626"/>
          <w:sz w:val="24"/>
          <w:szCs w:val="24"/>
        </w:rPr>
        <w:t xml:space="preserve">научиться </w:t>
      </w:r>
      <w:proofErr w:type="spellStart"/>
      <w:r>
        <w:rPr>
          <w:rFonts w:ascii="Times New Roman" w:hAnsi="Times New Roman"/>
          <w:color w:val="262626"/>
          <w:sz w:val="24"/>
          <w:szCs w:val="24"/>
        </w:rPr>
        <w:t>самооцениванию</w:t>
      </w:r>
      <w:proofErr w:type="spellEnd"/>
      <w:r>
        <w:rPr>
          <w:rFonts w:ascii="Times New Roman" w:hAnsi="Times New Roman"/>
          <w:color w:val="262626"/>
          <w:sz w:val="24"/>
          <w:szCs w:val="24"/>
        </w:rPr>
        <w:t>, работе в паре</w:t>
      </w:r>
    </w:p>
    <w:p w14:paraId="41A441D9" w14:textId="4EC50F34" w:rsidR="000D3FFB" w:rsidRDefault="000D3FFB" w:rsidP="00B872DB">
      <w:pPr>
        <w:jc w:val="both"/>
        <w:rPr>
          <w:rFonts w:ascii="Times New Roman" w:hAnsi="Times New Roman"/>
          <w:color w:val="262626"/>
          <w:sz w:val="24"/>
          <w:szCs w:val="24"/>
        </w:rPr>
      </w:pPr>
    </w:p>
    <w:p w14:paraId="50BB7E79" w14:textId="749EC228" w:rsidR="00A6705C" w:rsidRPr="009326F3" w:rsidRDefault="00B872DB" w:rsidP="009326F3">
      <w:pPr>
        <w:jc w:val="both"/>
        <w:rPr>
          <w:rFonts w:ascii="Times New Roman" w:hAnsi="Times New Roman"/>
          <w:color w:val="262626"/>
          <w:sz w:val="24"/>
          <w:szCs w:val="24"/>
        </w:rPr>
      </w:pPr>
      <w:r>
        <w:rPr>
          <w:rFonts w:ascii="Times New Roman" w:hAnsi="Times New Roman"/>
          <w:color w:val="262626"/>
          <w:sz w:val="24"/>
          <w:szCs w:val="24"/>
        </w:rPr>
        <w:t>Оборудование: мультимедийная презентация</w:t>
      </w:r>
      <w:r w:rsidR="009326F3">
        <w:rPr>
          <w:rFonts w:ascii="Times New Roman" w:hAnsi="Times New Roman"/>
          <w:color w:val="262626"/>
          <w:sz w:val="24"/>
          <w:szCs w:val="24"/>
        </w:rPr>
        <w:t>, раздаточный материал</w:t>
      </w:r>
    </w:p>
    <w:p w14:paraId="10EB1D29" w14:textId="77777777" w:rsidR="007464D8" w:rsidRPr="00601F41" w:rsidRDefault="007464D8">
      <w:pPr>
        <w:rPr>
          <w:rFonts w:ascii="Times New Roman" w:hAnsi="Times New Roman"/>
          <w:sz w:val="24"/>
          <w:szCs w:val="24"/>
        </w:rPr>
      </w:pPr>
      <w:r w:rsidRPr="00601F41">
        <w:rPr>
          <w:rFonts w:ascii="Times New Roman" w:hAnsi="Times New Roman"/>
          <w:sz w:val="24"/>
          <w:szCs w:val="24"/>
        </w:rPr>
        <w:t>Ход урока:</w:t>
      </w:r>
    </w:p>
    <w:p w14:paraId="26CA57B5" w14:textId="77777777" w:rsidR="007464D8" w:rsidRPr="00601F41" w:rsidRDefault="007464D8" w:rsidP="0081423F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spellStart"/>
      <w:r w:rsidRPr="00601F41">
        <w:rPr>
          <w:rFonts w:ascii="Times New Roman" w:hAnsi="Times New Roman"/>
          <w:sz w:val="24"/>
          <w:szCs w:val="24"/>
        </w:rPr>
        <w:t>Оргмомент</w:t>
      </w:r>
      <w:proofErr w:type="spellEnd"/>
    </w:p>
    <w:p w14:paraId="0EDA980E" w14:textId="7307FECA" w:rsidR="00A6705C" w:rsidRDefault="007464D8" w:rsidP="0081423F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601F41">
        <w:rPr>
          <w:rFonts w:ascii="Times New Roman" w:hAnsi="Times New Roman"/>
          <w:sz w:val="24"/>
          <w:szCs w:val="24"/>
        </w:rPr>
        <w:t xml:space="preserve">Актуализация </w:t>
      </w:r>
    </w:p>
    <w:p w14:paraId="3B937BDE" w14:textId="4BE13B4E" w:rsidR="007464D8" w:rsidRPr="00601F41" w:rsidRDefault="00A6705C" w:rsidP="00A6705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Учитель</w:t>
      </w:r>
      <w:proofErr w:type="gramStart"/>
      <w:r>
        <w:rPr>
          <w:rFonts w:ascii="Times New Roman" w:hAnsi="Times New Roman"/>
          <w:sz w:val="24"/>
          <w:szCs w:val="24"/>
        </w:rPr>
        <w:t xml:space="preserve">: </w:t>
      </w:r>
      <w:r w:rsidR="007464D8" w:rsidRPr="00601F41">
        <w:rPr>
          <w:rFonts w:ascii="Times New Roman" w:hAnsi="Times New Roman"/>
          <w:sz w:val="24"/>
          <w:szCs w:val="24"/>
        </w:rPr>
        <w:t>Чем</w:t>
      </w:r>
      <w:proofErr w:type="gramEnd"/>
      <w:r w:rsidR="007464D8" w:rsidRPr="00601F41">
        <w:rPr>
          <w:rFonts w:ascii="Times New Roman" w:hAnsi="Times New Roman"/>
          <w:sz w:val="24"/>
          <w:szCs w:val="24"/>
        </w:rPr>
        <w:t xml:space="preserve"> мы будем заниматься, вы узнаете, отгадав, о чем эти сказки. (лингвистич</w:t>
      </w:r>
      <w:r>
        <w:rPr>
          <w:rFonts w:ascii="Times New Roman" w:hAnsi="Times New Roman"/>
          <w:sz w:val="24"/>
          <w:szCs w:val="24"/>
        </w:rPr>
        <w:t>еские</w:t>
      </w:r>
      <w:r w:rsidR="007464D8" w:rsidRPr="00601F4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 w:rsidR="007464D8" w:rsidRPr="00601F41">
        <w:rPr>
          <w:rFonts w:ascii="Times New Roman" w:hAnsi="Times New Roman"/>
          <w:sz w:val="24"/>
          <w:szCs w:val="24"/>
        </w:rPr>
        <w:t>казки о причастии и деепричастии). А что мы о них знаем? Заполняют карточки «Знаю</w:t>
      </w:r>
      <w:proofErr w:type="gramStart"/>
      <w:r w:rsidR="007464D8" w:rsidRPr="00601F41">
        <w:rPr>
          <w:rFonts w:ascii="Times New Roman" w:hAnsi="Times New Roman"/>
          <w:sz w:val="24"/>
          <w:szCs w:val="24"/>
        </w:rPr>
        <w:t>, Хочу</w:t>
      </w:r>
      <w:proofErr w:type="gramEnd"/>
      <w:r w:rsidR="007464D8" w:rsidRPr="00601F41">
        <w:rPr>
          <w:rFonts w:ascii="Times New Roman" w:hAnsi="Times New Roman"/>
          <w:sz w:val="24"/>
          <w:szCs w:val="24"/>
        </w:rPr>
        <w:t>, Узнал» и проверочная работа тоже по карточкам:</w:t>
      </w:r>
    </w:p>
    <w:p w14:paraId="2403C792" w14:textId="77777777" w:rsidR="007464D8" w:rsidRPr="00601F41" w:rsidRDefault="007464D8" w:rsidP="00670DCE">
      <w:pPr>
        <w:pStyle w:val="a3"/>
        <w:ind w:left="1080"/>
        <w:rPr>
          <w:rFonts w:ascii="Times New Roman" w:hAnsi="Times New Roman"/>
          <w:bCs/>
          <w:sz w:val="24"/>
          <w:szCs w:val="24"/>
        </w:rPr>
      </w:pPr>
      <w:r w:rsidRPr="00601F41">
        <w:rPr>
          <w:rFonts w:ascii="Times New Roman" w:hAnsi="Times New Roman"/>
          <w:bCs/>
          <w:sz w:val="24"/>
          <w:szCs w:val="24"/>
        </w:rPr>
        <w:t>1____________ -часть речи, которая обозначает признак по действию и отвечает на вопросы: какой? Какая? Какие?</w:t>
      </w:r>
      <w:r w:rsidRPr="00601F41">
        <w:rPr>
          <w:rFonts w:ascii="Times New Roman" w:hAnsi="Times New Roman"/>
          <w:bCs/>
          <w:sz w:val="24"/>
          <w:szCs w:val="24"/>
        </w:rPr>
        <w:br/>
        <w:t>2. Часть речи, которая обозначает добавочное действие – это______.</w:t>
      </w:r>
      <w:r w:rsidRPr="00601F41">
        <w:rPr>
          <w:rFonts w:ascii="Times New Roman" w:hAnsi="Times New Roman"/>
          <w:bCs/>
          <w:sz w:val="24"/>
          <w:szCs w:val="24"/>
        </w:rPr>
        <w:br/>
        <w:t xml:space="preserve">3. Суффиксы </w:t>
      </w:r>
      <w:proofErr w:type="gramStart"/>
      <w:r w:rsidRPr="00601F41">
        <w:rPr>
          <w:rFonts w:ascii="Times New Roman" w:hAnsi="Times New Roman"/>
          <w:bCs/>
          <w:sz w:val="24"/>
          <w:szCs w:val="24"/>
        </w:rPr>
        <w:t>причастий:_</w:t>
      </w:r>
      <w:proofErr w:type="gramEnd"/>
      <w:r w:rsidRPr="00601F41">
        <w:rPr>
          <w:rFonts w:ascii="Times New Roman" w:hAnsi="Times New Roman"/>
          <w:bCs/>
          <w:sz w:val="24"/>
          <w:szCs w:val="24"/>
        </w:rPr>
        <w:t>______.</w:t>
      </w:r>
      <w:r w:rsidRPr="00601F41">
        <w:rPr>
          <w:rFonts w:ascii="Times New Roman" w:hAnsi="Times New Roman"/>
          <w:bCs/>
          <w:sz w:val="24"/>
          <w:szCs w:val="24"/>
        </w:rPr>
        <w:br/>
        <w:t>4. Деепричастие является в предложении______________.</w:t>
      </w:r>
      <w:r w:rsidRPr="00601F41">
        <w:rPr>
          <w:rFonts w:ascii="Times New Roman" w:hAnsi="Times New Roman"/>
          <w:bCs/>
          <w:sz w:val="24"/>
          <w:szCs w:val="24"/>
        </w:rPr>
        <w:br/>
        <w:t>5. __________ совмещает в себе признаки глагола и наречия</w:t>
      </w:r>
    </w:p>
    <w:p w14:paraId="400BF04D" w14:textId="77777777" w:rsidR="007464D8" w:rsidRPr="00601F41" w:rsidRDefault="007464D8" w:rsidP="001920A8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01F41">
        <w:rPr>
          <w:rFonts w:ascii="Times New Roman" w:hAnsi="Times New Roman"/>
          <w:bCs/>
          <w:sz w:val="24"/>
          <w:szCs w:val="24"/>
        </w:rPr>
        <w:t xml:space="preserve">Учитель предлагает выполнить самооценку работы, проверив себя по слайду. Оценивая себя, дети видят дефицит знаний. </w:t>
      </w:r>
    </w:p>
    <w:p w14:paraId="250E7FA8" w14:textId="635F8318" w:rsidR="007464D8" w:rsidRPr="00601F41" w:rsidRDefault="007464D8" w:rsidP="001920A8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01F41">
        <w:rPr>
          <w:rFonts w:ascii="Times New Roman" w:hAnsi="Times New Roman"/>
          <w:bCs/>
          <w:sz w:val="24"/>
          <w:szCs w:val="24"/>
        </w:rPr>
        <w:t>Учитель:</w:t>
      </w:r>
      <w:r w:rsidR="003F7463">
        <w:rPr>
          <w:rFonts w:ascii="Times New Roman" w:hAnsi="Times New Roman"/>
          <w:bCs/>
          <w:sz w:val="24"/>
          <w:szCs w:val="24"/>
        </w:rPr>
        <w:t xml:space="preserve"> «</w:t>
      </w:r>
      <w:r w:rsidRPr="00601F41">
        <w:rPr>
          <w:rFonts w:ascii="Times New Roman" w:hAnsi="Times New Roman"/>
          <w:bCs/>
          <w:sz w:val="24"/>
          <w:szCs w:val="24"/>
        </w:rPr>
        <w:t xml:space="preserve">Как вы думаете, какова цель нашего урока? (Повторить, систематизировать, обобщить материал о причастиях и деепричастиях) </w:t>
      </w:r>
      <w:r w:rsidR="003F7463">
        <w:rPr>
          <w:rFonts w:ascii="Times New Roman" w:hAnsi="Times New Roman"/>
          <w:bCs/>
          <w:sz w:val="24"/>
          <w:szCs w:val="24"/>
        </w:rPr>
        <w:t>А тема</w:t>
      </w:r>
      <w:r w:rsidRPr="00601F41">
        <w:rPr>
          <w:rFonts w:ascii="Times New Roman" w:hAnsi="Times New Roman"/>
          <w:bCs/>
          <w:sz w:val="24"/>
          <w:szCs w:val="24"/>
        </w:rPr>
        <w:t>?</w:t>
      </w:r>
      <w:r w:rsidR="003F7463">
        <w:rPr>
          <w:rFonts w:ascii="Times New Roman" w:hAnsi="Times New Roman"/>
          <w:bCs/>
          <w:sz w:val="24"/>
          <w:szCs w:val="24"/>
        </w:rPr>
        <w:t>»</w:t>
      </w:r>
      <w:r w:rsidRPr="00601F41">
        <w:rPr>
          <w:rFonts w:ascii="Times New Roman" w:hAnsi="Times New Roman"/>
          <w:bCs/>
          <w:sz w:val="24"/>
          <w:szCs w:val="24"/>
        </w:rPr>
        <w:t xml:space="preserve">   (</w:t>
      </w:r>
      <w:bookmarkStart w:id="0" w:name="_Hlk189852265"/>
      <w:r w:rsidRPr="00601F41">
        <w:rPr>
          <w:rFonts w:ascii="Times New Roman" w:hAnsi="Times New Roman"/>
          <w:bCs/>
          <w:sz w:val="24"/>
          <w:szCs w:val="24"/>
        </w:rPr>
        <w:t>Повторение и обобщение изученного</w:t>
      </w:r>
      <w:r w:rsidR="003F7463">
        <w:rPr>
          <w:rFonts w:ascii="Times New Roman" w:hAnsi="Times New Roman"/>
          <w:bCs/>
          <w:sz w:val="24"/>
          <w:szCs w:val="24"/>
        </w:rPr>
        <w:t xml:space="preserve"> о причастиях и деепричастиях</w:t>
      </w:r>
      <w:bookmarkEnd w:id="0"/>
      <w:r w:rsidRPr="00601F41">
        <w:rPr>
          <w:rFonts w:ascii="Times New Roman" w:hAnsi="Times New Roman"/>
          <w:bCs/>
          <w:sz w:val="24"/>
          <w:szCs w:val="24"/>
        </w:rPr>
        <w:t>)</w:t>
      </w:r>
    </w:p>
    <w:p w14:paraId="38442706" w14:textId="1BAA82B0" w:rsidR="007464D8" w:rsidRPr="00601F41" w:rsidRDefault="007464D8" w:rsidP="001920A8">
      <w:pPr>
        <w:pStyle w:val="a3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601F41">
        <w:rPr>
          <w:rFonts w:ascii="Times New Roman" w:hAnsi="Times New Roman"/>
          <w:bCs/>
          <w:sz w:val="24"/>
          <w:szCs w:val="24"/>
        </w:rPr>
        <w:t>Работа в парах. Перед вами тексты. Расставьте карандашом в них знаки препинания. Есть ль слова, которые вам непонятны?</w:t>
      </w:r>
    </w:p>
    <w:p w14:paraId="2999E69A" w14:textId="77777777" w:rsidR="007464D8" w:rsidRPr="00601F41" w:rsidRDefault="007464D8" w:rsidP="001920A8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01F41">
        <w:rPr>
          <w:rFonts w:ascii="Times New Roman" w:hAnsi="Times New Roman"/>
          <w:bCs/>
          <w:sz w:val="24"/>
          <w:szCs w:val="24"/>
        </w:rPr>
        <w:lastRenderedPageBreak/>
        <w:t xml:space="preserve">Осенью звери готовятся к зиме. Бурундуки делающие запасы на зиму суетятся от зари до зари. Стремящиеся накопить жир хищники могут полакомиться и чужими запасами. Росомаха и соболь шарят по кедровнику оставляя на мху отпечатки своих лапок. Вот кедровка полетела с шишкой в клюве и </w:t>
      </w:r>
      <w:proofErr w:type="spellStart"/>
      <w:r w:rsidRPr="00601F41">
        <w:rPr>
          <w:rFonts w:ascii="Times New Roman" w:hAnsi="Times New Roman"/>
          <w:bCs/>
          <w:sz w:val="24"/>
          <w:szCs w:val="24"/>
        </w:rPr>
        <w:t>необратив</w:t>
      </w:r>
      <w:proofErr w:type="spellEnd"/>
      <w:r w:rsidRPr="00601F41">
        <w:rPr>
          <w:rFonts w:ascii="Times New Roman" w:hAnsi="Times New Roman"/>
          <w:bCs/>
          <w:sz w:val="24"/>
          <w:szCs w:val="24"/>
        </w:rPr>
        <w:t xml:space="preserve"> на нас внимания села на дерево стала глотать орех за орехом. </w:t>
      </w:r>
    </w:p>
    <w:p w14:paraId="1030581F" w14:textId="77777777" w:rsidR="007464D8" w:rsidRPr="00601F41" w:rsidRDefault="007464D8" w:rsidP="001920A8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01F41">
        <w:rPr>
          <w:rFonts w:ascii="Times New Roman" w:hAnsi="Times New Roman"/>
          <w:bCs/>
          <w:sz w:val="24"/>
          <w:szCs w:val="24"/>
        </w:rPr>
        <w:t>(Каждая пара комментирует по одному предложению. Остальные соглашаются с ними или нет</w:t>
      </w:r>
      <w:proofErr w:type="gramStart"/>
      <w:r w:rsidRPr="00601F41">
        <w:rPr>
          <w:rFonts w:ascii="Times New Roman" w:hAnsi="Times New Roman"/>
          <w:bCs/>
          <w:sz w:val="24"/>
          <w:szCs w:val="24"/>
        </w:rPr>
        <w:t>)</w:t>
      </w:r>
      <w:proofErr w:type="gramEnd"/>
      <w:r w:rsidRPr="00601F41">
        <w:rPr>
          <w:rFonts w:ascii="Times New Roman" w:hAnsi="Times New Roman"/>
          <w:bCs/>
          <w:sz w:val="24"/>
          <w:szCs w:val="24"/>
        </w:rPr>
        <w:t xml:space="preserve"> Если успеваем, то прошу составить схемы некоторых предложений, пояснить знаки препинания. </w:t>
      </w:r>
    </w:p>
    <w:p w14:paraId="29B15D41" w14:textId="77777777" w:rsidR="007464D8" w:rsidRPr="00601F41" w:rsidRDefault="007464D8" w:rsidP="001920A8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601F41">
        <w:rPr>
          <w:rFonts w:ascii="Times New Roman" w:hAnsi="Times New Roman"/>
          <w:bCs/>
          <w:sz w:val="24"/>
          <w:szCs w:val="24"/>
        </w:rPr>
        <w:t>Учитель предлагает выполнить оценку этой работы, а потом спрашивает: «Никто не заметил в тексте ошибки?» (НЕ ОБРАТИВ – раздельно, т.к. это деепричастие с частицей. Запишите в ваши листочки-</w:t>
      </w:r>
      <w:r w:rsidRPr="00601F41">
        <w:rPr>
          <w:rFonts w:ascii="Times New Roman" w:hAnsi="Times New Roman"/>
          <w:sz w:val="24"/>
          <w:szCs w:val="24"/>
        </w:rPr>
        <w:t>карточки «Знаю</w:t>
      </w:r>
      <w:proofErr w:type="gramStart"/>
      <w:r w:rsidRPr="00601F41">
        <w:rPr>
          <w:rFonts w:ascii="Times New Roman" w:hAnsi="Times New Roman"/>
          <w:sz w:val="24"/>
          <w:szCs w:val="24"/>
        </w:rPr>
        <w:t>, Хочу</w:t>
      </w:r>
      <w:proofErr w:type="gramEnd"/>
      <w:r w:rsidRPr="00601F41">
        <w:rPr>
          <w:rFonts w:ascii="Times New Roman" w:hAnsi="Times New Roman"/>
          <w:sz w:val="24"/>
          <w:szCs w:val="24"/>
        </w:rPr>
        <w:t>, Узнал», кому надо еще поработать с этим правилом.</w:t>
      </w:r>
    </w:p>
    <w:p w14:paraId="14533EBD" w14:textId="21B2B36E" w:rsidR="007464D8" w:rsidRPr="00601F41" w:rsidRDefault="007464D8" w:rsidP="001920A8">
      <w:pPr>
        <w:pStyle w:val="a3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601F41">
        <w:rPr>
          <w:rFonts w:ascii="Times New Roman" w:hAnsi="Times New Roman"/>
          <w:bCs/>
          <w:sz w:val="24"/>
          <w:szCs w:val="24"/>
        </w:rPr>
        <w:t>Работа в тетрадях с карточкой «НЕ с причастиями и деепричастиями» Выписывают слова ((не)</w:t>
      </w:r>
      <w:proofErr w:type="spellStart"/>
      <w:r w:rsidRPr="00601F41">
        <w:rPr>
          <w:rFonts w:ascii="Times New Roman" w:hAnsi="Times New Roman"/>
          <w:bCs/>
          <w:sz w:val="24"/>
          <w:szCs w:val="24"/>
        </w:rPr>
        <w:t>доумевая</w:t>
      </w:r>
      <w:proofErr w:type="spellEnd"/>
      <w:r w:rsidRPr="00601F41">
        <w:rPr>
          <w:rFonts w:ascii="Times New Roman" w:hAnsi="Times New Roman"/>
          <w:bCs/>
          <w:sz w:val="24"/>
          <w:szCs w:val="24"/>
        </w:rPr>
        <w:t xml:space="preserve">, (не)кованый сундук, (не)проницаемые шторы, план (не)продуман, (не)закрытое, а открытое окно, (не)зная броду, вовсе (не)воспитанный мальчик, (не)подкрепленные примером слова)в 2 колонки: </w:t>
      </w:r>
    </w:p>
    <w:tbl>
      <w:tblPr>
        <w:tblW w:w="0" w:type="auto"/>
        <w:tblInd w:w="9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7464D8" w:rsidRPr="00D37980" w14:paraId="029FC2A0" w14:textId="77777777" w:rsidTr="001920A8">
        <w:tc>
          <w:tcPr>
            <w:tcW w:w="4785" w:type="dxa"/>
          </w:tcPr>
          <w:p w14:paraId="589A8E02" w14:textId="77777777" w:rsidR="007464D8" w:rsidRPr="00D37980" w:rsidRDefault="007464D8" w:rsidP="00D3798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37980">
              <w:rPr>
                <w:rFonts w:ascii="Times New Roman" w:hAnsi="Times New Roman"/>
                <w:bCs/>
                <w:sz w:val="24"/>
                <w:szCs w:val="24"/>
              </w:rPr>
              <w:t>СЛИТНО</w:t>
            </w:r>
          </w:p>
        </w:tc>
        <w:tc>
          <w:tcPr>
            <w:tcW w:w="4786" w:type="dxa"/>
          </w:tcPr>
          <w:p w14:paraId="3C46C927" w14:textId="77777777" w:rsidR="007464D8" w:rsidRPr="00D37980" w:rsidRDefault="007464D8" w:rsidP="00D3798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37980">
              <w:rPr>
                <w:rFonts w:ascii="Times New Roman" w:hAnsi="Times New Roman"/>
                <w:bCs/>
                <w:sz w:val="24"/>
                <w:szCs w:val="24"/>
              </w:rPr>
              <w:t>РАЗДЕЛЬНО</w:t>
            </w:r>
          </w:p>
        </w:tc>
      </w:tr>
      <w:tr w:rsidR="007464D8" w:rsidRPr="00D37980" w14:paraId="18200513" w14:textId="77777777" w:rsidTr="001920A8">
        <w:tc>
          <w:tcPr>
            <w:tcW w:w="4785" w:type="dxa"/>
          </w:tcPr>
          <w:p w14:paraId="45FA255A" w14:textId="77777777" w:rsidR="007464D8" w:rsidRPr="00D37980" w:rsidRDefault="007464D8" w:rsidP="00D3798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14:paraId="2877D480" w14:textId="77777777" w:rsidR="007464D8" w:rsidRPr="00D37980" w:rsidRDefault="007464D8" w:rsidP="00D3798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14:paraId="28F1000C" w14:textId="77777777" w:rsidR="001920A8" w:rsidRDefault="001920A8" w:rsidP="00503FD4">
      <w:pPr>
        <w:pStyle w:val="a3"/>
        <w:rPr>
          <w:rFonts w:ascii="Times New Roman" w:hAnsi="Times New Roman"/>
          <w:bCs/>
          <w:sz w:val="24"/>
          <w:szCs w:val="24"/>
        </w:rPr>
      </w:pPr>
    </w:p>
    <w:p w14:paraId="0F5558CB" w14:textId="69025C13" w:rsidR="007464D8" w:rsidRPr="00601F41" w:rsidRDefault="001920A8" w:rsidP="009326F3">
      <w:pPr>
        <w:pStyle w:val="a3"/>
        <w:ind w:firstLine="709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</w:t>
      </w:r>
      <w:r w:rsidR="007464D8" w:rsidRPr="00601F41">
        <w:rPr>
          <w:rFonts w:ascii="Times New Roman" w:hAnsi="Times New Roman"/>
          <w:bCs/>
          <w:sz w:val="24"/>
          <w:szCs w:val="24"/>
        </w:rPr>
        <w:t xml:space="preserve">то-то </w:t>
      </w:r>
      <w:r>
        <w:rPr>
          <w:rFonts w:ascii="Times New Roman" w:hAnsi="Times New Roman"/>
          <w:bCs/>
          <w:sz w:val="24"/>
          <w:szCs w:val="24"/>
        </w:rPr>
        <w:t xml:space="preserve">из ребят </w:t>
      </w:r>
      <w:r w:rsidR="007464D8" w:rsidRPr="00601F41">
        <w:rPr>
          <w:rFonts w:ascii="Times New Roman" w:hAnsi="Times New Roman"/>
          <w:bCs/>
          <w:sz w:val="24"/>
          <w:szCs w:val="24"/>
        </w:rPr>
        <w:t>по желанию работает</w:t>
      </w:r>
      <w:r w:rsidRPr="001920A8">
        <w:rPr>
          <w:rFonts w:ascii="Times New Roman" w:hAnsi="Times New Roman"/>
          <w:bCs/>
          <w:sz w:val="24"/>
          <w:szCs w:val="24"/>
        </w:rPr>
        <w:t xml:space="preserve"> </w:t>
      </w:r>
      <w:r w:rsidRPr="00601F41">
        <w:rPr>
          <w:rFonts w:ascii="Times New Roman" w:hAnsi="Times New Roman"/>
          <w:bCs/>
          <w:sz w:val="24"/>
          <w:szCs w:val="24"/>
        </w:rPr>
        <w:t>у доски</w:t>
      </w:r>
      <w:r w:rsidR="007464D8" w:rsidRPr="00601F41">
        <w:rPr>
          <w:rFonts w:ascii="Times New Roman" w:hAnsi="Times New Roman"/>
          <w:bCs/>
          <w:sz w:val="24"/>
          <w:szCs w:val="24"/>
        </w:rPr>
        <w:t>. Проверка проходит при помощи сигнальных карточек. В тех случаях, где были ошибки, проговариваем правило и алгоритм написания.</w:t>
      </w:r>
      <w:bookmarkStart w:id="1" w:name="_GoBack"/>
      <w:bookmarkEnd w:id="1"/>
    </w:p>
    <w:p w14:paraId="583C0DA1" w14:textId="77777777" w:rsidR="007464D8" w:rsidRPr="00601F41" w:rsidRDefault="007464D8" w:rsidP="008145D3">
      <w:pPr>
        <w:pStyle w:val="a3"/>
        <w:numPr>
          <w:ilvl w:val="0"/>
          <w:numId w:val="1"/>
        </w:numPr>
        <w:rPr>
          <w:rFonts w:ascii="Times New Roman" w:hAnsi="Times New Roman"/>
          <w:bCs/>
          <w:sz w:val="24"/>
          <w:szCs w:val="24"/>
        </w:rPr>
      </w:pPr>
      <w:proofErr w:type="spellStart"/>
      <w:r w:rsidRPr="00601F41">
        <w:rPr>
          <w:rFonts w:ascii="Times New Roman" w:hAnsi="Times New Roman"/>
          <w:bCs/>
          <w:sz w:val="24"/>
          <w:szCs w:val="24"/>
        </w:rPr>
        <w:t>Физминутка</w:t>
      </w:r>
      <w:proofErr w:type="spellEnd"/>
    </w:p>
    <w:p w14:paraId="12E3C7F0" w14:textId="77777777" w:rsidR="007464D8" w:rsidRPr="00601F41" w:rsidRDefault="007464D8" w:rsidP="001920A8">
      <w:pPr>
        <w:pStyle w:val="a3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601F41">
        <w:rPr>
          <w:rFonts w:ascii="Times New Roman" w:hAnsi="Times New Roman"/>
          <w:bCs/>
          <w:sz w:val="24"/>
          <w:szCs w:val="24"/>
        </w:rPr>
        <w:t>Обратимся к словосочетаниям, с которыми мы работали сейчас. Как вы думаете, какое еще правило надо применить, чтобы правильно написать эти слова? (Н и НН в причастиях) Вы хорошо его знаете? Расскажите. Сейчас проверим на практике. Я буду диктовать, а вы записывать:</w:t>
      </w:r>
    </w:p>
    <w:p w14:paraId="4779EB9F" w14:textId="77777777" w:rsidR="007464D8" w:rsidRPr="00601F41" w:rsidRDefault="007464D8" w:rsidP="001920A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01F41">
        <w:rPr>
          <w:rFonts w:ascii="Times New Roman" w:hAnsi="Times New Roman"/>
          <w:sz w:val="24"/>
          <w:szCs w:val="24"/>
        </w:rPr>
        <w:t>Покрашенный пол, крашеный подоконник, закопченный котелок, копченая колбаса, жаренная в сметане картошка, жареный цыпленок, вязаная сумочка, связанный свитер, маринованные грибы, раненный в бою солдат, вытканный ковер, жеваный башмак, названый брат</w:t>
      </w:r>
    </w:p>
    <w:p w14:paraId="2B511DC3" w14:textId="77777777" w:rsidR="007464D8" w:rsidRPr="00601F41" w:rsidRDefault="007464D8" w:rsidP="00A81F6A">
      <w:pPr>
        <w:pStyle w:val="a3"/>
        <w:rPr>
          <w:rFonts w:ascii="Times New Roman" w:hAnsi="Times New Roman"/>
          <w:sz w:val="24"/>
          <w:szCs w:val="24"/>
        </w:rPr>
      </w:pPr>
      <w:r w:rsidRPr="00601F41">
        <w:rPr>
          <w:rFonts w:ascii="Times New Roman" w:hAnsi="Times New Roman"/>
          <w:sz w:val="24"/>
          <w:szCs w:val="24"/>
        </w:rPr>
        <w:t>(Самопроверка по слайду)</w:t>
      </w:r>
    </w:p>
    <w:p w14:paraId="61EF8400" w14:textId="77777777" w:rsidR="007464D8" w:rsidRPr="00601F41" w:rsidRDefault="007464D8" w:rsidP="00A81F6A">
      <w:pPr>
        <w:pStyle w:val="a3"/>
        <w:rPr>
          <w:rFonts w:ascii="Times New Roman" w:hAnsi="Times New Roman"/>
          <w:sz w:val="24"/>
          <w:szCs w:val="24"/>
        </w:rPr>
      </w:pPr>
      <w:r w:rsidRPr="00601F41">
        <w:rPr>
          <w:rFonts w:ascii="Times New Roman" w:hAnsi="Times New Roman"/>
          <w:sz w:val="24"/>
          <w:szCs w:val="24"/>
        </w:rPr>
        <w:t xml:space="preserve">Учитель: Кто из вас в каких словах сделал ошибку? Что забыли? Проговорите еще раз правило. </w:t>
      </w:r>
    </w:p>
    <w:p w14:paraId="3CA7DCC0" w14:textId="77777777" w:rsidR="007464D8" w:rsidRPr="00601F41" w:rsidRDefault="007464D8" w:rsidP="00A81F6A">
      <w:pPr>
        <w:pStyle w:val="a3"/>
        <w:rPr>
          <w:rFonts w:ascii="Times New Roman" w:hAnsi="Times New Roman"/>
          <w:sz w:val="24"/>
          <w:szCs w:val="24"/>
        </w:rPr>
      </w:pPr>
      <w:r w:rsidRPr="00601F41">
        <w:rPr>
          <w:rFonts w:ascii="Times New Roman" w:hAnsi="Times New Roman"/>
          <w:bCs/>
          <w:sz w:val="24"/>
          <w:szCs w:val="24"/>
        </w:rPr>
        <w:t>Учитель предлагает выполнить оценку этой работы, затем обратиться к листочкам-</w:t>
      </w:r>
      <w:r w:rsidRPr="00601F41">
        <w:rPr>
          <w:rFonts w:ascii="Times New Roman" w:hAnsi="Times New Roman"/>
          <w:sz w:val="24"/>
          <w:szCs w:val="24"/>
        </w:rPr>
        <w:t>карточкам «Знаю</w:t>
      </w:r>
      <w:proofErr w:type="gramStart"/>
      <w:r w:rsidRPr="00601F41">
        <w:rPr>
          <w:rFonts w:ascii="Times New Roman" w:hAnsi="Times New Roman"/>
          <w:sz w:val="24"/>
          <w:szCs w:val="24"/>
        </w:rPr>
        <w:t>, Хочу</w:t>
      </w:r>
      <w:proofErr w:type="gramEnd"/>
      <w:r w:rsidRPr="00601F41">
        <w:rPr>
          <w:rFonts w:ascii="Times New Roman" w:hAnsi="Times New Roman"/>
          <w:sz w:val="24"/>
          <w:szCs w:val="24"/>
        </w:rPr>
        <w:t>, Узнал»</w:t>
      </w:r>
    </w:p>
    <w:p w14:paraId="0ECC890B" w14:textId="4EFD5DC0" w:rsidR="007464D8" w:rsidRPr="00601F41" w:rsidRDefault="007464D8" w:rsidP="00A81F6A">
      <w:pPr>
        <w:pStyle w:val="a3"/>
        <w:rPr>
          <w:rFonts w:ascii="Times New Roman" w:hAnsi="Times New Roman"/>
          <w:sz w:val="24"/>
          <w:szCs w:val="24"/>
        </w:rPr>
      </w:pPr>
      <w:r w:rsidRPr="00601F41">
        <w:rPr>
          <w:rFonts w:ascii="Times New Roman" w:hAnsi="Times New Roman"/>
          <w:sz w:val="24"/>
          <w:szCs w:val="24"/>
        </w:rPr>
        <w:t>«О чем еще сегодня не вспомнили на уроке? Как можно восполнить это? (….)</w:t>
      </w:r>
    </w:p>
    <w:p w14:paraId="50E6A628" w14:textId="77777777" w:rsidR="009326F3" w:rsidRDefault="007464D8" w:rsidP="00A81F6A">
      <w:pPr>
        <w:pStyle w:val="a3"/>
        <w:rPr>
          <w:rFonts w:ascii="Times New Roman" w:hAnsi="Times New Roman"/>
          <w:sz w:val="24"/>
          <w:szCs w:val="24"/>
        </w:rPr>
      </w:pPr>
      <w:r w:rsidRPr="00601F41">
        <w:rPr>
          <w:rFonts w:ascii="Times New Roman" w:hAnsi="Times New Roman"/>
          <w:sz w:val="24"/>
          <w:szCs w:val="24"/>
        </w:rPr>
        <w:t>Поставьте себе общую оценку за работу на уроке. (среднее арифметическое из всех отметок).</w:t>
      </w:r>
    </w:p>
    <w:p w14:paraId="57B235EC" w14:textId="289B958A" w:rsidR="007464D8" w:rsidRPr="00601F41" w:rsidRDefault="009326F3" w:rsidP="009326F3">
      <w:pPr>
        <w:pStyle w:val="a3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Рефлексия:</w:t>
      </w:r>
      <w:r w:rsidR="007464D8" w:rsidRPr="00601F41">
        <w:rPr>
          <w:rFonts w:ascii="Times New Roman" w:hAnsi="Times New Roman"/>
          <w:sz w:val="24"/>
          <w:szCs w:val="24"/>
        </w:rPr>
        <w:t>Кто</w:t>
      </w:r>
      <w:proofErr w:type="spellEnd"/>
      <w:proofErr w:type="gramEnd"/>
      <w:r w:rsidR="007464D8" w:rsidRPr="00601F41">
        <w:rPr>
          <w:rFonts w:ascii="Times New Roman" w:hAnsi="Times New Roman"/>
          <w:sz w:val="24"/>
          <w:szCs w:val="24"/>
        </w:rPr>
        <w:t xml:space="preserve"> получил «5»? Кто «4»? В чем были затруднения? Над чем надо еще поработать? А достигли ли мы цели? (…)</w:t>
      </w:r>
    </w:p>
    <w:p w14:paraId="1E8C46A8" w14:textId="0277D076" w:rsidR="007464D8" w:rsidRPr="001517CE" w:rsidRDefault="007464D8" w:rsidP="009326F3">
      <w:pPr>
        <w:pStyle w:val="a3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601F41">
        <w:rPr>
          <w:rFonts w:ascii="Times New Roman" w:hAnsi="Times New Roman"/>
          <w:sz w:val="24"/>
          <w:szCs w:val="24"/>
        </w:rPr>
        <w:lastRenderedPageBreak/>
        <w:t xml:space="preserve">Д/З: </w:t>
      </w:r>
      <w:r w:rsidR="001920A8">
        <w:rPr>
          <w:rFonts w:ascii="Times New Roman" w:hAnsi="Times New Roman"/>
          <w:sz w:val="24"/>
          <w:szCs w:val="24"/>
        </w:rPr>
        <w:t>Настя Федорова, Катя, Аня</w:t>
      </w:r>
      <w:r w:rsidRPr="00601F41">
        <w:rPr>
          <w:rFonts w:ascii="Times New Roman" w:hAnsi="Times New Roman"/>
          <w:sz w:val="24"/>
          <w:szCs w:val="24"/>
        </w:rPr>
        <w:t xml:space="preserve"> – составить текст на тему «Скоро Новый год», используя прич</w:t>
      </w:r>
      <w:r w:rsidR="001920A8">
        <w:rPr>
          <w:rFonts w:ascii="Times New Roman" w:hAnsi="Times New Roman"/>
          <w:sz w:val="24"/>
          <w:szCs w:val="24"/>
        </w:rPr>
        <w:t>астные и</w:t>
      </w:r>
      <w:r w:rsidRPr="00601F41">
        <w:rPr>
          <w:rFonts w:ascii="Times New Roman" w:hAnsi="Times New Roman"/>
          <w:sz w:val="24"/>
          <w:szCs w:val="24"/>
        </w:rPr>
        <w:t xml:space="preserve"> дееприч</w:t>
      </w:r>
      <w:r w:rsidR="001920A8">
        <w:rPr>
          <w:rFonts w:ascii="Times New Roman" w:hAnsi="Times New Roman"/>
          <w:sz w:val="24"/>
          <w:szCs w:val="24"/>
        </w:rPr>
        <w:t>астные</w:t>
      </w:r>
      <w:r w:rsidRPr="00601F41">
        <w:rPr>
          <w:rFonts w:ascii="Times New Roman" w:hAnsi="Times New Roman"/>
          <w:sz w:val="24"/>
          <w:szCs w:val="24"/>
        </w:rPr>
        <w:t xml:space="preserve"> обороты.</w:t>
      </w:r>
      <w:r w:rsidR="001517CE">
        <w:rPr>
          <w:rFonts w:ascii="Times New Roman" w:hAnsi="Times New Roman"/>
          <w:sz w:val="24"/>
          <w:szCs w:val="24"/>
        </w:rPr>
        <w:t xml:space="preserve"> </w:t>
      </w:r>
      <w:r w:rsidR="001920A8" w:rsidRPr="001517CE">
        <w:rPr>
          <w:rFonts w:ascii="Times New Roman" w:hAnsi="Times New Roman"/>
          <w:sz w:val="24"/>
          <w:szCs w:val="24"/>
        </w:rPr>
        <w:t>Тамила, Захар, Саша, Илья</w:t>
      </w:r>
      <w:r w:rsidRPr="001517CE">
        <w:rPr>
          <w:rFonts w:ascii="Times New Roman" w:hAnsi="Times New Roman"/>
          <w:sz w:val="24"/>
          <w:szCs w:val="24"/>
        </w:rPr>
        <w:t xml:space="preserve"> – </w:t>
      </w:r>
      <w:r w:rsidR="009326F3">
        <w:rPr>
          <w:rFonts w:ascii="Times New Roman" w:hAnsi="Times New Roman"/>
          <w:sz w:val="24"/>
          <w:szCs w:val="24"/>
        </w:rPr>
        <w:t>создать коллаж по данной теме</w:t>
      </w:r>
      <w:r w:rsidRPr="001517CE">
        <w:rPr>
          <w:rFonts w:ascii="Times New Roman" w:hAnsi="Times New Roman"/>
          <w:sz w:val="24"/>
          <w:szCs w:val="24"/>
        </w:rPr>
        <w:t>, остальные - упр.495</w:t>
      </w:r>
    </w:p>
    <w:p w14:paraId="067F6B95" w14:textId="77777777" w:rsidR="007464D8" w:rsidRDefault="007464D8" w:rsidP="00FA55D1">
      <w:pPr>
        <w:pStyle w:val="a3"/>
        <w:rPr>
          <w:bCs/>
        </w:rPr>
      </w:pPr>
    </w:p>
    <w:p w14:paraId="614EF0B8" w14:textId="77777777" w:rsidR="007464D8" w:rsidRDefault="007464D8" w:rsidP="00FA55D1">
      <w:pPr>
        <w:pStyle w:val="a3"/>
        <w:rPr>
          <w:bCs/>
        </w:rPr>
      </w:pPr>
    </w:p>
    <w:p w14:paraId="2C75A886" w14:textId="77777777" w:rsidR="007464D8" w:rsidRDefault="007464D8" w:rsidP="00FA55D1">
      <w:pPr>
        <w:pStyle w:val="a3"/>
        <w:rPr>
          <w:bCs/>
        </w:rPr>
      </w:pPr>
    </w:p>
    <w:p w14:paraId="38CEE2D0" w14:textId="77777777" w:rsidR="007464D8" w:rsidRDefault="007464D8" w:rsidP="00FA55D1">
      <w:pPr>
        <w:pStyle w:val="a3"/>
        <w:rPr>
          <w:bCs/>
        </w:rPr>
      </w:pPr>
    </w:p>
    <w:p w14:paraId="73E02000" w14:textId="77777777" w:rsidR="007464D8" w:rsidRDefault="007464D8" w:rsidP="00FA55D1">
      <w:pPr>
        <w:pStyle w:val="a3"/>
        <w:rPr>
          <w:bCs/>
        </w:rPr>
      </w:pPr>
    </w:p>
    <w:p w14:paraId="7838830D" w14:textId="77777777" w:rsidR="007464D8" w:rsidRDefault="007464D8" w:rsidP="00FA55D1">
      <w:pPr>
        <w:pStyle w:val="a3"/>
        <w:rPr>
          <w:bCs/>
        </w:rPr>
      </w:pPr>
    </w:p>
    <w:p w14:paraId="2B088F06" w14:textId="77777777" w:rsidR="007464D8" w:rsidRDefault="007464D8" w:rsidP="00FA55D1">
      <w:pPr>
        <w:pStyle w:val="a3"/>
        <w:rPr>
          <w:bCs/>
        </w:rPr>
      </w:pPr>
    </w:p>
    <w:p w14:paraId="0263920E" w14:textId="77777777" w:rsidR="007464D8" w:rsidRDefault="007464D8" w:rsidP="00FA55D1">
      <w:pPr>
        <w:pStyle w:val="a3"/>
        <w:rPr>
          <w:bCs/>
        </w:rPr>
      </w:pPr>
    </w:p>
    <w:p w14:paraId="3DBCE7EA" w14:textId="77777777" w:rsidR="007464D8" w:rsidRDefault="007464D8" w:rsidP="001920A8">
      <w:pPr>
        <w:pStyle w:val="a3"/>
        <w:ind w:left="0"/>
        <w:rPr>
          <w:bCs/>
        </w:rPr>
      </w:pPr>
    </w:p>
    <w:p w14:paraId="1319C823" w14:textId="77777777" w:rsidR="007464D8" w:rsidRDefault="007464D8" w:rsidP="00FA55D1">
      <w:pPr>
        <w:pStyle w:val="a3"/>
        <w:rPr>
          <w:bCs/>
        </w:rPr>
      </w:pPr>
    </w:p>
    <w:p w14:paraId="5F1FAF2B" w14:textId="77777777" w:rsidR="007464D8" w:rsidRDefault="007464D8" w:rsidP="00FA55D1">
      <w:pPr>
        <w:pStyle w:val="a3"/>
        <w:rPr>
          <w:bCs/>
        </w:rPr>
      </w:pPr>
    </w:p>
    <w:p w14:paraId="5D8FF743" w14:textId="77777777" w:rsidR="007464D8" w:rsidRDefault="007464D8" w:rsidP="00FA55D1">
      <w:pPr>
        <w:pStyle w:val="a3"/>
        <w:rPr>
          <w:bCs/>
        </w:rPr>
      </w:pPr>
    </w:p>
    <w:p w14:paraId="770D9BBB" w14:textId="77777777" w:rsidR="007464D8" w:rsidRDefault="007464D8" w:rsidP="00FA55D1">
      <w:pPr>
        <w:pStyle w:val="a3"/>
        <w:rPr>
          <w:bCs/>
        </w:rPr>
      </w:pPr>
    </w:p>
    <w:p w14:paraId="601C3F55" w14:textId="77777777" w:rsidR="007464D8" w:rsidRDefault="007464D8" w:rsidP="00FA55D1">
      <w:pPr>
        <w:pStyle w:val="a3"/>
        <w:rPr>
          <w:bCs/>
        </w:rPr>
      </w:pPr>
    </w:p>
    <w:p w14:paraId="36B67705" w14:textId="77777777" w:rsidR="007464D8" w:rsidRDefault="007464D8" w:rsidP="00FA55D1">
      <w:pPr>
        <w:pStyle w:val="a3"/>
        <w:rPr>
          <w:bCs/>
        </w:rPr>
      </w:pPr>
    </w:p>
    <w:p w14:paraId="1100DE2D" w14:textId="77777777" w:rsidR="007464D8" w:rsidRDefault="007464D8" w:rsidP="00FA55D1">
      <w:pPr>
        <w:pStyle w:val="a3"/>
        <w:rPr>
          <w:bCs/>
        </w:rPr>
      </w:pPr>
    </w:p>
    <w:p w14:paraId="69581247" w14:textId="77777777" w:rsidR="007464D8" w:rsidRDefault="007464D8" w:rsidP="00FA55D1">
      <w:pPr>
        <w:pStyle w:val="a3"/>
        <w:rPr>
          <w:bCs/>
        </w:rPr>
      </w:pPr>
    </w:p>
    <w:p w14:paraId="72C214E4" w14:textId="77777777" w:rsidR="007464D8" w:rsidRDefault="007464D8" w:rsidP="00FA55D1">
      <w:pPr>
        <w:pStyle w:val="a3"/>
        <w:rPr>
          <w:bCs/>
        </w:rPr>
      </w:pPr>
    </w:p>
    <w:p w14:paraId="1AA86CA3" w14:textId="77777777" w:rsidR="007464D8" w:rsidRDefault="007464D8" w:rsidP="00FA55D1">
      <w:pPr>
        <w:pStyle w:val="a3"/>
        <w:rPr>
          <w:bCs/>
        </w:rPr>
      </w:pPr>
    </w:p>
    <w:p w14:paraId="4A5C5BCB" w14:textId="77777777" w:rsidR="007464D8" w:rsidRDefault="007464D8" w:rsidP="00FA55D1">
      <w:pPr>
        <w:pStyle w:val="a3"/>
        <w:rPr>
          <w:bCs/>
        </w:rPr>
      </w:pPr>
    </w:p>
    <w:p w14:paraId="543A4586" w14:textId="77777777" w:rsidR="007464D8" w:rsidRDefault="007464D8" w:rsidP="00FA55D1">
      <w:pPr>
        <w:pStyle w:val="a3"/>
        <w:rPr>
          <w:bCs/>
        </w:rPr>
      </w:pPr>
    </w:p>
    <w:p w14:paraId="5A8A0A28" w14:textId="77777777" w:rsidR="007464D8" w:rsidRDefault="007464D8" w:rsidP="00FA55D1">
      <w:pPr>
        <w:pStyle w:val="a3"/>
        <w:rPr>
          <w:bCs/>
        </w:rPr>
      </w:pPr>
    </w:p>
    <w:p w14:paraId="7CB4909F" w14:textId="77777777" w:rsidR="007464D8" w:rsidRDefault="007464D8" w:rsidP="00FA55D1">
      <w:pPr>
        <w:pStyle w:val="a3"/>
        <w:rPr>
          <w:bCs/>
        </w:rPr>
      </w:pPr>
    </w:p>
    <w:sectPr w:rsidR="007464D8" w:rsidSect="007B4EBD">
      <w:pgSz w:w="11906" w:h="16838"/>
      <w:pgMar w:top="1134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DB1189"/>
    <w:multiLevelType w:val="hybridMultilevel"/>
    <w:tmpl w:val="BD980E1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8386074"/>
    <w:multiLevelType w:val="multilevel"/>
    <w:tmpl w:val="29AAA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5E5E5B"/>
    <w:multiLevelType w:val="hybridMultilevel"/>
    <w:tmpl w:val="95AC9544"/>
    <w:lvl w:ilvl="0" w:tplc="B300BB5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498409E7"/>
    <w:multiLevelType w:val="hybridMultilevel"/>
    <w:tmpl w:val="E786B4AC"/>
    <w:lvl w:ilvl="0" w:tplc="0F768BB4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441E83"/>
    <w:multiLevelType w:val="hybridMultilevel"/>
    <w:tmpl w:val="6EAC1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256D3"/>
    <w:rsid w:val="00050050"/>
    <w:rsid w:val="000519E4"/>
    <w:rsid w:val="000B012C"/>
    <w:rsid w:val="000D0377"/>
    <w:rsid w:val="000D3FFB"/>
    <w:rsid w:val="001517CE"/>
    <w:rsid w:val="0018595F"/>
    <w:rsid w:val="001920A8"/>
    <w:rsid w:val="002549E1"/>
    <w:rsid w:val="0028043D"/>
    <w:rsid w:val="00316113"/>
    <w:rsid w:val="00374B17"/>
    <w:rsid w:val="003F7463"/>
    <w:rsid w:val="00412EF9"/>
    <w:rsid w:val="00503FD4"/>
    <w:rsid w:val="005179DB"/>
    <w:rsid w:val="005256D3"/>
    <w:rsid w:val="0057738C"/>
    <w:rsid w:val="005D31C1"/>
    <w:rsid w:val="00601F41"/>
    <w:rsid w:val="00670DCE"/>
    <w:rsid w:val="006A2543"/>
    <w:rsid w:val="00745B9E"/>
    <w:rsid w:val="007464D8"/>
    <w:rsid w:val="007B4EBD"/>
    <w:rsid w:val="0081423F"/>
    <w:rsid w:val="008145D3"/>
    <w:rsid w:val="00881341"/>
    <w:rsid w:val="00892202"/>
    <w:rsid w:val="008D4683"/>
    <w:rsid w:val="009326F3"/>
    <w:rsid w:val="00984EBD"/>
    <w:rsid w:val="009E3BDE"/>
    <w:rsid w:val="00A6705C"/>
    <w:rsid w:val="00A72CEC"/>
    <w:rsid w:val="00A81F6A"/>
    <w:rsid w:val="00A91A06"/>
    <w:rsid w:val="00AE20A1"/>
    <w:rsid w:val="00B14F01"/>
    <w:rsid w:val="00B872DB"/>
    <w:rsid w:val="00BA4370"/>
    <w:rsid w:val="00BA4C61"/>
    <w:rsid w:val="00BA4DEB"/>
    <w:rsid w:val="00BF5DD4"/>
    <w:rsid w:val="00CA3CD0"/>
    <w:rsid w:val="00CB432A"/>
    <w:rsid w:val="00D37980"/>
    <w:rsid w:val="00DB08A9"/>
    <w:rsid w:val="00DE2195"/>
    <w:rsid w:val="00E20190"/>
    <w:rsid w:val="00E328C0"/>
    <w:rsid w:val="00E6569B"/>
    <w:rsid w:val="00E65EEB"/>
    <w:rsid w:val="00E822CA"/>
    <w:rsid w:val="00ED45D9"/>
    <w:rsid w:val="00F337E3"/>
    <w:rsid w:val="00F438C9"/>
    <w:rsid w:val="00FA5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729E12"/>
  <w15:docId w15:val="{775DBAEF-8C9D-4CCA-950D-B14240E0A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4C6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1423F"/>
    <w:pPr>
      <w:ind w:left="720"/>
    </w:pPr>
  </w:style>
  <w:style w:type="table" w:styleId="a4">
    <w:name w:val="Table Grid"/>
    <w:basedOn w:val="a1"/>
    <w:uiPriority w:val="99"/>
    <w:rsid w:val="00503FD4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Normal (Web)"/>
    <w:basedOn w:val="a"/>
    <w:uiPriority w:val="99"/>
    <w:semiHidden/>
    <w:rsid w:val="00A81F6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6">
    <w:name w:val="No Spacing"/>
    <w:uiPriority w:val="99"/>
    <w:qFormat/>
    <w:rsid w:val="007B4EBD"/>
  </w:style>
  <w:style w:type="paragraph" w:customStyle="1" w:styleId="c10">
    <w:name w:val="c10"/>
    <w:basedOn w:val="a"/>
    <w:rsid w:val="00B14F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9">
    <w:name w:val="c9"/>
    <w:rsid w:val="00B14F01"/>
  </w:style>
  <w:style w:type="paragraph" w:customStyle="1" w:styleId="c6">
    <w:name w:val="c6"/>
    <w:basedOn w:val="a"/>
    <w:rsid w:val="00B14F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2256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6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Екатерина</cp:lastModifiedBy>
  <cp:revision>8</cp:revision>
  <cp:lastPrinted>2018-01-21T04:33:00Z</cp:lastPrinted>
  <dcterms:created xsi:type="dcterms:W3CDTF">2018-01-21T03:55:00Z</dcterms:created>
  <dcterms:modified xsi:type="dcterms:W3CDTF">2025-02-07T14:06:00Z</dcterms:modified>
</cp:coreProperties>
</file>