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CB8" w:rsidRPr="00D72CB8" w:rsidRDefault="00D72CB8" w:rsidP="00D72CB8">
      <w:pPr>
        <w:pStyle w:val="a3"/>
        <w:spacing w:line="360" w:lineRule="auto"/>
        <w:ind w:firstLine="709"/>
        <w:jc w:val="center"/>
        <w:rPr>
          <w:b/>
          <w:sz w:val="32"/>
          <w:szCs w:val="32"/>
        </w:rPr>
      </w:pPr>
      <w:r w:rsidRPr="00D72CB8">
        <w:rPr>
          <w:b/>
          <w:sz w:val="32"/>
          <w:szCs w:val="32"/>
        </w:rPr>
        <w:t>«Цели и задачи модернизации дополнительного образования детей»</w:t>
      </w:r>
    </w:p>
    <w:p w:rsidR="00D72CB8" w:rsidRPr="007F55B4" w:rsidRDefault="00D72CB8" w:rsidP="00D72CB8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7F55B4">
        <w:rPr>
          <w:sz w:val="28"/>
          <w:szCs w:val="28"/>
        </w:rPr>
        <w:t xml:space="preserve">Цель модернизации дополнительного образования детей состоит в создании условий и механизма устойчивого развития системы дополнительного образования детей в Российской Федерации; обеспечении современного качества, доступности и эффективности дополнительного образования детей на основе сохранения лучших традиций внешкольного воспитания и дополнительного образования по различным направлениям образовательной деятельности. На достижение цели направлено решение следующих взаимосвязанных задач: </w:t>
      </w:r>
    </w:p>
    <w:p w:rsidR="00D72CB8" w:rsidRPr="007F55B4" w:rsidRDefault="00D72CB8" w:rsidP="00D72CB8">
      <w:pPr>
        <w:numPr>
          <w:ilvl w:val="0"/>
          <w:numId w:val="1"/>
        </w:num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5B4">
        <w:rPr>
          <w:rFonts w:ascii="Times New Roman" w:hAnsi="Times New Roman" w:cs="Times New Roman"/>
          <w:sz w:val="28"/>
          <w:szCs w:val="28"/>
        </w:rPr>
        <w:t xml:space="preserve">совершенствование законодательной базы в части дополнительного образования детей, приведение нормативного правового обеспечения системы в соответствие с российским законодательством; </w:t>
      </w:r>
    </w:p>
    <w:p w:rsidR="00D72CB8" w:rsidRPr="007F55B4" w:rsidRDefault="00D72CB8" w:rsidP="00D72CB8">
      <w:pPr>
        <w:numPr>
          <w:ilvl w:val="0"/>
          <w:numId w:val="1"/>
        </w:num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5B4">
        <w:rPr>
          <w:rFonts w:ascii="Times New Roman" w:hAnsi="Times New Roman" w:cs="Times New Roman"/>
          <w:sz w:val="28"/>
          <w:szCs w:val="28"/>
        </w:rPr>
        <w:t xml:space="preserve">сохранение и развитие сети учреждений дополнительного образования детей; </w:t>
      </w:r>
    </w:p>
    <w:p w:rsidR="00D72CB8" w:rsidRPr="007F55B4" w:rsidRDefault="00D72CB8" w:rsidP="00D72CB8">
      <w:pPr>
        <w:numPr>
          <w:ilvl w:val="0"/>
          <w:numId w:val="1"/>
        </w:num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5B4">
        <w:rPr>
          <w:rFonts w:ascii="Times New Roman" w:hAnsi="Times New Roman" w:cs="Times New Roman"/>
          <w:sz w:val="28"/>
          <w:szCs w:val="28"/>
        </w:rPr>
        <w:t xml:space="preserve">обеспечение государственных гарантий доступности и равных возможностей получения </w:t>
      </w:r>
      <w:proofErr w:type="gramStart"/>
      <w:r w:rsidRPr="007F55B4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7F55B4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образования, достижение эффективности и качества дополнительного образования детей; </w:t>
      </w:r>
    </w:p>
    <w:p w:rsidR="00D72CB8" w:rsidRPr="007F55B4" w:rsidRDefault="00D72CB8" w:rsidP="00D72CB8">
      <w:pPr>
        <w:numPr>
          <w:ilvl w:val="0"/>
          <w:numId w:val="1"/>
        </w:num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5B4">
        <w:rPr>
          <w:rFonts w:ascii="Times New Roman" w:hAnsi="Times New Roman" w:cs="Times New Roman"/>
          <w:sz w:val="28"/>
          <w:szCs w:val="28"/>
        </w:rPr>
        <w:t xml:space="preserve">сохранение единого образовательного пространства на основе преемственности содержания основного и дополнительного образования детей; </w:t>
      </w:r>
    </w:p>
    <w:p w:rsidR="00D72CB8" w:rsidRPr="007F55B4" w:rsidRDefault="00D72CB8" w:rsidP="00D72CB8">
      <w:pPr>
        <w:numPr>
          <w:ilvl w:val="0"/>
          <w:numId w:val="1"/>
        </w:num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5B4">
        <w:rPr>
          <w:rFonts w:ascii="Times New Roman" w:hAnsi="Times New Roman" w:cs="Times New Roman"/>
          <w:sz w:val="28"/>
          <w:szCs w:val="28"/>
        </w:rPr>
        <w:t xml:space="preserve">сохранение межведомственного характера системы дополнительного образования детей; </w:t>
      </w:r>
    </w:p>
    <w:p w:rsidR="00D72CB8" w:rsidRPr="007F55B4" w:rsidRDefault="00D72CB8" w:rsidP="00D72CB8">
      <w:pPr>
        <w:numPr>
          <w:ilvl w:val="0"/>
          <w:numId w:val="1"/>
        </w:num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5B4">
        <w:rPr>
          <w:rFonts w:ascii="Times New Roman" w:hAnsi="Times New Roman" w:cs="Times New Roman"/>
          <w:sz w:val="28"/>
          <w:szCs w:val="28"/>
        </w:rPr>
        <w:t xml:space="preserve">совершенствование содержания, организационных форм, методов и технологий дополнительного образования детей; </w:t>
      </w:r>
    </w:p>
    <w:p w:rsidR="00D72CB8" w:rsidRPr="007F55B4" w:rsidRDefault="00D72CB8" w:rsidP="00D72CB8">
      <w:pPr>
        <w:numPr>
          <w:ilvl w:val="0"/>
          <w:numId w:val="1"/>
        </w:num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5B4">
        <w:rPr>
          <w:rFonts w:ascii="Times New Roman" w:hAnsi="Times New Roman" w:cs="Times New Roman"/>
          <w:sz w:val="28"/>
          <w:szCs w:val="28"/>
        </w:rPr>
        <w:lastRenderedPageBreak/>
        <w:t xml:space="preserve">создание и развитие новых информационных технологий, включающих телекоммуникационные проекты и дистанционное обучение в учреждениях дополнительного образования детей; </w:t>
      </w:r>
    </w:p>
    <w:p w:rsidR="00D72CB8" w:rsidRPr="007F55B4" w:rsidRDefault="00D72CB8" w:rsidP="00D72CB8">
      <w:pPr>
        <w:numPr>
          <w:ilvl w:val="0"/>
          <w:numId w:val="1"/>
        </w:num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5B4">
        <w:rPr>
          <w:rFonts w:ascii="Times New Roman" w:hAnsi="Times New Roman" w:cs="Times New Roman"/>
          <w:sz w:val="28"/>
          <w:szCs w:val="28"/>
        </w:rPr>
        <w:t xml:space="preserve">совершенствование системы государственной аттестации и аккредитации учреждений дополнительного образования детей; </w:t>
      </w:r>
    </w:p>
    <w:p w:rsidR="00D72CB8" w:rsidRPr="007F55B4" w:rsidRDefault="00D72CB8" w:rsidP="00D72CB8">
      <w:pPr>
        <w:numPr>
          <w:ilvl w:val="0"/>
          <w:numId w:val="1"/>
        </w:num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5B4">
        <w:rPr>
          <w:rFonts w:ascii="Times New Roman" w:hAnsi="Times New Roman" w:cs="Times New Roman"/>
          <w:sz w:val="28"/>
          <w:szCs w:val="28"/>
        </w:rPr>
        <w:t xml:space="preserve">гарантированное выделение средств из бюджетов всех уровней на материально-техническое обеспечение деятельности учреждений дополнительного образования детей; </w:t>
      </w:r>
    </w:p>
    <w:p w:rsidR="00D72CB8" w:rsidRPr="007F55B4" w:rsidRDefault="00D72CB8" w:rsidP="00D72CB8">
      <w:pPr>
        <w:numPr>
          <w:ilvl w:val="0"/>
          <w:numId w:val="1"/>
        </w:num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5B4">
        <w:rPr>
          <w:rFonts w:ascii="Times New Roman" w:hAnsi="Times New Roman" w:cs="Times New Roman"/>
          <w:sz w:val="28"/>
          <w:szCs w:val="28"/>
        </w:rPr>
        <w:t xml:space="preserve">разработка и утверждение блока ресурсного обеспечения дополнительного образования детей в соответствии с направленностью образовательных программ; </w:t>
      </w:r>
    </w:p>
    <w:p w:rsidR="00D72CB8" w:rsidRPr="007F55B4" w:rsidRDefault="00D72CB8" w:rsidP="00D72CB8">
      <w:pPr>
        <w:numPr>
          <w:ilvl w:val="0"/>
          <w:numId w:val="1"/>
        </w:num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5B4">
        <w:rPr>
          <w:rFonts w:ascii="Times New Roman" w:hAnsi="Times New Roman" w:cs="Times New Roman"/>
          <w:sz w:val="28"/>
          <w:szCs w:val="28"/>
        </w:rPr>
        <w:t xml:space="preserve">повышение социального статуса и профессионального совершенствования педагогических и руководящих кадров системы дополнительного образования детей, поддержка Всероссийского конкурса педагогов дополнительного образования «Сердце отдаю детям»; </w:t>
      </w:r>
    </w:p>
    <w:p w:rsidR="00D72CB8" w:rsidRPr="007F55B4" w:rsidRDefault="00D72CB8" w:rsidP="00D72CB8">
      <w:pPr>
        <w:numPr>
          <w:ilvl w:val="0"/>
          <w:numId w:val="1"/>
        </w:num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5B4">
        <w:rPr>
          <w:rFonts w:ascii="Times New Roman" w:hAnsi="Times New Roman" w:cs="Times New Roman"/>
          <w:sz w:val="28"/>
          <w:szCs w:val="28"/>
        </w:rPr>
        <w:t xml:space="preserve">разработка социально-экономических мер нормативного правового регулирования привлечения внебюджетных средств учреждениями дополнительного образования детей; </w:t>
      </w:r>
    </w:p>
    <w:p w:rsidR="00D72CB8" w:rsidRPr="007F55B4" w:rsidRDefault="00D72CB8" w:rsidP="00D72CB8">
      <w:pPr>
        <w:numPr>
          <w:ilvl w:val="0"/>
          <w:numId w:val="1"/>
        </w:num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5B4">
        <w:rPr>
          <w:rFonts w:ascii="Times New Roman" w:hAnsi="Times New Roman" w:cs="Times New Roman"/>
          <w:sz w:val="28"/>
          <w:szCs w:val="28"/>
        </w:rPr>
        <w:t xml:space="preserve">развитие дополнительного образования детей как открытой государственно-общественной системы на основе распределения ответственности между субъектами образовательной политики и повышения роли всех участников образовательного процесса – обучающихся, педагогов, родителей. </w:t>
      </w:r>
    </w:p>
    <w:p w:rsidR="003C6AE3" w:rsidRDefault="003C6AE3"/>
    <w:sectPr w:rsidR="003C6AE3" w:rsidSect="003C6A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BC2547"/>
    <w:multiLevelType w:val="multilevel"/>
    <w:tmpl w:val="A044E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2CB8"/>
    <w:rsid w:val="003C6AE3"/>
    <w:rsid w:val="00D72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C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2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2210</Characters>
  <Application>Microsoft Office Word</Application>
  <DocSecurity>0</DocSecurity>
  <Lines>18</Lines>
  <Paragraphs>5</Paragraphs>
  <ScaleCrop>false</ScaleCrop>
  <Company/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2017-06-26T20:21:00Z</dcterms:created>
  <dcterms:modified xsi:type="dcterms:W3CDTF">2017-06-26T20:22:00Z</dcterms:modified>
</cp:coreProperties>
</file>