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E7D" w:rsidRPr="00C34248" w:rsidRDefault="009E4B8A" w:rsidP="00C34248">
      <w:pPr>
        <w:jc w:val="center"/>
        <w:rPr>
          <w:rFonts w:ascii="Times New Roman" w:hAnsi="Times New Roman" w:cs="Times New Roman"/>
          <w:b/>
          <w:sz w:val="24"/>
          <w:szCs w:val="24"/>
        </w:rPr>
      </w:pPr>
      <w:r w:rsidRPr="00C34248">
        <w:rPr>
          <w:rFonts w:ascii="Times New Roman" w:hAnsi="Times New Roman" w:cs="Times New Roman"/>
          <w:b/>
          <w:sz w:val="24"/>
          <w:szCs w:val="24"/>
        </w:rPr>
        <w:t>Педагогическая технология развивающих игр как средство развитие творческих способ</w:t>
      </w:r>
      <w:r w:rsidR="00022FCC" w:rsidRPr="00C34248">
        <w:rPr>
          <w:rFonts w:ascii="Times New Roman" w:hAnsi="Times New Roman" w:cs="Times New Roman"/>
          <w:b/>
          <w:sz w:val="24"/>
          <w:szCs w:val="24"/>
        </w:rPr>
        <w:t xml:space="preserve">ностей на уроках литературы </w:t>
      </w:r>
      <w:r w:rsidRPr="00C34248">
        <w:rPr>
          <w:rFonts w:ascii="Times New Roman" w:hAnsi="Times New Roman" w:cs="Times New Roman"/>
          <w:b/>
          <w:sz w:val="24"/>
          <w:szCs w:val="24"/>
        </w:rPr>
        <w:t>в 5-6 классах.</w:t>
      </w:r>
    </w:p>
    <w:p w:rsidR="009E4B8A" w:rsidRPr="00C34248" w:rsidRDefault="009E4B8A" w:rsidP="00C34248">
      <w:pPr>
        <w:ind w:firstLine="708"/>
        <w:jc w:val="both"/>
        <w:rPr>
          <w:rFonts w:ascii="Times New Roman" w:hAnsi="Times New Roman" w:cs="Times New Roman"/>
          <w:sz w:val="24"/>
          <w:szCs w:val="24"/>
        </w:rPr>
      </w:pPr>
      <w:r w:rsidRPr="00C34248">
        <w:rPr>
          <w:rFonts w:ascii="Times New Roman" w:hAnsi="Times New Roman" w:cs="Times New Roman"/>
          <w:sz w:val="24"/>
          <w:szCs w:val="24"/>
        </w:rPr>
        <w:t>Учебный проце</w:t>
      </w:r>
      <w:proofErr w:type="gramStart"/>
      <w:r w:rsidRPr="00C34248">
        <w:rPr>
          <w:rFonts w:ascii="Times New Roman" w:hAnsi="Times New Roman" w:cs="Times New Roman"/>
          <w:sz w:val="24"/>
          <w:szCs w:val="24"/>
        </w:rPr>
        <w:t>сс вкл</w:t>
      </w:r>
      <w:proofErr w:type="gramEnd"/>
      <w:r w:rsidRPr="00C34248">
        <w:rPr>
          <w:rFonts w:ascii="Times New Roman" w:hAnsi="Times New Roman" w:cs="Times New Roman"/>
          <w:sz w:val="24"/>
          <w:szCs w:val="24"/>
        </w:rPr>
        <w:t>ючае</w:t>
      </w:r>
      <w:r w:rsidR="003B1AC2" w:rsidRPr="00C34248">
        <w:rPr>
          <w:rFonts w:ascii="Times New Roman" w:hAnsi="Times New Roman" w:cs="Times New Roman"/>
          <w:sz w:val="24"/>
          <w:szCs w:val="24"/>
        </w:rPr>
        <w:t xml:space="preserve">т различные виды деятельности, </w:t>
      </w:r>
      <w:r w:rsidR="00022FCC" w:rsidRPr="00C34248">
        <w:rPr>
          <w:rFonts w:ascii="Times New Roman" w:hAnsi="Times New Roman" w:cs="Times New Roman"/>
          <w:sz w:val="24"/>
          <w:szCs w:val="24"/>
        </w:rPr>
        <w:t xml:space="preserve"> </w:t>
      </w:r>
      <w:r w:rsidR="00C34248">
        <w:rPr>
          <w:rFonts w:ascii="Times New Roman" w:hAnsi="Times New Roman" w:cs="Times New Roman"/>
          <w:sz w:val="24"/>
          <w:szCs w:val="24"/>
        </w:rPr>
        <w:t>и каждый из них по</w:t>
      </w:r>
      <w:r w:rsidR="00C34248" w:rsidRPr="00C34248">
        <w:rPr>
          <w:rFonts w:ascii="Times New Roman" w:hAnsi="Times New Roman" w:cs="Times New Roman"/>
          <w:sz w:val="24"/>
          <w:szCs w:val="24"/>
        </w:rPr>
        <w:t>-</w:t>
      </w:r>
      <w:r w:rsidRPr="00C34248">
        <w:rPr>
          <w:rFonts w:ascii="Times New Roman" w:hAnsi="Times New Roman" w:cs="Times New Roman"/>
          <w:sz w:val="24"/>
          <w:szCs w:val="24"/>
        </w:rPr>
        <w:t>своему воспитывает и активизирует учащихся, развивая их самостоятельность, их творческую мысль, формир</w:t>
      </w:r>
      <w:r w:rsidR="003B1AC2" w:rsidRPr="00C34248">
        <w:rPr>
          <w:rFonts w:ascii="Times New Roman" w:hAnsi="Times New Roman" w:cs="Times New Roman"/>
          <w:sz w:val="24"/>
          <w:szCs w:val="24"/>
        </w:rPr>
        <w:t>уя определенные навыки и умения, развивая творческие способности.</w:t>
      </w:r>
    </w:p>
    <w:p w:rsidR="009E4B8A" w:rsidRPr="00C34248" w:rsidRDefault="00C34248" w:rsidP="00C34248">
      <w:pPr>
        <w:jc w:val="both"/>
        <w:rPr>
          <w:rFonts w:ascii="Times New Roman" w:hAnsi="Times New Roman" w:cs="Times New Roman"/>
          <w:sz w:val="24"/>
          <w:szCs w:val="24"/>
        </w:rPr>
      </w:pPr>
      <w:r>
        <w:rPr>
          <w:rFonts w:ascii="Times New Roman" w:hAnsi="Times New Roman" w:cs="Times New Roman"/>
          <w:sz w:val="24"/>
          <w:szCs w:val="24"/>
        </w:rPr>
        <w:t xml:space="preserve"> На уроках литературы важно  </w:t>
      </w:r>
      <w:proofErr w:type="gramStart"/>
      <w:r>
        <w:rPr>
          <w:rFonts w:ascii="Times New Roman" w:hAnsi="Times New Roman" w:cs="Times New Roman"/>
          <w:sz w:val="24"/>
          <w:szCs w:val="24"/>
        </w:rPr>
        <w:t>вы</w:t>
      </w:r>
      <w:r w:rsidR="009E4B8A" w:rsidRPr="00C34248">
        <w:rPr>
          <w:rFonts w:ascii="Times New Roman" w:hAnsi="Times New Roman" w:cs="Times New Roman"/>
          <w:sz w:val="24"/>
          <w:szCs w:val="24"/>
        </w:rPr>
        <w:t>б</w:t>
      </w:r>
      <w:r w:rsidR="00022FCC" w:rsidRPr="00C34248">
        <w:rPr>
          <w:rFonts w:ascii="Times New Roman" w:hAnsi="Times New Roman" w:cs="Times New Roman"/>
          <w:sz w:val="24"/>
          <w:szCs w:val="24"/>
        </w:rPr>
        <w:t>и</w:t>
      </w:r>
      <w:r w:rsidR="009E4B8A" w:rsidRPr="00C34248">
        <w:rPr>
          <w:rFonts w:ascii="Times New Roman" w:hAnsi="Times New Roman" w:cs="Times New Roman"/>
          <w:sz w:val="24"/>
          <w:szCs w:val="24"/>
        </w:rPr>
        <w:t>рать</w:t>
      </w:r>
      <w:proofErr w:type="gramEnd"/>
      <w:r w:rsidR="009E4B8A" w:rsidRPr="00C34248">
        <w:rPr>
          <w:rFonts w:ascii="Times New Roman" w:hAnsi="Times New Roman" w:cs="Times New Roman"/>
          <w:sz w:val="24"/>
          <w:szCs w:val="24"/>
        </w:rPr>
        <w:t xml:space="preserve"> прежде всего такие виды деятельн</w:t>
      </w:r>
      <w:r w:rsidR="00022FCC" w:rsidRPr="00C34248">
        <w:rPr>
          <w:rFonts w:ascii="Times New Roman" w:hAnsi="Times New Roman" w:cs="Times New Roman"/>
          <w:sz w:val="24"/>
          <w:szCs w:val="24"/>
        </w:rPr>
        <w:t>ости, которые привлекают детей,</w:t>
      </w:r>
      <w:r w:rsidR="00D44466" w:rsidRPr="00C34248">
        <w:rPr>
          <w:rFonts w:ascii="Times New Roman" w:hAnsi="Times New Roman" w:cs="Times New Roman"/>
          <w:sz w:val="24"/>
          <w:szCs w:val="24"/>
        </w:rPr>
        <w:t xml:space="preserve"> </w:t>
      </w:r>
      <w:r w:rsidR="00022FCC" w:rsidRPr="00C34248">
        <w:rPr>
          <w:rFonts w:ascii="Times New Roman" w:hAnsi="Times New Roman" w:cs="Times New Roman"/>
          <w:sz w:val="24"/>
          <w:szCs w:val="24"/>
        </w:rPr>
        <w:t>п</w:t>
      </w:r>
      <w:r>
        <w:rPr>
          <w:rFonts w:ascii="Times New Roman" w:hAnsi="Times New Roman" w:cs="Times New Roman"/>
          <w:sz w:val="24"/>
          <w:szCs w:val="24"/>
        </w:rPr>
        <w:t>ривычны им. Это</w:t>
      </w:r>
      <w:r w:rsidR="003B1AC2" w:rsidRPr="00C34248">
        <w:rPr>
          <w:rFonts w:ascii="Times New Roman" w:hAnsi="Times New Roman" w:cs="Times New Roman"/>
          <w:sz w:val="24"/>
          <w:szCs w:val="24"/>
        </w:rPr>
        <w:t>,</w:t>
      </w:r>
      <w:r>
        <w:rPr>
          <w:rFonts w:ascii="Times New Roman" w:hAnsi="Times New Roman" w:cs="Times New Roman"/>
          <w:sz w:val="24"/>
          <w:szCs w:val="24"/>
          <w:lang w:val="en-US"/>
        </w:rPr>
        <w:t xml:space="preserve"> </w:t>
      </w:r>
      <w:r w:rsidR="009E4B8A" w:rsidRPr="00C34248">
        <w:rPr>
          <w:rFonts w:ascii="Times New Roman" w:hAnsi="Times New Roman" w:cs="Times New Roman"/>
          <w:sz w:val="24"/>
          <w:szCs w:val="24"/>
        </w:rPr>
        <w:t>конечно, технология развивающих игр. Именно она способствует приобретению знаний и развитию многих качеств личности. Игра</w:t>
      </w:r>
      <w:r w:rsidR="00022FCC" w:rsidRPr="00C34248">
        <w:rPr>
          <w:rFonts w:ascii="Times New Roman" w:hAnsi="Times New Roman" w:cs="Times New Roman"/>
          <w:sz w:val="24"/>
          <w:szCs w:val="24"/>
        </w:rPr>
        <w:t xml:space="preserve"> </w:t>
      </w:r>
      <w:r>
        <w:rPr>
          <w:rFonts w:ascii="Times New Roman" w:hAnsi="Times New Roman" w:cs="Times New Roman"/>
          <w:sz w:val="24"/>
          <w:szCs w:val="24"/>
        </w:rPr>
        <w:t>–</w:t>
      </w:r>
      <w:r w:rsidR="009E4B8A" w:rsidRPr="00C34248">
        <w:rPr>
          <w:rFonts w:ascii="Times New Roman" w:hAnsi="Times New Roman" w:cs="Times New Roman"/>
          <w:sz w:val="24"/>
          <w:szCs w:val="24"/>
        </w:rPr>
        <w:t xml:space="preserve"> основный вид деятельности </w:t>
      </w:r>
      <w:r w:rsidR="00022FCC" w:rsidRPr="00C34248">
        <w:rPr>
          <w:rFonts w:ascii="Times New Roman" w:hAnsi="Times New Roman" w:cs="Times New Roman"/>
          <w:sz w:val="24"/>
          <w:szCs w:val="24"/>
        </w:rPr>
        <w:t>дошкольников и младших школьников, но ее можно успешно использовать и в обучении м</w:t>
      </w:r>
      <w:r>
        <w:rPr>
          <w:rFonts w:ascii="Times New Roman" w:hAnsi="Times New Roman" w:cs="Times New Roman"/>
          <w:sz w:val="24"/>
          <w:szCs w:val="24"/>
        </w:rPr>
        <w:t>ладших подростков. Важно только</w:t>
      </w:r>
      <w:r w:rsidR="00022FCC" w:rsidRPr="00C34248">
        <w:rPr>
          <w:rFonts w:ascii="Times New Roman" w:hAnsi="Times New Roman" w:cs="Times New Roman"/>
          <w:sz w:val="24"/>
          <w:szCs w:val="24"/>
        </w:rPr>
        <w:t xml:space="preserve">, исходя из </w:t>
      </w:r>
      <w:r>
        <w:rPr>
          <w:rFonts w:ascii="Times New Roman" w:hAnsi="Times New Roman" w:cs="Times New Roman"/>
          <w:sz w:val="24"/>
          <w:szCs w:val="24"/>
        </w:rPr>
        <w:t>цели урока, жанра</w:t>
      </w:r>
      <w:r w:rsidR="00022FCC" w:rsidRPr="00C34248">
        <w:rPr>
          <w:rFonts w:ascii="Times New Roman" w:hAnsi="Times New Roman" w:cs="Times New Roman"/>
          <w:sz w:val="24"/>
          <w:szCs w:val="24"/>
        </w:rPr>
        <w:t>, конкретного сод</w:t>
      </w:r>
      <w:r>
        <w:rPr>
          <w:rFonts w:ascii="Times New Roman" w:hAnsi="Times New Roman" w:cs="Times New Roman"/>
          <w:sz w:val="24"/>
          <w:szCs w:val="24"/>
        </w:rPr>
        <w:t>ержания изучаемого произведения</w:t>
      </w:r>
      <w:r w:rsidR="00022FCC" w:rsidRPr="00C34248">
        <w:rPr>
          <w:rFonts w:ascii="Times New Roman" w:hAnsi="Times New Roman" w:cs="Times New Roman"/>
          <w:sz w:val="24"/>
          <w:szCs w:val="24"/>
        </w:rPr>
        <w:t>, найти форму игры, органич</w:t>
      </w:r>
      <w:r w:rsidR="00D44466" w:rsidRPr="00C34248">
        <w:rPr>
          <w:rFonts w:ascii="Times New Roman" w:hAnsi="Times New Roman" w:cs="Times New Roman"/>
          <w:sz w:val="24"/>
          <w:szCs w:val="24"/>
        </w:rPr>
        <w:t>но « вплести» ее в ткань урока,</w:t>
      </w:r>
      <w:r w:rsidR="003B1AC2" w:rsidRPr="00C34248">
        <w:rPr>
          <w:rFonts w:ascii="Times New Roman" w:hAnsi="Times New Roman" w:cs="Times New Roman"/>
          <w:sz w:val="24"/>
          <w:szCs w:val="24"/>
        </w:rPr>
        <w:t xml:space="preserve"> </w:t>
      </w:r>
      <w:r w:rsidR="00D44466" w:rsidRPr="00C34248">
        <w:rPr>
          <w:rFonts w:ascii="Times New Roman" w:hAnsi="Times New Roman" w:cs="Times New Roman"/>
          <w:sz w:val="24"/>
          <w:szCs w:val="24"/>
        </w:rPr>
        <w:t>ч</w:t>
      </w:r>
      <w:r w:rsidR="00022FCC" w:rsidRPr="00C34248">
        <w:rPr>
          <w:rFonts w:ascii="Times New Roman" w:hAnsi="Times New Roman" w:cs="Times New Roman"/>
          <w:sz w:val="24"/>
          <w:szCs w:val="24"/>
        </w:rPr>
        <w:t xml:space="preserve">тобы помочь развитию творческих способностей детей. </w:t>
      </w:r>
      <w:proofErr w:type="gramStart"/>
      <w:r w:rsidR="00022FCC" w:rsidRPr="00C34248">
        <w:rPr>
          <w:rFonts w:ascii="Times New Roman" w:hAnsi="Times New Roman" w:cs="Times New Roman"/>
          <w:sz w:val="24"/>
          <w:szCs w:val="24"/>
        </w:rPr>
        <w:t>Это, например, и</w:t>
      </w:r>
      <w:r>
        <w:rPr>
          <w:rFonts w:ascii="Times New Roman" w:hAnsi="Times New Roman" w:cs="Times New Roman"/>
          <w:sz w:val="24"/>
          <w:szCs w:val="24"/>
        </w:rPr>
        <w:t xml:space="preserve">гра, основанная на соревновании, </w:t>
      </w:r>
      <w:r w:rsidR="00022FCC" w:rsidRPr="00C34248">
        <w:rPr>
          <w:rFonts w:ascii="Times New Roman" w:hAnsi="Times New Roman" w:cs="Times New Roman"/>
          <w:sz w:val="24"/>
          <w:szCs w:val="24"/>
        </w:rPr>
        <w:t>игра, выявляющая чуткость к слову, драматизация,</w:t>
      </w:r>
      <w:r w:rsidR="003B1AC2" w:rsidRPr="00C34248">
        <w:rPr>
          <w:rFonts w:ascii="Times New Roman" w:hAnsi="Times New Roman" w:cs="Times New Roman"/>
          <w:sz w:val="24"/>
          <w:szCs w:val="24"/>
        </w:rPr>
        <w:t xml:space="preserve"> </w:t>
      </w:r>
      <w:r w:rsidR="00022FCC" w:rsidRPr="00C34248">
        <w:rPr>
          <w:rFonts w:ascii="Times New Roman" w:hAnsi="Times New Roman" w:cs="Times New Roman"/>
          <w:sz w:val="24"/>
          <w:szCs w:val="24"/>
        </w:rPr>
        <w:t xml:space="preserve"> </w:t>
      </w:r>
      <w:proofErr w:type="spellStart"/>
      <w:r w:rsidR="00022FCC" w:rsidRPr="00C34248">
        <w:rPr>
          <w:rFonts w:ascii="Times New Roman" w:hAnsi="Times New Roman" w:cs="Times New Roman"/>
          <w:sz w:val="24"/>
          <w:szCs w:val="24"/>
        </w:rPr>
        <w:t>инсценирование</w:t>
      </w:r>
      <w:proofErr w:type="spellEnd"/>
      <w:r w:rsidR="00022FCC" w:rsidRPr="00C34248">
        <w:rPr>
          <w:rFonts w:ascii="Times New Roman" w:hAnsi="Times New Roman" w:cs="Times New Roman"/>
          <w:sz w:val="24"/>
          <w:szCs w:val="24"/>
        </w:rPr>
        <w:t>.</w:t>
      </w:r>
      <w:proofErr w:type="gramEnd"/>
    </w:p>
    <w:p w:rsidR="00022FCC" w:rsidRPr="00C34248" w:rsidRDefault="00022FCC" w:rsidP="00C34248">
      <w:pPr>
        <w:jc w:val="both"/>
        <w:rPr>
          <w:rFonts w:ascii="Times New Roman" w:hAnsi="Times New Roman" w:cs="Times New Roman"/>
          <w:sz w:val="24"/>
          <w:szCs w:val="24"/>
        </w:rPr>
      </w:pPr>
      <w:r w:rsidRPr="00C34248">
        <w:rPr>
          <w:rFonts w:ascii="Times New Roman" w:hAnsi="Times New Roman" w:cs="Times New Roman"/>
          <w:sz w:val="24"/>
          <w:szCs w:val="24"/>
        </w:rPr>
        <w:t xml:space="preserve"> </w:t>
      </w:r>
      <w:r w:rsidR="00C34248">
        <w:rPr>
          <w:rFonts w:ascii="Times New Roman" w:hAnsi="Times New Roman" w:cs="Times New Roman"/>
          <w:sz w:val="24"/>
          <w:szCs w:val="24"/>
        </w:rPr>
        <w:tab/>
      </w:r>
      <w:r w:rsidRPr="00C34248">
        <w:rPr>
          <w:rFonts w:ascii="Times New Roman" w:hAnsi="Times New Roman" w:cs="Times New Roman"/>
          <w:sz w:val="24"/>
          <w:szCs w:val="24"/>
        </w:rPr>
        <w:t>Слово</w:t>
      </w:r>
      <w:r w:rsidR="00C34248">
        <w:rPr>
          <w:rFonts w:ascii="Times New Roman" w:hAnsi="Times New Roman" w:cs="Times New Roman"/>
          <w:sz w:val="24"/>
          <w:szCs w:val="24"/>
        </w:rPr>
        <w:t xml:space="preserve"> –</w:t>
      </w:r>
      <w:r w:rsidRPr="00C34248">
        <w:rPr>
          <w:rFonts w:ascii="Times New Roman" w:hAnsi="Times New Roman" w:cs="Times New Roman"/>
          <w:sz w:val="24"/>
          <w:szCs w:val="24"/>
        </w:rPr>
        <w:t xml:space="preserve"> главный инструмент учителя.  И учить быть внимательным к слову стараюсь с самого начала работы. Изучен</w:t>
      </w:r>
      <w:r w:rsidR="00C34248">
        <w:rPr>
          <w:rFonts w:ascii="Times New Roman" w:hAnsi="Times New Roman" w:cs="Times New Roman"/>
          <w:sz w:val="24"/>
          <w:szCs w:val="24"/>
        </w:rPr>
        <w:t>ию художественного произведения</w:t>
      </w:r>
      <w:r w:rsidRPr="00C34248">
        <w:rPr>
          <w:rFonts w:ascii="Times New Roman" w:hAnsi="Times New Roman" w:cs="Times New Roman"/>
          <w:sz w:val="24"/>
          <w:szCs w:val="24"/>
        </w:rPr>
        <w:t>, в котором встречается много новых для учащихся</w:t>
      </w:r>
      <w:r w:rsidR="00D11CB8" w:rsidRPr="00C34248">
        <w:rPr>
          <w:rFonts w:ascii="Times New Roman" w:hAnsi="Times New Roman" w:cs="Times New Roman"/>
          <w:sz w:val="24"/>
          <w:szCs w:val="24"/>
        </w:rPr>
        <w:t xml:space="preserve"> слов, начинаю словарной игрой, иг</w:t>
      </w:r>
      <w:r w:rsidRPr="00C34248">
        <w:rPr>
          <w:rFonts w:ascii="Times New Roman" w:hAnsi="Times New Roman" w:cs="Times New Roman"/>
          <w:sz w:val="24"/>
          <w:szCs w:val="24"/>
        </w:rPr>
        <w:t>р</w:t>
      </w:r>
      <w:r w:rsidR="00D11CB8" w:rsidRPr="00C34248">
        <w:rPr>
          <w:rFonts w:ascii="Times New Roman" w:hAnsi="Times New Roman" w:cs="Times New Roman"/>
          <w:sz w:val="24"/>
          <w:szCs w:val="24"/>
        </w:rPr>
        <w:t>о</w:t>
      </w:r>
      <w:r w:rsidRPr="00C34248">
        <w:rPr>
          <w:rFonts w:ascii="Times New Roman" w:hAnsi="Times New Roman" w:cs="Times New Roman"/>
          <w:sz w:val="24"/>
          <w:szCs w:val="24"/>
        </w:rPr>
        <w:t>й</w:t>
      </w:r>
      <w:r w:rsidR="00C34248">
        <w:rPr>
          <w:rFonts w:ascii="Times New Roman" w:hAnsi="Times New Roman" w:cs="Times New Roman"/>
          <w:sz w:val="24"/>
          <w:szCs w:val="24"/>
        </w:rPr>
        <w:t>-</w:t>
      </w:r>
      <w:r w:rsidRPr="00C34248">
        <w:rPr>
          <w:rFonts w:ascii="Times New Roman" w:hAnsi="Times New Roman" w:cs="Times New Roman"/>
          <w:sz w:val="24"/>
          <w:szCs w:val="24"/>
        </w:rPr>
        <w:t>конкурсом на лучшего толкователя слов</w:t>
      </w:r>
      <w:r w:rsidR="00D11CB8" w:rsidRPr="00C34248">
        <w:rPr>
          <w:rFonts w:ascii="Times New Roman" w:hAnsi="Times New Roman" w:cs="Times New Roman"/>
          <w:sz w:val="24"/>
          <w:szCs w:val="24"/>
        </w:rPr>
        <w:t>. Победителем считается тот, кто понятнее, точнее, интереснее сумеет объяснить слова. При этом разрешаю пользоваться учебником-хрестоматией, словарями и другими источниками.</w:t>
      </w:r>
    </w:p>
    <w:p w:rsidR="00D11CB8" w:rsidRPr="00C34248" w:rsidRDefault="00D11CB8" w:rsidP="00C34248">
      <w:pPr>
        <w:ind w:firstLine="708"/>
        <w:jc w:val="both"/>
        <w:rPr>
          <w:rFonts w:ascii="Times New Roman" w:hAnsi="Times New Roman" w:cs="Times New Roman"/>
          <w:sz w:val="24"/>
          <w:szCs w:val="24"/>
        </w:rPr>
      </w:pPr>
      <w:r w:rsidRPr="00C34248">
        <w:rPr>
          <w:rFonts w:ascii="Times New Roman" w:hAnsi="Times New Roman" w:cs="Times New Roman"/>
          <w:sz w:val="24"/>
          <w:szCs w:val="24"/>
        </w:rPr>
        <w:t>Обогащению словарного состава спо</w:t>
      </w:r>
      <w:r w:rsidR="00C34248">
        <w:rPr>
          <w:rFonts w:ascii="Times New Roman" w:hAnsi="Times New Roman" w:cs="Times New Roman"/>
          <w:sz w:val="24"/>
          <w:szCs w:val="24"/>
        </w:rPr>
        <w:t>собствует изучение в 5-м классе темы «</w:t>
      </w:r>
      <w:r w:rsidRPr="00C34248">
        <w:rPr>
          <w:rFonts w:ascii="Times New Roman" w:hAnsi="Times New Roman" w:cs="Times New Roman"/>
          <w:sz w:val="24"/>
          <w:szCs w:val="24"/>
        </w:rPr>
        <w:t>Пословицы и поговорки»</w:t>
      </w:r>
      <w:r w:rsidR="00C34248">
        <w:rPr>
          <w:rFonts w:ascii="Times New Roman" w:hAnsi="Times New Roman" w:cs="Times New Roman"/>
          <w:sz w:val="24"/>
          <w:szCs w:val="24"/>
        </w:rPr>
        <w:t>.</w:t>
      </w:r>
      <w:r w:rsidRPr="00C34248">
        <w:rPr>
          <w:rFonts w:ascii="Times New Roman" w:hAnsi="Times New Roman" w:cs="Times New Roman"/>
          <w:sz w:val="24"/>
          <w:szCs w:val="24"/>
        </w:rPr>
        <w:t xml:space="preserve"> Задача учителя в данном случае – научит воспринимать образность пословиц и поговорок, научить применять их в речи. И опять без технологии развивающих игр не обойтись. Именно она позволяет создать нужные речевые ситуации на уроке.  Провожу при изуч</w:t>
      </w:r>
      <w:r w:rsidR="00D44466" w:rsidRPr="00C34248">
        <w:rPr>
          <w:rFonts w:ascii="Times New Roman" w:hAnsi="Times New Roman" w:cs="Times New Roman"/>
          <w:sz w:val="24"/>
          <w:szCs w:val="24"/>
        </w:rPr>
        <w:t>ени</w:t>
      </w:r>
      <w:r w:rsidR="00EB1260" w:rsidRPr="00C34248">
        <w:rPr>
          <w:rFonts w:ascii="Times New Roman" w:hAnsi="Times New Roman" w:cs="Times New Roman"/>
          <w:sz w:val="24"/>
          <w:szCs w:val="24"/>
        </w:rPr>
        <w:t>и данной темы такие игры, как</w:t>
      </w:r>
      <w:r w:rsidR="00C34248">
        <w:rPr>
          <w:rFonts w:ascii="Times New Roman" w:hAnsi="Times New Roman" w:cs="Times New Roman"/>
          <w:sz w:val="24"/>
          <w:szCs w:val="24"/>
        </w:rPr>
        <w:t xml:space="preserve"> «</w:t>
      </w:r>
      <w:r w:rsidRPr="00C34248">
        <w:rPr>
          <w:rFonts w:ascii="Times New Roman" w:hAnsi="Times New Roman" w:cs="Times New Roman"/>
          <w:sz w:val="24"/>
          <w:szCs w:val="24"/>
        </w:rPr>
        <w:t xml:space="preserve">Подскажи </w:t>
      </w:r>
      <w:r w:rsidR="00C34248">
        <w:rPr>
          <w:rFonts w:ascii="Times New Roman" w:hAnsi="Times New Roman" w:cs="Times New Roman"/>
          <w:sz w:val="24"/>
          <w:szCs w:val="24"/>
        </w:rPr>
        <w:t>словечко, Закончи пословицу», «</w:t>
      </w:r>
      <w:r w:rsidRPr="00C34248">
        <w:rPr>
          <w:rFonts w:ascii="Times New Roman" w:hAnsi="Times New Roman" w:cs="Times New Roman"/>
          <w:sz w:val="24"/>
          <w:szCs w:val="24"/>
        </w:rPr>
        <w:t>Отгадай пословицу по данному слову»</w:t>
      </w:r>
      <w:r w:rsidR="00EB1260" w:rsidRPr="00C34248">
        <w:rPr>
          <w:rFonts w:ascii="Times New Roman" w:hAnsi="Times New Roman" w:cs="Times New Roman"/>
          <w:sz w:val="24"/>
          <w:szCs w:val="24"/>
        </w:rPr>
        <w:t xml:space="preserve">, </w:t>
      </w:r>
      <w:r w:rsidR="00C34248">
        <w:rPr>
          <w:rFonts w:ascii="Times New Roman" w:hAnsi="Times New Roman" w:cs="Times New Roman"/>
          <w:sz w:val="24"/>
          <w:szCs w:val="24"/>
        </w:rPr>
        <w:t>«</w:t>
      </w:r>
      <w:r w:rsidR="00EB1260" w:rsidRPr="00C34248">
        <w:rPr>
          <w:rFonts w:ascii="Times New Roman" w:hAnsi="Times New Roman" w:cs="Times New Roman"/>
          <w:sz w:val="24"/>
          <w:szCs w:val="24"/>
        </w:rPr>
        <w:t>Путешествие с пословицами».</w:t>
      </w:r>
    </w:p>
    <w:p w:rsidR="00EB1260" w:rsidRPr="00C34248" w:rsidRDefault="00EB1260" w:rsidP="00C34248">
      <w:pPr>
        <w:jc w:val="both"/>
        <w:rPr>
          <w:rFonts w:ascii="Times New Roman" w:hAnsi="Times New Roman" w:cs="Times New Roman"/>
          <w:sz w:val="24"/>
          <w:szCs w:val="24"/>
        </w:rPr>
      </w:pPr>
      <w:r w:rsidRPr="00C34248">
        <w:rPr>
          <w:rFonts w:ascii="Times New Roman" w:hAnsi="Times New Roman" w:cs="Times New Roman"/>
          <w:sz w:val="24"/>
          <w:szCs w:val="24"/>
        </w:rPr>
        <w:t xml:space="preserve"> </w:t>
      </w:r>
      <w:r w:rsidR="00C34248">
        <w:rPr>
          <w:rFonts w:ascii="Times New Roman" w:hAnsi="Times New Roman" w:cs="Times New Roman"/>
          <w:sz w:val="24"/>
          <w:szCs w:val="24"/>
        </w:rPr>
        <w:tab/>
      </w:r>
      <w:r w:rsidRPr="00C34248">
        <w:rPr>
          <w:rFonts w:ascii="Times New Roman" w:hAnsi="Times New Roman" w:cs="Times New Roman"/>
          <w:sz w:val="24"/>
          <w:szCs w:val="24"/>
        </w:rPr>
        <w:t xml:space="preserve">Эти игры помогают показать, </w:t>
      </w:r>
      <w:r w:rsidR="003B1AC2" w:rsidRPr="00C34248">
        <w:rPr>
          <w:rFonts w:ascii="Times New Roman" w:hAnsi="Times New Roman" w:cs="Times New Roman"/>
          <w:sz w:val="24"/>
          <w:szCs w:val="24"/>
        </w:rPr>
        <w:t>что многие пословицы имеют ритм, р</w:t>
      </w:r>
      <w:r w:rsidR="00C34248">
        <w:rPr>
          <w:rFonts w:ascii="Times New Roman" w:hAnsi="Times New Roman" w:cs="Times New Roman"/>
          <w:sz w:val="24"/>
          <w:szCs w:val="24"/>
        </w:rPr>
        <w:t>ифму, и перейти к заданиям</w:t>
      </w:r>
      <w:r w:rsidRPr="00C34248">
        <w:rPr>
          <w:rFonts w:ascii="Times New Roman" w:hAnsi="Times New Roman" w:cs="Times New Roman"/>
          <w:sz w:val="24"/>
          <w:szCs w:val="24"/>
        </w:rPr>
        <w:t>: предлагается определи</w:t>
      </w:r>
      <w:r w:rsidR="003B1AC2" w:rsidRPr="00C34248">
        <w:rPr>
          <w:rFonts w:ascii="Times New Roman" w:hAnsi="Times New Roman" w:cs="Times New Roman"/>
          <w:sz w:val="24"/>
          <w:szCs w:val="24"/>
        </w:rPr>
        <w:t xml:space="preserve">ть тему пословиц, </w:t>
      </w:r>
      <w:r w:rsidRPr="00C34248">
        <w:rPr>
          <w:rFonts w:ascii="Times New Roman" w:hAnsi="Times New Roman" w:cs="Times New Roman"/>
          <w:sz w:val="24"/>
          <w:szCs w:val="24"/>
        </w:rPr>
        <w:t xml:space="preserve"> </w:t>
      </w:r>
      <w:proofErr w:type="gramStart"/>
      <w:r w:rsidRPr="00C34248">
        <w:rPr>
          <w:rFonts w:ascii="Times New Roman" w:hAnsi="Times New Roman" w:cs="Times New Roman"/>
          <w:sz w:val="24"/>
          <w:szCs w:val="24"/>
        </w:rPr>
        <w:t>к</w:t>
      </w:r>
      <w:proofErr w:type="gramEnd"/>
      <w:r w:rsidRPr="00C34248">
        <w:rPr>
          <w:rFonts w:ascii="Times New Roman" w:hAnsi="Times New Roman" w:cs="Times New Roman"/>
          <w:sz w:val="24"/>
          <w:szCs w:val="24"/>
        </w:rPr>
        <w:t xml:space="preserve"> о</w:t>
      </w:r>
      <w:r w:rsidR="00C34248">
        <w:rPr>
          <w:rFonts w:ascii="Times New Roman" w:hAnsi="Times New Roman" w:cs="Times New Roman"/>
          <w:sz w:val="24"/>
          <w:szCs w:val="24"/>
        </w:rPr>
        <w:t>тдельной (</w:t>
      </w:r>
      <w:r w:rsidR="00D44466" w:rsidRPr="00C34248">
        <w:rPr>
          <w:rFonts w:ascii="Times New Roman" w:hAnsi="Times New Roman" w:cs="Times New Roman"/>
          <w:sz w:val="24"/>
          <w:szCs w:val="24"/>
        </w:rPr>
        <w:t>по выбору учащихся</w:t>
      </w:r>
      <w:r w:rsidR="003B1AC2" w:rsidRPr="00C34248">
        <w:rPr>
          <w:rFonts w:ascii="Times New Roman" w:hAnsi="Times New Roman" w:cs="Times New Roman"/>
          <w:sz w:val="24"/>
          <w:szCs w:val="24"/>
        </w:rPr>
        <w:t xml:space="preserve">) </w:t>
      </w:r>
      <w:r w:rsidRPr="00C34248">
        <w:rPr>
          <w:rFonts w:ascii="Times New Roman" w:hAnsi="Times New Roman" w:cs="Times New Roman"/>
          <w:sz w:val="24"/>
          <w:szCs w:val="24"/>
        </w:rPr>
        <w:t>придумать случай, рассказать о нем так, чтобы употребление пословицы было уместно.  Так создаются условия для развития образной речи, освоения понятия о сюжете, для развития детского творчества.</w:t>
      </w:r>
    </w:p>
    <w:p w:rsidR="00CE0927" w:rsidRPr="00C34248" w:rsidRDefault="00EB1260" w:rsidP="00C34248">
      <w:pPr>
        <w:jc w:val="both"/>
        <w:rPr>
          <w:rFonts w:ascii="Times New Roman" w:hAnsi="Times New Roman" w:cs="Times New Roman"/>
          <w:sz w:val="24"/>
          <w:szCs w:val="24"/>
        </w:rPr>
      </w:pPr>
      <w:r w:rsidRPr="00C34248">
        <w:rPr>
          <w:rFonts w:ascii="Times New Roman" w:hAnsi="Times New Roman" w:cs="Times New Roman"/>
          <w:sz w:val="24"/>
          <w:szCs w:val="24"/>
        </w:rPr>
        <w:t xml:space="preserve"> </w:t>
      </w:r>
      <w:r w:rsidR="00C34248">
        <w:rPr>
          <w:rFonts w:ascii="Times New Roman" w:hAnsi="Times New Roman" w:cs="Times New Roman"/>
          <w:sz w:val="24"/>
          <w:szCs w:val="24"/>
        </w:rPr>
        <w:tab/>
      </w:r>
      <w:r w:rsidRPr="00C34248">
        <w:rPr>
          <w:rFonts w:ascii="Times New Roman" w:hAnsi="Times New Roman" w:cs="Times New Roman"/>
          <w:sz w:val="24"/>
          <w:szCs w:val="24"/>
        </w:rPr>
        <w:t xml:space="preserve">Одна из задач уроков литературы – помочь учащимся уяснит функцию различных изобразительных средств, овладеть </w:t>
      </w:r>
      <w:r w:rsidR="003B1AC2" w:rsidRPr="00C34248">
        <w:rPr>
          <w:rFonts w:ascii="Times New Roman" w:hAnsi="Times New Roman" w:cs="Times New Roman"/>
          <w:sz w:val="24"/>
          <w:szCs w:val="24"/>
        </w:rPr>
        <w:t>ими на практике. Этому служит,</w:t>
      </w:r>
      <w:r w:rsidR="00C34248">
        <w:rPr>
          <w:rFonts w:ascii="Times New Roman" w:hAnsi="Times New Roman" w:cs="Times New Roman"/>
          <w:sz w:val="24"/>
          <w:szCs w:val="24"/>
        </w:rPr>
        <w:t xml:space="preserve"> </w:t>
      </w:r>
      <w:r w:rsidRPr="00C34248">
        <w:rPr>
          <w:rFonts w:ascii="Times New Roman" w:hAnsi="Times New Roman" w:cs="Times New Roman"/>
          <w:sz w:val="24"/>
          <w:szCs w:val="24"/>
        </w:rPr>
        <w:t xml:space="preserve">например, игра в эпитеты, которую </w:t>
      </w:r>
      <w:r w:rsidR="003B1AC2" w:rsidRPr="00C34248">
        <w:rPr>
          <w:rFonts w:ascii="Times New Roman" w:hAnsi="Times New Roman" w:cs="Times New Roman"/>
          <w:sz w:val="24"/>
          <w:szCs w:val="24"/>
        </w:rPr>
        <w:t xml:space="preserve"> можно провести </w:t>
      </w:r>
      <w:r w:rsidRPr="00C34248">
        <w:rPr>
          <w:rFonts w:ascii="Times New Roman" w:hAnsi="Times New Roman" w:cs="Times New Roman"/>
          <w:sz w:val="24"/>
          <w:szCs w:val="24"/>
        </w:rPr>
        <w:t>в два этапа. Первый этап</w:t>
      </w:r>
      <w:r w:rsidR="00D44466" w:rsidRPr="00C34248">
        <w:rPr>
          <w:rFonts w:ascii="Times New Roman" w:hAnsi="Times New Roman" w:cs="Times New Roman"/>
          <w:sz w:val="24"/>
          <w:szCs w:val="24"/>
        </w:rPr>
        <w:t xml:space="preserve"> </w:t>
      </w:r>
      <w:r w:rsidR="00C34248">
        <w:rPr>
          <w:rFonts w:ascii="Times New Roman" w:hAnsi="Times New Roman" w:cs="Times New Roman"/>
          <w:sz w:val="24"/>
          <w:szCs w:val="24"/>
        </w:rPr>
        <w:t>–</w:t>
      </w:r>
      <w:r w:rsidRPr="00C34248">
        <w:rPr>
          <w:rFonts w:ascii="Times New Roman" w:hAnsi="Times New Roman" w:cs="Times New Roman"/>
          <w:sz w:val="24"/>
          <w:szCs w:val="24"/>
        </w:rPr>
        <w:t xml:space="preserve"> работа с текстом произведения, которое изучается на уроке: предлагаю вспомнить авторские э</w:t>
      </w:r>
      <w:r w:rsidR="00CE0927" w:rsidRPr="00C34248">
        <w:rPr>
          <w:rFonts w:ascii="Times New Roman" w:hAnsi="Times New Roman" w:cs="Times New Roman"/>
          <w:sz w:val="24"/>
          <w:szCs w:val="24"/>
        </w:rPr>
        <w:t>п</w:t>
      </w:r>
      <w:r w:rsidRPr="00C34248">
        <w:rPr>
          <w:rFonts w:ascii="Times New Roman" w:hAnsi="Times New Roman" w:cs="Times New Roman"/>
          <w:sz w:val="24"/>
          <w:szCs w:val="24"/>
        </w:rPr>
        <w:t>и</w:t>
      </w:r>
      <w:r w:rsidR="00C34248">
        <w:rPr>
          <w:rFonts w:ascii="Times New Roman" w:hAnsi="Times New Roman" w:cs="Times New Roman"/>
          <w:sz w:val="24"/>
          <w:szCs w:val="24"/>
        </w:rPr>
        <w:t>теты</w:t>
      </w:r>
      <w:r w:rsidR="003B1AC2" w:rsidRPr="00C34248">
        <w:rPr>
          <w:rFonts w:ascii="Times New Roman" w:hAnsi="Times New Roman" w:cs="Times New Roman"/>
          <w:sz w:val="24"/>
          <w:szCs w:val="24"/>
        </w:rPr>
        <w:t>.</w:t>
      </w:r>
      <w:r w:rsidR="00CE0927" w:rsidRPr="00C34248">
        <w:rPr>
          <w:rFonts w:ascii="Times New Roman" w:hAnsi="Times New Roman" w:cs="Times New Roman"/>
          <w:sz w:val="24"/>
          <w:szCs w:val="24"/>
        </w:rPr>
        <w:t xml:space="preserve"> Второй этап</w:t>
      </w:r>
      <w:r w:rsidR="003B1AC2" w:rsidRPr="00C34248">
        <w:rPr>
          <w:rFonts w:ascii="Times New Roman" w:hAnsi="Times New Roman" w:cs="Times New Roman"/>
          <w:sz w:val="24"/>
          <w:szCs w:val="24"/>
        </w:rPr>
        <w:t xml:space="preserve"> </w:t>
      </w:r>
      <w:r w:rsidR="00C34248">
        <w:rPr>
          <w:rFonts w:ascii="Times New Roman" w:hAnsi="Times New Roman" w:cs="Times New Roman"/>
          <w:sz w:val="24"/>
          <w:szCs w:val="24"/>
        </w:rPr>
        <w:t>–</w:t>
      </w:r>
      <w:r w:rsidR="00CE0927" w:rsidRPr="00C34248">
        <w:rPr>
          <w:rFonts w:ascii="Times New Roman" w:hAnsi="Times New Roman" w:cs="Times New Roman"/>
          <w:sz w:val="24"/>
          <w:szCs w:val="24"/>
        </w:rPr>
        <w:t xml:space="preserve"> работа с пр</w:t>
      </w:r>
      <w:r w:rsidR="00C34248">
        <w:rPr>
          <w:rFonts w:ascii="Times New Roman" w:hAnsi="Times New Roman" w:cs="Times New Roman"/>
          <w:sz w:val="24"/>
          <w:szCs w:val="24"/>
        </w:rPr>
        <w:t>оизведением того же автора</w:t>
      </w:r>
      <w:r w:rsidRPr="00C34248">
        <w:rPr>
          <w:rFonts w:ascii="Times New Roman" w:hAnsi="Times New Roman" w:cs="Times New Roman"/>
          <w:sz w:val="24"/>
          <w:szCs w:val="24"/>
        </w:rPr>
        <w:t>, но не включенным в прог</w:t>
      </w:r>
      <w:r w:rsidR="00CE0927" w:rsidRPr="00C34248">
        <w:rPr>
          <w:rFonts w:ascii="Times New Roman" w:hAnsi="Times New Roman" w:cs="Times New Roman"/>
          <w:sz w:val="24"/>
          <w:szCs w:val="24"/>
        </w:rPr>
        <w:t>р</w:t>
      </w:r>
      <w:r w:rsidRPr="00C34248">
        <w:rPr>
          <w:rFonts w:ascii="Times New Roman" w:hAnsi="Times New Roman" w:cs="Times New Roman"/>
          <w:sz w:val="24"/>
          <w:szCs w:val="24"/>
        </w:rPr>
        <w:t>амму</w:t>
      </w:r>
      <w:r w:rsidR="00CE0927" w:rsidRPr="00C34248">
        <w:rPr>
          <w:rFonts w:ascii="Times New Roman" w:hAnsi="Times New Roman" w:cs="Times New Roman"/>
          <w:sz w:val="24"/>
          <w:szCs w:val="24"/>
        </w:rPr>
        <w:t>. Требуется вместо пропущенных эпитетов подобрать подходящие эпитеты, обосновать свой выбор, а затем сравнить с авторскими. Напр</w:t>
      </w:r>
      <w:r w:rsidR="00C34248">
        <w:rPr>
          <w:rFonts w:ascii="Times New Roman" w:hAnsi="Times New Roman" w:cs="Times New Roman"/>
          <w:sz w:val="24"/>
          <w:szCs w:val="24"/>
        </w:rPr>
        <w:t xml:space="preserve">имер, при изучении «Кладовой солнца»   </w:t>
      </w:r>
      <w:proofErr w:type="spellStart"/>
      <w:r w:rsidR="00C34248">
        <w:rPr>
          <w:rFonts w:ascii="Times New Roman" w:hAnsi="Times New Roman" w:cs="Times New Roman"/>
          <w:sz w:val="24"/>
          <w:szCs w:val="24"/>
        </w:rPr>
        <w:t>М.</w:t>
      </w:r>
      <w:r w:rsidR="00CE0927" w:rsidRPr="00C34248">
        <w:rPr>
          <w:rFonts w:ascii="Times New Roman" w:hAnsi="Times New Roman" w:cs="Times New Roman"/>
          <w:sz w:val="24"/>
          <w:szCs w:val="24"/>
        </w:rPr>
        <w:t>Пришвина</w:t>
      </w:r>
      <w:proofErr w:type="spellEnd"/>
      <w:r w:rsidR="00CE0927" w:rsidRPr="00C34248">
        <w:rPr>
          <w:rFonts w:ascii="Times New Roman" w:hAnsi="Times New Roman" w:cs="Times New Roman"/>
          <w:sz w:val="24"/>
          <w:szCs w:val="24"/>
        </w:rPr>
        <w:t xml:space="preserve"> предлагаем для самосто</w:t>
      </w:r>
      <w:r w:rsidR="00C34248">
        <w:rPr>
          <w:rFonts w:ascii="Times New Roman" w:hAnsi="Times New Roman" w:cs="Times New Roman"/>
          <w:sz w:val="24"/>
          <w:szCs w:val="24"/>
        </w:rPr>
        <w:t>ятельных поисков миниатюру из «</w:t>
      </w:r>
      <w:r w:rsidR="00CE0927" w:rsidRPr="00C34248">
        <w:rPr>
          <w:rFonts w:ascii="Times New Roman" w:hAnsi="Times New Roman" w:cs="Times New Roman"/>
          <w:sz w:val="24"/>
          <w:szCs w:val="24"/>
        </w:rPr>
        <w:t>Лесной капели».</w:t>
      </w:r>
    </w:p>
    <w:p w:rsidR="00EB1260" w:rsidRPr="00C34248" w:rsidRDefault="00D44466" w:rsidP="00C34248">
      <w:pPr>
        <w:jc w:val="both"/>
        <w:rPr>
          <w:rFonts w:ascii="Times New Roman" w:hAnsi="Times New Roman" w:cs="Times New Roman"/>
          <w:sz w:val="24"/>
          <w:szCs w:val="24"/>
        </w:rPr>
      </w:pPr>
      <w:r w:rsidRPr="00C34248">
        <w:rPr>
          <w:rFonts w:ascii="Times New Roman" w:hAnsi="Times New Roman" w:cs="Times New Roman"/>
          <w:sz w:val="24"/>
          <w:szCs w:val="24"/>
        </w:rPr>
        <w:t xml:space="preserve"> </w:t>
      </w:r>
      <w:r w:rsidR="00C34248">
        <w:rPr>
          <w:rFonts w:ascii="Times New Roman" w:hAnsi="Times New Roman" w:cs="Times New Roman"/>
          <w:sz w:val="24"/>
          <w:szCs w:val="24"/>
        </w:rPr>
        <w:tab/>
      </w:r>
      <w:r w:rsidRPr="00C34248">
        <w:rPr>
          <w:rFonts w:ascii="Times New Roman" w:hAnsi="Times New Roman" w:cs="Times New Roman"/>
          <w:sz w:val="24"/>
          <w:szCs w:val="24"/>
        </w:rPr>
        <w:t>Что дает такой прием?</w:t>
      </w:r>
      <w:r w:rsidR="00CE0927" w:rsidRPr="00C34248">
        <w:rPr>
          <w:rFonts w:ascii="Times New Roman" w:hAnsi="Times New Roman" w:cs="Times New Roman"/>
          <w:sz w:val="24"/>
          <w:szCs w:val="24"/>
        </w:rPr>
        <w:t xml:space="preserve">  Во-первых, появляется возможность сравнивать синонимические ряды эпитетов, лучше видеть картины, нарисованные писателем.</w:t>
      </w:r>
      <w:r w:rsidR="00C34248">
        <w:rPr>
          <w:rFonts w:ascii="Times New Roman" w:hAnsi="Times New Roman" w:cs="Times New Roman"/>
          <w:sz w:val="24"/>
          <w:szCs w:val="24"/>
        </w:rPr>
        <w:t xml:space="preserve"> Во-</w:t>
      </w:r>
      <w:r w:rsidRPr="00C34248">
        <w:rPr>
          <w:rFonts w:ascii="Times New Roman" w:hAnsi="Times New Roman" w:cs="Times New Roman"/>
          <w:sz w:val="24"/>
          <w:szCs w:val="24"/>
        </w:rPr>
        <w:t>вторых, и это, пожалуй, самое важное,  ребята постигают возможности слов, овладевают ими.  И наконец, письменная и устная речь становятся свободнее, точнее, эмоциональнее, появляется стремле</w:t>
      </w:r>
      <w:r w:rsidR="003B1AC2" w:rsidRPr="00C34248">
        <w:rPr>
          <w:rFonts w:ascii="Times New Roman" w:hAnsi="Times New Roman" w:cs="Times New Roman"/>
          <w:sz w:val="24"/>
          <w:szCs w:val="24"/>
        </w:rPr>
        <w:t>ние к образности повествования,</w:t>
      </w:r>
      <w:r w:rsidRPr="00C34248">
        <w:rPr>
          <w:rFonts w:ascii="Times New Roman" w:hAnsi="Times New Roman" w:cs="Times New Roman"/>
          <w:sz w:val="24"/>
          <w:szCs w:val="24"/>
        </w:rPr>
        <w:t xml:space="preserve"> насколько это посильно ученикам 5- 6 классов.</w:t>
      </w:r>
    </w:p>
    <w:p w:rsidR="000F75AA" w:rsidRPr="00C34248" w:rsidRDefault="00D44466" w:rsidP="00C34248">
      <w:pPr>
        <w:ind w:firstLine="708"/>
        <w:jc w:val="both"/>
        <w:rPr>
          <w:rFonts w:ascii="Times New Roman" w:hAnsi="Times New Roman" w:cs="Times New Roman"/>
          <w:sz w:val="24"/>
          <w:szCs w:val="24"/>
        </w:rPr>
      </w:pPr>
      <w:r w:rsidRPr="00C34248">
        <w:rPr>
          <w:rFonts w:ascii="Times New Roman" w:hAnsi="Times New Roman" w:cs="Times New Roman"/>
          <w:sz w:val="24"/>
          <w:szCs w:val="24"/>
        </w:rPr>
        <w:lastRenderedPageBreak/>
        <w:t xml:space="preserve">Творческое отношение к литературному произведению невозможно без умения понимать и ценить роль детали в художественном тексте. </w:t>
      </w:r>
      <w:r w:rsidR="00CB39D2" w:rsidRPr="00C34248">
        <w:rPr>
          <w:rFonts w:ascii="Times New Roman" w:hAnsi="Times New Roman" w:cs="Times New Roman"/>
          <w:sz w:val="24"/>
          <w:szCs w:val="24"/>
        </w:rPr>
        <w:t xml:space="preserve"> Но</w:t>
      </w:r>
      <w:r w:rsidR="00C34248">
        <w:rPr>
          <w:rFonts w:ascii="Times New Roman" w:hAnsi="Times New Roman" w:cs="Times New Roman"/>
          <w:sz w:val="24"/>
          <w:szCs w:val="24"/>
        </w:rPr>
        <w:t xml:space="preserve"> дети часто не умеют ее видеть </w:t>
      </w:r>
      <w:r w:rsidR="00CB39D2" w:rsidRPr="00C34248">
        <w:rPr>
          <w:rFonts w:ascii="Times New Roman" w:hAnsi="Times New Roman" w:cs="Times New Roman"/>
          <w:sz w:val="24"/>
          <w:szCs w:val="24"/>
        </w:rPr>
        <w:t xml:space="preserve">ее в </w:t>
      </w:r>
      <w:proofErr w:type="gramStart"/>
      <w:r w:rsidR="00CB39D2" w:rsidRPr="00C34248">
        <w:rPr>
          <w:rFonts w:ascii="Times New Roman" w:hAnsi="Times New Roman" w:cs="Times New Roman"/>
          <w:sz w:val="24"/>
          <w:szCs w:val="24"/>
        </w:rPr>
        <w:t>читаемом</w:t>
      </w:r>
      <w:proofErr w:type="gramEnd"/>
      <w:r w:rsidR="00CB39D2" w:rsidRPr="00C34248">
        <w:rPr>
          <w:rFonts w:ascii="Times New Roman" w:hAnsi="Times New Roman" w:cs="Times New Roman"/>
          <w:sz w:val="24"/>
          <w:szCs w:val="24"/>
        </w:rPr>
        <w:t xml:space="preserve">, </w:t>
      </w:r>
      <w:r w:rsidR="00C34248">
        <w:rPr>
          <w:rFonts w:ascii="Times New Roman" w:hAnsi="Times New Roman" w:cs="Times New Roman"/>
          <w:sz w:val="24"/>
          <w:szCs w:val="24"/>
        </w:rPr>
        <w:t>увлекаются только ходом событий</w:t>
      </w:r>
      <w:r w:rsidR="00CB39D2" w:rsidRPr="00C34248">
        <w:rPr>
          <w:rFonts w:ascii="Times New Roman" w:hAnsi="Times New Roman" w:cs="Times New Roman"/>
          <w:sz w:val="24"/>
          <w:szCs w:val="24"/>
        </w:rPr>
        <w:t>. Задержать внимание на</w:t>
      </w:r>
      <w:r w:rsidR="00C34248">
        <w:rPr>
          <w:rFonts w:ascii="Times New Roman" w:hAnsi="Times New Roman" w:cs="Times New Roman"/>
          <w:sz w:val="24"/>
          <w:szCs w:val="24"/>
        </w:rPr>
        <w:t xml:space="preserve"> деталях помогает элементы игры</w:t>
      </w:r>
      <w:r w:rsidR="00CB39D2" w:rsidRPr="00C34248">
        <w:rPr>
          <w:rFonts w:ascii="Times New Roman" w:hAnsi="Times New Roman" w:cs="Times New Roman"/>
          <w:sz w:val="24"/>
          <w:szCs w:val="24"/>
        </w:rPr>
        <w:t>.  Такую игру</w:t>
      </w:r>
      <w:r w:rsidR="00C34248">
        <w:rPr>
          <w:rFonts w:ascii="Times New Roman" w:hAnsi="Times New Roman" w:cs="Times New Roman"/>
          <w:sz w:val="24"/>
          <w:szCs w:val="24"/>
        </w:rPr>
        <w:t>, развивающую внимание к деталям</w:t>
      </w:r>
      <w:r w:rsidR="00CB39D2" w:rsidRPr="00C34248">
        <w:rPr>
          <w:rFonts w:ascii="Times New Roman" w:hAnsi="Times New Roman" w:cs="Times New Roman"/>
          <w:sz w:val="24"/>
          <w:szCs w:val="24"/>
        </w:rPr>
        <w:t>, ис</w:t>
      </w:r>
      <w:r w:rsidR="00C34248">
        <w:rPr>
          <w:rFonts w:ascii="Times New Roman" w:hAnsi="Times New Roman" w:cs="Times New Roman"/>
          <w:sz w:val="24"/>
          <w:szCs w:val="24"/>
        </w:rPr>
        <w:t xml:space="preserve">пользуем, изучая сказку-быль «Кладовая солнца» </w:t>
      </w:r>
      <w:proofErr w:type="spellStart"/>
      <w:r w:rsidR="00C34248">
        <w:rPr>
          <w:rFonts w:ascii="Times New Roman" w:hAnsi="Times New Roman" w:cs="Times New Roman"/>
          <w:sz w:val="24"/>
          <w:szCs w:val="24"/>
        </w:rPr>
        <w:t>М.</w:t>
      </w:r>
      <w:r w:rsidR="00CB39D2" w:rsidRPr="00C34248">
        <w:rPr>
          <w:rFonts w:ascii="Times New Roman" w:hAnsi="Times New Roman" w:cs="Times New Roman"/>
          <w:sz w:val="24"/>
          <w:szCs w:val="24"/>
        </w:rPr>
        <w:t>Пришвина</w:t>
      </w:r>
      <w:proofErr w:type="spellEnd"/>
      <w:r w:rsidR="00CB39D2" w:rsidRPr="00C34248">
        <w:rPr>
          <w:rFonts w:ascii="Times New Roman" w:hAnsi="Times New Roman" w:cs="Times New Roman"/>
          <w:sz w:val="24"/>
          <w:szCs w:val="24"/>
        </w:rPr>
        <w:t xml:space="preserve">.  Для уяснения смысла имеют значение не только «действующие» герои. </w:t>
      </w:r>
      <w:r w:rsidR="00C34248">
        <w:rPr>
          <w:rFonts w:ascii="Times New Roman" w:hAnsi="Times New Roman" w:cs="Times New Roman"/>
          <w:sz w:val="24"/>
          <w:szCs w:val="24"/>
        </w:rPr>
        <w:t xml:space="preserve"> Учащиеся должны по репликам «</w:t>
      </w:r>
      <w:r w:rsidR="000F75AA" w:rsidRPr="00C34248">
        <w:rPr>
          <w:rFonts w:ascii="Times New Roman" w:hAnsi="Times New Roman" w:cs="Times New Roman"/>
          <w:sz w:val="24"/>
          <w:szCs w:val="24"/>
        </w:rPr>
        <w:t>действующих»  героев о других персонажах догадаться, о каких героях и</w:t>
      </w:r>
      <w:r w:rsidR="00C34248">
        <w:rPr>
          <w:rFonts w:ascii="Times New Roman" w:hAnsi="Times New Roman" w:cs="Times New Roman"/>
          <w:sz w:val="24"/>
          <w:szCs w:val="24"/>
        </w:rPr>
        <w:t>дет речь.  Воображение учеников, их мышление развивается, когда они</w:t>
      </w:r>
      <w:r w:rsidR="000F75AA" w:rsidRPr="00C34248">
        <w:rPr>
          <w:rFonts w:ascii="Times New Roman" w:hAnsi="Times New Roman" w:cs="Times New Roman"/>
          <w:sz w:val="24"/>
          <w:szCs w:val="24"/>
        </w:rPr>
        <w:t xml:space="preserve">, включив свое воображение </w:t>
      </w:r>
      <w:r w:rsidR="00EC031D" w:rsidRPr="00C34248">
        <w:rPr>
          <w:rFonts w:ascii="Times New Roman" w:hAnsi="Times New Roman" w:cs="Times New Roman"/>
          <w:sz w:val="24"/>
          <w:szCs w:val="24"/>
        </w:rPr>
        <w:t>«</w:t>
      </w:r>
      <w:r w:rsidR="000F75AA" w:rsidRPr="00C34248">
        <w:rPr>
          <w:rFonts w:ascii="Times New Roman" w:hAnsi="Times New Roman" w:cs="Times New Roman"/>
          <w:sz w:val="24"/>
          <w:szCs w:val="24"/>
        </w:rPr>
        <w:t>помогают героям»</w:t>
      </w:r>
      <w:r w:rsidR="00EC031D" w:rsidRPr="00C34248">
        <w:rPr>
          <w:rFonts w:ascii="Times New Roman" w:hAnsi="Times New Roman" w:cs="Times New Roman"/>
          <w:sz w:val="24"/>
          <w:szCs w:val="24"/>
        </w:rPr>
        <w:t>:</w:t>
      </w:r>
      <w:r w:rsidR="003B1AC2" w:rsidRPr="00C34248">
        <w:rPr>
          <w:rFonts w:ascii="Times New Roman" w:hAnsi="Times New Roman" w:cs="Times New Roman"/>
          <w:sz w:val="24"/>
          <w:szCs w:val="24"/>
        </w:rPr>
        <w:t xml:space="preserve"> </w:t>
      </w:r>
      <w:r w:rsidR="000F75AA" w:rsidRPr="00C34248">
        <w:rPr>
          <w:rFonts w:ascii="Times New Roman" w:hAnsi="Times New Roman" w:cs="Times New Roman"/>
          <w:sz w:val="24"/>
          <w:szCs w:val="24"/>
        </w:rPr>
        <w:t>вмешаться в сюжет и помочь героям в сложных ситуациях, разработать для них план действий.</w:t>
      </w:r>
      <w:r w:rsidR="003B1AC2" w:rsidRPr="00C34248">
        <w:rPr>
          <w:rFonts w:ascii="Times New Roman" w:hAnsi="Times New Roman" w:cs="Times New Roman"/>
          <w:sz w:val="24"/>
          <w:szCs w:val="24"/>
        </w:rPr>
        <w:t xml:space="preserve"> </w:t>
      </w:r>
      <w:proofErr w:type="gramStart"/>
      <w:r w:rsidR="003B1AC2" w:rsidRPr="00C34248">
        <w:rPr>
          <w:rFonts w:ascii="Times New Roman" w:hAnsi="Times New Roman" w:cs="Times New Roman"/>
          <w:sz w:val="24"/>
          <w:szCs w:val="24"/>
        </w:rPr>
        <w:t xml:space="preserve">Так </w:t>
      </w:r>
      <w:r w:rsidR="00CA0185" w:rsidRPr="00C34248">
        <w:rPr>
          <w:rFonts w:ascii="Times New Roman" w:hAnsi="Times New Roman" w:cs="Times New Roman"/>
          <w:sz w:val="24"/>
          <w:szCs w:val="24"/>
        </w:rPr>
        <w:t>при обсуждении</w:t>
      </w:r>
      <w:r w:rsidR="000F75AA" w:rsidRPr="00C34248">
        <w:rPr>
          <w:rFonts w:ascii="Times New Roman" w:hAnsi="Times New Roman" w:cs="Times New Roman"/>
          <w:sz w:val="24"/>
          <w:szCs w:val="24"/>
        </w:rPr>
        <w:t xml:space="preserve"> романа </w:t>
      </w:r>
      <w:proofErr w:type="spellStart"/>
      <w:r w:rsidR="000F75AA" w:rsidRPr="00C34248">
        <w:rPr>
          <w:rFonts w:ascii="Times New Roman" w:hAnsi="Times New Roman" w:cs="Times New Roman"/>
          <w:sz w:val="24"/>
          <w:szCs w:val="24"/>
        </w:rPr>
        <w:t>Ж</w:t>
      </w:r>
      <w:r w:rsidR="00C34248">
        <w:rPr>
          <w:rFonts w:ascii="Times New Roman" w:hAnsi="Times New Roman" w:cs="Times New Roman"/>
          <w:sz w:val="24"/>
          <w:szCs w:val="24"/>
        </w:rPr>
        <w:t>.</w:t>
      </w:r>
      <w:r w:rsidR="000F75AA" w:rsidRPr="00C34248">
        <w:rPr>
          <w:rFonts w:ascii="Times New Roman" w:hAnsi="Times New Roman" w:cs="Times New Roman"/>
          <w:sz w:val="24"/>
          <w:szCs w:val="24"/>
        </w:rPr>
        <w:t>Верна</w:t>
      </w:r>
      <w:proofErr w:type="spellEnd"/>
      <w:r w:rsidR="000F75AA" w:rsidRPr="00C34248">
        <w:rPr>
          <w:rFonts w:ascii="Times New Roman" w:hAnsi="Times New Roman" w:cs="Times New Roman"/>
          <w:sz w:val="24"/>
          <w:szCs w:val="24"/>
        </w:rPr>
        <w:t xml:space="preserve"> «Пятнадцатилетний капитан» </w:t>
      </w:r>
      <w:r w:rsidR="00CA0185" w:rsidRPr="00C34248">
        <w:rPr>
          <w:rFonts w:ascii="Times New Roman" w:hAnsi="Times New Roman" w:cs="Times New Roman"/>
          <w:sz w:val="24"/>
          <w:szCs w:val="24"/>
        </w:rPr>
        <w:t xml:space="preserve"> учащимся задается</w:t>
      </w:r>
      <w:r w:rsidR="003B1AC2" w:rsidRPr="00C34248">
        <w:rPr>
          <w:rFonts w:ascii="Times New Roman" w:hAnsi="Times New Roman" w:cs="Times New Roman"/>
          <w:sz w:val="24"/>
          <w:szCs w:val="24"/>
        </w:rPr>
        <w:t xml:space="preserve"> </w:t>
      </w:r>
      <w:r w:rsidR="000F75AA" w:rsidRPr="00C34248">
        <w:rPr>
          <w:rFonts w:ascii="Times New Roman" w:hAnsi="Times New Roman" w:cs="Times New Roman"/>
          <w:sz w:val="24"/>
          <w:szCs w:val="24"/>
        </w:rPr>
        <w:t xml:space="preserve"> вопрос:</w:t>
      </w:r>
      <w:proofErr w:type="gramEnd"/>
      <w:r w:rsidR="000F75AA" w:rsidRPr="00C34248">
        <w:rPr>
          <w:rFonts w:ascii="Times New Roman" w:hAnsi="Times New Roman" w:cs="Times New Roman"/>
          <w:sz w:val="24"/>
          <w:szCs w:val="24"/>
        </w:rPr>
        <w:t xml:space="preserve"> «Когда, по вашему мнению, необходимо вмешаться в сюжет и помочь героям избежать ошибок, которые привели ко многим несчастьям»</w:t>
      </w:r>
      <w:r w:rsidR="003B1AC2" w:rsidRPr="00C34248">
        <w:rPr>
          <w:rFonts w:ascii="Times New Roman" w:hAnsi="Times New Roman" w:cs="Times New Roman"/>
          <w:sz w:val="24"/>
          <w:szCs w:val="24"/>
        </w:rPr>
        <w:t>,</w:t>
      </w:r>
      <w:r w:rsidR="00CA0185" w:rsidRPr="00C34248">
        <w:rPr>
          <w:rFonts w:ascii="Times New Roman" w:hAnsi="Times New Roman" w:cs="Times New Roman"/>
          <w:sz w:val="24"/>
          <w:szCs w:val="24"/>
        </w:rPr>
        <w:t xml:space="preserve"> </w:t>
      </w:r>
      <w:r w:rsidR="003B1AC2" w:rsidRPr="00C34248">
        <w:rPr>
          <w:rFonts w:ascii="Times New Roman" w:hAnsi="Times New Roman" w:cs="Times New Roman"/>
          <w:sz w:val="24"/>
          <w:szCs w:val="24"/>
        </w:rPr>
        <w:t>«п</w:t>
      </w:r>
      <w:r w:rsidR="00EC031D" w:rsidRPr="00C34248">
        <w:rPr>
          <w:rFonts w:ascii="Times New Roman" w:hAnsi="Times New Roman" w:cs="Times New Roman"/>
          <w:sz w:val="24"/>
          <w:szCs w:val="24"/>
        </w:rPr>
        <w:t>родолжают  сюжетную линию</w:t>
      </w:r>
      <w:r w:rsidR="000F75AA" w:rsidRPr="00C34248">
        <w:rPr>
          <w:rFonts w:ascii="Times New Roman" w:hAnsi="Times New Roman" w:cs="Times New Roman"/>
          <w:sz w:val="24"/>
          <w:szCs w:val="24"/>
        </w:rPr>
        <w:t>»</w:t>
      </w:r>
      <w:r w:rsidR="003B1AC2" w:rsidRPr="00C34248">
        <w:rPr>
          <w:rFonts w:ascii="Times New Roman" w:hAnsi="Times New Roman" w:cs="Times New Roman"/>
          <w:sz w:val="24"/>
          <w:szCs w:val="24"/>
        </w:rPr>
        <w:t>:</w:t>
      </w:r>
      <w:r w:rsidR="00C34248">
        <w:rPr>
          <w:rFonts w:ascii="Times New Roman" w:hAnsi="Times New Roman" w:cs="Times New Roman"/>
          <w:sz w:val="24"/>
          <w:szCs w:val="24"/>
        </w:rPr>
        <w:t xml:space="preserve"> </w:t>
      </w:r>
      <w:r w:rsidR="000F75AA" w:rsidRPr="00C34248">
        <w:rPr>
          <w:rFonts w:ascii="Times New Roman" w:hAnsi="Times New Roman" w:cs="Times New Roman"/>
          <w:sz w:val="24"/>
          <w:szCs w:val="24"/>
        </w:rPr>
        <w:t>придумать свое продолжение сюжетных линий, пофантазировать, как сложились дальнейшие судьбы главных и второстепенных героев.</w:t>
      </w:r>
      <w:r w:rsidR="00CA0185" w:rsidRPr="00C34248">
        <w:rPr>
          <w:rFonts w:ascii="Times New Roman" w:hAnsi="Times New Roman" w:cs="Times New Roman"/>
          <w:sz w:val="24"/>
          <w:szCs w:val="24"/>
        </w:rPr>
        <w:t xml:space="preserve"> </w:t>
      </w:r>
      <w:r w:rsidR="000F75AA" w:rsidRPr="00C34248">
        <w:rPr>
          <w:rFonts w:ascii="Times New Roman" w:hAnsi="Times New Roman" w:cs="Times New Roman"/>
          <w:sz w:val="24"/>
          <w:szCs w:val="24"/>
        </w:rPr>
        <w:t>На</w:t>
      </w:r>
      <w:r w:rsidR="00C34248">
        <w:rPr>
          <w:rFonts w:ascii="Times New Roman" w:hAnsi="Times New Roman" w:cs="Times New Roman"/>
          <w:sz w:val="24"/>
          <w:szCs w:val="24"/>
        </w:rPr>
        <w:t xml:space="preserve">пример, при изучении повести </w:t>
      </w:r>
      <w:proofErr w:type="spellStart"/>
      <w:r w:rsidR="00C34248">
        <w:rPr>
          <w:rFonts w:ascii="Times New Roman" w:hAnsi="Times New Roman" w:cs="Times New Roman"/>
          <w:sz w:val="24"/>
          <w:szCs w:val="24"/>
        </w:rPr>
        <w:t>Н.</w:t>
      </w:r>
      <w:r w:rsidR="000F75AA" w:rsidRPr="00C34248">
        <w:rPr>
          <w:rFonts w:ascii="Times New Roman" w:hAnsi="Times New Roman" w:cs="Times New Roman"/>
          <w:sz w:val="24"/>
          <w:szCs w:val="24"/>
        </w:rPr>
        <w:t>Гоголя</w:t>
      </w:r>
      <w:proofErr w:type="spellEnd"/>
      <w:r w:rsidR="000F75AA" w:rsidRPr="00C34248">
        <w:rPr>
          <w:rFonts w:ascii="Times New Roman" w:hAnsi="Times New Roman" w:cs="Times New Roman"/>
          <w:sz w:val="24"/>
          <w:szCs w:val="24"/>
        </w:rPr>
        <w:t xml:space="preserve"> «Тарас Бульба» учащиеся составляют рассказ о судьбе матери после смер</w:t>
      </w:r>
      <w:r w:rsidR="003B1AC2" w:rsidRPr="00C34248">
        <w:rPr>
          <w:rFonts w:ascii="Times New Roman" w:hAnsi="Times New Roman" w:cs="Times New Roman"/>
          <w:sz w:val="24"/>
          <w:szCs w:val="24"/>
        </w:rPr>
        <w:t>ти ее сыновей - Остапа и Андрея,</w:t>
      </w:r>
      <w:r w:rsidR="00CA0185" w:rsidRPr="00C34248">
        <w:rPr>
          <w:rFonts w:ascii="Times New Roman" w:hAnsi="Times New Roman" w:cs="Times New Roman"/>
          <w:sz w:val="24"/>
          <w:szCs w:val="24"/>
        </w:rPr>
        <w:t xml:space="preserve"> </w:t>
      </w:r>
      <w:r w:rsidR="003B1AC2" w:rsidRPr="00C34248">
        <w:rPr>
          <w:rFonts w:ascii="Times New Roman" w:hAnsi="Times New Roman" w:cs="Times New Roman"/>
          <w:sz w:val="24"/>
          <w:szCs w:val="24"/>
        </w:rPr>
        <w:t>ф</w:t>
      </w:r>
      <w:r w:rsidR="000F75AA" w:rsidRPr="00C34248">
        <w:rPr>
          <w:rFonts w:ascii="Times New Roman" w:hAnsi="Times New Roman" w:cs="Times New Roman"/>
          <w:sz w:val="24"/>
          <w:szCs w:val="24"/>
        </w:rPr>
        <w:t xml:space="preserve">антазируют, станут ли в будущем Том </w:t>
      </w:r>
      <w:proofErr w:type="spellStart"/>
      <w:r w:rsidR="000F75AA" w:rsidRPr="00C34248">
        <w:rPr>
          <w:rFonts w:ascii="Times New Roman" w:hAnsi="Times New Roman" w:cs="Times New Roman"/>
          <w:sz w:val="24"/>
          <w:szCs w:val="24"/>
        </w:rPr>
        <w:t>Сойер</w:t>
      </w:r>
      <w:proofErr w:type="spellEnd"/>
      <w:r w:rsidR="000F75AA" w:rsidRPr="00C34248">
        <w:rPr>
          <w:rFonts w:ascii="Times New Roman" w:hAnsi="Times New Roman" w:cs="Times New Roman"/>
          <w:sz w:val="24"/>
          <w:szCs w:val="24"/>
        </w:rPr>
        <w:t xml:space="preserve"> и Гек Финн разбойниками, как они мечтают.</w:t>
      </w:r>
    </w:p>
    <w:p w:rsidR="006D6616" w:rsidRPr="00C34248" w:rsidRDefault="006D6616" w:rsidP="00C34248">
      <w:pPr>
        <w:ind w:firstLine="708"/>
        <w:jc w:val="both"/>
        <w:rPr>
          <w:rFonts w:ascii="Times New Roman" w:hAnsi="Times New Roman" w:cs="Times New Roman"/>
          <w:sz w:val="24"/>
          <w:szCs w:val="24"/>
          <w:shd w:val="clear" w:color="auto" w:fill="FFFFFF"/>
          <w:lang w:eastAsia="ru-RU"/>
        </w:rPr>
      </w:pPr>
      <w:bookmarkStart w:id="0" w:name="493"/>
      <w:r w:rsidRPr="00C34248">
        <w:rPr>
          <w:rFonts w:ascii="Times New Roman" w:hAnsi="Times New Roman" w:cs="Times New Roman"/>
          <w:sz w:val="24"/>
          <w:szCs w:val="24"/>
          <w:shd w:val="clear" w:color="auto" w:fill="FFFFFF"/>
          <w:lang w:eastAsia="ru-RU"/>
        </w:rPr>
        <w:t>В 5-х классах в процессе урока или в финале изучения произведения можно провести небольшую игру-разминку «Заверши фразу». Например, учитель произносит на</w:t>
      </w:r>
      <w:r w:rsidR="00C34248">
        <w:rPr>
          <w:rFonts w:ascii="Times New Roman" w:hAnsi="Times New Roman" w:cs="Times New Roman"/>
          <w:sz w:val="24"/>
          <w:szCs w:val="24"/>
          <w:shd w:val="clear" w:color="auto" w:fill="FFFFFF"/>
          <w:lang w:eastAsia="ru-RU"/>
        </w:rPr>
        <w:t xml:space="preserve">чало фразы из пьесы-сказки </w:t>
      </w:r>
      <w:proofErr w:type="spellStart"/>
      <w:r w:rsidR="00C34248">
        <w:rPr>
          <w:rFonts w:ascii="Times New Roman" w:hAnsi="Times New Roman" w:cs="Times New Roman"/>
          <w:sz w:val="24"/>
          <w:szCs w:val="24"/>
          <w:shd w:val="clear" w:color="auto" w:fill="FFFFFF"/>
          <w:lang w:eastAsia="ru-RU"/>
        </w:rPr>
        <w:t>Е.Л.</w:t>
      </w:r>
      <w:r w:rsidRPr="00C34248">
        <w:rPr>
          <w:rFonts w:ascii="Times New Roman" w:hAnsi="Times New Roman" w:cs="Times New Roman"/>
          <w:sz w:val="24"/>
          <w:szCs w:val="24"/>
          <w:shd w:val="clear" w:color="auto" w:fill="FFFFFF"/>
          <w:lang w:eastAsia="ru-RU"/>
        </w:rPr>
        <w:t>Шварца</w:t>
      </w:r>
      <w:proofErr w:type="spellEnd"/>
      <w:r w:rsidRPr="00C34248">
        <w:rPr>
          <w:rFonts w:ascii="Times New Roman" w:hAnsi="Times New Roman" w:cs="Times New Roman"/>
          <w:sz w:val="24"/>
          <w:szCs w:val="24"/>
          <w:shd w:val="clear" w:color="auto" w:fill="FFFFFF"/>
          <w:lang w:eastAsia="ru-RU"/>
        </w:rPr>
        <w:t xml:space="preserve"> «Золушка»: </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Очень вредно не ехать на бал...</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 xml:space="preserve"> Ученики продолжают: </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Когда ты этого заслуживаешь</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 Есть возможность задать дополнительные вопросы: кто произносит эту фразу? В каком эпизоде она звучит? Это эпизод весёлый или грустный, почему? Какова роль этого эпизода в произведении? Кроме тренировки внимания и памяти, умения ориентироваться в пространстве произведения, мы даём ученикам возможность вернуться к тому, что говорилось на уроках, акцентируя внимание на определённой знаковой фразе и персонаже.</w:t>
      </w:r>
      <w:r w:rsidR="00CA0185" w:rsidRPr="00C34248">
        <w:rPr>
          <w:rFonts w:ascii="Times New Roman" w:hAnsi="Times New Roman" w:cs="Times New Roman"/>
          <w:sz w:val="24"/>
          <w:szCs w:val="24"/>
          <w:shd w:val="clear" w:color="auto" w:fill="FFFFFF"/>
          <w:lang w:eastAsia="ru-RU"/>
        </w:rPr>
        <w:t xml:space="preserve"> Полезно провести </w:t>
      </w:r>
      <w:r w:rsidRPr="00C34248">
        <w:rPr>
          <w:rFonts w:ascii="Times New Roman" w:hAnsi="Times New Roman" w:cs="Times New Roman"/>
          <w:sz w:val="24"/>
          <w:szCs w:val="24"/>
          <w:shd w:val="clear" w:color="auto" w:fill="FFFFFF"/>
          <w:lang w:eastAsia="ru-RU"/>
        </w:rPr>
        <w:t xml:space="preserve"> на уроке игру «Предмет-загадка». Раздаём записки со словом, обозначающим предмет, или сами предметы (работать можно по группам). По предмету просим отгадать, какое произведение из изученных </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спрятано</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 xml:space="preserve"> в нём и объясни</w:t>
      </w:r>
      <w:r w:rsidR="00C34248">
        <w:rPr>
          <w:rFonts w:ascii="Times New Roman" w:hAnsi="Times New Roman" w:cs="Times New Roman"/>
          <w:sz w:val="24"/>
          <w:szCs w:val="24"/>
          <w:shd w:val="clear" w:color="auto" w:fill="FFFFFF"/>
          <w:lang w:eastAsia="ru-RU"/>
        </w:rPr>
        <w:t xml:space="preserve">ть своё решение. Например: очки – </w:t>
      </w:r>
      <w:proofErr w:type="spellStart"/>
      <w:r w:rsidR="00C34248">
        <w:rPr>
          <w:rFonts w:ascii="Times New Roman" w:hAnsi="Times New Roman" w:cs="Times New Roman"/>
          <w:sz w:val="24"/>
          <w:szCs w:val="24"/>
          <w:shd w:val="clear" w:color="auto" w:fill="FFFFFF"/>
          <w:lang w:eastAsia="ru-RU"/>
        </w:rPr>
        <w:t>Ю.К.</w:t>
      </w:r>
      <w:r w:rsidRPr="00C34248">
        <w:rPr>
          <w:rFonts w:ascii="Times New Roman" w:hAnsi="Times New Roman" w:cs="Times New Roman"/>
          <w:sz w:val="24"/>
          <w:szCs w:val="24"/>
          <w:shd w:val="clear" w:color="auto" w:fill="FFFFFF"/>
          <w:lang w:eastAsia="ru-RU"/>
        </w:rPr>
        <w:t>Олеша</w:t>
      </w:r>
      <w:proofErr w:type="spellEnd"/>
      <w:r w:rsidRPr="00C34248">
        <w:rPr>
          <w:rFonts w:ascii="Times New Roman" w:hAnsi="Times New Roman" w:cs="Times New Roman"/>
          <w:sz w:val="24"/>
          <w:szCs w:val="24"/>
          <w:shd w:val="clear" w:color="auto" w:fill="FFFFFF"/>
          <w:lang w:eastAsia="ru-RU"/>
        </w:rPr>
        <w:t xml:space="preserve">, «Три толстяка»; зеркальце </w:t>
      </w:r>
      <w:r w:rsidR="00C34248">
        <w:rPr>
          <w:rFonts w:ascii="Times New Roman" w:hAnsi="Times New Roman" w:cs="Times New Roman"/>
          <w:sz w:val="24"/>
          <w:szCs w:val="24"/>
          <w:shd w:val="clear" w:color="auto" w:fill="FFFFFF"/>
          <w:lang w:eastAsia="ru-RU"/>
        </w:rPr>
        <w:t xml:space="preserve">– </w:t>
      </w:r>
      <w:proofErr w:type="spellStart"/>
      <w:r w:rsidR="00C34248">
        <w:rPr>
          <w:rFonts w:ascii="Times New Roman" w:hAnsi="Times New Roman" w:cs="Times New Roman"/>
          <w:sz w:val="24"/>
          <w:szCs w:val="24"/>
          <w:shd w:val="clear" w:color="auto" w:fill="FFFFFF"/>
          <w:lang w:eastAsia="ru-RU"/>
        </w:rPr>
        <w:t>А.С.</w:t>
      </w:r>
      <w:r w:rsidRPr="00C34248">
        <w:rPr>
          <w:rFonts w:ascii="Times New Roman" w:hAnsi="Times New Roman" w:cs="Times New Roman"/>
          <w:sz w:val="24"/>
          <w:szCs w:val="24"/>
          <w:shd w:val="clear" w:color="auto" w:fill="FFFFFF"/>
          <w:lang w:eastAsia="ru-RU"/>
        </w:rPr>
        <w:t>Пушкин</w:t>
      </w:r>
      <w:proofErr w:type="spellEnd"/>
      <w:r w:rsidRPr="00C34248">
        <w:rPr>
          <w:rFonts w:ascii="Times New Roman" w:hAnsi="Times New Roman" w:cs="Times New Roman"/>
          <w:sz w:val="24"/>
          <w:szCs w:val="24"/>
          <w:shd w:val="clear" w:color="auto" w:fill="FFFFFF"/>
          <w:lang w:eastAsia="ru-RU"/>
        </w:rPr>
        <w:t xml:space="preserve">, «Сказка о мёртвой царевне и о семи богатырях»; солдатик </w:t>
      </w:r>
      <w:r w:rsidR="00C34248">
        <w:rPr>
          <w:rFonts w:ascii="Times New Roman" w:hAnsi="Times New Roman" w:cs="Times New Roman"/>
          <w:sz w:val="24"/>
          <w:szCs w:val="24"/>
          <w:shd w:val="clear" w:color="auto" w:fill="FFFFFF"/>
          <w:lang w:eastAsia="ru-RU"/>
        </w:rPr>
        <w:t xml:space="preserve">– </w:t>
      </w:r>
      <w:proofErr w:type="spellStart"/>
      <w:r w:rsidR="00C34248">
        <w:rPr>
          <w:rFonts w:ascii="Times New Roman" w:hAnsi="Times New Roman" w:cs="Times New Roman"/>
          <w:sz w:val="24"/>
          <w:szCs w:val="24"/>
          <w:shd w:val="clear" w:color="auto" w:fill="FFFFFF"/>
          <w:lang w:eastAsia="ru-RU"/>
        </w:rPr>
        <w:t>Г.Х.</w:t>
      </w:r>
      <w:r w:rsidRPr="00C34248">
        <w:rPr>
          <w:rFonts w:ascii="Times New Roman" w:hAnsi="Times New Roman" w:cs="Times New Roman"/>
          <w:sz w:val="24"/>
          <w:szCs w:val="24"/>
          <w:shd w:val="clear" w:color="auto" w:fill="FFFFFF"/>
          <w:lang w:eastAsia="ru-RU"/>
        </w:rPr>
        <w:t>Андерсен</w:t>
      </w:r>
      <w:proofErr w:type="spellEnd"/>
      <w:r w:rsidRPr="00C34248">
        <w:rPr>
          <w:rFonts w:ascii="Times New Roman" w:hAnsi="Times New Roman" w:cs="Times New Roman"/>
          <w:sz w:val="24"/>
          <w:szCs w:val="24"/>
          <w:shd w:val="clear" w:color="auto" w:fill="FFFFFF"/>
          <w:lang w:eastAsia="ru-RU"/>
        </w:rPr>
        <w:t>, «Стойкий оловянный солдатик» и т.п.</w:t>
      </w:r>
    </w:p>
    <w:p w:rsidR="006D6616" w:rsidRPr="00C34248" w:rsidRDefault="006D6616" w:rsidP="00C34248">
      <w:pPr>
        <w:ind w:firstLine="708"/>
        <w:jc w:val="both"/>
        <w:rPr>
          <w:rFonts w:ascii="Times New Roman" w:hAnsi="Times New Roman" w:cs="Times New Roman"/>
          <w:sz w:val="24"/>
          <w:szCs w:val="24"/>
          <w:shd w:val="clear" w:color="auto" w:fill="FFFFFF"/>
          <w:lang w:eastAsia="ru-RU"/>
        </w:rPr>
      </w:pPr>
      <w:r w:rsidRPr="00C34248">
        <w:rPr>
          <w:rFonts w:ascii="Times New Roman" w:hAnsi="Times New Roman" w:cs="Times New Roman"/>
          <w:sz w:val="24"/>
          <w:szCs w:val="24"/>
          <w:shd w:val="clear" w:color="auto" w:fill="FFFFFF"/>
          <w:lang w:eastAsia="ru-RU"/>
        </w:rPr>
        <w:t>Важно, чтобы мы всё время давали возможность ребёнку по каким-то признакам запомнить произведение, героя, писателя, сюжет, зафиксировав его в памяти за счёт беспроигрышных ассоциативных заданий. Приступая к изучению произведения или завершая знакомство с разделом программы, предлагаем работу-игру по группам «Пластилиновый герой». Раздаём заранее приготовленный пластилин и просим каждую группу слепить героя, или предмет, характеризующий этого героя, или узнаваемую деталь любого из изученных в этом произведении/разделе литературных произведений. Отводим непродолжительное время, далее группы демонстрируют своё изделие, остальные отгадывают. Естественно, что за это ставятся оценки и тем, кто изобразил, и тем, кто быстрее других назвал героя, автора</w:t>
      </w:r>
      <w:r w:rsidR="00C34248">
        <w:rPr>
          <w:rFonts w:ascii="Times New Roman" w:hAnsi="Times New Roman" w:cs="Times New Roman"/>
          <w:sz w:val="24"/>
          <w:szCs w:val="24"/>
          <w:shd w:val="clear" w:color="auto" w:fill="FFFFFF"/>
          <w:lang w:eastAsia="ru-RU"/>
        </w:rPr>
        <w:t>, произведение. «</w:t>
      </w:r>
      <w:r w:rsidRPr="00C34248">
        <w:rPr>
          <w:rFonts w:ascii="Times New Roman" w:hAnsi="Times New Roman" w:cs="Times New Roman"/>
          <w:sz w:val="24"/>
          <w:szCs w:val="24"/>
          <w:shd w:val="clear" w:color="auto" w:fill="FFFFFF"/>
          <w:lang w:eastAsia="ru-RU"/>
        </w:rPr>
        <w:t>Теребя</w:t>
      </w:r>
      <w:r w:rsidR="00C34248">
        <w:rPr>
          <w:rFonts w:ascii="Times New Roman" w:hAnsi="Times New Roman" w:cs="Times New Roman"/>
          <w:sz w:val="24"/>
          <w:szCs w:val="24"/>
          <w:shd w:val="clear" w:color="auto" w:fill="FFFFFF"/>
          <w:lang w:eastAsia="ru-RU"/>
        </w:rPr>
        <w:t>»</w:t>
      </w:r>
      <w:r w:rsidRPr="00C34248">
        <w:rPr>
          <w:rFonts w:ascii="Times New Roman" w:hAnsi="Times New Roman" w:cs="Times New Roman"/>
          <w:sz w:val="24"/>
          <w:szCs w:val="24"/>
          <w:shd w:val="clear" w:color="auto" w:fill="FFFFFF"/>
          <w:lang w:eastAsia="ru-RU"/>
        </w:rPr>
        <w:t xml:space="preserve"> так учеников, мы не даём им забыть то, что уже прочитано, обсуждено на уроках, игровыми формами проверки закрепляем эти произведения в памяти детей, одновременно побуждая к чтению.</w:t>
      </w:r>
    </w:p>
    <w:p w:rsidR="006D6616" w:rsidRPr="00C34248" w:rsidRDefault="00387F44" w:rsidP="00C34248">
      <w:pPr>
        <w:shd w:val="clear" w:color="auto" w:fill="FFFFFF" w:themeFill="background1"/>
        <w:ind w:firstLine="708"/>
        <w:jc w:val="both"/>
        <w:rPr>
          <w:rFonts w:ascii="Times New Roman" w:eastAsia="Times New Roman" w:hAnsi="Times New Roman" w:cs="Times New Roman"/>
          <w:color w:val="000000"/>
          <w:sz w:val="24"/>
          <w:szCs w:val="24"/>
          <w:shd w:val="clear" w:color="auto" w:fill="FFFFFF"/>
          <w:lang w:eastAsia="ru-RU"/>
        </w:rPr>
      </w:pPr>
      <w:r w:rsidRPr="00C34248">
        <w:rPr>
          <w:rFonts w:ascii="Times New Roman" w:hAnsi="Times New Roman" w:cs="Times New Roman"/>
          <w:sz w:val="24"/>
          <w:szCs w:val="24"/>
          <w:shd w:val="clear" w:color="auto" w:fill="FFFFFF" w:themeFill="background1"/>
        </w:rPr>
        <w:t>В своей практике использую сюжетно-ролевые и дидактические игры. Отличительной особенностью ролевых игр является то, что ученики вместе с учителем становятся исполнителями определенных ролей. Ролевые игры развивают фантазию</w:t>
      </w:r>
      <w:r w:rsidR="00C34248">
        <w:rPr>
          <w:rFonts w:ascii="Times New Roman" w:hAnsi="Times New Roman" w:cs="Times New Roman"/>
          <w:sz w:val="24"/>
          <w:szCs w:val="24"/>
          <w:shd w:val="clear" w:color="auto" w:fill="FFFFFF" w:themeFill="background1"/>
        </w:rPr>
        <w:t>, воображение</w:t>
      </w:r>
      <w:r w:rsidR="00CA0185" w:rsidRPr="00C34248">
        <w:rPr>
          <w:rFonts w:ascii="Times New Roman" w:hAnsi="Times New Roman" w:cs="Times New Roman"/>
          <w:sz w:val="24"/>
          <w:szCs w:val="24"/>
          <w:shd w:val="clear" w:color="auto" w:fill="FFFFFF" w:themeFill="background1"/>
        </w:rPr>
        <w:t>, творческие способности.</w:t>
      </w:r>
    </w:p>
    <w:bookmarkEnd w:id="0"/>
    <w:p w:rsidR="000F75AA" w:rsidRPr="00C34248" w:rsidRDefault="00EC031D" w:rsidP="00C34248">
      <w:pPr>
        <w:ind w:firstLine="708"/>
        <w:jc w:val="both"/>
        <w:rPr>
          <w:rFonts w:ascii="Times New Roman" w:hAnsi="Times New Roman" w:cs="Times New Roman"/>
          <w:sz w:val="24"/>
          <w:szCs w:val="24"/>
        </w:rPr>
      </w:pPr>
      <w:r w:rsidRPr="00C34248">
        <w:rPr>
          <w:rFonts w:ascii="Times New Roman" w:hAnsi="Times New Roman" w:cs="Times New Roman"/>
          <w:sz w:val="24"/>
          <w:szCs w:val="24"/>
        </w:rPr>
        <w:lastRenderedPageBreak/>
        <w:t>Игра помогает дать первоначальное  представление о строении художественного произведения. Это</w:t>
      </w:r>
      <w:r w:rsidR="00802BA5" w:rsidRPr="00C34248">
        <w:rPr>
          <w:rFonts w:ascii="Times New Roman" w:hAnsi="Times New Roman" w:cs="Times New Roman"/>
          <w:sz w:val="24"/>
          <w:szCs w:val="24"/>
        </w:rPr>
        <w:t>, наприме</w:t>
      </w:r>
      <w:r w:rsidR="006D6616" w:rsidRPr="00C34248">
        <w:rPr>
          <w:rFonts w:ascii="Times New Roman" w:hAnsi="Times New Roman" w:cs="Times New Roman"/>
          <w:sz w:val="24"/>
          <w:szCs w:val="24"/>
        </w:rPr>
        <w:t>р</w:t>
      </w:r>
      <w:r w:rsidR="00802BA5" w:rsidRPr="00C34248">
        <w:rPr>
          <w:rFonts w:ascii="Times New Roman" w:hAnsi="Times New Roman" w:cs="Times New Roman"/>
          <w:sz w:val="24"/>
          <w:szCs w:val="24"/>
        </w:rPr>
        <w:t>,</w:t>
      </w:r>
      <w:r w:rsidRPr="00C34248">
        <w:rPr>
          <w:rFonts w:ascii="Times New Roman" w:hAnsi="Times New Roman" w:cs="Times New Roman"/>
          <w:sz w:val="24"/>
          <w:szCs w:val="24"/>
        </w:rPr>
        <w:t xml:space="preserve"> игра с иллюстрациями. Прием довольно распространенный. </w:t>
      </w:r>
      <w:proofErr w:type="gramStart"/>
      <w:r w:rsidRPr="00C34248">
        <w:rPr>
          <w:rFonts w:ascii="Times New Roman" w:hAnsi="Times New Roman" w:cs="Times New Roman"/>
          <w:sz w:val="24"/>
          <w:szCs w:val="24"/>
        </w:rPr>
        <w:t xml:space="preserve">Используя интерактивные открытки </w:t>
      </w:r>
      <w:r w:rsidR="00116D14" w:rsidRPr="00C34248">
        <w:rPr>
          <w:rFonts w:ascii="Times New Roman" w:hAnsi="Times New Roman" w:cs="Times New Roman"/>
          <w:sz w:val="24"/>
          <w:szCs w:val="24"/>
        </w:rPr>
        <w:t xml:space="preserve">по </w:t>
      </w:r>
      <w:r w:rsidR="00C34248">
        <w:rPr>
          <w:rFonts w:ascii="Times New Roman" w:hAnsi="Times New Roman" w:cs="Times New Roman"/>
          <w:sz w:val="24"/>
          <w:szCs w:val="24"/>
        </w:rPr>
        <w:t>сказкам прошу ребят рассказать</w:t>
      </w:r>
      <w:proofErr w:type="gramEnd"/>
      <w:r w:rsidR="00CA0185" w:rsidRPr="00C34248">
        <w:rPr>
          <w:rFonts w:ascii="Times New Roman" w:hAnsi="Times New Roman" w:cs="Times New Roman"/>
          <w:sz w:val="24"/>
          <w:szCs w:val="24"/>
        </w:rPr>
        <w:t>,</w:t>
      </w:r>
      <w:r w:rsidR="00116D14" w:rsidRPr="00C34248">
        <w:rPr>
          <w:rFonts w:ascii="Times New Roman" w:hAnsi="Times New Roman" w:cs="Times New Roman"/>
          <w:sz w:val="24"/>
          <w:szCs w:val="24"/>
        </w:rPr>
        <w:t xml:space="preserve"> что изображено на иллюстрации. Вспомнить сказку и ее автора, расположить карт</w:t>
      </w:r>
      <w:r w:rsidR="006D6616" w:rsidRPr="00C34248">
        <w:rPr>
          <w:rFonts w:ascii="Times New Roman" w:hAnsi="Times New Roman" w:cs="Times New Roman"/>
          <w:sz w:val="24"/>
          <w:szCs w:val="24"/>
        </w:rPr>
        <w:t>инки в такой последовательности, ч</w:t>
      </w:r>
      <w:r w:rsidR="00116D14" w:rsidRPr="00C34248">
        <w:rPr>
          <w:rFonts w:ascii="Times New Roman" w:hAnsi="Times New Roman" w:cs="Times New Roman"/>
          <w:sz w:val="24"/>
          <w:szCs w:val="24"/>
        </w:rPr>
        <w:t>тобы восстановить содержание сказки.</w:t>
      </w:r>
      <w:r w:rsidR="006D6616" w:rsidRPr="00C34248">
        <w:rPr>
          <w:rFonts w:ascii="Times New Roman" w:hAnsi="Times New Roman" w:cs="Times New Roman"/>
          <w:sz w:val="24"/>
          <w:szCs w:val="24"/>
        </w:rPr>
        <w:t xml:space="preserve"> Много ли дает такая работа для р</w:t>
      </w:r>
      <w:r w:rsidR="00CA0185" w:rsidRPr="00C34248">
        <w:rPr>
          <w:rFonts w:ascii="Times New Roman" w:hAnsi="Times New Roman" w:cs="Times New Roman"/>
          <w:sz w:val="24"/>
          <w:szCs w:val="24"/>
        </w:rPr>
        <w:t>азвития творчества. В основном  д</w:t>
      </w:r>
      <w:r w:rsidR="006D6616" w:rsidRPr="00C34248">
        <w:rPr>
          <w:rFonts w:ascii="Times New Roman" w:hAnsi="Times New Roman" w:cs="Times New Roman"/>
          <w:sz w:val="24"/>
          <w:szCs w:val="24"/>
        </w:rPr>
        <w:t>ает наглядное представление о композици</w:t>
      </w:r>
      <w:r w:rsidR="00307698" w:rsidRPr="00C34248">
        <w:rPr>
          <w:rFonts w:ascii="Times New Roman" w:hAnsi="Times New Roman" w:cs="Times New Roman"/>
          <w:sz w:val="24"/>
          <w:szCs w:val="24"/>
        </w:rPr>
        <w:t>и</w:t>
      </w:r>
      <w:r w:rsidR="006D6616" w:rsidRPr="00C34248">
        <w:rPr>
          <w:rFonts w:ascii="Times New Roman" w:hAnsi="Times New Roman" w:cs="Times New Roman"/>
          <w:sz w:val="24"/>
          <w:szCs w:val="24"/>
        </w:rPr>
        <w:t>, развивает речь. Но все же это первая ступенька к творчеству.</w:t>
      </w:r>
    </w:p>
    <w:p w:rsidR="00307698" w:rsidRPr="00C34248" w:rsidRDefault="00307698" w:rsidP="00C34248">
      <w:pPr>
        <w:ind w:firstLine="708"/>
        <w:jc w:val="both"/>
        <w:rPr>
          <w:rFonts w:ascii="Times New Roman" w:hAnsi="Times New Roman" w:cs="Times New Roman"/>
          <w:color w:val="656669"/>
          <w:sz w:val="24"/>
          <w:szCs w:val="24"/>
        </w:rPr>
      </w:pPr>
      <w:r w:rsidRPr="00C34248">
        <w:rPr>
          <w:rFonts w:ascii="Times New Roman" w:hAnsi="Times New Roman" w:cs="Times New Roman"/>
          <w:sz w:val="24"/>
          <w:szCs w:val="24"/>
        </w:rPr>
        <w:t xml:space="preserve">Творческий потенциал ребенка помогают раскрыть и ролевые игры, которые могут основываться на связи литературы и живописи. </w:t>
      </w:r>
      <w:r w:rsidR="00802BA5" w:rsidRPr="00C34248">
        <w:rPr>
          <w:rFonts w:ascii="Times New Roman" w:eastAsia="Times New Roman" w:hAnsi="Times New Roman" w:cs="Times New Roman"/>
          <w:color w:val="000000"/>
          <w:sz w:val="24"/>
          <w:szCs w:val="24"/>
          <w:lang w:eastAsia="ru-RU"/>
        </w:rPr>
        <w:t>«Заказ художнику», «Художественный редактор и иллюстратор». Или игры, основанные на связи кино и литературы: «Кастинг», «Репетиция эпизода фильма», «Режиссер и сценарист».</w:t>
      </w:r>
      <w:r w:rsidRPr="00C34248">
        <w:rPr>
          <w:rFonts w:ascii="Times New Roman" w:hAnsi="Times New Roman" w:cs="Times New Roman"/>
          <w:color w:val="000000"/>
          <w:sz w:val="24"/>
          <w:szCs w:val="24"/>
        </w:rPr>
        <w:t xml:space="preserve"> Остановлюсь  на ролевой игре </w:t>
      </w:r>
      <w:r w:rsidR="00802BA5" w:rsidRPr="00C34248">
        <w:rPr>
          <w:rFonts w:ascii="Times New Roman" w:eastAsia="Times New Roman" w:hAnsi="Times New Roman" w:cs="Times New Roman"/>
          <w:color w:val="000000"/>
          <w:sz w:val="24"/>
          <w:szCs w:val="24"/>
          <w:lang w:eastAsia="ru-RU"/>
        </w:rPr>
        <w:t> </w:t>
      </w:r>
      <w:r w:rsidR="00802BA5" w:rsidRPr="00C34248">
        <w:rPr>
          <w:rFonts w:ascii="Times New Roman" w:eastAsia="Times New Roman" w:hAnsi="Times New Roman" w:cs="Times New Roman"/>
          <w:b/>
          <w:bCs/>
          <w:color w:val="000000"/>
          <w:sz w:val="24"/>
          <w:szCs w:val="24"/>
          <w:lang w:eastAsia="ru-RU"/>
        </w:rPr>
        <w:t>«Кастинг»</w:t>
      </w:r>
      <w:proofErr w:type="gramStart"/>
      <w:r w:rsidR="00802BA5" w:rsidRPr="00C34248">
        <w:rPr>
          <w:rFonts w:ascii="Times New Roman" w:eastAsia="Times New Roman" w:hAnsi="Times New Roman" w:cs="Times New Roman"/>
          <w:color w:val="000000"/>
          <w:sz w:val="24"/>
          <w:szCs w:val="24"/>
          <w:lang w:eastAsia="ru-RU"/>
        </w:rPr>
        <w:t> </w:t>
      </w:r>
      <w:r w:rsidR="00CA0185" w:rsidRPr="00C34248">
        <w:rPr>
          <w:rFonts w:ascii="Times New Roman" w:hAnsi="Times New Roman" w:cs="Times New Roman"/>
          <w:color w:val="000000"/>
          <w:sz w:val="24"/>
          <w:szCs w:val="24"/>
        </w:rPr>
        <w:t>,</w:t>
      </w:r>
      <w:proofErr w:type="gramEnd"/>
      <w:r w:rsidR="00C34248">
        <w:rPr>
          <w:rFonts w:ascii="Times New Roman" w:hAnsi="Times New Roman" w:cs="Times New Roman"/>
          <w:color w:val="000000"/>
          <w:sz w:val="24"/>
          <w:szCs w:val="24"/>
        </w:rPr>
        <w:t xml:space="preserve"> </w:t>
      </w:r>
      <w:r w:rsidRPr="00C34248">
        <w:rPr>
          <w:rFonts w:ascii="Times New Roman" w:hAnsi="Times New Roman" w:cs="Times New Roman"/>
          <w:color w:val="000000"/>
          <w:sz w:val="24"/>
          <w:szCs w:val="24"/>
        </w:rPr>
        <w:t xml:space="preserve">которая </w:t>
      </w:r>
      <w:r w:rsidR="00802BA5" w:rsidRPr="00C34248">
        <w:rPr>
          <w:rFonts w:ascii="Times New Roman" w:eastAsia="Times New Roman" w:hAnsi="Times New Roman" w:cs="Times New Roman"/>
          <w:color w:val="000000"/>
          <w:sz w:val="24"/>
          <w:szCs w:val="24"/>
          <w:lang w:eastAsia="ru-RU"/>
        </w:rPr>
        <w:t>имеет в основе такой прием активизации сотворчества читателей как выразительное чтение</w:t>
      </w:r>
      <w:r w:rsidR="00CA0185" w:rsidRPr="00C34248">
        <w:rPr>
          <w:rFonts w:ascii="Times New Roman" w:eastAsia="Times New Roman" w:hAnsi="Times New Roman" w:cs="Times New Roman"/>
          <w:color w:val="000000"/>
          <w:sz w:val="24"/>
          <w:szCs w:val="24"/>
          <w:lang w:eastAsia="ru-RU"/>
        </w:rPr>
        <w:t xml:space="preserve"> </w:t>
      </w:r>
      <w:r w:rsidR="00802BA5" w:rsidRPr="00C34248">
        <w:rPr>
          <w:rFonts w:ascii="Times New Roman" w:eastAsia="Times New Roman" w:hAnsi="Times New Roman" w:cs="Times New Roman"/>
          <w:color w:val="000000"/>
          <w:sz w:val="24"/>
          <w:szCs w:val="24"/>
          <w:lang w:eastAsia="ru-RU"/>
        </w:rPr>
        <w:t>. Выразительное чтение</w:t>
      </w:r>
      <w:r w:rsidR="00CA0185" w:rsidRPr="00C34248">
        <w:rPr>
          <w:rFonts w:ascii="Times New Roman" w:eastAsia="Times New Roman" w:hAnsi="Times New Roman" w:cs="Times New Roman"/>
          <w:color w:val="000000"/>
          <w:sz w:val="24"/>
          <w:szCs w:val="24"/>
          <w:lang w:eastAsia="ru-RU"/>
        </w:rPr>
        <w:t xml:space="preserve"> </w:t>
      </w:r>
      <w:r w:rsidR="00802BA5" w:rsidRPr="00C34248">
        <w:rPr>
          <w:rFonts w:ascii="Times New Roman" w:eastAsia="Times New Roman" w:hAnsi="Times New Roman" w:cs="Times New Roman"/>
          <w:color w:val="000000"/>
          <w:sz w:val="24"/>
          <w:szCs w:val="24"/>
          <w:lang w:eastAsia="ru-RU"/>
        </w:rPr>
        <w:t xml:space="preserve"> активно используется на уроках литературы, но однообразная, порой формальная организация приема часто приводит к тому, что у учащихся пропадает интерес к самому процессу выразительного чтения и ученик не чувствует потребности в нем. Именно РИ в данном случае может стать приемом, способствующим улучшению</w:t>
      </w:r>
      <w:r w:rsidR="00CA0185" w:rsidRPr="00C34248">
        <w:rPr>
          <w:rFonts w:ascii="Times New Roman" w:eastAsia="Times New Roman" w:hAnsi="Times New Roman" w:cs="Times New Roman"/>
          <w:color w:val="000000"/>
          <w:sz w:val="24"/>
          <w:szCs w:val="24"/>
          <w:lang w:eastAsia="ru-RU"/>
        </w:rPr>
        <w:t xml:space="preserve"> </w:t>
      </w:r>
      <w:r w:rsidR="00802BA5" w:rsidRPr="00C34248">
        <w:rPr>
          <w:rFonts w:ascii="Times New Roman" w:eastAsia="Times New Roman" w:hAnsi="Times New Roman" w:cs="Times New Roman"/>
          <w:color w:val="000000"/>
          <w:sz w:val="24"/>
          <w:szCs w:val="24"/>
          <w:lang w:eastAsia="ru-RU"/>
        </w:rPr>
        <w:t xml:space="preserve"> организации выразительного чтения на уроке, а  также в новом аспекте раскроет сам процесс выразительного чтения. Название игры, выбрано не случайно. Интерес учащихся к актерскому искусству обусловлен развитием в современном обществе киноиндустрии, а также огромным интересом подрастающего поколения к телевизионным фильмам и передачам. Попробовать себя в роли актера для учащегося намного актуальнее, чем прочитать текст перед классом, или даже рассказать его наизусть. Данная игра, конечно, в первую очередь связана с лирическими произведениями, но с другой стороны, проведение ее на основе прозаических текстов может сформировать потребность в выразительном чтении произведений эпоса и драмы.</w:t>
      </w:r>
      <w:r w:rsidRPr="00C34248">
        <w:rPr>
          <w:rFonts w:ascii="Times New Roman" w:hAnsi="Times New Roman" w:cs="Times New Roman"/>
          <w:color w:val="FF6600"/>
          <w:sz w:val="24"/>
          <w:szCs w:val="24"/>
        </w:rPr>
        <w:t xml:space="preserve"> </w:t>
      </w:r>
    </w:p>
    <w:p w:rsidR="00802BA5" w:rsidRPr="00C34248" w:rsidRDefault="00CA0185" w:rsidP="00C34248">
      <w:pPr>
        <w:ind w:firstLine="708"/>
        <w:jc w:val="both"/>
        <w:rPr>
          <w:rFonts w:ascii="Times New Roman" w:hAnsi="Times New Roman" w:cs="Times New Roman"/>
          <w:sz w:val="24"/>
          <w:szCs w:val="24"/>
        </w:rPr>
      </w:pPr>
      <w:r w:rsidRPr="00C34248">
        <w:rPr>
          <w:rFonts w:ascii="Times New Roman" w:hAnsi="Times New Roman" w:cs="Times New Roman"/>
          <w:sz w:val="24"/>
          <w:szCs w:val="24"/>
        </w:rPr>
        <w:t>Кроме того,</w:t>
      </w:r>
      <w:r w:rsidR="00C34248">
        <w:rPr>
          <w:rFonts w:ascii="Times New Roman" w:hAnsi="Times New Roman" w:cs="Times New Roman"/>
          <w:sz w:val="24"/>
          <w:szCs w:val="24"/>
        </w:rPr>
        <w:t xml:space="preserve"> </w:t>
      </w:r>
      <w:r w:rsidRPr="00C34248">
        <w:rPr>
          <w:rFonts w:ascii="Times New Roman" w:hAnsi="Times New Roman" w:cs="Times New Roman"/>
          <w:sz w:val="24"/>
          <w:szCs w:val="24"/>
        </w:rPr>
        <w:t>н</w:t>
      </w:r>
      <w:r w:rsidR="000A2564" w:rsidRPr="00C34248">
        <w:rPr>
          <w:rFonts w:ascii="Times New Roman" w:hAnsi="Times New Roman" w:cs="Times New Roman"/>
          <w:sz w:val="24"/>
          <w:szCs w:val="24"/>
        </w:rPr>
        <w:t>а уроках литературы</w:t>
      </w:r>
      <w:r w:rsidR="00307698" w:rsidRPr="00C34248">
        <w:rPr>
          <w:rFonts w:ascii="Times New Roman" w:hAnsi="Times New Roman" w:cs="Times New Roman"/>
          <w:sz w:val="24"/>
          <w:szCs w:val="24"/>
        </w:rPr>
        <w:t>, объединившись в группы, составляем киносценарий фильмов по изученным произведениям или документальных фильмов по жизненным и творческим путем писателей. Выбираем режиссера, оператора, художника-костюмера, известных актеров на главные роли и др.; придумываем название фильма, страну, где будут проводиться съемки. Каждая группа представляет свой проект киносценария, среди</w:t>
      </w:r>
      <w:r w:rsidR="00020AEE" w:rsidRPr="00C34248">
        <w:rPr>
          <w:rFonts w:ascii="Times New Roman" w:hAnsi="Times New Roman" w:cs="Times New Roman"/>
          <w:sz w:val="24"/>
          <w:szCs w:val="24"/>
        </w:rPr>
        <w:t xml:space="preserve"> </w:t>
      </w:r>
      <w:proofErr w:type="gramStart"/>
      <w:r w:rsidR="00307698" w:rsidRPr="00C34248">
        <w:rPr>
          <w:rFonts w:ascii="Times New Roman" w:hAnsi="Times New Roman" w:cs="Times New Roman"/>
          <w:sz w:val="24"/>
          <w:szCs w:val="24"/>
        </w:rPr>
        <w:t>которых</w:t>
      </w:r>
      <w:proofErr w:type="gramEnd"/>
      <w:r w:rsidR="00307698" w:rsidRPr="00C34248">
        <w:rPr>
          <w:rFonts w:ascii="Times New Roman" w:hAnsi="Times New Roman" w:cs="Times New Roman"/>
          <w:sz w:val="24"/>
          <w:szCs w:val="24"/>
        </w:rPr>
        <w:t xml:space="preserve"> выбираем лучший</w:t>
      </w:r>
      <w:r w:rsidR="000A2564" w:rsidRPr="00C34248">
        <w:rPr>
          <w:rFonts w:ascii="Times New Roman" w:hAnsi="Times New Roman" w:cs="Times New Roman"/>
          <w:sz w:val="24"/>
          <w:szCs w:val="24"/>
        </w:rPr>
        <w:t>. И очень важно здесь колле</w:t>
      </w:r>
      <w:r w:rsidR="00C34248">
        <w:rPr>
          <w:rFonts w:ascii="Times New Roman" w:hAnsi="Times New Roman" w:cs="Times New Roman"/>
          <w:sz w:val="24"/>
          <w:szCs w:val="24"/>
        </w:rPr>
        <w:t xml:space="preserve">ктивное начало: ребята </w:t>
      </w:r>
      <w:r w:rsidR="000A2564" w:rsidRPr="00C34248">
        <w:rPr>
          <w:rFonts w:ascii="Times New Roman" w:hAnsi="Times New Roman" w:cs="Times New Roman"/>
          <w:sz w:val="24"/>
          <w:szCs w:val="24"/>
        </w:rPr>
        <w:t xml:space="preserve">спорят, предлагают свое решение, </w:t>
      </w:r>
      <w:r w:rsidR="00C34248">
        <w:rPr>
          <w:rFonts w:ascii="Times New Roman" w:hAnsi="Times New Roman" w:cs="Times New Roman"/>
          <w:sz w:val="24"/>
          <w:szCs w:val="24"/>
        </w:rPr>
        <w:t>в</w:t>
      </w:r>
      <w:r w:rsidR="000A2564" w:rsidRPr="00C34248">
        <w:rPr>
          <w:rFonts w:ascii="Times New Roman" w:hAnsi="Times New Roman" w:cs="Times New Roman"/>
          <w:sz w:val="24"/>
          <w:szCs w:val="24"/>
        </w:rPr>
        <w:t xml:space="preserve"> результате выбирают в произведении самое главное</w:t>
      </w:r>
      <w:r w:rsidR="00020AEE" w:rsidRPr="00C34248">
        <w:rPr>
          <w:rFonts w:ascii="Times New Roman" w:hAnsi="Times New Roman" w:cs="Times New Roman"/>
          <w:sz w:val="24"/>
          <w:szCs w:val="24"/>
        </w:rPr>
        <w:t>,</w:t>
      </w:r>
      <w:r w:rsidR="00C34248">
        <w:rPr>
          <w:rFonts w:ascii="Times New Roman" w:hAnsi="Times New Roman" w:cs="Times New Roman"/>
          <w:sz w:val="24"/>
          <w:szCs w:val="24"/>
        </w:rPr>
        <w:t xml:space="preserve"> </w:t>
      </w:r>
      <w:r w:rsidR="000A2564" w:rsidRPr="00C34248">
        <w:rPr>
          <w:rFonts w:ascii="Times New Roman" w:hAnsi="Times New Roman" w:cs="Times New Roman"/>
          <w:sz w:val="24"/>
          <w:szCs w:val="24"/>
        </w:rPr>
        <w:t>яркое, что помогает раскрыть характеры героев. Играя во взрослых, дети учатся соучастию. И от это</w:t>
      </w:r>
      <w:r w:rsidR="00C34248">
        <w:rPr>
          <w:rFonts w:ascii="Times New Roman" w:hAnsi="Times New Roman" w:cs="Times New Roman"/>
          <w:sz w:val="24"/>
          <w:szCs w:val="24"/>
        </w:rPr>
        <w:t>го</w:t>
      </w:r>
      <w:r w:rsidR="00020AEE" w:rsidRPr="00C34248">
        <w:rPr>
          <w:rFonts w:ascii="Times New Roman" w:hAnsi="Times New Roman" w:cs="Times New Roman"/>
          <w:sz w:val="24"/>
          <w:szCs w:val="24"/>
        </w:rPr>
        <w:t>,</w:t>
      </w:r>
      <w:r w:rsidR="00C34248">
        <w:rPr>
          <w:rFonts w:ascii="Times New Roman" w:hAnsi="Times New Roman" w:cs="Times New Roman"/>
          <w:sz w:val="24"/>
          <w:szCs w:val="24"/>
        </w:rPr>
        <w:t xml:space="preserve"> </w:t>
      </w:r>
      <w:r w:rsidR="000A2564" w:rsidRPr="00C34248">
        <w:rPr>
          <w:rFonts w:ascii="Times New Roman" w:hAnsi="Times New Roman" w:cs="Times New Roman"/>
          <w:sz w:val="24"/>
          <w:szCs w:val="24"/>
        </w:rPr>
        <w:t>и от чувства обязанности идут к творческой деятельности. Ценность</w:t>
      </w:r>
      <w:r w:rsidR="00020AEE" w:rsidRPr="00C34248">
        <w:rPr>
          <w:rFonts w:ascii="Times New Roman" w:hAnsi="Times New Roman" w:cs="Times New Roman"/>
          <w:sz w:val="24"/>
          <w:szCs w:val="24"/>
        </w:rPr>
        <w:t xml:space="preserve"> такой игры в том, ч</w:t>
      </w:r>
      <w:r w:rsidR="000A2564" w:rsidRPr="00C34248">
        <w:rPr>
          <w:rFonts w:ascii="Times New Roman" w:hAnsi="Times New Roman" w:cs="Times New Roman"/>
          <w:sz w:val="24"/>
          <w:szCs w:val="24"/>
        </w:rPr>
        <w:t xml:space="preserve">то она вносит в процесс познания новые ощущения, прошедшие через чувство, действие.  </w:t>
      </w:r>
    </w:p>
    <w:p w:rsidR="00413CA2" w:rsidRPr="00C34248" w:rsidRDefault="00413CA2" w:rsidP="00C34248">
      <w:pPr>
        <w:ind w:firstLine="708"/>
        <w:jc w:val="both"/>
        <w:rPr>
          <w:rFonts w:ascii="Times New Roman" w:hAnsi="Times New Roman" w:cs="Times New Roman"/>
          <w:sz w:val="24"/>
          <w:szCs w:val="24"/>
          <w:shd w:val="clear" w:color="auto" w:fill="FFFFFF"/>
        </w:rPr>
      </w:pPr>
      <w:r w:rsidRPr="00C34248">
        <w:rPr>
          <w:rFonts w:ascii="Times New Roman" w:hAnsi="Times New Roman" w:cs="Times New Roman"/>
          <w:sz w:val="24"/>
          <w:szCs w:val="24"/>
          <w:shd w:val="clear" w:color="auto" w:fill="FFFFFF"/>
        </w:rPr>
        <w:t xml:space="preserve">К сценическо-игровым упражнениям на уроке литературы можно отнести рассказ от лица героя о событиях, описанных в произведении автором, о самом себе (рассказ-автобиография), сценки-встречи двух героев (диалоги), инсценировки эпизодов, театр одного актера </w:t>
      </w:r>
      <w:proofErr w:type="gramStart"/>
      <w:r w:rsidRPr="00C34248">
        <w:rPr>
          <w:rFonts w:ascii="Times New Roman" w:hAnsi="Times New Roman" w:cs="Times New Roman"/>
          <w:sz w:val="24"/>
          <w:szCs w:val="24"/>
          <w:shd w:val="clear" w:color="auto" w:fill="FFFFFF"/>
        </w:rPr>
        <w:t>-и</w:t>
      </w:r>
      <w:proofErr w:type="gramEnd"/>
      <w:r w:rsidRPr="00C34248">
        <w:rPr>
          <w:rFonts w:ascii="Times New Roman" w:hAnsi="Times New Roman" w:cs="Times New Roman"/>
          <w:sz w:val="24"/>
          <w:szCs w:val="24"/>
          <w:shd w:val="clear" w:color="auto" w:fill="FFFFFF"/>
        </w:rPr>
        <w:t>сполнение лирического произведения с элементами драматизации (оформление, музыка, движение, художественное чтение и т. д.) Эмоциональность, импульсивность, отсутствие боязни критики и критичности к себе младших подростков делает их прекрасными актерами, режиссерами, пом</w:t>
      </w:r>
      <w:r w:rsidR="00C34248">
        <w:rPr>
          <w:rFonts w:ascii="Times New Roman" w:hAnsi="Times New Roman" w:cs="Times New Roman"/>
          <w:sz w:val="24"/>
          <w:szCs w:val="24"/>
          <w:shd w:val="clear" w:color="auto" w:fill="FFFFFF"/>
        </w:rPr>
        <w:t>огает быть раскованными, легко «</w:t>
      </w:r>
      <w:r w:rsidRPr="00C34248">
        <w:rPr>
          <w:rFonts w:ascii="Times New Roman" w:hAnsi="Times New Roman" w:cs="Times New Roman"/>
          <w:sz w:val="24"/>
          <w:szCs w:val="24"/>
          <w:shd w:val="clear" w:color="auto" w:fill="FFFFFF"/>
        </w:rPr>
        <w:t>входить в роль</w:t>
      </w:r>
      <w:r w:rsidR="00C34248">
        <w:rPr>
          <w:rFonts w:ascii="Times New Roman" w:hAnsi="Times New Roman" w:cs="Times New Roman"/>
          <w:sz w:val="24"/>
          <w:szCs w:val="24"/>
          <w:shd w:val="clear" w:color="auto" w:fill="FFFFFF"/>
        </w:rPr>
        <w:t>»</w:t>
      </w:r>
      <w:r w:rsidRPr="00C34248">
        <w:rPr>
          <w:rFonts w:ascii="Times New Roman" w:hAnsi="Times New Roman" w:cs="Times New Roman"/>
          <w:sz w:val="24"/>
          <w:szCs w:val="24"/>
          <w:shd w:val="clear" w:color="auto" w:fill="FFFFFF"/>
        </w:rPr>
        <w:t xml:space="preserve">, увлекаться игрой и тем познавать эмпирически специфику искусства слова. </w:t>
      </w:r>
      <w:proofErr w:type="gramStart"/>
      <w:r w:rsidRPr="00C34248">
        <w:rPr>
          <w:rFonts w:ascii="Times New Roman" w:hAnsi="Times New Roman" w:cs="Times New Roman"/>
          <w:sz w:val="24"/>
          <w:szCs w:val="24"/>
          <w:shd w:val="clear" w:color="auto" w:fill="FFFFFF"/>
        </w:rPr>
        <w:t>Следует</w:t>
      </w:r>
      <w:r w:rsidR="00020AEE" w:rsidRPr="00C34248">
        <w:rPr>
          <w:rFonts w:ascii="Times New Roman" w:hAnsi="Times New Roman" w:cs="Times New Roman"/>
          <w:sz w:val="24"/>
          <w:szCs w:val="24"/>
          <w:shd w:val="clear" w:color="auto" w:fill="FFFFFF"/>
        </w:rPr>
        <w:t>,</w:t>
      </w:r>
      <w:r w:rsidRPr="00C34248">
        <w:rPr>
          <w:rFonts w:ascii="Times New Roman" w:hAnsi="Times New Roman" w:cs="Times New Roman"/>
          <w:sz w:val="24"/>
          <w:szCs w:val="24"/>
          <w:shd w:val="clear" w:color="auto" w:fill="FFFFFF"/>
        </w:rPr>
        <w:t xml:space="preserve"> однако</w:t>
      </w:r>
      <w:r w:rsidR="00020AEE" w:rsidRPr="00C34248">
        <w:rPr>
          <w:rFonts w:ascii="Times New Roman" w:hAnsi="Times New Roman" w:cs="Times New Roman"/>
          <w:sz w:val="24"/>
          <w:szCs w:val="24"/>
          <w:shd w:val="clear" w:color="auto" w:fill="FFFFFF"/>
        </w:rPr>
        <w:t xml:space="preserve">, </w:t>
      </w:r>
      <w:r w:rsidRPr="00C34248">
        <w:rPr>
          <w:rFonts w:ascii="Times New Roman" w:hAnsi="Times New Roman" w:cs="Times New Roman"/>
          <w:sz w:val="24"/>
          <w:szCs w:val="24"/>
          <w:shd w:val="clear" w:color="auto" w:fill="FFFFFF"/>
        </w:rPr>
        <w:t xml:space="preserve"> заметить, что, используя сценические интерпретации текста, нельзя забывать и о границе, которая существует между различными видами творческого выражения </w:t>
      </w:r>
      <w:r w:rsidR="00C34248">
        <w:rPr>
          <w:rFonts w:ascii="Times New Roman" w:hAnsi="Times New Roman" w:cs="Times New Roman"/>
          <w:sz w:val="24"/>
          <w:szCs w:val="24"/>
          <w:shd w:val="clear" w:color="auto" w:fill="FFFFFF"/>
        </w:rPr>
        <w:t>–</w:t>
      </w:r>
      <w:r w:rsidRPr="00C34248">
        <w:rPr>
          <w:rFonts w:ascii="Times New Roman" w:hAnsi="Times New Roman" w:cs="Times New Roman"/>
          <w:sz w:val="24"/>
          <w:szCs w:val="24"/>
          <w:shd w:val="clear" w:color="auto" w:fill="FFFFFF"/>
        </w:rPr>
        <w:t xml:space="preserve"> словесным, живописным, театральным.</w:t>
      </w:r>
      <w:proofErr w:type="gramEnd"/>
      <w:r w:rsidRPr="00C34248">
        <w:rPr>
          <w:rFonts w:ascii="Times New Roman" w:hAnsi="Times New Roman" w:cs="Times New Roman"/>
          <w:sz w:val="24"/>
          <w:szCs w:val="24"/>
          <w:shd w:val="clear" w:color="auto" w:fill="FFFFFF"/>
        </w:rPr>
        <w:t xml:space="preserve"> Мысль о </w:t>
      </w:r>
      <w:proofErr w:type="spellStart"/>
      <w:r w:rsidRPr="00C34248">
        <w:rPr>
          <w:rFonts w:ascii="Times New Roman" w:hAnsi="Times New Roman" w:cs="Times New Roman"/>
          <w:sz w:val="24"/>
          <w:szCs w:val="24"/>
          <w:shd w:val="clear" w:color="auto" w:fill="FFFFFF"/>
        </w:rPr>
        <w:t>самоценности</w:t>
      </w:r>
      <w:proofErr w:type="spellEnd"/>
      <w:r w:rsidRPr="00C34248">
        <w:rPr>
          <w:rFonts w:ascii="Times New Roman" w:hAnsi="Times New Roman" w:cs="Times New Roman"/>
          <w:sz w:val="24"/>
          <w:szCs w:val="24"/>
          <w:shd w:val="clear" w:color="auto" w:fill="FFFFFF"/>
        </w:rPr>
        <w:t xml:space="preserve"> художественного текста, о его уникальности и неповторимости должна постоянно освещать всю сценическую </w:t>
      </w:r>
      <w:r w:rsidRPr="00C34248">
        <w:rPr>
          <w:rFonts w:ascii="Times New Roman" w:hAnsi="Times New Roman" w:cs="Times New Roman"/>
          <w:sz w:val="24"/>
          <w:szCs w:val="24"/>
          <w:shd w:val="clear" w:color="auto" w:fill="FFFFFF"/>
        </w:rPr>
        <w:lastRenderedPageBreak/>
        <w:t xml:space="preserve">деятельность на уроке. Сценическо-игровые приемы анализа должны постоянно обращать учащихся к тексту изучаемых произведений. Только в этом случае сценическая учебная деятельность эффективна как методический прием, учитывающий специфику деятельности художественного восприятия и специфику </w:t>
      </w:r>
      <w:r w:rsidR="00C34248">
        <w:rPr>
          <w:rFonts w:ascii="Times New Roman" w:hAnsi="Times New Roman" w:cs="Times New Roman"/>
          <w:sz w:val="24"/>
          <w:szCs w:val="24"/>
          <w:shd w:val="clear" w:color="auto" w:fill="FFFFFF"/>
        </w:rPr>
        <w:t>«</w:t>
      </w:r>
      <w:r w:rsidRPr="00C34248">
        <w:rPr>
          <w:rFonts w:ascii="Times New Roman" w:hAnsi="Times New Roman" w:cs="Times New Roman"/>
          <w:sz w:val="24"/>
          <w:szCs w:val="24"/>
          <w:shd w:val="clear" w:color="auto" w:fill="FFFFFF"/>
        </w:rPr>
        <w:t>материи</w:t>
      </w:r>
      <w:r w:rsidR="00C34248">
        <w:rPr>
          <w:rFonts w:ascii="Times New Roman" w:hAnsi="Times New Roman" w:cs="Times New Roman"/>
          <w:sz w:val="24"/>
          <w:szCs w:val="24"/>
          <w:shd w:val="clear" w:color="auto" w:fill="FFFFFF"/>
        </w:rPr>
        <w:t>»</w:t>
      </w:r>
      <w:r w:rsidRPr="00C34248">
        <w:rPr>
          <w:rFonts w:ascii="Times New Roman" w:hAnsi="Times New Roman" w:cs="Times New Roman"/>
          <w:sz w:val="24"/>
          <w:szCs w:val="24"/>
          <w:shd w:val="clear" w:color="auto" w:fill="FFFFFF"/>
        </w:rPr>
        <w:t xml:space="preserve"> искусства слова.</w:t>
      </w:r>
    </w:p>
    <w:p w:rsidR="00413CA2" w:rsidRPr="00C34248" w:rsidRDefault="00020AEE" w:rsidP="00C34248">
      <w:pPr>
        <w:ind w:firstLine="708"/>
        <w:jc w:val="both"/>
        <w:rPr>
          <w:rFonts w:ascii="Times New Roman" w:hAnsi="Times New Roman" w:cs="Times New Roman"/>
          <w:sz w:val="24"/>
          <w:szCs w:val="24"/>
        </w:rPr>
      </w:pPr>
      <w:r w:rsidRPr="00C34248">
        <w:rPr>
          <w:rFonts w:ascii="Times New Roman" w:hAnsi="Times New Roman" w:cs="Times New Roman"/>
          <w:sz w:val="24"/>
          <w:szCs w:val="24"/>
        </w:rPr>
        <w:t>Таким образом,</w:t>
      </w:r>
      <w:r w:rsidR="000A2564" w:rsidRPr="00C34248">
        <w:rPr>
          <w:rFonts w:ascii="Times New Roman" w:hAnsi="Times New Roman" w:cs="Times New Roman"/>
          <w:sz w:val="24"/>
          <w:szCs w:val="24"/>
        </w:rPr>
        <w:t xml:space="preserve"> </w:t>
      </w:r>
      <w:r w:rsidRPr="00C34248">
        <w:rPr>
          <w:rFonts w:ascii="Times New Roman" w:hAnsi="Times New Roman" w:cs="Times New Roman"/>
          <w:sz w:val="24"/>
          <w:szCs w:val="24"/>
        </w:rPr>
        <w:t>и</w:t>
      </w:r>
      <w:r w:rsidR="00413CA2" w:rsidRPr="00C34248">
        <w:rPr>
          <w:rFonts w:ascii="Times New Roman" w:hAnsi="Times New Roman" w:cs="Times New Roman"/>
          <w:sz w:val="24"/>
          <w:szCs w:val="24"/>
        </w:rPr>
        <w:t>гра возникает из потребности ребенка узнать окружающий его мир, причем жить в этом мире так, как взрослые. Не воображение порождает игру, а деятельность ребенка, познающего мир, творит его фантазию, его воображение, его самостоятельность. Игра подчиняется законам реальности, а ее продуктом может быть мир детской фантазии, детского творчества. Игра формирует познавательную активность, позволяет развивать внимание и память, создает условия для становления абстрактного мышления. Игра – не развлечение, а особый метод вовлечения детей в творческую деятельность, метод стимулирования их активности,   следовательно, благодаря игре,  повышается эффективность  урока, но при условии:</w:t>
      </w:r>
    </w:p>
    <w:p w:rsidR="00413CA2" w:rsidRPr="00C34248" w:rsidRDefault="00413CA2" w:rsidP="00C34248">
      <w:pPr>
        <w:jc w:val="both"/>
        <w:rPr>
          <w:rFonts w:ascii="Times New Roman" w:eastAsia="Times New Roman" w:hAnsi="Times New Roman" w:cs="Times New Roman"/>
          <w:sz w:val="24"/>
          <w:szCs w:val="24"/>
          <w:lang w:eastAsia="ru-RU"/>
        </w:rPr>
      </w:pPr>
      <w:r w:rsidRPr="00C34248">
        <w:rPr>
          <w:rFonts w:ascii="Times New Roman" w:eastAsia="Times New Roman" w:hAnsi="Times New Roman" w:cs="Times New Roman"/>
          <w:sz w:val="24"/>
          <w:szCs w:val="24"/>
          <w:lang w:eastAsia="ru-RU"/>
        </w:rPr>
        <w:t>* систематического использования игровых методов и приемов в     образовательном процессе;</w:t>
      </w:r>
    </w:p>
    <w:p w:rsidR="00413CA2" w:rsidRPr="00C34248" w:rsidRDefault="00413CA2" w:rsidP="00C34248">
      <w:pPr>
        <w:jc w:val="both"/>
        <w:rPr>
          <w:rFonts w:ascii="Times New Roman" w:eastAsia="Times New Roman" w:hAnsi="Times New Roman" w:cs="Times New Roman"/>
          <w:sz w:val="24"/>
          <w:szCs w:val="24"/>
          <w:lang w:eastAsia="ru-RU"/>
        </w:rPr>
      </w:pPr>
      <w:r w:rsidRPr="00C34248">
        <w:rPr>
          <w:rFonts w:ascii="Times New Roman" w:eastAsia="Times New Roman" w:hAnsi="Times New Roman" w:cs="Times New Roman"/>
          <w:sz w:val="24"/>
          <w:szCs w:val="24"/>
          <w:lang w:eastAsia="ru-RU"/>
        </w:rPr>
        <w:t>* учета возрастных и психологических особенностей детей младшего школьного возраста;</w:t>
      </w:r>
    </w:p>
    <w:p w:rsidR="00413CA2" w:rsidRPr="00C34248" w:rsidRDefault="00413CA2" w:rsidP="00C34248">
      <w:pPr>
        <w:jc w:val="both"/>
        <w:rPr>
          <w:rFonts w:ascii="Times New Roman" w:eastAsia="Times New Roman" w:hAnsi="Times New Roman" w:cs="Times New Roman"/>
          <w:sz w:val="24"/>
          <w:szCs w:val="24"/>
          <w:lang w:eastAsia="ru-RU"/>
        </w:rPr>
      </w:pPr>
      <w:r w:rsidRPr="00C34248">
        <w:rPr>
          <w:rFonts w:ascii="Times New Roman" w:eastAsia="Times New Roman" w:hAnsi="Times New Roman" w:cs="Times New Roman"/>
          <w:sz w:val="24"/>
          <w:szCs w:val="24"/>
          <w:lang w:eastAsia="ru-RU"/>
        </w:rPr>
        <w:t>* создания комфортных психолого-педагогических условий, для становления гармонично-развитой подрастающей личности.      </w:t>
      </w:r>
    </w:p>
    <w:p w:rsidR="00802BA5" w:rsidRPr="00C34248" w:rsidRDefault="00020AEE" w:rsidP="00C34248">
      <w:pPr>
        <w:jc w:val="both"/>
        <w:rPr>
          <w:rFonts w:ascii="Times New Roman" w:hAnsi="Times New Roman" w:cs="Times New Roman"/>
          <w:sz w:val="24"/>
          <w:szCs w:val="24"/>
          <w:shd w:val="clear" w:color="auto" w:fill="F9F8EF"/>
        </w:rPr>
      </w:pPr>
      <w:r w:rsidRPr="00C34248">
        <w:rPr>
          <w:rFonts w:ascii="Times New Roman" w:hAnsi="Times New Roman" w:cs="Times New Roman"/>
          <w:sz w:val="24"/>
          <w:szCs w:val="24"/>
          <w:shd w:val="clear" w:color="auto" w:fill="F9F8EF"/>
        </w:rPr>
        <w:t xml:space="preserve"> </w:t>
      </w:r>
      <w:r w:rsidR="00C34248">
        <w:rPr>
          <w:rFonts w:ascii="Times New Roman" w:hAnsi="Times New Roman" w:cs="Times New Roman"/>
          <w:sz w:val="24"/>
          <w:szCs w:val="24"/>
          <w:shd w:val="clear" w:color="auto" w:fill="F9F8EF"/>
        </w:rPr>
        <w:tab/>
      </w:r>
      <w:r w:rsidRPr="00C34248">
        <w:rPr>
          <w:rFonts w:ascii="Times New Roman" w:hAnsi="Times New Roman" w:cs="Times New Roman"/>
          <w:sz w:val="24"/>
          <w:szCs w:val="24"/>
          <w:shd w:val="clear" w:color="auto" w:fill="F9F8EF"/>
        </w:rPr>
        <w:t>Пр</w:t>
      </w:r>
      <w:r w:rsidR="00387F44" w:rsidRPr="00C34248">
        <w:rPr>
          <w:rFonts w:ascii="Times New Roman" w:hAnsi="Times New Roman" w:cs="Times New Roman"/>
          <w:sz w:val="24"/>
          <w:szCs w:val="24"/>
          <w:shd w:val="clear" w:color="auto" w:fill="F9F8EF"/>
        </w:rPr>
        <w:t>именение</w:t>
      </w:r>
      <w:r w:rsidRPr="00C34248">
        <w:rPr>
          <w:rFonts w:ascii="Times New Roman" w:hAnsi="Times New Roman" w:cs="Times New Roman"/>
          <w:sz w:val="24"/>
          <w:szCs w:val="24"/>
          <w:shd w:val="clear" w:color="auto" w:fill="F9F8EF"/>
        </w:rPr>
        <w:t xml:space="preserve"> технологии развивающих  игр </w:t>
      </w:r>
      <w:r w:rsidR="00387F44" w:rsidRPr="00C34248">
        <w:rPr>
          <w:rFonts w:ascii="Times New Roman" w:hAnsi="Times New Roman" w:cs="Times New Roman"/>
          <w:sz w:val="24"/>
          <w:szCs w:val="24"/>
          <w:shd w:val="clear" w:color="auto" w:fill="F9F8EF"/>
        </w:rPr>
        <w:t xml:space="preserve"> на уроках русского и литературы в комплексе с другими методами и приемами организации учебных занятий дает возможность укрепить мотивацию на изучение  предмета, поддерживать интерес, увлеченность процессом, вызвать положительные эмоции, увидеть индивидуальность  каждого ученика. Игра является одной из любимых форм работы учащихся на уроке, раскрывает творческие возможности ученика, воспитывает чувства сопереживания друг другу, взаимовыручку в решении трудных вопрос</w:t>
      </w:r>
      <w:r w:rsidRPr="00C34248">
        <w:rPr>
          <w:rFonts w:ascii="Times New Roman" w:hAnsi="Times New Roman" w:cs="Times New Roman"/>
          <w:sz w:val="24"/>
          <w:szCs w:val="24"/>
          <w:shd w:val="clear" w:color="auto" w:fill="F9F8EF"/>
        </w:rPr>
        <w:t>ов.</w:t>
      </w:r>
    </w:p>
    <w:p w:rsidR="000F75AA" w:rsidRPr="00C34248" w:rsidRDefault="00020AEE" w:rsidP="00C34248">
      <w:pPr>
        <w:pStyle w:val="a3"/>
        <w:spacing w:before="150" w:beforeAutospacing="0" w:after="225" w:afterAutospacing="0"/>
        <w:jc w:val="both"/>
      </w:pPr>
      <w:r w:rsidRPr="00C34248">
        <w:t xml:space="preserve">  </w:t>
      </w:r>
    </w:p>
    <w:p w:rsidR="00802BA5" w:rsidRPr="00C34248" w:rsidRDefault="00802BA5" w:rsidP="00C34248">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b/>
          <w:bCs/>
          <w:color w:val="000000"/>
          <w:sz w:val="24"/>
          <w:szCs w:val="24"/>
          <w:lang w:eastAsia="ru-RU"/>
        </w:rPr>
        <w:t>Библиография</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Азаров П.А. Радость учить и учиться. – М., 1989.</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Альбеткова</w:t>
      </w:r>
      <w:proofErr w:type="spellEnd"/>
      <w:r w:rsidRPr="00C34248">
        <w:rPr>
          <w:rFonts w:ascii="Times New Roman" w:eastAsia="Times New Roman" w:hAnsi="Times New Roman" w:cs="Times New Roman"/>
          <w:color w:val="000000"/>
          <w:sz w:val="24"/>
          <w:szCs w:val="24"/>
          <w:lang w:eastAsia="ru-RU"/>
        </w:rPr>
        <w:t xml:space="preserve"> Р.И. Игра на уроках словесности в 7 классе//Русская словесность. - 2000. - №4.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Аникеева  Н. П. Игра в педагогическом процессе.  - Новосибирск , 1989.</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Ариян</w:t>
      </w:r>
      <w:proofErr w:type="spellEnd"/>
      <w:r w:rsidRPr="00C34248">
        <w:rPr>
          <w:rFonts w:ascii="Times New Roman" w:eastAsia="Times New Roman" w:hAnsi="Times New Roman" w:cs="Times New Roman"/>
          <w:color w:val="000000"/>
          <w:sz w:val="24"/>
          <w:szCs w:val="24"/>
          <w:lang w:eastAsia="ru-RU"/>
        </w:rPr>
        <w:t xml:space="preserve"> М.А. Варианты ситуативных ролей для средней школы//Иностранные языки в школе. – 1985. - №1.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Баминова</w:t>
      </w:r>
      <w:proofErr w:type="spellEnd"/>
      <w:r w:rsidRPr="00C34248">
        <w:rPr>
          <w:rFonts w:ascii="Times New Roman" w:eastAsia="Times New Roman" w:hAnsi="Times New Roman" w:cs="Times New Roman"/>
          <w:color w:val="000000"/>
          <w:sz w:val="24"/>
          <w:szCs w:val="24"/>
          <w:lang w:eastAsia="ru-RU"/>
        </w:rPr>
        <w:t xml:space="preserve"> С. Звездный час: урок-конкурс //Литература (прил. к газете «Первое сентября»). - 1996. - №15.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Белова О.И. Игра на уроках литературы как средство развития творческой активности школьников: </w:t>
      </w:r>
      <w:proofErr w:type="spellStart"/>
      <w:r w:rsidRPr="00C34248">
        <w:rPr>
          <w:rFonts w:ascii="Times New Roman" w:eastAsia="Times New Roman" w:hAnsi="Times New Roman" w:cs="Times New Roman"/>
          <w:color w:val="000000"/>
          <w:sz w:val="24"/>
          <w:szCs w:val="24"/>
          <w:lang w:eastAsia="ru-RU"/>
        </w:rPr>
        <w:t>Автореф</w:t>
      </w:r>
      <w:proofErr w:type="spellEnd"/>
      <w:r w:rsidRPr="00C34248">
        <w:rPr>
          <w:rFonts w:ascii="Times New Roman" w:eastAsia="Times New Roman" w:hAnsi="Times New Roman" w:cs="Times New Roman"/>
          <w:color w:val="000000"/>
          <w:sz w:val="24"/>
          <w:szCs w:val="24"/>
          <w:lang w:eastAsia="ru-RU"/>
        </w:rPr>
        <w:t xml:space="preserve">. </w:t>
      </w:r>
      <w:proofErr w:type="spellStart"/>
      <w:r w:rsidRPr="00C34248">
        <w:rPr>
          <w:rFonts w:ascii="Times New Roman" w:eastAsia="Times New Roman" w:hAnsi="Times New Roman" w:cs="Times New Roman"/>
          <w:color w:val="000000"/>
          <w:sz w:val="24"/>
          <w:szCs w:val="24"/>
          <w:lang w:eastAsia="ru-RU"/>
        </w:rPr>
        <w:t>дис</w:t>
      </w:r>
      <w:proofErr w:type="spellEnd"/>
      <w:r w:rsidRPr="00C34248">
        <w:rPr>
          <w:rFonts w:ascii="Times New Roman" w:eastAsia="Times New Roman" w:hAnsi="Times New Roman" w:cs="Times New Roman"/>
          <w:color w:val="000000"/>
          <w:sz w:val="24"/>
          <w:szCs w:val="24"/>
          <w:lang w:eastAsia="ru-RU"/>
        </w:rPr>
        <w:t xml:space="preserve">. … канд. </w:t>
      </w:r>
      <w:proofErr w:type="spellStart"/>
      <w:r w:rsidRPr="00C34248">
        <w:rPr>
          <w:rFonts w:ascii="Times New Roman" w:eastAsia="Times New Roman" w:hAnsi="Times New Roman" w:cs="Times New Roman"/>
          <w:color w:val="000000"/>
          <w:sz w:val="24"/>
          <w:szCs w:val="24"/>
          <w:lang w:eastAsia="ru-RU"/>
        </w:rPr>
        <w:t>пед</w:t>
      </w:r>
      <w:proofErr w:type="spellEnd"/>
      <w:r w:rsidRPr="00C34248">
        <w:rPr>
          <w:rFonts w:ascii="Times New Roman" w:eastAsia="Times New Roman" w:hAnsi="Times New Roman" w:cs="Times New Roman"/>
          <w:color w:val="000000"/>
          <w:sz w:val="24"/>
          <w:szCs w:val="24"/>
          <w:lang w:eastAsia="ru-RU"/>
        </w:rPr>
        <w:t>. наук. - Л., 1984.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Беньковская</w:t>
      </w:r>
      <w:proofErr w:type="spellEnd"/>
      <w:r w:rsidRPr="00C34248">
        <w:rPr>
          <w:rFonts w:ascii="Times New Roman" w:eastAsia="Times New Roman" w:hAnsi="Times New Roman" w:cs="Times New Roman"/>
          <w:color w:val="000000"/>
          <w:sz w:val="24"/>
          <w:szCs w:val="24"/>
          <w:lang w:eastAsia="ru-RU"/>
        </w:rPr>
        <w:t xml:space="preserve"> Т.Е. Направление, школа, система в методике преподавания литературы: Монография</w:t>
      </w:r>
      <w:proofErr w:type="gramStart"/>
      <w:r w:rsidRPr="00C34248">
        <w:rPr>
          <w:rFonts w:ascii="Times New Roman" w:eastAsia="Times New Roman" w:hAnsi="Times New Roman" w:cs="Times New Roman"/>
          <w:color w:val="000000"/>
          <w:sz w:val="24"/>
          <w:szCs w:val="24"/>
          <w:lang w:eastAsia="ru-RU"/>
        </w:rPr>
        <w:t xml:space="preserve"> /П</w:t>
      </w:r>
      <w:proofErr w:type="gramEnd"/>
      <w:r w:rsidRPr="00C34248">
        <w:rPr>
          <w:rFonts w:ascii="Times New Roman" w:eastAsia="Times New Roman" w:hAnsi="Times New Roman" w:cs="Times New Roman"/>
          <w:color w:val="000000"/>
          <w:sz w:val="24"/>
          <w:szCs w:val="24"/>
          <w:lang w:eastAsia="ru-RU"/>
        </w:rPr>
        <w:t xml:space="preserve">од ред. В.Г. </w:t>
      </w:r>
      <w:proofErr w:type="spellStart"/>
      <w:r w:rsidRPr="00C34248">
        <w:rPr>
          <w:rFonts w:ascii="Times New Roman" w:eastAsia="Times New Roman" w:hAnsi="Times New Roman" w:cs="Times New Roman"/>
          <w:color w:val="000000"/>
          <w:sz w:val="24"/>
          <w:szCs w:val="24"/>
          <w:lang w:eastAsia="ru-RU"/>
        </w:rPr>
        <w:t>Маранцмана</w:t>
      </w:r>
      <w:proofErr w:type="spellEnd"/>
      <w:r w:rsidRPr="00C34248">
        <w:rPr>
          <w:rFonts w:ascii="Times New Roman" w:eastAsia="Times New Roman" w:hAnsi="Times New Roman" w:cs="Times New Roman"/>
          <w:color w:val="000000"/>
          <w:sz w:val="24"/>
          <w:szCs w:val="24"/>
          <w:lang w:eastAsia="ru-RU"/>
        </w:rPr>
        <w:t>. – СПб</w:t>
      </w:r>
      <w:proofErr w:type="gramStart"/>
      <w:r w:rsidRPr="00C34248">
        <w:rPr>
          <w:rFonts w:ascii="Times New Roman" w:eastAsia="Times New Roman" w:hAnsi="Times New Roman" w:cs="Times New Roman"/>
          <w:color w:val="000000"/>
          <w:sz w:val="24"/>
          <w:szCs w:val="24"/>
          <w:lang w:eastAsia="ru-RU"/>
        </w:rPr>
        <w:t xml:space="preserve">., </w:t>
      </w:r>
      <w:proofErr w:type="gramEnd"/>
      <w:r w:rsidRPr="00C34248">
        <w:rPr>
          <w:rFonts w:ascii="Times New Roman" w:eastAsia="Times New Roman" w:hAnsi="Times New Roman" w:cs="Times New Roman"/>
          <w:color w:val="000000"/>
          <w:sz w:val="24"/>
          <w:szCs w:val="24"/>
          <w:lang w:eastAsia="ru-RU"/>
        </w:rPr>
        <w:t>2004.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Берн Э. Игры, в которые играют люди. Люди, которые играют в игры.– Л., 1992.</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Брандесов</w:t>
      </w:r>
      <w:proofErr w:type="spellEnd"/>
      <w:r w:rsidRPr="00C34248">
        <w:rPr>
          <w:rFonts w:ascii="Times New Roman" w:eastAsia="Times New Roman" w:hAnsi="Times New Roman" w:cs="Times New Roman"/>
          <w:color w:val="000000"/>
          <w:sz w:val="24"/>
          <w:szCs w:val="24"/>
          <w:lang w:eastAsia="ru-RU"/>
        </w:rPr>
        <w:t xml:space="preserve"> Р.Ф. О творческой активности ученика на уроках литературы. – Л.,1978.</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Букатов</w:t>
      </w:r>
      <w:proofErr w:type="spellEnd"/>
      <w:r w:rsidRPr="00C34248">
        <w:rPr>
          <w:rFonts w:ascii="Times New Roman" w:eastAsia="Times New Roman" w:hAnsi="Times New Roman" w:cs="Times New Roman"/>
          <w:color w:val="000000"/>
          <w:sz w:val="24"/>
          <w:szCs w:val="24"/>
          <w:lang w:eastAsia="ru-RU"/>
        </w:rPr>
        <w:t xml:space="preserve"> В.М. Педагогические таинства дидактических игр. - М., 1997.</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Булгакова И.В. Нестандартные уроки литературы 5-7 классы. – Ростов/</w:t>
      </w:r>
      <w:proofErr w:type="spellStart"/>
      <w:r w:rsidRPr="00C34248">
        <w:rPr>
          <w:rFonts w:ascii="Times New Roman" w:eastAsia="Times New Roman" w:hAnsi="Times New Roman" w:cs="Times New Roman"/>
          <w:color w:val="000000"/>
          <w:sz w:val="24"/>
          <w:szCs w:val="24"/>
          <w:lang w:eastAsia="ru-RU"/>
        </w:rPr>
        <w:t>нД</w:t>
      </w:r>
      <w:proofErr w:type="spellEnd"/>
      <w:r w:rsidRPr="00C34248">
        <w:rPr>
          <w:rFonts w:ascii="Times New Roman" w:eastAsia="Times New Roman" w:hAnsi="Times New Roman" w:cs="Times New Roman"/>
          <w:color w:val="000000"/>
          <w:sz w:val="24"/>
          <w:szCs w:val="24"/>
          <w:lang w:eastAsia="ru-RU"/>
        </w:rPr>
        <w:t>., 2003.</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Венгер</w:t>
      </w:r>
      <w:proofErr w:type="spellEnd"/>
      <w:r w:rsidRPr="00C34248">
        <w:rPr>
          <w:rFonts w:ascii="Times New Roman" w:eastAsia="Times New Roman" w:hAnsi="Times New Roman" w:cs="Times New Roman"/>
          <w:color w:val="000000"/>
          <w:sz w:val="24"/>
          <w:szCs w:val="24"/>
          <w:lang w:eastAsia="ru-RU"/>
        </w:rPr>
        <w:t xml:space="preserve"> Л.А. Игра как вид деятельности // Вопросы психологии. – 1978. - №3.</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Выготский Л. С. Игра и ее роль в психологическом развитии ребенка//Вопросы психологии.- 1966. -№6.</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Газман</w:t>
      </w:r>
      <w:proofErr w:type="spellEnd"/>
      <w:r w:rsidRPr="00C34248">
        <w:rPr>
          <w:rFonts w:ascii="Times New Roman" w:eastAsia="Times New Roman" w:hAnsi="Times New Roman" w:cs="Times New Roman"/>
          <w:color w:val="000000"/>
          <w:sz w:val="24"/>
          <w:szCs w:val="24"/>
          <w:lang w:eastAsia="ru-RU"/>
        </w:rPr>
        <w:t xml:space="preserve"> О. С. В школу – с игрой. – М., 1991.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lastRenderedPageBreak/>
        <w:t>Губарева И. Урок-игра «Умники и умницы» по повести «Левша» Н. С. Лескова//Литература (приложение к газете «Первое сентября»).- 1999. – №28.</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Двирник</w:t>
      </w:r>
      <w:proofErr w:type="spellEnd"/>
      <w:r w:rsidRPr="00C34248">
        <w:rPr>
          <w:rFonts w:ascii="Times New Roman" w:eastAsia="Times New Roman" w:hAnsi="Times New Roman" w:cs="Times New Roman"/>
          <w:color w:val="000000"/>
          <w:sz w:val="24"/>
          <w:szCs w:val="24"/>
          <w:lang w:eastAsia="ru-RU"/>
        </w:rPr>
        <w:t xml:space="preserve"> С., </w:t>
      </w:r>
      <w:proofErr w:type="spellStart"/>
      <w:r w:rsidRPr="00C34248">
        <w:rPr>
          <w:rFonts w:ascii="Times New Roman" w:eastAsia="Times New Roman" w:hAnsi="Times New Roman" w:cs="Times New Roman"/>
          <w:color w:val="000000"/>
          <w:sz w:val="24"/>
          <w:szCs w:val="24"/>
          <w:lang w:eastAsia="ru-RU"/>
        </w:rPr>
        <w:t>Смеркович</w:t>
      </w:r>
      <w:proofErr w:type="spellEnd"/>
      <w:r w:rsidRPr="00C34248">
        <w:rPr>
          <w:rFonts w:ascii="Times New Roman" w:eastAsia="Times New Roman" w:hAnsi="Times New Roman" w:cs="Times New Roman"/>
          <w:color w:val="000000"/>
          <w:sz w:val="24"/>
          <w:szCs w:val="24"/>
          <w:lang w:eastAsia="ru-RU"/>
        </w:rPr>
        <w:t xml:space="preserve"> Л. </w:t>
      </w:r>
      <w:proofErr w:type="spellStart"/>
      <w:r w:rsidRPr="00C34248">
        <w:rPr>
          <w:rFonts w:ascii="Times New Roman" w:eastAsia="Times New Roman" w:hAnsi="Times New Roman" w:cs="Times New Roman"/>
          <w:color w:val="000000"/>
          <w:sz w:val="24"/>
          <w:szCs w:val="24"/>
          <w:lang w:eastAsia="ru-RU"/>
        </w:rPr>
        <w:t>Сценирование</w:t>
      </w:r>
      <w:proofErr w:type="spellEnd"/>
      <w:r w:rsidRPr="00C34248">
        <w:rPr>
          <w:rFonts w:ascii="Times New Roman" w:eastAsia="Times New Roman" w:hAnsi="Times New Roman" w:cs="Times New Roman"/>
          <w:color w:val="000000"/>
          <w:sz w:val="24"/>
          <w:szCs w:val="24"/>
          <w:lang w:eastAsia="ru-RU"/>
        </w:rPr>
        <w:t xml:space="preserve"> ролевой игры//</w:t>
      </w:r>
      <w:proofErr w:type="spellStart"/>
      <w:r w:rsidRPr="00C34248">
        <w:rPr>
          <w:rFonts w:ascii="Times New Roman" w:eastAsia="Times New Roman" w:hAnsi="Times New Roman" w:cs="Times New Roman"/>
          <w:color w:val="000000"/>
          <w:sz w:val="24"/>
          <w:szCs w:val="24"/>
          <w:lang w:eastAsia="ru-RU"/>
        </w:rPr>
        <w:t>Magister</w:t>
      </w:r>
      <w:proofErr w:type="spellEnd"/>
      <w:r w:rsidRPr="00C34248">
        <w:rPr>
          <w:rFonts w:ascii="Times New Roman" w:eastAsia="Times New Roman" w:hAnsi="Times New Roman" w:cs="Times New Roman"/>
          <w:color w:val="000000"/>
          <w:sz w:val="24"/>
          <w:szCs w:val="24"/>
          <w:lang w:eastAsia="ru-RU"/>
        </w:rPr>
        <w:t xml:space="preserve"> </w:t>
      </w:r>
      <w:proofErr w:type="spellStart"/>
      <w:r w:rsidRPr="00C34248">
        <w:rPr>
          <w:rFonts w:ascii="Times New Roman" w:eastAsia="Times New Roman" w:hAnsi="Times New Roman" w:cs="Times New Roman"/>
          <w:color w:val="000000"/>
          <w:sz w:val="24"/>
          <w:szCs w:val="24"/>
          <w:lang w:eastAsia="ru-RU"/>
        </w:rPr>
        <w:t>Ludi</w:t>
      </w:r>
      <w:proofErr w:type="spellEnd"/>
      <w:r w:rsidRPr="00C34248">
        <w:rPr>
          <w:rFonts w:ascii="Times New Roman" w:eastAsia="Times New Roman" w:hAnsi="Times New Roman" w:cs="Times New Roman"/>
          <w:color w:val="000000"/>
          <w:sz w:val="24"/>
          <w:szCs w:val="24"/>
          <w:lang w:eastAsia="ru-RU"/>
        </w:rPr>
        <w:t>. -2002. - №7</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Долинина</w:t>
      </w:r>
      <w:proofErr w:type="spellEnd"/>
      <w:r w:rsidRPr="00C34248">
        <w:rPr>
          <w:rFonts w:ascii="Times New Roman" w:eastAsia="Times New Roman" w:hAnsi="Times New Roman" w:cs="Times New Roman"/>
          <w:color w:val="000000"/>
          <w:sz w:val="24"/>
          <w:szCs w:val="24"/>
          <w:lang w:eastAsia="ru-RU"/>
        </w:rPr>
        <w:t xml:space="preserve"> С.Я. Литературный турнир. – М.,2001.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Елизарова И. В. Литературное развитие в игре//</w:t>
      </w:r>
      <w:proofErr w:type="spellStart"/>
      <w:r w:rsidRPr="00C34248">
        <w:rPr>
          <w:rFonts w:ascii="Times New Roman" w:eastAsia="Times New Roman" w:hAnsi="Times New Roman" w:cs="Times New Roman"/>
          <w:color w:val="000000"/>
          <w:sz w:val="24"/>
          <w:szCs w:val="24"/>
          <w:lang w:eastAsia="ru-RU"/>
        </w:rPr>
        <w:t>http</w:t>
      </w:r>
      <w:proofErr w:type="spellEnd"/>
      <w:r w:rsidRPr="00C34248">
        <w:rPr>
          <w:rFonts w:ascii="Times New Roman" w:eastAsia="Times New Roman" w:hAnsi="Times New Roman" w:cs="Times New Roman"/>
          <w:color w:val="000000"/>
          <w:sz w:val="24"/>
          <w:szCs w:val="24"/>
          <w:lang w:eastAsia="ru-RU"/>
        </w:rPr>
        <w:t xml:space="preserve">://sch108. minsk.edu.by/main.aspx? </w:t>
      </w:r>
      <w:proofErr w:type="spellStart"/>
      <w:r w:rsidRPr="00C34248">
        <w:rPr>
          <w:rFonts w:ascii="Times New Roman" w:eastAsia="Times New Roman" w:hAnsi="Times New Roman" w:cs="Times New Roman"/>
          <w:color w:val="000000"/>
          <w:sz w:val="24"/>
          <w:szCs w:val="24"/>
          <w:lang w:eastAsia="ru-RU"/>
        </w:rPr>
        <w:t>uid</w:t>
      </w:r>
      <w:proofErr w:type="spellEnd"/>
      <w:r w:rsidRPr="00C34248">
        <w:rPr>
          <w:rFonts w:ascii="Times New Roman" w:eastAsia="Times New Roman" w:hAnsi="Times New Roman" w:cs="Times New Roman"/>
          <w:color w:val="000000"/>
          <w:sz w:val="24"/>
          <w:szCs w:val="24"/>
          <w:lang w:eastAsia="ru-RU"/>
        </w:rPr>
        <w:t>=737737</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Ермолаева М. Г. Игра в образовательном процессе. – СПб</w:t>
      </w:r>
      <w:proofErr w:type="gramStart"/>
      <w:r w:rsidRPr="00C34248">
        <w:rPr>
          <w:rFonts w:ascii="Times New Roman" w:eastAsia="Times New Roman" w:hAnsi="Times New Roman" w:cs="Times New Roman"/>
          <w:color w:val="000000"/>
          <w:sz w:val="24"/>
          <w:szCs w:val="24"/>
          <w:lang w:eastAsia="ru-RU"/>
        </w:rPr>
        <w:t xml:space="preserve">., </w:t>
      </w:r>
      <w:proofErr w:type="gramEnd"/>
      <w:r w:rsidRPr="00C34248">
        <w:rPr>
          <w:rFonts w:ascii="Times New Roman" w:eastAsia="Times New Roman" w:hAnsi="Times New Roman" w:cs="Times New Roman"/>
          <w:color w:val="000000"/>
          <w:sz w:val="24"/>
          <w:szCs w:val="24"/>
          <w:lang w:eastAsia="ru-RU"/>
        </w:rPr>
        <w:t>2005.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Ершова А. П., </w:t>
      </w:r>
      <w:proofErr w:type="spellStart"/>
      <w:r w:rsidRPr="00C34248">
        <w:rPr>
          <w:rFonts w:ascii="Times New Roman" w:eastAsia="Times New Roman" w:hAnsi="Times New Roman" w:cs="Times New Roman"/>
          <w:color w:val="000000"/>
          <w:sz w:val="24"/>
          <w:szCs w:val="24"/>
          <w:lang w:eastAsia="ru-RU"/>
        </w:rPr>
        <w:t>Букатов</w:t>
      </w:r>
      <w:proofErr w:type="spellEnd"/>
      <w:r w:rsidRPr="00C34248">
        <w:rPr>
          <w:rFonts w:ascii="Times New Roman" w:eastAsia="Times New Roman" w:hAnsi="Times New Roman" w:cs="Times New Roman"/>
          <w:color w:val="000000"/>
          <w:sz w:val="24"/>
          <w:szCs w:val="24"/>
          <w:lang w:eastAsia="ru-RU"/>
        </w:rPr>
        <w:t xml:space="preserve"> В.М. Режиссура урока, общения и поведения учителя (Педагогическая режиссура). - М., Воронеж, 1995.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 Ершова А.П., </w:t>
      </w:r>
      <w:proofErr w:type="spellStart"/>
      <w:r w:rsidRPr="00C34248">
        <w:rPr>
          <w:rFonts w:ascii="Times New Roman" w:eastAsia="Times New Roman" w:hAnsi="Times New Roman" w:cs="Times New Roman"/>
          <w:color w:val="000000"/>
          <w:sz w:val="24"/>
          <w:szCs w:val="24"/>
          <w:lang w:eastAsia="ru-RU"/>
        </w:rPr>
        <w:t>Леваньшина</w:t>
      </w:r>
      <w:proofErr w:type="spellEnd"/>
      <w:r w:rsidRPr="00C34248">
        <w:rPr>
          <w:rFonts w:ascii="Times New Roman" w:eastAsia="Times New Roman" w:hAnsi="Times New Roman" w:cs="Times New Roman"/>
          <w:color w:val="000000"/>
          <w:sz w:val="24"/>
          <w:szCs w:val="24"/>
          <w:lang w:eastAsia="ru-RU"/>
        </w:rPr>
        <w:t xml:space="preserve"> Т.В., Никольский Л.А. Театрально-творческие методы работы на уроке литературы как средство развития зрительской и читательской культуры школьников. – М., 1983.</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Жуковская Р.И. Игра в ее педагогическом значении. - М. 1968.</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Иванова С. Ролевая игра на уроках литературы в старших классах//</w:t>
      </w:r>
      <w:proofErr w:type="spellStart"/>
      <w:r w:rsidRPr="00C34248">
        <w:rPr>
          <w:rFonts w:ascii="Times New Roman" w:eastAsia="Times New Roman" w:hAnsi="Times New Roman" w:cs="Times New Roman"/>
          <w:color w:val="000000"/>
          <w:sz w:val="24"/>
          <w:szCs w:val="24"/>
          <w:lang w:eastAsia="ru-RU"/>
        </w:rPr>
        <w:t>http</w:t>
      </w:r>
      <w:proofErr w:type="spellEnd"/>
      <w:r w:rsidRPr="00C34248">
        <w:rPr>
          <w:rFonts w:ascii="Times New Roman" w:eastAsia="Times New Roman" w:hAnsi="Times New Roman" w:cs="Times New Roman"/>
          <w:color w:val="000000"/>
          <w:sz w:val="24"/>
          <w:szCs w:val="24"/>
          <w:lang w:eastAsia="ru-RU"/>
        </w:rPr>
        <w:t>: //lit.1september.ru/</w:t>
      </w:r>
      <w:proofErr w:type="spellStart"/>
      <w:r w:rsidRPr="00C34248">
        <w:rPr>
          <w:rFonts w:ascii="Times New Roman" w:eastAsia="Times New Roman" w:hAnsi="Times New Roman" w:cs="Times New Roman"/>
          <w:color w:val="000000"/>
          <w:sz w:val="24"/>
          <w:szCs w:val="24"/>
          <w:lang w:eastAsia="ru-RU"/>
        </w:rPr>
        <w:t>articlef.php</w:t>
      </w:r>
      <w:proofErr w:type="spellEnd"/>
      <w:r w:rsidRPr="00C34248">
        <w:rPr>
          <w:rFonts w:ascii="Times New Roman" w:eastAsia="Times New Roman" w:hAnsi="Times New Roman" w:cs="Times New Roman"/>
          <w:color w:val="000000"/>
          <w:sz w:val="24"/>
          <w:szCs w:val="24"/>
          <w:lang w:eastAsia="ru-RU"/>
        </w:rPr>
        <w:t>?? b=2000104011.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Игры на уроках литературы в 4-6 классах: Методические рекомендации; сост. Белова О.И. – Л., 1982.</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Ильина В.А. Литературные викторины. – Волгоград, 2001.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Кавтарадзе Д.Н. Обучение и игра: введение в активные методы обучения. – М., 1998.</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Кассандрова</w:t>
      </w:r>
      <w:proofErr w:type="spellEnd"/>
      <w:r w:rsidRPr="00C34248">
        <w:rPr>
          <w:rFonts w:ascii="Times New Roman" w:eastAsia="Times New Roman" w:hAnsi="Times New Roman" w:cs="Times New Roman"/>
          <w:color w:val="000000"/>
          <w:sz w:val="24"/>
          <w:szCs w:val="24"/>
          <w:lang w:eastAsia="ru-RU"/>
        </w:rPr>
        <w:t xml:space="preserve"> Т. И. ,</w:t>
      </w:r>
      <w:proofErr w:type="spellStart"/>
      <w:r w:rsidRPr="00C34248">
        <w:rPr>
          <w:rFonts w:ascii="Times New Roman" w:eastAsia="Times New Roman" w:hAnsi="Times New Roman" w:cs="Times New Roman"/>
          <w:color w:val="000000"/>
          <w:sz w:val="24"/>
          <w:szCs w:val="24"/>
          <w:lang w:eastAsia="ru-RU"/>
        </w:rPr>
        <w:t>Сулимова</w:t>
      </w:r>
      <w:proofErr w:type="spellEnd"/>
      <w:r w:rsidRPr="00C34248">
        <w:rPr>
          <w:rFonts w:ascii="Times New Roman" w:eastAsia="Times New Roman" w:hAnsi="Times New Roman" w:cs="Times New Roman"/>
          <w:color w:val="000000"/>
          <w:sz w:val="24"/>
          <w:szCs w:val="24"/>
          <w:lang w:eastAsia="ru-RU"/>
        </w:rPr>
        <w:t xml:space="preserve"> И.С. Литературные игры по творчеству отдельных писателей. – Екатеринбург, 1993.</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Качурин</w:t>
      </w:r>
      <w:proofErr w:type="spellEnd"/>
      <w:r w:rsidRPr="00C34248">
        <w:rPr>
          <w:rFonts w:ascii="Times New Roman" w:eastAsia="Times New Roman" w:hAnsi="Times New Roman" w:cs="Times New Roman"/>
          <w:color w:val="000000"/>
          <w:sz w:val="24"/>
          <w:szCs w:val="24"/>
          <w:lang w:eastAsia="ru-RU"/>
        </w:rPr>
        <w:t xml:space="preserve"> М.Г. Развитие творческой активности школьников в процессе преподавания литературы. – М.,1978.</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Киппер</w:t>
      </w:r>
      <w:proofErr w:type="spellEnd"/>
      <w:r w:rsidRPr="00C34248">
        <w:rPr>
          <w:rFonts w:ascii="Times New Roman" w:eastAsia="Times New Roman" w:hAnsi="Times New Roman" w:cs="Times New Roman"/>
          <w:color w:val="000000"/>
          <w:sz w:val="24"/>
          <w:szCs w:val="24"/>
          <w:lang w:eastAsia="ru-RU"/>
        </w:rPr>
        <w:t xml:space="preserve"> Д. Клинические ролевые игры и </w:t>
      </w:r>
      <w:proofErr w:type="spellStart"/>
      <w:r w:rsidRPr="00C34248">
        <w:rPr>
          <w:rFonts w:ascii="Times New Roman" w:eastAsia="Times New Roman" w:hAnsi="Times New Roman" w:cs="Times New Roman"/>
          <w:color w:val="000000"/>
          <w:sz w:val="24"/>
          <w:szCs w:val="24"/>
          <w:lang w:eastAsia="ru-RU"/>
        </w:rPr>
        <w:t>психодрама</w:t>
      </w:r>
      <w:proofErr w:type="spellEnd"/>
      <w:r w:rsidRPr="00C34248">
        <w:rPr>
          <w:rFonts w:ascii="Times New Roman" w:eastAsia="Times New Roman" w:hAnsi="Times New Roman" w:cs="Times New Roman"/>
          <w:color w:val="000000"/>
          <w:sz w:val="24"/>
          <w:szCs w:val="24"/>
          <w:lang w:eastAsia="ru-RU"/>
        </w:rPr>
        <w:t>. – М.,1996.</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Козак О.Н. Сборник литературных викторин. – СПб, 1998.</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Колесникова О.А. Ролевые игры в обучении иностранным языкам. Иностранные языки в школе// .- 1989. - №4.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Кривк</w:t>
      </w:r>
      <w:proofErr w:type="gramStart"/>
      <w:r w:rsidRPr="00C34248">
        <w:rPr>
          <w:rFonts w:ascii="Times New Roman" w:eastAsia="Times New Roman" w:hAnsi="Times New Roman" w:cs="Times New Roman"/>
          <w:color w:val="000000"/>
          <w:sz w:val="24"/>
          <w:szCs w:val="24"/>
          <w:lang w:eastAsia="ru-RU"/>
        </w:rPr>
        <w:t>о</w:t>
      </w:r>
      <w:proofErr w:type="spellEnd"/>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 xml:space="preserve"> </w:t>
      </w:r>
      <w:proofErr w:type="spellStart"/>
      <w:r w:rsidRPr="00C34248">
        <w:rPr>
          <w:rFonts w:ascii="Times New Roman" w:eastAsia="Times New Roman" w:hAnsi="Times New Roman" w:cs="Times New Roman"/>
          <w:color w:val="000000"/>
          <w:sz w:val="24"/>
          <w:szCs w:val="24"/>
          <w:lang w:eastAsia="ru-RU"/>
        </w:rPr>
        <w:t>Апинян</w:t>
      </w:r>
      <w:proofErr w:type="spellEnd"/>
      <w:r w:rsidRPr="00C34248">
        <w:rPr>
          <w:rFonts w:ascii="Times New Roman" w:eastAsia="Times New Roman" w:hAnsi="Times New Roman" w:cs="Times New Roman"/>
          <w:color w:val="000000"/>
          <w:sz w:val="24"/>
          <w:szCs w:val="24"/>
          <w:lang w:eastAsia="ru-RU"/>
        </w:rPr>
        <w:t xml:space="preserve"> Т. А. Мир игры – СПб., 1999.</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Куприянов Б. В., Рыжков М.И., </w:t>
      </w:r>
      <w:proofErr w:type="spellStart"/>
      <w:r w:rsidRPr="00C34248">
        <w:rPr>
          <w:rFonts w:ascii="Times New Roman" w:eastAsia="Times New Roman" w:hAnsi="Times New Roman" w:cs="Times New Roman"/>
          <w:color w:val="000000"/>
          <w:sz w:val="24"/>
          <w:szCs w:val="24"/>
          <w:lang w:eastAsia="ru-RU"/>
        </w:rPr>
        <w:t>Фримман</w:t>
      </w:r>
      <w:proofErr w:type="spellEnd"/>
      <w:r w:rsidRPr="00C34248">
        <w:rPr>
          <w:rFonts w:ascii="Times New Roman" w:eastAsia="Times New Roman" w:hAnsi="Times New Roman" w:cs="Times New Roman"/>
          <w:color w:val="000000"/>
          <w:sz w:val="24"/>
          <w:szCs w:val="24"/>
          <w:lang w:eastAsia="ru-RU"/>
        </w:rPr>
        <w:t xml:space="preserve"> И. И. Организация и методика проведения игр с подростками. Взрослые игры для детей. – М.,2001.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Леонтьев А. Н. Психологические основы дошкольной игры // Советская педагогика. -1944.  -№ 8-9.</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Лившиц О.Я. Педагогические аспекты использования ролевых игр в учебно-воспитательном процессе.  - Ростов/Д., 1990.</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 Литература. Учебник-хрестоматия для 5 классов средних общеобразовательных школ. – 2-е изд./Под ред. член-корр. РАО, проф. </w:t>
      </w:r>
      <w:proofErr w:type="spellStart"/>
      <w:r w:rsidRPr="00C34248">
        <w:rPr>
          <w:rFonts w:ascii="Times New Roman" w:eastAsia="Times New Roman" w:hAnsi="Times New Roman" w:cs="Times New Roman"/>
          <w:color w:val="000000"/>
          <w:sz w:val="24"/>
          <w:szCs w:val="24"/>
          <w:lang w:eastAsia="ru-RU"/>
        </w:rPr>
        <w:t>Маранцмана</w:t>
      </w:r>
      <w:proofErr w:type="spellEnd"/>
      <w:r w:rsidRPr="00C34248">
        <w:rPr>
          <w:rFonts w:ascii="Times New Roman" w:eastAsia="Times New Roman" w:hAnsi="Times New Roman" w:cs="Times New Roman"/>
          <w:color w:val="000000"/>
          <w:sz w:val="24"/>
          <w:szCs w:val="24"/>
          <w:lang w:eastAsia="ru-RU"/>
        </w:rPr>
        <w:t xml:space="preserve"> В.Г.; </w:t>
      </w:r>
      <w:proofErr w:type="spellStart"/>
      <w:r w:rsidRPr="00C34248">
        <w:rPr>
          <w:rFonts w:ascii="Times New Roman" w:eastAsia="Times New Roman" w:hAnsi="Times New Roman" w:cs="Times New Roman"/>
          <w:color w:val="000000"/>
          <w:sz w:val="24"/>
          <w:szCs w:val="24"/>
          <w:lang w:eastAsia="ru-RU"/>
        </w:rPr>
        <w:t>Мирзоян</w:t>
      </w:r>
      <w:proofErr w:type="spellEnd"/>
      <w:r w:rsidRPr="00C34248">
        <w:rPr>
          <w:rFonts w:ascii="Times New Roman" w:eastAsia="Times New Roman" w:hAnsi="Times New Roman" w:cs="Times New Roman"/>
          <w:color w:val="000000"/>
          <w:sz w:val="24"/>
          <w:szCs w:val="24"/>
          <w:lang w:eastAsia="ru-RU"/>
        </w:rPr>
        <w:t xml:space="preserve"> М.А. – СПб</w:t>
      </w:r>
      <w:proofErr w:type="gramStart"/>
      <w:r w:rsidRPr="00C34248">
        <w:rPr>
          <w:rFonts w:ascii="Times New Roman" w:eastAsia="Times New Roman" w:hAnsi="Times New Roman" w:cs="Times New Roman"/>
          <w:color w:val="000000"/>
          <w:sz w:val="24"/>
          <w:szCs w:val="24"/>
          <w:lang w:eastAsia="ru-RU"/>
        </w:rPr>
        <w:t xml:space="preserve">., </w:t>
      </w:r>
      <w:proofErr w:type="gramEnd"/>
      <w:r w:rsidRPr="00C34248">
        <w:rPr>
          <w:rFonts w:ascii="Times New Roman" w:eastAsia="Times New Roman" w:hAnsi="Times New Roman" w:cs="Times New Roman"/>
          <w:color w:val="000000"/>
          <w:sz w:val="24"/>
          <w:szCs w:val="24"/>
          <w:lang w:eastAsia="ru-RU"/>
        </w:rPr>
        <w:t>1997.</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Литература. 7 </w:t>
      </w:r>
      <w:proofErr w:type="spellStart"/>
      <w:r w:rsidRPr="00C34248">
        <w:rPr>
          <w:rFonts w:ascii="Times New Roman" w:eastAsia="Times New Roman" w:hAnsi="Times New Roman" w:cs="Times New Roman"/>
          <w:color w:val="000000"/>
          <w:sz w:val="24"/>
          <w:szCs w:val="24"/>
          <w:lang w:eastAsia="ru-RU"/>
        </w:rPr>
        <w:t>кл</w:t>
      </w:r>
      <w:proofErr w:type="spellEnd"/>
      <w:r w:rsidRPr="00C34248">
        <w:rPr>
          <w:rFonts w:ascii="Times New Roman" w:eastAsia="Times New Roman" w:hAnsi="Times New Roman" w:cs="Times New Roman"/>
          <w:color w:val="000000"/>
          <w:sz w:val="24"/>
          <w:szCs w:val="24"/>
          <w:lang w:eastAsia="ru-RU"/>
        </w:rPr>
        <w:t xml:space="preserve">. Учебник-хрестоматия для </w:t>
      </w:r>
      <w:proofErr w:type="spellStart"/>
      <w:r w:rsidRPr="00C34248">
        <w:rPr>
          <w:rFonts w:ascii="Times New Roman" w:eastAsia="Times New Roman" w:hAnsi="Times New Roman" w:cs="Times New Roman"/>
          <w:color w:val="000000"/>
          <w:sz w:val="24"/>
          <w:szCs w:val="24"/>
          <w:lang w:eastAsia="ru-RU"/>
        </w:rPr>
        <w:t>общеобразоват</w:t>
      </w:r>
      <w:proofErr w:type="spellEnd"/>
      <w:r w:rsidRPr="00C34248">
        <w:rPr>
          <w:rFonts w:ascii="Times New Roman" w:eastAsia="Times New Roman" w:hAnsi="Times New Roman" w:cs="Times New Roman"/>
          <w:color w:val="000000"/>
          <w:sz w:val="24"/>
          <w:szCs w:val="24"/>
          <w:lang w:eastAsia="ru-RU"/>
        </w:rPr>
        <w:t xml:space="preserve">. учреждений. В 2 ч., Ч 1. /Под ред. В.Г. </w:t>
      </w:r>
      <w:proofErr w:type="spellStart"/>
      <w:r w:rsidRPr="00C34248">
        <w:rPr>
          <w:rFonts w:ascii="Times New Roman" w:eastAsia="Times New Roman" w:hAnsi="Times New Roman" w:cs="Times New Roman"/>
          <w:color w:val="000000"/>
          <w:sz w:val="24"/>
          <w:szCs w:val="24"/>
          <w:lang w:eastAsia="ru-RU"/>
        </w:rPr>
        <w:t>Маранцман</w:t>
      </w:r>
      <w:proofErr w:type="gramStart"/>
      <w:r w:rsidRPr="00C34248">
        <w:rPr>
          <w:rFonts w:ascii="Times New Roman" w:eastAsia="Times New Roman" w:hAnsi="Times New Roman" w:cs="Times New Roman"/>
          <w:color w:val="000000"/>
          <w:sz w:val="24"/>
          <w:szCs w:val="24"/>
          <w:lang w:eastAsia="ru-RU"/>
        </w:rPr>
        <w:t>а</w:t>
      </w:r>
      <w:proofErr w:type="spellEnd"/>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 xml:space="preserve">  М., 2005.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Литературные праздники и нетрадиционные уроки. 5-7 классы</w:t>
      </w:r>
      <w:proofErr w:type="gramStart"/>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w:t>
      </w:r>
      <w:proofErr w:type="gramStart"/>
      <w:r w:rsidRPr="00C34248">
        <w:rPr>
          <w:rFonts w:ascii="Times New Roman" w:eastAsia="Times New Roman" w:hAnsi="Times New Roman" w:cs="Times New Roman"/>
          <w:color w:val="000000"/>
          <w:sz w:val="24"/>
          <w:szCs w:val="24"/>
          <w:lang w:eastAsia="ru-RU"/>
        </w:rPr>
        <w:t>п</w:t>
      </w:r>
      <w:proofErr w:type="gramEnd"/>
      <w:r w:rsidRPr="00C34248">
        <w:rPr>
          <w:rFonts w:ascii="Times New Roman" w:eastAsia="Times New Roman" w:hAnsi="Times New Roman" w:cs="Times New Roman"/>
          <w:color w:val="000000"/>
          <w:sz w:val="24"/>
          <w:szCs w:val="24"/>
          <w:lang w:eastAsia="ru-RU"/>
        </w:rPr>
        <w:t xml:space="preserve">од ред. Л.Г. </w:t>
      </w:r>
      <w:proofErr w:type="spellStart"/>
      <w:r w:rsidRPr="00C34248">
        <w:rPr>
          <w:rFonts w:ascii="Times New Roman" w:eastAsia="Times New Roman" w:hAnsi="Times New Roman" w:cs="Times New Roman"/>
          <w:color w:val="000000"/>
          <w:sz w:val="24"/>
          <w:szCs w:val="24"/>
          <w:lang w:eastAsia="ru-RU"/>
        </w:rPr>
        <w:t>Массандоновой</w:t>
      </w:r>
      <w:proofErr w:type="spellEnd"/>
      <w:r w:rsidRPr="00C34248">
        <w:rPr>
          <w:rFonts w:ascii="Times New Roman" w:eastAsia="Times New Roman" w:hAnsi="Times New Roman" w:cs="Times New Roman"/>
          <w:color w:val="000000"/>
          <w:sz w:val="24"/>
          <w:szCs w:val="24"/>
          <w:lang w:eastAsia="ru-RU"/>
        </w:rPr>
        <w:t>. – М., 2002.</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Майоров И.А. Педагогическое значение ролевых игр // Третья </w:t>
      </w:r>
      <w:proofErr w:type="spellStart"/>
      <w:r w:rsidRPr="00C34248">
        <w:rPr>
          <w:rFonts w:ascii="Times New Roman" w:eastAsia="Times New Roman" w:hAnsi="Times New Roman" w:cs="Times New Roman"/>
          <w:color w:val="000000"/>
          <w:sz w:val="24"/>
          <w:szCs w:val="24"/>
          <w:lang w:eastAsia="ru-RU"/>
        </w:rPr>
        <w:t>Всерос</w:t>
      </w:r>
      <w:proofErr w:type="spellEnd"/>
      <w:r w:rsidRPr="00C34248">
        <w:rPr>
          <w:rFonts w:ascii="Times New Roman" w:eastAsia="Times New Roman" w:hAnsi="Times New Roman" w:cs="Times New Roman"/>
          <w:color w:val="000000"/>
          <w:sz w:val="24"/>
          <w:szCs w:val="24"/>
          <w:lang w:eastAsia="ru-RU"/>
        </w:rPr>
        <w:t>. науч</w:t>
      </w:r>
      <w:proofErr w:type="gramStart"/>
      <w:r w:rsidRPr="00C34248">
        <w:rPr>
          <w:rFonts w:ascii="Times New Roman" w:eastAsia="Times New Roman" w:hAnsi="Times New Roman" w:cs="Times New Roman"/>
          <w:color w:val="000000"/>
          <w:sz w:val="24"/>
          <w:szCs w:val="24"/>
          <w:lang w:eastAsia="ru-RU"/>
        </w:rPr>
        <w:t>.-</w:t>
      </w:r>
      <w:proofErr w:type="spellStart"/>
      <w:proofErr w:type="gramEnd"/>
      <w:r w:rsidRPr="00C34248">
        <w:rPr>
          <w:rFonts w:ascii="Times New Roman" w:eastAsia="Times New Roman" w:hAnsi="Times New Roman" w:cs="Times New Roman"/>
          <w:color w:val="000000"/>
          <w:sz w:val="24"/>
          <w:szCs w:val="24"/>
          <w:lang w:eastAsia="ru-RU"/>
        </w:rPr>
        <w:t>практ</w:t>
      </w:r>
      <w:proofErr w:type="spellEnd"/>
      <w:r w:rsidRPr="00C34248">
        <w:rPr>
          <w:rFonts w:ascii="Times New Roman" w:eastAsia="Times New Roman" w:hAnsi="Times New Roman" w:cs="Times New Roman"/>
          <w:color w:val="000000"/>
          <w:sz w:val="24"/>
          <w:szCs w:val="24"/>
          <w:lang w:eastAsia="ru-RU"/>
        </w:rPr>
        <w:t xml:space="preserve">. </w:t>
      </w:r>
      <w:proofErr w:type="spellStart"/>
      <w:r w:rsidRPr="00C34248">
        <w:rPr>
          <w:rFonts w:ascii="Times New Roman" w:eastAsia="Times New Roman" w:hAnsi="Times New Roman" w:cs="Times New Roman"/>
          <w:color w:val="000000"/>
          <w:sz w:val="24"/>
          <w:szCs w:val="24"/>
          <w:lang w:eastAsia="ru-RU"/>
        </w:rPr>
        <w:t>конф</w:t>
      </w:r>
      <w:proofErr w:type="spellEnd"/>
      <w:r w:rsidRPr="00C34248">
        <w:rPr>
          <w:rFonts w:ascii="Times New Roman" w:eastAsia="Times New Roman" w:hAnsi="Times New Roman" w:cs="Times New Roman"/>
          <w:color w:val="000000"/>
          <w:sz w:val="24"/>
          <w:szCs w:val="24"/>
          <w:lang w:eastAsia="ru-RU"/>
        </w:rPr>
        <w:t>. «Вуз культуры и искусств в образовательной системе региона". – Самара. -2004.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Македон</w:t>
      </w:r>
      <w:proofErr w:type="spellEnd"/>
      <w:r w:rsidRPr="00C34248">
        <w:rPr>
          <w:rFonts w:ascii="Times New Roman" w:eastAsia="Times New Roman" w:hAnsi="Times New Roman" w:cs="Times New Roman"/>
          <w:color w:val="000000"/>
          <w:sz w:val="24"/>
          <w:szCs w:val="24"/>
          <w:lang w:eastAsia="ru-RU"/>
        </w:rPr>
        <w:t xml:space="preserve"> Т.А. Сценически-игровая деятельность на уроках литературы в средних классах как средство углубления восприятия художественного произведения. - М., 1994.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Маранцман</w:t>
      </w:r>
      <w:proofErr w:type="spellEnd"/>
      <w:r w:rsidRPr="00C34248">
        <w:rPr>
          <w:rFonts w:ascii="Times New Roman" w:eastAsia="Times New Roman" w:hAnsi="Times New Roman" w:cs="Times New Roman"/>
          <w:color w:val="000000"/>
          <w:sz w:val="24"/>
          <w:szCs w:val="24"/>
          <w:lang w:eastAsia="ru-RU"/>
        </w:rPr>
        <w:t xml:space="preserve"> В.Г. Анализ литературного произведения и читательское восприятие школьников.  - Л., 1974.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Маранцман</w:t>
      </w:r>
      <w:proofErr w:type="spellEnd"/>
      <w:r w:rsidRPr="00C34248">
        <w:rPr>
          <w:rFonts w:ascii="Times New Roman" w:eastAsia="Times New Roman" w:hAnsi="Times New Roman" w:cs="Times New Roman"/>
          <w:color w:val="000000"/>
          <w:sz w:val="24"/>
          <w:szCs w:val="24"/>
          <w:lang w:eastAsia="ru-RU"/>
        </w:rPr>
        <w:t xml:space="preserve"> В.Г. Проблемное изучение романа Лермонтова «Герой нашего времени»// Литература в школе. -  1984.- №4.</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Маранцман</w:t>
      </w:r>
      <w:proofErr w:type="spellEnd"/>
      <w:r w:rsidRPr="00C34248">
        <w:rPr>
          <w:rFonts w:ascii="Times New Roman" w:eastAsia="Times New Roman" w:hAnsi="Times New Roman" w:cs="Times New Roman"/>
          <w:color w:val="000000"/>
          <w:sz w:val="24"/>
          <w:szCs w:val="24"/>
          <w:lang w:eastAsia="ru-RU"/>
        </w:rPr>
        <w:t xml:space="preserve"> В.Г. Литература: 9 </w:t>
      </w:r>
      <w:proofErr w:type="spellStart"/>
      <w:r w:rsidRPr="00C34248">
        <w:rPr>
          <w:rFonts w:ascii="Times New Roman" w:eastAsia="Times New Roman" w:hAnsi="Times New Roman" w:cs="Times New Roman"/>
          <w:color w:val="000000"/>
          <w:sz w:val="24"/>
          <w:szCs w:val="24"/>
          <w:lang w:eastAsia="ru-RU"/>
        </w:rPr>
        <w:t>кл</w:t>
      </w:r>
      <w:proofErr w:type="spellEnd"/>
      <w:r w:rsidRPr="00C34248">
        <w:rPr>
          <w:rFonts w:ascii="Times New Roman" w:eastAsia="Times New Roman" w:hAnsi="Times New Roman" w:cs="Times New Roman"/>
          <w:color w:val="000000"/>
          <w:sz w:val="24"/>
          <w:szCs w:val="24"/>
          <w:lang w:eastAsia="ru-RU"/>
        </w:rPr>
        <w:t>.: Учеб</w:t>
      </w:r>
      <w:proofErr w:type="gramStart"/>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 xml:space="preserve"> </w:t>
      </w:r>
      <w:proofErr w:type="gramStart"/>
      <w:r w:rsidRPr="00C34248">
        <w:rPr>
          <w:rFonts w:ascii="Times New Roman" w:eastAsia="Times New Roman" w:hAnsi="Times New Roman" w:cs="Times New Roman"/>
          <w:color w:val="000000"/>
          <w:sz w:val="24"/>
          <w:szCs w:val="24"/>
          <w:lang w:eastAsia="ru-RU"/>
        </w:rPr>
        <w:t>п</w:t>
      </w:r>
      <w:proofErr w:type="gramEnd"/>
      <w:r w:rsidRPr="00C34248">
        <w:rPr>
          <w:rFonts w:ascii="Times New Roman" w:eastAsia="Times New Roman" w:hAnsi="Times New Roman" w:cs="Times New Roman"/>
          <w:color w:val="000000"/>
          <w:sz w:val="24"/>
          <w:szCs w:val="24"/>
          <w:lang w:eastAsia="ru-RU"/>
        </w:rPr>
        <w:t xml:space="preserve">особие для </w:t>
      </w:r>
      <w:proofErr w:type="spellStart"/>
      <w:r w:rsidRPr="00C34248">
        <w:rPr>
          <w:rFonts w:ascii="Times New Roman" w:eastAsia="Times New Roman" w:hAnsi="Times New Roman" w:cs="Times New Roman"/>
          <w:color w:val="000000"/>
          <w:sz w:val="24"/>
          <w:szCs w:val="24"/>
          <w:lang w:eastAsia="ru-RU"/>
        </w:rPr>
        <w:t>общеобразоват</w:t>
      </w:r>
      <w:proofErr w:type="spellEnd"/>
      <w:r w:rsidRPr="00C34248">
        <w:rPr>
          <w:rFonts w:ascii="Times New Roman" w:eastAsia="Times New Roman" w:hAnsi="Times New Roman" w:cs="Times New Roman"/>
          <w:color w:val="000000"/>
          <w:sz w:val="24"/>
          <w:szCs w:val="24"/>
          <w:lang w:eastAsia="ru-RU"/>
        </w:rPr>
        <w:t>. учреждений. – 4-е изд. – М., 1997.</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Массандилова</w:t>
      </w:r>
      <w:proofErr w:type="spellEnd"/>
      <w:r w:rsidRPr="00C34248">
        <w:rPr>
          <w:rFonts w:ascii="Times New Roman" w:eastAsia="Times New Roman" w:hAnsi="Times New Roman" w:cs="Times New Roman"/>
          <w:color w:val="000000"/>
          <w:sz w:val="24"/>
          <w:szCs w:val="24"/>
          <w:lang w:eastAsia="ru-RU"/>
        </w:rPr>
        <w:t xml:space="preserve"> И. Импровизационная игра на уроках литературы в среднем звене//Искусство в школе. – 2000 – №3.</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Ментс</w:t>
      </w:r>
      <w:proofErr w:type="spellEnd"/>
      <w:r w:rsidRPr="00C34248">
        <w:rPr>
          <w:rFonts w:ascii="Times New Roman" w:eastAsia="Times New Roman" w:hAnsi="Times New Roman" w:cs="Times New Roman"/>
          <w:color w:val="000000"/>
          <w:sz w:val="24"/>
          <w:szCs w:val="24"/>
          <w:lang w:eastAsia="ru-RU"/>
        </w:rPr>
        <w:t xml:space="preserve">  Мори Ван Эффективное использование ролевых игр в тренинге. – СПб</w:t>
      </w:r>
      <w:proofErr w:type="gramStart"/>
      <w:r w:rsidRPr="00C34248">
        <w:rPr>
          <w:rFonts w:ascii="Times New Roman" w:eastAsia="Times New Roman" w:hAnsi="Times New Roman" w:cs="Times New Roman"/>
          <w:color w:val="000000"/>
          <w:sz w:val="24"/>
          <w:szCs w:val="24"/>
          <w:lang w:eastAsia="ru-RU"/>
        </w:rPr>
        <w:t xml:space="preserve">.: </w:t>
      </w:r>
      <w:proofErr w:type="gramEnd"/>
      <w:r w:rsidRPr="00C34248">
        <w:rPr>
          <w:rFonts w:ascii="Times New Roman" w:eastAsia="Times New Roman" w:hAnsi="Times New Roman" w:cs="Times New Roman"/>
          <w:color w:val="000000"/>
          <w:sz w:val="24"/>
          <w:szCs w:val="24"/>
          <w:lang w:eastAsia="ru-RU"/>
        </w:rPr>
        <w:t>Питер, 2002.</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lastRenderedPageBreak/>
        <w:t>Методика преподавания литературы. Учеб</w:t>
      </w:r>
      <w:proofErr w:type="gramStart"/>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 xml:space="preserve"> </w:t>
      </w:r>
      <w:proofErr w:type="gramStart"/>
      <w:r w:rsidRPr="00C34248">
        <w:rPr>
          <w:rFonts w:ascii="Times New Roman" w:eastAsia="Times New Roman" w:hAnsi="Times New Roman" w:cs="Times New Roman"/>
          <w:color w:val="000000"/>
          <w:sz w:val="24"/>
          <w:szCs w:val="24"/>
          <w:lang w:eastAsia="ru-RU"/>
        </w:rPr>
        <w:t>п</w:t>
      </w:r>
      <w:proofErr w:type="gramEnd"/>
      <w:r w:rsidRPr="00C34248">
        <w:rPr>
          <w:rFonts w:ascii="Times New Roman" w:eastAsia="Times New Roman" w:hAnsi="Times New Roman" w:cs="Times New Roman"/>
          <w:color w:val="000000"/>
          <w:sz w:val="24"/>
          <w:szCs w:val="24"/>
          <w:lang w:eastAsia="ru-RU"/>
        </w:rPr>
        <w:t xml:space="preserve">особие для высших  учеб. заведений /под ред. В.В. </w:t>
      </w:r>
      <w:proofErr w:type="spellStart"/>
      <w:r w:rsidRPr="00C34248">
        <w:rPr>
          <w:rFonts w:ascii="Times New Roman" w:eastAsia="Times New Roman" w:hAnsi="Times New Roman" w:cs="Times New Roman"/>
          <w:color w:val="000000"/>
          <w:sz w:val="24"/>
          <w:szCs w:val="24"/>
          <w:lang w:eastAsia="ru-RU"/>
        </w:rPr>
        <w:t>Голубкова</w:t>
      </w:r>
      <w:proofErr w:type="spellEnd"/>
      <w:r w:rsidRPr="00C34248">
        <w:rPr>
          <w:rFonts w:ascii="Times New Roman" w:eastAsia="Times New Roman" w:hAnsi="Times New Roman" w:cs="Times New Roman"/>
          <w:color w:val="000000"/>
          <w:sz w:val="24"/>
          <w:szCs w:val="24"/>
          <w:lang w:eastAsia="ru-RU"/>
        </w:rPr>
        <w:t>. – М., 1962.</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Методика преподавания литературы: Учеб</w:t>
      </w:r>
      <w:proofErr w:type="gramStart"/>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 xml:space="preserve"> </w:t>
      </w:r>
      <w:proofErr w:type="gramStart"/>
      <w:r w:rsidRPr="00C34248">
        <w:rPr>
          <w:rFonts w:ascii="Times New Roman" w:eastAsia="Times New Roman" w:hAnsi="Times New Roman" w:cs="Times New Roman"/>
          <w:color w:val="000000"/>
          <w:sz w:val="24"/>
          <w:szCs w:val="24"/>
          <w:lang w:eastAsia="ru-RU"/>
        </w:rPr>
        <w:t>д</w:t>
      </w:r>
      <w:proofErr w:type="gramEnd"/>
      <w:r w:rsidRPr="00C34248">
        <w:rPr>
          <w:rFonts w:ascii="Times New Roman" w:eastAsia="Times New Roman" w:hAnsi="Times New Roman" w:cs="Times New Roman"/>
          <w:color w:val="000000"/>
          <w:sz w:val="24"/>
          <w:szCs w:val="24"/>
          <w:lang w:eastAsia="ru-RU"/>
        </w:rPr>
        <w:t xml:space="preserve">ля студентов </w:t>
      </w:r>
      <w:proofErr w:type="spellStart"/>
      <w:r w:rsidRPr="00C34248">
        <w:rPr>
          <w:rFonts w:ascii="Times New Roman" w:eastAsia="Times New Roman" w:hAnsi="Times New Roman" w:cs="Times New Roman"/>
          <w:color w:val="000000"/>
          <w:sz w:val="24"/>
          <w:szCs w:val="24"/>
          <w:lang w:eastAsia="ru-RU"/>
        </w:rPr>
        <w:t>пед</w:t>
      </w:r>
      <w:proofErr w:type="spellEnd"/>
      <w:r w:rsidRPr="00C34248">
        <w:rPr>
          <w:rFonts w:ascii="Times New Roman" w:eastAsia="Times New Roman" w:hAnsi="Times New Roman" w:cs="Times New Roman"/>
          <w:color w:val="000000"/>
          <w:sz w:val="24"/>
          <w:szCs w:val="24"/>
          <w:lang w:eastAsia="ru-RU"/>
        </w:rPr>
        <w:t>. ин-</w:t>
      </w:r>
      <w:proofErr w:type="spellStart"/>
      <w:r w:rsidRPr="00C34248">
        <w:rPr>
          <w:rFonts w:ascii="Times New Roman" w:eastAsia="Times New Roman" w:hAnsi="Times New Roman" w:cs="Times New Roman"/>
          <w:color w:val="000000"/>
          <w:sz w:val="24"/>
          <w:szCs w:val="24"/>
          <w:lang w:eastAsia="ru-RU"/>
        </w:rPr>
        <w:t>тов</w:t>
      </w:r>
      <w:proofErr w:type="spellEnd"/>
      <w:r w:rsidRPr="00C34248">
        <w:rPr>
          <w:rFonts w:ascii="Times New Roman" w:eastAsia="Times New Roman" w:hAnsi="Times New Roman" w:cs="Times New Roman"/>
          <w:color w:val="000000"/>
          <w:sz w:val="24"/>
          <w:szCs w:val="24"/>
          <w:lang w:eastAsia="ru-RU"/>
        </w:rPr>
        <w:t xml:space="preserve"> по спец. №2101 «Рус. яз. и лит./под ред. З. Я. Рез. – М., 1985.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Методика преподавания литературы: Учебник для </w:t>
      </w:r>
      <w:proofErr w:type="spellStart"/>
      <w:r w:rsidRPr="00C34248">
        <w:rPr>
          <w:rFonts w:ascii="Times New Roman" w:eastAsia="Times New Roman" w:hAnsi="Times New Roman" w:cs="Times New Roman"/>
          <w:color w:val="000000"/>
          <w:sz w:val="24"/>
          <w:szCs w:val="24"/>
          <w:lang w:eastAsia="ru-RU"/>
        </w:rPr>
        <w:t>пед</w:t>
      </w:r>
      <w:proofErr w:type="spellEnd"/>
      <w:r w:rsidRPr="00C34248">
        <w:rPr>
          <w:rFonts w:ascii="Times New Roman" w:eastAsia="Times New Roman" w:hAnsi="Times New Roman" w:cs="Times New Roman"/>
          <w:color w:val="000000"/>
          <w:sz w:val="24"/>
          <w:szCs w:val="24"/>
          <w:lang w:eastAsia="ru-RU"/>
        </w:rPr>
        <w:t>. вузов</w:t>
      </w:r>
      <w:proofErr w:type="gramStart"/>
      <w:r w:rsidRPr="00C34248">
        <w:rPr>
          <w:rFonts w:ascii="Times New Roman" w:eastAsia="Times New Roman" w:hAnsi="Times New Roman" w:cs="Times New Roman"/>
          <w:color w:val="000000"/>
          <w:sz w:val="24"/>
          <w:szCs w:val="24"/>
          <w:lang w:eastAsia="ru-RU"/>
        </w:rPr>
        <w:t>/П</w:t>
      </w:r>
      <w:proofErr w:type="gramEnd"/>
      <w:r w:rsidRPr="00C34248">
        <w:rPr>
          <w:rFonts w:ascii="Times New Roman" w:eastAsia="Times New Roman" w:hAnsi="Times New Roman" w:cs="Times New Roman"/>
          <w:color w:val="000000"/>
          <w:sz w:val="24"/>
          <w:szCs w:val="24"/>
          <w:lang w:eastAsia="ru-RU"/>
        </w:rPr>
        <w:t xml:space="preserve">од ред. О.Ю. Богдановой, В.Г. </w:t>
      </w:r>
      <w:proofErr w:type="spellStart"/>
      <w:r w:rsidRPr="00C34248">
        <w:rPr>
          <w:rFonts w:ascii="Times New Roman" w:eastAsia="Times New Roman" w:hAnsi="Times New Roman" w:cs="Times New Roman"/>
          <w:color w:val="000000"/>
          <w:sz w:val="24"/>
          <w:szCs w:val="24"/>
          <w:lang w:eastAsia="ru-RU"/>
        </w:rPr>
        <w:t>Маранцмана</w:t>
      </w:r>
      <w:proofErr w:type="spellEnd"/>
      <w:r w:rsidRPr="00C34248">
        <w:rPr>
          <w:rFonts w:ascii="Times New Roman" w:eastAsia="Times New Roman" w:hAnsi="Times New Roman" w:cs="Times New Roman"/>
          <w:color w:val="000000"/>
          <w:sz w:val="24"/>
          <w:szCs w:val="24"/>
          <w:lang w:eastAsia="ru-RU"/>
        </w:rPr>
        <w:t>: В 2 ч. – М., 1995.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Миллер С. Психология игры. -  СПб</w:t>
      </w:r>
      <w:proofErr w:type="gramStart"/>
      <w:r w:rsidRPr="00C34248">
        <w:rPr>
          <w:rFonts w:ascii="Times New Roman" w:eastAsia="Times New Roman" w:hAnsi="Times New Roman" w:cs="Times New Roman"/>
          <w:color w:val="000000"/>
          <w:sz w:val="24"/>
          <w:szCs w:val="24"/>
          <w:lang w:eastAsia="ru-RU"/>
        </w:rPr>
        <w:t xml:space="preserve">., </w:t>
      </w:r>
      <w:proofErr w:type="gramEnd"/>
      <w:r w:rsidRPr="00C34248">
        <w:rPr>
          <w:rFonts w:ascii="Times New Roman" w:eastAsia="Times New Roman" w:hAnsi="Times New Roman" w:cs="Times New Roman"/>
          <w:color w:val="000000"/>
          <w:sz w:val="24"/>
          <w:szCs w:val="24"/>
          <w:lang w:eastAsia="ru-RU"/>
        </w:rPr>
        <w:t>1999.</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Мильруд</w:t>
      </w:r>
      <w:proofErr w:type="spellEnd"/>
      <w:r w:rsidRPr="00C34248">
        <w:rPr>
          <w:rFonts w:ascii="Times New Roman" w:eastAsia="Times New Roman" w:hAnsi="Times New Roman" w:cs="Times New Roman"/>
          <w:color w:val="000000"/>
          <w:sz w:val="24"/>
          <w:szCs w:val="24"/>
          <w:lang w:eastAsia="ru-RU"/>
        </w:rPr>
        <w:t xml:space="preserve"> Р.П. Организация ролевых игр на уроке// Иностранные языки в школе. -  1987. - №3.</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Миновская</w:t>
      </w:r>
      <w:proofErr w:type="spellEnd"/>
      <w:r w:rsidRPr="00C34248">
        <w:rPr>
          <w:rFonts w:ascii="Times New Roman" w:eastAsia="Times New Roman" w:hAnsi="Times New Roman" w:cs="Times New Roman"/>
          <w:color w:val="000000"/>
          <w:sz w:val="24"/>
          <w:szCs w:val="24"/>
          <w:lang w:eastAsia="ru-RU"/>
        </w:rPr>
        <w:t xml:space="preserve"> О.В., Сенченко Н.А. Включение старшеклассника в ситуационно-ролевую игру. // Крылатый вестник. -  2001. - № 2.</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gramStart"/>
      <w:r w:rsidRPr="00C34248">
        <w:rPr>
          <w:rFonts w:ascii="Times New Roman" w:eastAsia="Times New Roman" w:hAnsi="Times New Roman" w:cs="Times New Roman"/>
          <w:color w:val="000000"/>
          <w:sz w:val="24"/>
          <w:szCs w:val="24"/>
          <w:lang w:eastAsia="ru-RU"/>
        </w:rPr>
        <w:t>Молдавская</w:t>
      </w:r>
      <w:proofErr w:type="gramEnd"/>
      <w:r w:rsidRPr="00C34248">
        <w:rPr>
          <w:rFonts w:ascii="Times New Roman" w:eastAsia="Times New Roman" w:hAnsi="Times New Roman" w:cs="Times New Roman"/>
          <w:color w:val="000000"/>
          <w:sz w:val="24"/>
          <w:szCs w:val="24"/>
          <w:lang w:eastAsia="ru-RU"/>
        </w:rPr>
        <w:t xml:space="preserve"> Н.Д. Литературное развитие школьников в процессе обучения. - М., 1976.</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spellStart"/>
      <w:r w:rsidRPr="00C34248">
        <w:rPr>
          <w:rFonts w:ascii="Times New Roman" w:eastAsia="Times New Roman" w:hAnsi="Times New Roman" w:cs="Times New Roman"/>
          <w:color w:val="000000"/>
          <w:sz w:val="24"/>
          <w:szCs w:val="24"/>
          <w:lang w:eastAsia="ru-RU"/>
        </w:rPr>
        <w:t>Мосунова</w:t>
      </w:r>
      <w:proofErr w:type="spellEnd"/>
      <w:r w:rsidRPr="00C34248">
        <w:rPr>
          <w:rFonts w:ascii="Times New Roman" w:eastAsia="Times New Roman" w:hAnsi="Times New Roman" w:cs="Times New Roman"/>
          <w:color w:val="000000"/>
          <w:sz w:val="24"/>
          <w:szCs w:val="24"/>
          <w:lang w:eastAsia="ru-RU"/>
        </w:rPr>
        <w:t xml:space="preserve"> Л.А. Методика обучения словесному рисованию на уроках литературы в 5-7 классах. Учебно-методическое пособие. – 1999, Киров.</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Найденов Л.Ю., </w:t>
      </w:r>
      <w:proofErr w:type="spellStart"/>
      <w:r w:rsidRPr="00C34248">
        <w:rPr>
          <w:rFonts w:ascii="Times New Roman" w:eastAsia="Times New Roman" w:hAnsi="Times New Roman" w:cs="Times New Roman"/>
          <w:color w:val="000000"/>
          <w:sz w:val="24"/>
          <w:szCs w:val="24"/>
          <w:lang w:eastAsia="ru-RU"/>
        </w:rPr>
        <w:t>Майман</w:t>
      </w:r>
      <w:proofErr w:type="spellEnd"/>
      <w:r w:rsidRPr="00C34248">
        <w:rPr>
          <w:rFonts w:ascii="Times New Roman" w:eastAsia="Times New Roman" w:hAnsi="Times New Roman" w:cs="Times New Roman"/>
          <w:color w:val="000000"/>
          <w:sz w:val="24"/>
          <w:szCs w:val="24"/>
          <w:lang w:eastAsia="ru-RU"/>
        </w:rPr>
        <w:t xml:space="preserve"> Р.Р. Методика выразительного чтения. Учебное пособие для студентов. – М., 1985.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roofErr w:type="gramStart"/>
      <w:r w:rsidRPr="00C34248">
        <w:rPr>
          <w:rFonts w:ascii="Times New Roman" w:eastAsia="Times New Roman" w:hAnsi="Times New Roman" w:cs="Times New Roman"/>
          <w:color w:val="000000"/>
          <w:sz w:val="24"/>
          <w:szCs w:val="24"/>
          <w:lang w:eastAsia="ru-RU"/>
        </w:rPr>
        <w:t>Образцова</w:t>
      </w:r>
      <w:proofErr w:type="gramEnd"/>
      <w:r w:rsidRPr="00C34248">
        <w:rPr>
          <w:rFonts w:ascii="Times New Roman" w:eastAsia="Times New Roman" w:hAnsi="Times New Roman" w:cs="Times New Roman"/>
          <w:color w:val="000000"/>
          <w:sz w:val="24"/>
          <w:szCs w:val="24"/>
          <w:lang w:eastAsia="ru-RU"/>
        </w:rPr>
        <w:t xml:space="preserve"> Т.Н. Ролевые игры для детей. – М., 2005.</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Олейник Т.И. Ролевая игра в обучении диалогической речи шестиклассников//Иностранные языки в школе. -  1989 - №1.</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Панфилова А.П. Игровое моделирование в деятельности педагога: учеб</w:t>
      </w:r>
      <w:proofErr w:type="gramStart"/>
      <w:r w:rsidRPr="00C34248">
        <w:rPr>
          <w:rFonts w:ascii="Times New Roman" w:eastAsia="Times New Roman" w:hAnsi="Times New Roman" w:cs="Times New Roman"/>
          <w:color w:val="000000"/>
          <w:sz w:val="24"/>
          <w:szCs w:val="24"/>
          <w:lang w:eastAsia="ru-RU"/>
        </w:rPr>
        <w:t>.</w:t>
      </w:r>
      <w:proofErr w:type="gramEnd"/>
      <w:r w:rsidRPr="00C34248">
        <w:rPr>
          <w:rFonts w:ascii="Times New Roman" w:eastAsia="Times New Roman" w:hAnsi="Times New Roman" w:cs="Times New Roman"/>
          <w:color w:val="000000"/>
          <w:sz w:val="24"/>
          <w:szCs w:val="24"/>
          <w:lang w:eastAsia="ru-RU"/>
        </w:rPr>
        <w:t xml:space="preserve"> </w:t>
      </w:r>
      <w:proofErr w:type="gramStart"/>
      <w:r w:rsidRPr="00C34248">
        <w:rPr>
          <w:rFonts w:ascii="Times New Roman" w:eastAsia="Times New Roman" w:hAnsi="Times New Roman" w:cs="Times New Roman"/>
          <w:color w:val="000000"/>
          <w:sz w:val="24"/>
          <w:szCs w:val="24"/>
          <w:lang w:eastAsia="ru-RU"/>
        </w:rPr>
        <w:t>п</w:t>
      </w:r>
      <w:proofErr w:type="gramEnd"/>
      <w:r w:rsidRPr="00C34248">
        <w:rPr>
          <w:rFonts w:ascii="Times New Roman" w:eastAsia="Times New Roman" w:hAnsi="Times New Roman" w:cs="Times New Roman"/>
          <w:color w:val="000000"/>
          <w:sz w:val="24"/>
          <w:szCs w:val="24"/>
          <w:lang w:eastAsia="ru-RU"/>
        </w:rPr>
        <w:t xml:space="preserve">особие для студ. </w:t>
      </w:r>
      <w:proofErr w:type="spellStart"/>
      <w:r w:rsidRPr="00C34248">
        <w:rPr>
          <w:rFonts w:ascii="Times New Roman" w:eastAsia="Times New Roman" w:hAnsi="Times New Roman" w:cs="Times New Roman"/>
          <w:color w:val="000000"/>
          <w:sz w:val="24"/>
          <w:szCs w:val="24"/>
          <w:lang w:eastAsia="ru-RU"/>
        </w:rPr>
        <w:t>высш</w:t>
      </w:r>
      <w:proofErr w:type="spellEnd"/>
      <w:r w:rsidRPr="00C34248">
        <w:rPr>
          <w:rFonts w:ascii="Times New Roman" w:eastAsia="Times New Roman" w:hAnsi="Times New Roman" w:cs="Times New Roman"/>
          <w:color w:val="000000"/>
          <w:sz w:val="24"/>
          <w:szCs w:val="24"/>
          <w:lang w:eastAsia="ru-RU"/>
        </w:rPr>
        <w:t>. учеб. заведений. – М.,2006.</w:t>
      </w:r>
    </w:p>
    <w:p w:rsidR="00802BA5" w:rsidRPr="00C34248" w:rsidRDefault="00802BA5" w:rsidP="00C34248">
      <w:pPr>
        <w:numPr>
          <w:ilvl w:val="0"/>
          <w:numId w:val="2"/>
        </w:num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r w:rsidRPr="00C34248">
        <w:rPr>
          <w:rFonts w:ascii="Times New Roman" w:eastAsia="Times New Roman" w:hAnsi="Times New Roman" w:cs="Times New Roman"/>
          <w:color w:val="000000"/>
          <w:sz w:val="24"/>
          <w:szCs w:val="24"/>
          <w:lang w:eastAsia="ru-RU"/>
        </w:rPr>
        <w:t xml:space="preserve">Пассов В.И., </w:t>
      </w:r>
      <w:proofErr w:type="spellStart"/>
      <w:r w:rsidRPr="00C34248">
        <w:rPr>
          <w:rFonts w:ascii="Times New Roman" w:eastAsia="Times New Roman" w:hAnsi="Times New Roman" w:cs="Times New Roman"/>
          <w:color w:val="000000"/>
          <w:sz w:val="24"/>
          <w:szCs w:val="24"/>
          <w:lang w:eastAsia="ru-RU"/>
        </w:rPr>
        <w:t>Стояновский</w:t>
      </w:r>
      <w:proofErr w:type="spellEnd"/>
      <w:r w:rsidRPr="00C34248">
        <w:rPr>
          <w:rFonts w:ascii="Times New Roman" w:eastAsia="Times New Roman" w:hAnsi="Times New Roman" w:cs="Times New Roman"/>
          <w:color w:val="000000"/>
          <w:sz w:val="24"/>
          <w:szCs w:val="24"/>
          <w:lang w:eastAsia="ru-RU"/>
        </w:rPr>
        <w:t xml:space="preserve"> А.М. Ситуация </w:t>
      </w:r>
      <w:proofErr w:type="spellStart"/>
      <w:r w:rsidRPr="00C34248">
        <w:rPr>
          <w:rFonts w:ascii="Times New Roman" w:eastAsia="Times New Roman" w:hAnsi="Times New Roman" w:cs="Times New Roman"/>
          <w:color w:val="000000"/>
          <w:sz w:val="24"/>
          <w:szCs w:val="24"/>
          <w:lang w:eastAsia="ru-RU"/>
        </w:rPr>
        <w:t>речевог</w:t>
      </w:r>
      <w:proofErr w:type="spellEnd"/>
    </w:p>
    <w:p w:rsidR="000F75AA" w:rsidRPr="00C34248" w:rsidRDefault="000F75AA" w:rsidP="00C34248">
      <w:pPr>
        <w:pStyle w:val="a3"/>
        <w:shd w:val="clear" w:color="auto" w:fill="FFFFFF"/>
        <w:spacing w:before="150" w:beforeAutospacing="0" w:after="225" w:afterAutospacing="0"/>
        <w:jc w:val="both"/>
      </w:pPr>
      <w:bookmarkStart w:id="1" w:name="_GoBack"/>
      <w:bookmarkEnd w:id="1"/>
    </w:p>
    <w:sectPr w:rsidR="000F75AA" w:rsidRPr="00C34248" w:rsidSect="00C34248">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F2104"/>
    <w:multiLevelType w:val="multilevel"/>
    <w:tmpl w:val="A7F88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23D511B"/>
    <w:multiLevelType w:val="multilevel"/>
    <w:tmpl w:val="7652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B8A"/>
    <w:rsid w:val="00020AEE"/>
    <w:rsid w:val="00022FCC"/>
    <w:rsid w:val="000A2564"/>
    <w:rsid w:val="000F75AA"/>
    <w:rsid w:val="00116D14"/>
    <w:rsid w:val="00307698"/>
    <w:rsid w:val="00387F44"/>
    <w:rsid w:val="003B1AC2"/>
    <w:rsid w:val="00413CA2"/>
    <w:rsid w:val="006D6616"/>
    <w:rsid w:val="00802BA5"/>
    <w:rsid w:val="009E4B8A"/>
    <w:rsid w:val="00C30E7D"/>
    <w:rsid w:val="00C34248"/>
    <w:rsid w:val="00CA0185"/>
    <w:rsid w:val="00CB39D2"/>
    <w:rsid w:val="00CE0927"/>
    <w:rsid w:val="00D11CB8"/>
    <w:rsid w:val="00D44466"/>
    <w:rsid w:val="00EB1260"/>
    <w:rsid w:val="00EC0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B39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B39D2"/>
    <w:rPr>
      <w:b/>
      <w:bCs/>
    </w:rPr>
  </w:style>
  <w:style w:type="paragraph" w:customStyle="1" w:styleId="c0">
    <w:name w:val="c0"/>
    <w:basedOn w:val="a"/>
    <w:rsid w:val="00802B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02BA5"/>
  </w:style>
  <w:style w:type="character" w:customStyle="1" w:styleId="c10">
    <w:name w:val="c10"/>
    <w:basedOn w:val="a0"/>
    <w:rsid w:val="00802BA5"/>
  </w:style>
  <w:style w:type="character" w:customStyle="1" w:styleId="c1">
    <w:name w:val="c1"/>
    <w:basedOn w:val="a0"/>
    <w:rsid w:val="00802B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B39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B39D2"/>
    <w:rPr>
      <w:b/>
      <w:bCs/>
    </w:rPr>
  </w:style>
  <w:style w:type="paragraph" w:customStyle="1" w:styleId="c0">
    <w:name w:val="c0"/>
    <w:basedOn w:val="a"/>
    <w:rsid w:val="00802B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02BA5"/>
  </w:style>
  <w:style w:type="character" w:customStyle="1" w:styleId="c10">
    <w:name w:val="c10"/>
    <w:basedOn w:val="a0"/>
    <w:rsid w:val="00802BA5"/>
  </w:style>
  <w:style w:type="character" w:customStyle="1" w:styleId="c1">
    <w:name w:val="c1"/>
    <w:basedOn w:val="a0"/>
    <w:rsid w:val="00802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426468">
      <w:bodyDiv w:val="1"/>
      <w:marLeft w:val="0"/>
      <w:marRight w:val="0"/>
      <w:marTop w:val="0"/>
      <w:marBottom w:val="0"/>
      <w:divBdr>
        <w:top w:val="none" w:sz="0" w:space="0" w:color="auto"/>
        <w:left w:val="none" w:sz="0" w:space="0" w:color="auto"/>
        <w:bottom w:val="none" w:sz="0" w:space="0" w:color="auto"/>
        <w:right w:val="none" w:sz="0" w:space="0" w:color="auto"/>
      </w:divBdr>
    </w:div>
    <w:div w:id="745414872">
      <w:bodyDiv w:val="1"/>
      <w:marLeft w:val="0"/>
      <w:marRight w:val="0"/>
      <w:marTop w:val="0"/>
      <w:marBottom w:val="0"/>
      <w:divBdr>
        <w:top w:val="none" w:sz="0" w:space="0" w:color="auto"/>
        <w:left w:val="none" w:sz="0" w:space="0" w:color="auto"/>
        <w:bottom w:val="none" w:sz="0" w:space="0" w:color="auto"/>
        <w:right w:val="none" w:sz="0" w:space="0" w:color="auto"/>
      </w:divBdr>
    </w:div>
    <w:div w:id="780804371">
      <w:bodyDiv w:val="1"/>
      <w:marLeft w:val="0"/>
      <w:marRight w:val="0"/>
      <w:marTop w:val="0"/>
      <w:marBottom w:val="0"/>
      <w:divBdr>
        <w:top w:val="none" w:sz="0" w:space="0" w:color="auto"/>
        <w:left w:val="none" w:sz="0" w:space="0" w:color="auto"/>
        <w:bottom w:val="none" w:sz="0" w:space="0" w:color="auto"/>
        <w:right w:val="none" w:sz="0" w:space="0" w:color="auto"/>
      </w:divBdr>
    </w:div>
    <w:div w:id="894244002">
      <w:bodyDiv w:val="1"/>
      <w:marLeft w:val="0"/>
      <w:marRight w:val="0"/>
      <w:marTop w:val="0"/>
      <w:marBottom w:val="0"/>
      <w:divBdr>
        <w:top w:val="none" w:sz="0" w:space="0" w:color="auto"/>
        <w:left w:val="none" w:sz="0" w:space="0" w:color="auto"/>
        <w:bottom w:val="none" w:sz="0" w:space="0" w:color="auto"/>
        <w:right w:val="none" w:sz="0" w:space="0" w:color="auto"/>
      </w:divBdr>
    </w:div>
    <w:div w:id="1139612136">
      <w:bodyDiv w:val="1"/>
      <w:marLeft w:val="0"/>
      <w:marRight w:val="0"/>
      <w:marTop w:val="0"/>
      <w:marBottom w:val="0"/>
      <w:divBdr>
        <w:top w:val="none" w:sz="0" w:space="0" w:color="auto"/>
        <w:left w:val="none" w:sz="0" w:space="0" w:color="auto"/>
        <w:bottom w:val="none" w:sz="0" w:space="0" w:color="auto"/>
        <w:right w:val="none" w:sz="0" w:space="0" w:color="auto"/>
      </w:divBdr>
    </w:div>
    <w:div w:id="1515266109">
      <w:bodyDiv w:val="1"/>
      <w:marLeft w:val="0"/>
      <w:marRight w:val="0"/>
      <w:marTop w:val="0"/>
      <w:marBottom w:val="0"/>
      <w:divBdr>
        <w:top w:val="none" w:sz="0" w:space="0" w:color="auto"/>
        <w:left w:val="none" w:sz="0" w:space="0" w:color="auto"/>
        <w:bottom w:val="none" w:sz="0" w:space="0" w:color="auto"/>
        <w:right w:val="none" w:sz="0" w:space="0" w:color="auto"/>
      </w:divBdr>
    </w:div>
    <w:div w:id="1520462132">
      <w:bodyDiv w:val="1"/>
      <w:marLeft w:val="0"/>
      <w:marRight w:val="0"/>
      <w:marTop w:val="0"/>
      <w:marBottom w:val="0"/>
      <w:divBdr>
        <w:top w:val="none" w:sz="0" w:space="0" w:color="auto"/>
        <w:left w:val="none" w:sz="0" w:space="0" w:color="auto"/>
        <w:bottom w:val="none" w:sz="0" w:space="0" w:color="auto"/>
        <w:right w:val="none" w:sz="0" w:space="0" w:color="auto"/>
      </w:divBdr>
    </w:div>
    <w:div w:id="179636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AAEF9-946F-40FE-8823-CA5CA343B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6</Pages>
  <Words>2744</Words>
  <Characters>15645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Андреевка</Company>
  <LinksUpToDate>false</LinksUpToDate>
  <CharactersWithSpaces>18353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Петракова Л.М.</dc:creator>
  <cp:lastModifiedBy>Петракова Л.М.</cp:lastModifiedBy>
  <cp:revision>10</cp:revision>
  <dcterms:created xsi:type="dcterms:W3CDTF">2017-07-03T17:41:00Z</dcterms:created>
  <dcterms:modified xsi:type="dcterms:W3CDTF">2017-07-09T14:31:00Z</dcterms:modified>
</cp:coreProperties>
</file>