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A25" w:rsidRDefault="00263A25" w:rsidP="00263A25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A25" w:rsidRDefault="00263A25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263A25">
        <w:rPr>
          <w:rFonts w:ascii="Times New Roman" w:eastAsia="Times New Roman" w:hAnsi="Times New Roman" w:cs="Times New Roman"/>
          <w:sz w:val="40"/>
          <w:szCs w:val="40"/>
          <w:lang w:eastAsia="ru-RU"/>
        </w:rPr>
        <w:t>« Современный урок в свете внедрения ФГОС второго поколения»</w:t>
      </w: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.</w:t>
      </w:r>
    </w:p>
    <w:p w:rsidR="00263A25" w:rsidRDefault="00263A25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63A25" w:rsidRDefault="00263A25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63A25" w:rsidRDefault="00263A25" w:rsidP="00263A25">
      <w:pPr>
        <w:spacing w:after="135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63A25" w:rsidRDefault="00263A25" w:rsidP="00263A25">
      <w:pPr>
        <w:spacing w:after="135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63A25" w:rsidRDefault="00263A25" w:rsidP="00263A25">
      <w:pPr>
        <w:spacing w:after="135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63A2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Подготовил: </w:t>
      </w:r>
    </w:p>
    <w:p w:rsidR="00263A25" w:rsidRDefault="00263A25" w:rsidP="00263A25">
      <w:pPr>
        <w:spacing w:after="135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63A25">
        <w:rPr>
          <w:rFonts w:ascii="Times New Roman" w:eastAsia="Times New Roman" w:hAnsi="Times New Roman" w:cs="Times New Roman"/>
          <w:sz w:val="36"/>
          <w:szCs w:val="36"/>
          <w:lang w:eastAsia="ru-RU"/>
        </w:rPr>
        <w:t>учитель начальных классов</w:t>
      </w:r>
    </w:p>
    <w:p w:rsidR="00263A25" w:rsidRPr="00263A25" w:rsidRDefault="00263A25" w:rsidP="00263A25">
      <w:pPr>
        <w:spacing w:after="135" w:line="24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Комова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Людмила Владимировна</w:t>
      </w: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A41C09" w:rsidP="00263A25">
      <w:pPr>
        <w:spacing w:after="135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bookmarkStart w:id="0" w:name="_GoBack"/>
      <w:bookmarkEnd w:id="0"/>
      <w:r w:rsidR="00263A2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A25" w:rsidRDefault="00263A25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CD2" w:rsidRDefault="00355CD2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CD2" w:rsidRDefault="00355CD2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CD2" w:rsidRDefault="00355CD2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5CD2" w:rsidRDefault="00355CD2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Актуальным вопросом сегодня является то, каким должен быть урок в современных условиях. </w:t>
      </w:r>
    </w:p>
    <w:p w:rsidR="006C6DF0" w:rsidRPr="006C6DF0" w:rsidRDefault="006C6DF0" w:rsidP="006C6DF0">
      <w:pPr>
        <w:spacing w:after="135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В.А. Сухомлинский связывал урок с педагогической культурой учителя:</w:t>
      </w:r>
    </w:p>
    <w:p w:rsidR="006C6DF0" w:rsidRPr="006C6DF0" w:rsidRDefault="006C6DF0" w:rsidP="006C6DF0">
      <w:pPr>
        <w:spacing w:after="120" w:line="24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“Урок – это зеркало общей и</w:t>
      </w:r>
      <w:r w:rsidRPr="006C6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педагогической культуры учителя, мерило его интеллектуального богатства,</w:t>
      </w:r>
    </w:p>
    <w:p w:rsidR="006C6DF0" w:rsidRPr="006C6DF0" w:rsidRDefault="006C6DF0" w:rsidP="006C6DF0">
      <w:pPr>
        <w:spacing w:after="120" w:line="24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показатель его кругозора, эрудиции”.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уроке написано множество книг, статей, диссертаций, ведутся дискуссии. Меняются цели и содержание образования, появляются новые средства и технологии обучения, но какие бы не свершались реформы, урок остается вечной и главной формой обучения. На нем держалась традиционная и стоит современная школа. Какие бы новации не вводились, только на уроке, как сотни и тысячи лет назад, встречаются участники образовательного процесса: учитель и ученик.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Любой урок – имеет огромный потенциал для решения задач, поставленных обществом. Но решаются эти задачи зачастую теми средствами, которые не могут привести к ожидаемому положительному результату. Как для учеников, так и для Учителя, урок интересен тогда, когда он современен в самом широком понимании этого слова.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, – это и совершенно новый, и не теряющий связи с прошлым, одним словом – актуальный.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Актуальный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[от лат.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actualis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деятельный] означает важный, существенный для настоящего времени. А еще –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действенный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современный, имеющий непосредственное отношение к интересам сегодня живущего человека, насущный, существующий, проявляющийся в действительности. Помимо этого, если урок – </w:t>
      </w: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современный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он обязательно закладывает основу для будущего.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Требования к современному уроку в условиях введения ФГОС нового поколения.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Принципиальным отличием современного подхода является ориентация стандартов на результаты освоения основных образовательных программ. Под результатами понимается не только предметные знания, но и умение применять эти знания в практической деятельности.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Современному обществу нужны образованные, нравственные предприимчивые люди, которые могут:</w:t>
      </w:r>
    </w:p>
    <w:p w:rsidR="006C6DF0" w:rsidRPr="006C6DF0" w:rsidRDefault="006C6DF0" w:rsidP="006C6D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 свои действия, самостоятельно принимать решения, прогнозируя их возможные последствия;</w:t>
      </w:r>
    </w:p>
    <w:p w:rsidR="006C6DF0" w:rsidRPr="006C6DF0" w:rsidRDefault="006C6DF0" w:rsidP="006C6D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отличаться мобильностью;</w:t>
      </w:r>
    </w:p>
    <w:p w:rsidR="006C6DF0" w:rsidRPr="006C6DF0" w:rsidRDefault="006C6DF0" w:rsidP="006C6D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сотрудничеству;</w:t>
      </w:r>
    </w:p>
    <w:p w:rsidR="006C6DF0" w:rsidRPr="006C6DF0" w:rsidRDefault="006C6DF0" w:rsidP="006C6DF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 чувством ответственности за судьбу страны, ее социально-экономическое процветание.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Каковы же требования, предъявляемые к современному уроку? А это хорошо организованный урок, в хорошо оборудованном кабинете, должен иметь хорошее начало и хорошее окончание. 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должен спланировать свою деятельность и деятельность учащихся, четко сформулировать тему, цель, задачи урока: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организует проблемные и поисковые ситуации, активизирует деятельность учащихся;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 делают сами учащиеся;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минимум репродукции и максимум творчества и сотворчества;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время-сбережение и здоровье-сбережение;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внимания урока – дети;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 уровня и возможностей учащихся, в котором учтены такие аспекты, как профиль класса, стремление учащихся, настроение детей;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демонстрировать методическое искусство учителя;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обратной связи;</w:t>
      </w:r>
    </w:p>
    <w:p w:rsidR="006C6DF0" w:rsidRPr="006C6DF0" w:rsidRDefault="006C6DF0" w:rsidP="006C6DF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должен быть добрым.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Принципы педагогической техники на уроках:</w:t>
      </w:r>
    </w:p>
    <w:p w:rsidR="006C6DF0" w:rsidRPr="006C6DF0" w:rsidRDefault="006C6DF0" w:rsidP="006C6DF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свобода выбора (в любом обучающем или управляющем действии ученику предоставляется право выбора);</w:t>
      </w:r>
    </w:p>
    <w:p w:rsidR="006C6DF0" w:rsidRPr="006C6DF0" w:rsidRDefault="006C6DF0" w:rsidP="006C6DF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открытости (не только давать знания, но и показывать их границы, сталкивать ученика с проблемами, решения которых лежат за пределами изучаемого курса);</w:t>
      </w:r>
    </w:p>
    <w:p w:rsidR="006C6DF0" w:rsidRPr="006C6DF0" w:rsidRDefault="006C6DF0" w:rsidP="006C6DF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(освоение учениками знаний, умений, навыков преимущественно в форме деятельности, ученик должен уметь использовать свои знания);</w:t>
      </w:r>
    </w:p>
    <w:p w:rsidR="006C6DF0" w:rsidRPr="006C6DF0" w:rsidRDefault="006C6DF0" w:rsidP="006C6DF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идеальности (высокого КПД) (максимально использовать возможности, знания, интересы самих учащихся);</w:t>
      </w:r>
    </w:p>
    <w:p w:rsidR="006C6DF0" w:rsidRPr="006C6DF0" w:rsidRDefault="006C6DF0" w:rsidP="006C6DF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обратной связи (регулярно контролировать процесс обучения с помощью развитой системы приемов обратной связи).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типы уроков.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изучения нового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традиционный (комбинированный) урок, лекция, экскурсия, исследовательская работа, учебный и трудовой практикум.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целью изучение и первичное закрепление новых знаний.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закрепления знаний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практикум, экскурсия, лабораторная работа, собеседование, консультация. Имеет целью выработку умений по применению знаний.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Урок комплексного применения знаний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практикум, лабораторная работа, семинар и т.д. Имеет целью выработку умений самостоятельно применять знания в комплексе, в новых условиях.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обобщения и систематизации знаний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семинар, конференция, круглый стол и т.д. Имеет целью обобщение единичных знаний в систему.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Урок контроля, оценки и коррекции знаний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это: контрольная работа, зачет, коллоквиум, смотр знаний и т.д. Имеет целью определить уровень овладения знаниями, умениями и навыками.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Обновляющейся школе требуются такие методы обучения, которые:</w:t>
      </w:r>
    </w:p>
    <w:p w:rsidR="006C6DF0" w:rsidRPr="006C6DF0" w:rsidRDefault="006C6DF0" w:rsidP="006C6D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формировали бы активную, самостоятельную и инициативную позицию учащихся в учении;</w:t>
      </w:r>
    </w:p>
    <w:p w:rsidR="006C6DF0" w:rsidRPr="006C6DF0" w:rsidRDefault="006C6DF0" w:rsidP="006C6D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развивали бы в первую очередь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и навыки: исследовательские, рефлексивные,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самооценочные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C6DF0" w:rsidRPr="006C6DF0" w:rsidRDefault="006C6DF0" w:rsidP="006C6D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формировали бы не просто умения, а компетенции, т.е. умения, непосредственно сопряженные с опытом их применения в практической деятельности;</w:t>
      </w:r>
    </w:p>
    <w:p w:rsidR="006C6DF0" w:rsidRPr="006C6DF0" w:rsidRDefault="006C6DF0" w:rsidP="006C6D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бы приоритетно нацелены на развитие познавательного интереса учащихся;</w:t>
      </w:r>
    </w:p>
    <w:p w:rsidR="006C6DF0" w:rsidRPr="006C6DF0" w:rsidRDefault="006C6DF0" w:rsidP="006C6DF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реализовывали бы принцип связи обучения с жизнью.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Методы и формы современного урока:</w:t>
      </w:r>
    </w:p>
    <w:p w:rsidR="006C6DF0" w:rsidRPr="006C6DF0" w:rsidRDefault="006C6DF0" w:rsidP="006C6D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проектов;</w:t>
      </w:r>
    </w:p>
    <w:p w:rsidR="006C6DF0" w:rsidRPr="006C6DF0" w:rsidRDefault="006C6DF0" w:rsidP="006C6D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информационно-коммуникационные технологии;</w:t>
      </w:r>
    </w:p>
    <w:p w:rsidR="006C6DF0" w:rsidRPr="006C6DF0" w:rsidRDefault="006C6DF0" w:rsidP="006C6D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(интеграция);</w:t>
      </w:r>
    </w:p>
    <w:p w:rsidR="006C6DF0" w:rsidRPr="006C6DF0" w:rsidRDefault="006C6DF0" w:rsidP="006C6DF0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портфолио.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 проектов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хорошо прижился в начальной школе. Это подтверждает учебный план этого года – 16 часов проектов с 1 по 4 класс.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Проектов прошло много: долгосрочные и краткосрочные, коллективные и индивидуальные, предметные и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Перечислим лишь некоторые: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“А”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“Числа в пословицах, поговорках, загадках”;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“Б”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“Самая красивая буква”;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1-4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“Осенняя мастерская;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“А”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“В синем мор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е–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океане”;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“Б”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“Сказочная птица”;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1-е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“Кормушка своими руками”;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1– е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“Путешествие от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Я” итогом стал утренник “Прощание с Азбукой”;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“Б”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“Снежинка”, “Животные леса”;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 “В”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“Родословная моей семьи”;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“А”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Акулы “, “Молнии”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“Песец”;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городском фестивале “Книга собирает друзей” нашу школу представлял 4 “А”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проектом “Великий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”;</w:t>
      </w:r>
    </w:p>
    <w:p w:rsidR="006C6DF0" w:rsidRPr="006C6DF0" w:rsidRDefault="006C6DF0" w:rsidP="006C6DF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“Б”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кл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окружной НПК “Эврика” представили проект “Сказку читать – ума набирать”.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проектной деятельности, по традиции, проходит в рамках “Недели науки и творчества” на открытом мероприятии “Фестиваль школьных проектов”.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применения </w:t>
      </w: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ИКТ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может быть современного урока.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 – это информационно-коммуникационные технологии. Внедрение ИКТ осуществляется по следующим направлениям:</w:t>
      </w:r>
    </w:p>
    <w:p w:rsidR="006C6DF0" w:rsidRPr="006C6DF0" w:rsidRDefault="006C6DF0" w:rsidP="006C6DF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презентаций к урокам;</w:t>
      </w:r>
    </w:p>
    <w:p w:rsidR="006C6DF0" w:rsidRPr="006C6DF0" w:rsidRDefault="006C6DF0" w:rsidP="006C6DF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ресурсами Интернет, ресурсами ЦОР;</w:t>
      </w:r>
    </w:p>
    <w:p w:rsidR="006C6DF0" w:rsidRPr="006C6DF0" w:rsidRDefault="006C6DF0" w:rsidP="006C6DF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готовых обучающих программ;</w:t>
      </w:r>
    </w:p>
    <w:p w:rsidR="006C6DF0" w:rsidRPr="006C6DF0" w:rsidRDefault="006C6DF0" w:rsidP="006C6DF0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использование собственных авторских программ.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ИКТ:</w:t>
      </w:r>
    </w:p>
    <w:p w:rsidR="006C6DF0" w:rsidRPr="006C6DF0" w:rsidRDefault="006C6DF0" w:rsidP="006C6D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подготовка дидактических материалов (варианты заданий, таблицы, памятки, схемы, чертежи, демонстрационные таблицы и т.д.);</w:t>
      </w:r>
    </w:p>
    <w:p w:rsidR="006C6DF0" w:rsidRPr="006C6DF0" w:rsidRDefault="006C6DF0" w:rsidP="006C6D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мониторингов по отслеживанию результатов обучения и воспитания;</w:t>
      </w:r>
    </w:p>
    <w:p w:rsidR="006C6DF0" w:rsidRPr="006C6DF0" w:rsidRDefault="006C6DF0" w:rsidP="006C6D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текстовых работ;</w:t>
      </w:r>
    </w:p>
    <w:p w:rsidR="006C6DF0" w:rsidRPr="006C6DF0" w:rsidRDefault="006C6DF0" w:rsidP="006C6DF0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методического опыта в электронном виде и т. д.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Личное пространство на учебно-методическом портале “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Началка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семинфо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” имеют все учителя прошедшие курсы по ИКТ, ведут свой сайт, где отражают КТП, задания по предметам разного характера, отражают значимые события класса.</w:t>
      </w:r>
    </w:p>
    <w:p w:rsidR="006C6DF0" w:rsidRPr="006C6DF0" w:rsidRDefault="006C6DF0" w:rsidP="006C6DF0">
      <w:pPr>
        <w:spacing w:after="135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“Настоящий урок начинается не со звонка, а задолго до него”.</w:t>
      </w:r>
    </w:p>
    <w:p w:rsidR="006C6DF0" w:rsidRPr="006C6DF0" w:rsidRDefault="006C6DF0" w:rsidP="006C6DF0">
      <w:pPr>
        <w:spacing w:after="135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С.И. Гессен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с конспекта или, говоря современным языком с технологической карты учебного занятия. Технологическая карта урока – что это? Понятие “технологическая карта” пришло в образование из промышленности. Технологическая карта в дидактическом контексте представляет проект учебного процесса, в котором представлено описание от цели до результата с использованием инновационной технологии работы с информацией. Сущность проектной педагогической деятельности в технологической карте заключается в использовании инновационной технологии работы с информацией, описании заданий для ученика по освоению темы, 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оформлении предполагаемых образовательных результатов. Технологической карте присущи следующие отличительные черты: интерактивность, структурированность,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алгоритмичность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работе с информацией, технологичность и обобщённость. Для полноценного и эффективного использования технологических карт необходимо знать ряд принципов и положений, которые помогут вам работать с ней. Технологическая карта – это новый вид методической продукции, обеспечивающей эффективное и качественное преподавание учебных курсов в начальной школе и возможность достижения планируемых результатов освоения основных образовательных программ на ступени начального образования в соответствии с ФГОС второго поколения. Обучение с использованием технологической карты позволяет организовать эффективный учебный процесс, обеспечить реализацию предметных, метапредметных и личностных умений (универсальных учебных действий), в соответствии с требованиями ФГОС второго Поколения, существенно сократить время на подготовку учителя к уроку. Технологическая карта предназначена для проектирования учебного процесса по темам.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Технологическая карта урока – это способ графического проектирования урока, таблица, позволяющая структурировать урок по выбранным учителем параметрам. Такими параметрами могут быть этапы урока, его цели, содержание учебного материала, методы и приемы организации учебной деятельности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деятельность учителя и деятельность обучающихся. 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Технологические карты раскрывают </w:t>
      </w:r>
      <w:r w:rsidR="00B768A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</w:t>
      </w:r>
      <w:r w:rsidR="00B768A8"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принципы и алгоритмы организации учебного процесса, обеспечивающие условия для освоения учебной информации и формирования личностных, метапредметных и предметных умений школьников, соответствующих требованиям ФГОС второго поколения к результатам образования.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Структура технологической карты включает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6DF0" w:rsidRPr="006C6DF0" w:rsidRDefault="006C6DF0" w:rsidP="006C6DF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темы;</w:t>
      </w:r>
    </w:p>
    <w:p w:rsidR="006C6DF0" w:rsidRPr="006C6DF0" w:rsidRDefault="006C6DF0" w:rsidP="006C6DF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освоения учебного содержания;</w:t>
      </w:r>
    </w:p>
    <w:p w:rsidR="006C6DF0" w:rsidRPr="006C6DF0" w:rsidRDefault="006C6DF0" w:rsidP="006C6DF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планируемый результат (информационно-интеллектуальную компетентность и УУД);</w:t>
      </w:r>
    </w:p>
    <w:p w:rsidR="006C6DF0" w:rsidRPr="006C6DF0" w:rsidRDefault="006C6DF0" w:rsidP="006C6DF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понятия темы;</w:t>
      </w:r>
    </w:p>
    <w:p w:rsidR="006C6DF0" w:rsidRPr="006C6DF0" w:rsidRDefault="006C6DF0" w:rsidP="006C6DF0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 связи и организацию пространства (формы работы и ресурсы), технологию изучения указанной темы.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Технологическая карта позволяет увидеть учебный материал целостно и системно, проектировать образовательный процесс по освоению темы с учётом цели освоения курса, гибко использовать эффективные приёмы и формы работы с детьми на уроке, согласовать действия учителя и учащихся, организовать самостоятельную деятельность школьников в процессе 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обучения; осуществлять интегративный контроль результатов учебной деятельности.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Создание технологической карты позволяет учителю:</w:t>
      </w:r>
    </w:p>
    <w:p w:rsidR="006C6DF0" w:rsidRPr="006C6DF0" w:rsidRDefault="006C6DF0" w:rsidP="006C6DF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осмыслить и спроектировать последовательность работы по освоению темы от цели до конечного результата;</w:t>
      </w:r>
    </w:p>
    <w:p w:rsidR="006C6DF0" w:rsidRPr="006C6DF0" w:rsidRDefault="006C6DF0" w:rsidP="006C6DF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уровень раскрытия понятий на данном этапе и соотнести его с дальнейшим обучением (вписать конкретный урок в систему уроков); определить возможности реализации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межпредметных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(установить связи и зависимости между предметами и результатами обучения);</w:t>
      </w:r>
    </w:p>
    <w:p w:rsidR="006C6DF0" w:rsidRPr="006C6DF0" w:rsidRDefault="006C6DF0" w:rsidP="006C6DF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универсальные учебные действия, которые формируются в процессе изучения конкретной темы, всего учебного курса;</w:t>
      </w:r>
    </w:p>
    <w:p w:rsidR="006C6DF0" w:rsidRPr="006C6DF0" w:rsidRDefault="006C6DF0" w:rsidP="006C6DF0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соотнести результат с целью обучения после создания продукта – набора технологических карт.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Преимущества технологической карты:</w:t>
      </w:r>
    </w:p>
    <w:p w:rsidR="006C6DF0" w:rsidRPr="006C6DF0" w:rsidRDefault="006C6DF0" w:rsidP="006C6DF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готовых разработок по темам освобождает учителя от непродуктивной рутинной работы;</w:t>
      </w:r>
    </w:p>
    <w:p w:rsidR="006C6DF0" w:rsidRPr="006C6DF0" w:rsidRDefault="006C6DF0" w:rsidP="006C6DF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освобождается время для творчества учителя;</w:t>
      </w:r>
    </w:p>
    <w:p w:rsidR="006C6DF0" w:rsidRPr="006C6DF0" w:rsidRDefault="006C6DF0" w:rsidP="006C6DF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обеспечиваются реальные </w:t>
      </w:r>
      <w:proofErr w:type="spell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 и согласованные действия всех участников педагогического процесса;</w:t>
      </w:r>
    </w:p>
    <w:p w:rsidR="006C6DF0" w:rsidRPr="006C6DF0" w:rsidRDefault="006C6DF0" w:rsidP="006C6DF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снимаются организационно-методические проблемы (молодой учитель, замещение уроков, выполнение учебного плана и т. д.);</w:t>
      </w:r>
    </w:p>
    <w:p w:rsidR="006C6DF0" w:rsidRPr="006C6DF0" w:rsidRDefault="006C6DF0" w:rsidP="006C6DF0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обеспечивается повышение качества образования.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Использование технологической карты обеспечивает условия для повышения качества обучения, так как:</w:t>
      </w:r>
    </w:p>
    <w:p w:rsidR="006C6DF0" w:rsidRPr="006C6DF0" w:rsidRDefault="006C6DF0" w:rsidP="006C6DF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процесс по освоению темы (раздела) проектируется от цели до результата;</w:t>
      </w:r>
    </w:p>
    <w:p w:rsidR="006C6DF0" w:rsidRPr="006C6DF0" w:rsidRDefault="006C6DF0" w:rsidP="006C6DF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эффективные методы работы с информацией;</w:t>
      </w:r>
    </w:p>
    <w:p w:rsidR="006C6DF0" w:rsidRPr="006C6DF0" w:rsidRDefault="006C6DF0" w:rsidP="006C6DF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организуется поэтапная самостоятельная учебная, интеллектуально-познавательная и рефлексивная деятельность школьников;</w:t>
      </w:r>
    </w:p>
    <w:p w:rsidR="006C6DF0" w:rsidRPr="006C6DF0" w:rsidRDefault="006C6DF0" w:rsidP="006C6DF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обеспечиваются условия для применения знаний и умений в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</w:t>
      </w:r>
      <w:proofErr w:type="gramEnd"/>
    </w:p>
    <w:p w:rsidR="006C6DF0" w:rsidRPr="006C6DF0" w:rsidRDefault="006C6DF0" w:rsidP="006C6DF0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самоанализе урока учитель нередко просто пересказывает его ход и затрудняется в обосновании выбора содержания, используемых методов и организационных форм обучения. В традиционном плане расписана в основном содержательная сторона урока, что не позволяет провести его системный педагогический анализ. Форма записи урока в виде технологической карты дает возможность максимально детализировать его </w:t>
      </w: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еще на стадии подготовки, оценить рациональность и потенциальную эффективность выбранных содержания, методов, средств и видов учебной деятельности на каждом этапе урока. Следующий шаг – оценка каждого этапа, правильности отбора содержания, адекватности применяемых методов и форм работы в их совокупности. С помощью технологической карты можно провести не только системный, но и аспектный анализ урока (прослеживая карту по вертикали). 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</w:t>
      </w:r>
    </w:p>
    <w:p w:rsidR="006C6DF0" w:rsidRPr="006C6DF0" w:rsidRDefault="006C6DF0" w:rsidP="006C6DF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реализацию учителем целей урока;</w:t>
      </w:r>
    </w:p>
    <w:p w:rsidR="006C6DF0" w:rsidRPr="006C6DF0" w:rsidRDefault="006C6DF0" w:rsidP="006C6DF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развивающих методов, способов активизации познавательной деятельности обучающихся;</w:t>
      </w:r>
    </w:p>
    <w:p w:rsidR="006C6DF0" w:rsidRPr="006C6DF0" w:rsidRDefault="006C6DF0" w:rsidP="006C6DF0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оценивания и контроля.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что же </w:t>
      </w:r>
      <w:proofErr w:type="gramStart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представляет из себя</w:t>
      </w:r>
      <w:proofErr w:type="gramEnd"/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современный урок, соответствующий требованиям ФГОС нового поколения?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DF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Современный урок – это: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с использованием техники (компьютер, диапроектор, интерактивная доска и т.п.);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урок, на котором осуществляется индивидуальный подход каждому ученику.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урок, содержащий разные виды деятельности.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урок, на котором ученику должно быть комфортно.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урок, на котором деятельность должна стимулировать развитие познавательной активности ученика.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урок развивает у детей креативное мышление.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урок воспитывает думающего ученика-интеллектуала.</w:t>
      </w:r>
    </w:p>
    <w:p w:rsidR="006C6DF0" w:rsidRPr="006C6DF0" w:rsidRDefault="006C6DF0" w:rsidP="006C6DF0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предполагает сотрудничество, взаимопонимание, атмосферу радости и увлеченности.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F0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– клеточка педагогического процесса. В нем, как солнце в капле воды, отражаются все его стороны. Если не вся, то значительная часть педагогики концентрируется в уроке.</w:t>
      </w:r>
    </w:p>
    <w:p w:rsidR="006C6DF0" w:rsidRPr="006C6DF0" w:rsidRDefault="006C6DF0" w:rsidP="006C6DF0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3368" w:rsidRDefault="00E13368"/>
    <w:sectPr w:rsidR="00E13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B6CAA"/>
    <w:multiLevelType w:val="multilevel"/>
    <w:tmpl w:val="F7E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565A8"/>
    <w:multiLevelType w:val="multilevel"/>
    <w:tmpl w:val="44D6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E36CA"/>
    <w:multiLevelType w:val="multilevel"/>
    <w:tmpl w:val="2BA49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AA3825"/>
    <w:multiLevelType w:val="multilevel"/>
    <w:tmpl w:val="5778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E3555D"/>
    <w:multiLevelType w:val="multilevel"/>
    <w:tmpl w:val="17962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1E680E"/>
    <w:multiLevelType w:val="multilevel"/>
    <w:tmpl w:val="6EA05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413A22"/>
    <w:multiLevelType w:val="multilevel"/>
    <w:tmpl w:val="DE1C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A376D0"/>
    <w:multiLevelType w:val="multilevel"/>
    <w:tmpl w:val="9B50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7A152A"/>
    <w:multiLevelType w:val="multilevel"/>
    <w:tmpl w:val="22962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FB2DEE"/>
    <w:multiLevelType w:val="multilevel"/>
    <w:tmpl w:val="A0BCD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0D5542"/>
    <w:multiLevelType w:val="multilevel"/>
    <w:tmpl w:val="0EEA8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666448"/>
    <w:multiLevelType w:val="multilevel"/>
    <w:tmpl w:val="C68C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0239DD"/>
    <w:multiLevelType w:val="multilevel"/>
    <w:tmpl w:val="06FAF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496358"/>
    <w:multiLevelType w:val="multilevel"/>
    <w:tmpl w:val="D718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2"/>
  </w:num>
  <w:num w:numId="5">
    <w:abstractNumId w:val="8"/>
  </w:num>
  <w:num w:numId="6">
    <w:abstractNumId w:val="11"/>
  </w:num>
  <w:num w:numId="7">
    <w:abstractNumId w:val="13"/>
  </w:num>
  <w:num w:numId="8">
    <w:abstractNumId w:val="2"/>
  </w:num>
  <w:num w:numId="9">
    <w:abstractNumId w:val="9"/>
  </w:num>
  <w:num w:numId="10">
    <w:abstractNumId w:val="1"/>
  </w:num>
  <w:num w:numId="11">
    <w:abstractNumId w:val="6"/>
  </w:num>
  <w:num w:numId="12">
    <w:abstractNumId w:val="3"/>
  </w:num>
  <w:num w:numId="13">
    <w:abstractNumId w:val="1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077"/>
    <w:rsid w:val="00111077"/>
    <w:rsid w:val="001A25B7"/>
    <w:rsid w:val="00263A25"/>
    <w:rsid w:val="00355CD2"/>
    <w:rsid w:val="006C6DF0"/>
    <w:rsid w:val="00A41C09"/>
    <w:rsid w:val="00B768A8"/>
    <w:rsid w:val="00E1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321</cp:lastModifiedBy>
  <cp:revision>8</cp:revision>
  <dcterms:created xsi:type="dcterms:W3CDTF">2020-12-03T17:22:00Z</dcterms:created>
  <dcterms:modified xsi:type="dcterms:W3CDTF">2025-08-07T08:33:00Z</dcterms:modified>
</cp:coreProperties>
</file>