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1CA" w:rsidRPr="007F3336" w:rsidRDefault="007F3336" w:rsidP="007F333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bookmarkStart w:id="0" w:name="_GoBack"/>
      <w:r w:rsidRPr="007F3336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Развитие мелкой моторики рук у детей 2–3 лет</w:t>
      </w:r>
    </w:p>
    <w:bookmarkEnd w:id="0"/>
    <w:p w:rsidR="007F3336" w:rsidRPr="007F3336" w:rsidRDefault="007F3336" w:rsidP="007F333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336">
        <w:rPr>
          <w:rFonts w:ascii="Times New Roman" w:hAnsi="Times New Roman" w:cs="Times New Roman"/>
          <w:color w:val="000000" w:themeColor="text1"/>
          <w:sz w:val="24"/>
          <w:szCs w:val="24"/>
        </w:rPr>
        <w:t>«Ум ребенка находится на кончиках его пальцев.</w:t>
      </w:r>
    </w:p>
    <w:p w:rsidR="007F3336" w:rsidRPr="007F3336" w:rsidRDefault="007F3336" w:rsidP="007F333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336">
        <w:rPr>
          <w:rFonts w:ascii="Times New Roman" w:hAnsi="Times New Roman" w:cs="Times New Roman"/>
          <w:color w:val="000000" w:themeColor="text1"/>
          <w:sz w:val="24"/>
          <w:szCs w:val="24"/>
        </w:rPr>
        <w:t>Чем больше мастерства в д</w:t>
      </w:r>
      <w:r w:rsidRPr="007F3336">
        <w:rPr>
          <w:rFonts w:ascii="Times New Roman" w:hAnsi="Times New Roman" w:cs="Times New Roman"/>
          <w:color w:val="000000" w:themeColor="text1"/>
          <w:sz w:val="24"/>
          <w:szCs w:val="24"/>
        </w:rPr>
        <w:t>етской руке, тем ребенок умнее.</w:t>
      </w:r>
    </w:p>
    <w:p w:rsidR="007F3336" w:rsidRPr="007F3336" w:rsidRDefault="007F3336" w:rsidP="007F333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3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Именно руки учат ребенка точности, </w:t>
      </w:r>
      <w:r w:rsidRPr="007F3336">
        <w:rPr>
          <w:rFonts w:ascii="Times New Roman" w:hAnsi="Times New Roman" w:cs="Times New Roman"/>
          <w:color w:val="000000" w:themeColor="text1"/>
          <w:sz w:val="24"/>
          <w:szCs w:val="24"/>
        </w:rPr>
        <w:t>аккуратности, ясности мышления.</w:t>
      </w:r>
    </w:p>
    <w:p w:rsidR="007F3336" w:rsidRPr="007F3336" w:rsidRDefault="007F3336" w:rsidP="007F333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336">
        <w:rPr>
          <w:rFonts w:ascii="Times New Roman" w:hAnsi="Times New Roman" w:cs="Times New Roman"/>
          <w:color w:val="000000" w:themeColor="text1"/>
          <w:sz w:val="24"/>
          <w:szCs w:val="24"/>
        </w:rPr>
        <w:t>Движения рук возбуждают м</w:t>
      </w:r>
      <w:r w:rsidRPr="007F3336">
        <w:rPr>
          <w:rFonts w:ascii="Times New Roman" w:hAnsi="Times New Roman" w:cs="Times New Roman"/>
          <w:color w:val="000000" w:themeColor="text1"/>
          <w:sz w:val="24"/>
          <w:szCs w:val="24"/>
        </w:rPr>
        <w:t>озг, заставляя его развиваться»</w:t>
      </w:r>
    </w:p>
    <w:p w:rsidR="007F3336" w:rsidRPr="007F3336" w:rsidRDefault="007F3336" w:rsidP="007F333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336">
        <w:rPr>
          <w:rFonts w:ascii="Times New Roman" w:hAnsi="Times New Roman" w:cs="Times New Roman"/>
          <w:color w:val="000000" w:themeColor="text1"/>
          <w:sz w:val="24"/>
          <w:szCs w:val="24"/>
        </w:rPr>
        <w:t>В. А. Сухомлинский.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Мелкая моторика — это умение координировать движения кистей и пальцев рук, присущее исключительно человеку. Эту уникальную способность необходимо целенаправленно тренировать с самого раннего возраста, поэтому развитие мелкой моторики у детей 2–3 лет — актуальный вопрос для родителей.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 родители знают, что у детей нужно развивать мелкую моторику рук. Развивая мелкую моторику у детей, мы стимулируем развитие речи. Это происходит потому, что при выполнении мелких движений пальцами рук в кору головного мозга поступают сигналы, которые активизируют клетки мозга, отвечающие за формирование речи ребёнка. Вот почему следует начинать заниматься развитием мелкой моторики с самого раннего возраста. Этим вы будете воздействовать на активные точки, связанные с корой головного мозга.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Занятия и игры, направленные на развитие моторики кистей и пальцев рук, сейчас особенно популярны. В настоящее время представлены разнообразные книги, пособия и игрушки, способствующие развитию мелкой моторики. Чем можно объяснить такую тенденцию? Оказывается, у большинства современных детей, особенно городских, отмечается как общее моторное отставание, так и слабое развитие моторики рук. Еще лет двадцать назад взрослым, а вместе с ними и детям, большую часть домашних дел приходилось выполнять руками: стирать и отжимать белье, перебирать крупу, вязать, вышивать, штопать, подметать и мыть полы, чистить и выбивать ковры, готовить еду и др.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малыша третьего года жизни мелкая моторика развивается также быстрыми темпами, только она уже связана с формированием познавательных навыков. Ребенок предпринимает определенные действия, чтобы получить новую информацию: он бросает, трогает, ломает игрушки и тем самым их изучает. Когда ребенок лепит, вырезает, рисует, застегивает пуговицы под руководством взрослого, он также учится, получает новые знания.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Средства развития мелкой моторики:</w:t>
      </w:r>
    </w:p>
    <w:p w:rsidR="007F3336" w:rsidRPr="007F3336" w:rsidRDefault="007F3336" w:rsidP="007F3336">
      <w:pPr>
        <w:numPr>
          <w:ilvl w:val="0"/>
          <w:numId w:val="1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Природный материал, бумага, вода, куклы, песок, пластилин, крупа, пуговицы, бусы, нитки, веревки, ткани, шнурки, карандаши, счетные палочки, изобразительные средства.</w:t>
      </w:r>
    </w:p>
    <w:p w:rsidR="007F3336" w:rsidRPr="007F3336" w:rsidRDefault="007F3336" w:rsidP="007F3336">
      <w:pPr>
        <w:numPr>
          <w:ilvl w:val="0"/>
          <w:numId w:val="1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Массаж ладоней и пальчиков рук оказывает тонизирующее действие на ЦНС, улучшает функции рецепторов. </w:t>
      </w: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Например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Ежик в руки мы возьмем, </w:t>
      </w: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Покатаем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потрем.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Вверх подбросим и поймаем, </w:t>
      </w: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иголки посчитаем.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Пустим ежика на стол, Ручкой ежика прижмем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немножко покатаем … Потом ручку поменяем.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Пальчиковые игры.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Детский фольклор дает возможность уже на ранних этапах жизни ребенка приобщить к народной поэзии.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    1. Этот пальчик дедушка, (большой) Этот пальчик бабушка, (Указательный)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Этот пальчик- папочка, (средний)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Этот пальчик мамочка, (безымянный)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Этот пальчик я, (мизинец)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Вот и вся моя семья. (пальцы обеих рук соединить)</w:t>
      </w:r>
    </w:p>
    <w:p w:rsidR="007F3336" w:rsidRPr="007F3336" w:rsidRDefault="007F3336" w:rsidP="007F3336">
      <w:pPr>
        <w:numPr>
          <w:ilvl w:val="0"/>
          <w:numId w:val="2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«Перед нами елочка: (сидя, дети соединяют кончики пальцев, делают «елочку»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Шишечки,   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(показывают кулачки)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Иголочки,   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 указательные пальцы)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Шарики,   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 (пальцы сжимают в круг)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Фонарики,   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 (показывают «фонарики»)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Зайчики,   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      (показывают «ушки зайца»)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свечки,   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 (прижимают ладони и пальчики друг к другу)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Звезды,   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 (прижимают ладони с раздвинутыми пальцами)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Человечки».     (ставят средний и указательный пальцы на колени)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Изобразительная деятельность.</w:t>
      </w: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Рисование способствует развитию эмоциональной отзывчивости, воспитанию чувства прекрасного; развитию воображения, самостоятельности, настойчивости, аккуратности, трудолюбия, умению доводить работу до конца; формированию изобразительных умений и навыков. Рисование способствует развитию зрительно-двигательной координации, совершенствуется мелкая моторика кисти и пальцев рук.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«Пальчиковое рисование».</w:t>
      </w: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Это один из первых видов рисования, с которым можно познакомить ребенка уже с 6-8 месяцев. Рисование пальчиками хорошо развивает мелкую моторику, что способствует развитию речи. Благодаря тому, что в головном мозге </w:t>
      </w: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центры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отвечающие за движение и речь, расположены рядом, поэтому стимулируя центр отвечающий за движение, стимулирует и речевой центр. Рисование пальчиками развивает </w:t>
      </w: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тактильную чувствительность: при макании пальчика в краску и при ведении пальчиком по различным поверхностям для рисования, возникают новые ощущения для ребенка, ребенок учится осознавать свое тело. Рисуя пальчиками тренируется ловкость пальцев и кистей рук - это своего рода подготовительный этап к переходу к рисованию кистью. Раскрашивая пальчиком раскраски, малыш учится чувствовать границы.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Лепка.</w:t>
      </w: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Развивает творчество, мелкую моторику рук, пространственное мышление, понятие о цвете, форме предметов и, кроме того, благотворно влияет на нервную систему.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Игры с прищепками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Развивают координацию, мелкую моторику рук. Цель: научить ребенка самостоятельно прищеплять прищепки. Чтобы игра была интересной для ребенка, можно прикреплять прищепки по тематике (то есть лучики к солнцу, иголки к ежику, дожди к тучке, травку к земле и тому подобное).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Шнуровки. Развивают мелкую моторику рук, пространственное ориентирование, творческие способности, способствуют пониманию понятий «вверху», «внизу», «справа», «слева», развитию речи.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Игры с крупами.</w:t>
      </w: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Очень полезны для развития мелкой моторики игры с крупами. Для игр подойдут горох, чечевица, фасоль разных видов, манка и др. Как играть: Дайте ребенку различные ложечки, вилку, стаканчики, баночки, тарелочки и пусть он:</w:t>
      </w:r>
    </w:p>
    <w:p w:rsidR="007F3336" w:rsidRPr="007F3336" w:rsidRDefault="007F3336" w:rsidP="007F3336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Пересыпает ложкой горох из одного тазика в другой.</w:t>
      </w:r>
    </w:p>
    <w:p w:rsidR="007F3336" w:rsidRPr="007F3336" w:rsidRDefault="007F3336" w:rsidP="007F3336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Попробует сделать это вилкой. Объясните ему, почему у него не получилось.</w:t>
      </w:r>
    </w:p>
    <w:p w:rsidR="007F3336" w:rsidRPr="007F3336" w:rsidRDefault="007F3336" w:rsidP="007F3336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Пересыпает горох стаканчиком, пластиковой бутылочкой (можно взять </w:t>
      </w:r>
      <w:proofErr w:type="gramStart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 под</w:t>
      </w:r>
      <w:proofErr w:type="gramEnd"/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йогурта).</w:t>
      </w:r>
    </w:p>
    <w:p w:rsidR="007F3336" w:rsidRPr="007F3336" w:rsidRDefault="007F3336" w:rsidP="007F3336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Насыпает горох в бутылочку с узким горлышком.</w:t>
      </w:r>
    </w:p>
    <w:p w:rsidR="007F3336" w:rsidRPr="007F3336" w:rsidRDefault="007F3336" w:rsidP="007F3336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Насыпает крупу в стаканчик через воронку.</w:t>
      </w:r>
    </w:p>
    <w:p w:rsidR="007F3336" w:rsidRPr="007F3336" w:rsidRDefault="007F3336" w:rsidP="007F3336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Попробует насыпать горох в глубокую и плоскую (можно взять игрушечную) тарелку.</w:t>
      </w:r>
    </w:p>
    <w:p w:rsidR="007F3336" w:rsidRPr="007F3336" w:rsidRDefault="007F3336" w:rsidP="007F3336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Попросите его накормить ваших животных -собачке насыпать в глубокую тарелку, а поросёнку -в мелкую.</w:t>
      </w:r>
    </w:p>
    <w:p w:rsidR="007F3336" w:rsidRPr="007F3336" w:rsidRDefault="007F3336" w:rsidP="007F3336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 же в емкости с крупой можно спрятать много мелких игрушек, ребенку необходимо отыскать все эти игрушки.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Мозаика: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способствует развитию мелкой моторики, сообразительности и творческих способностей ребёнка.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Конструкторы и наборы строительных материалов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Эти игрушки способствуют интеллектуальному развитию детей, формированию способностей к техническому творчеству, развивают моторику рук, создают в воображении ребенка некие идеалы цветов и форм.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Игры с игрушками вкладыши, пирамидки.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Пирамидки - способствуют развитию мелкой моторики рук, самостоятельности, внимания, цветового восприятия, целостного восприятия предмета, логического и ассоциативного мышления ребёнка. Ребёнок учится подбирать фигурки по форме и вставлять их в соответствующие отверстия. Благодаря таким занятиям дети развивают мелкую моторику пальцев рук, а также знакомятся с различными геометрическими фигурами и различными цветами.</w:t>
      </w:r>
    </w:p>
    <w:p w:rsidR="007F3336" w:rsidRPr="007F3336" w:rsidRDefault="007F3336" w:rsidP="007F33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3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2-3 года вся активная деятельность ребенка сводится к игре. Играя, он учится, развивается, растет. А играть можно только в хорошем настроении – родителям об этом стоит помнить. Поэтому к любым развивающим занятиям нужно приступать, когда малыш пребывает в соответствующем расположении духа, – тогда они принесут максимальную пользу и радость.</w:t>
      </w:r>
    </w:p>
    <w:p w:rsidR="007F3336" w:rsidRDefault="007F3336" w:rsidP="007F3336">
      <w:pPr>
        <w:spacing w:line="240" w:lineRule="auto"/>
        <w:jc w:val="both"/>
      </w:pPr>
    </w:p>
    <w:sectPr w:rsidR="007F3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BF5020"/>
    <w:multiLevelType w:val="multilevel"/>
    <w:tmpl w:val="206A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002CA6"/>
    <w:multiLevelType w:val="multilevel"/>
    <w:tmpl w:val="124A06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771355"/>
    <w:multiLevelType w:val="hybridMultilevel"/>
    <w:tmpl w:val="A7FE4AF4"/>
    <w:lvl w:ilvl="0" w:tplc="BEBA692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80E"/>
    <w:rsid w:val="007F3336"/>
    <w:rsid w:val="00B1680E"/>
    <w:rsid w:val="00CD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0FD8F7-1C90-4B97-BD77-4700ACBD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3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3336"/>
    <w:rPr>
      <w:b/>
      <w:bCs/>
    </w:rPr>
  </w:style>
  <w:style w:type="paragraph" w:styleId="a5">
    <w:name w:val="List Paragraph"/>
    <w:basedOn w:val="a"/>
    <w:uiPriority w:val="34"/>
    <w:qFormat/>
    <w:rsid w:val="007F3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1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1077</Words>
  <Characters>6142</Characters>
  <Application>Microsoft Office Word</Application>
  <DocSecurity>0</DocSecurity>
  <Lines>51</Lines>
  <Paragraphs>14</Paragraphs>
  <ScaleCrop>false</ScaleCrop>
  <Company/>
  <LinksUpToDate>false</LinksUpToDate>
  <CharactersWithSpaces>7205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on</cp:lastModifiedBy>
  <cp:revision>3</cp:revision>
  <dcterms:created xsi:type="dcterms:W3CDTF">2025-08-18T02:24:00Z</dcterms:created>
  <dcterms:modified xsi:type="dcterms:W3CDTF">2025-08-18T02:27:00Z</dcterms:modified>
</cp:coreProperties>
</file>