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9404C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sz w:val="32"/>
          <w:szCs w:val="32"/>
          <w:lang w:bidi="en-US"/>
        </w:rPr>
        <w:t xml:space="preserve">Республика 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Хакасия</w:t>
      </w:r>
    </w:p>
    <w:p w14:paraId="7A845E93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Муниципальное бюджетное общеобразовательное учреждение</w:t>
      </w:r>
    </w:p>
    <w:p w14:paraId="432D2BBB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муниципального образования г. Саяногорск</w:t>
      </w:r>
    </w:p>
    <w:p w14:paraId="36F3885D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«Школа № 3 имени Героя России Сергея Медведева»</w:t>
      </w:r>
    </w:p>
    <w:p w14:paraId="37C3330C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568A3657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0F537F6D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14C2795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31972E56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52F68B69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574F1BCD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0EA6D74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0C75B6C9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AF206FA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52026303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46419705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bidi="en-US"/>
        </w:rPr>
        <w:t>Использование приемов технологии развития креативного мышления на уроках математики и занятиях внеурочной деятельности в 5-6 классах</w:t>
      </w:r>
    </w:p>
    <w:p w14:paraId="73792214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091D4697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4329C2EE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34280784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7EB531BC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0841F0E3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64C2E40B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23B360F3" w14:textId="07B9561C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 xml:space="preserve">               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Автор:</w:t>
      </w:r>
    </w:p>
    <w:p w14:paraId="339B13C8" w14:textId="528CDAF3" w:rsidR="00E14590" w:rsidRPr="00E14590" w:rsidRDefault="00E14590" w:rsidP="00E1459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 xml:space="preserve">                                                  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Костина Екатерина Викторовна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,</w:t>
      </w:r>
    </w:p>
    <w:p w14:paraId="5F52C0C3" w14:textId="61FA3E89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 xml:space="preserve">                                         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 xml:space="preserve">учитель 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математики</w:t>
      </w:r>
    </w:p>
    <w:p w14:paraId="6B4D76BF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5D1732D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F3C4D82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677624A1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3A681B5E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5BB428C8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2E4E71E3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044D7E8E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1A39B7FB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46EEA7AF" w14:textId="77777777" w:rsidR="00E14590" w:rsidRPr="00E14590" w:rsidRDefault="00E14590" w:rsidP="00E1459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</w:p>
    <w:p w14:paraId="4CA3C9CD" w14:textId="77777777" w:rsidR="00E14590" w:rsidRPr="00E14590" w:rsidRDefault="00E14590" w:rsidP="00E1459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en-US"/>
        </w:rPr>
        <w:t>2025</w:t>
      </w:r>
    </w:p>
    <w:p w14:paraId="0DE36C2D" w14:textId="77777777" w:rsidR="00B73D68" w:rsidRPr="00E14590" w:rsidRDefault="00B73D68" w:rsidP="000319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bidi="en-US"/>
        </w:rPr>
        <w:lastRenderedPageBreak/>
        <w:t>Если ученик в школе не научился сам ничего творить, то и в жизни он всегда будет только подражать, копировать, так как мало таких, которые бы, научившись копировать, умели сделать самостоятельное приложение этих сведений.</w:t>
      </w:r>
      <w:r w:rsidRPr="00E1459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bidi="en-US"/>
        </w:rPr>
        <w:br/>
        <w:t xml:space="preserve">                                                                                          </w:t>
      </w:r>
      <w:proofErr w:type="spellStart"/>
      <w:r w:rsidRPr="00E1459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bidi="en-US"/>
        </w:rPr>
        <w:t>Л.Толстой</w:t>
      </w:r>
      <w:proofErr w:type="spellEnd"/>
    </w:p>
    <w:p w14:paraId="68B9BEFB" w14:textId="140EAA5C" w:rsidR="00B73D68" w:rsidRPr="00E14590" w:rsidRDefault="005D6953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bidi="en-US"/>
        </w:rPr>
        <w:t xml:space="preserve">        Э</w:t>
      </w:r>
      <w:r w:rsidR="00B73D68" w:rsidRPr="00E145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bidi="en-US"/>
        </w:rPr>
        <w:t xml:space="preserve">ти слова Льва Николаевича Толстого будут актуальны столько, сколько будет существовать школа. </w:t>
      </w:r>
      <w:r w:rsidR="00B73D68"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«Креативность», «творческий подход», «креативная личность», «творческие успехи», «думать творчески», «проявление креативности» - эти понятия в современном обществе являются показателями профессионализма. Ведь именно креативность, способность к творчеству и созиданию, мы считаем атрибутом одарённости, таланта.</w:t>
      </w:r>
      <w:r w:rsidR="00B73D68" w:rsidRPr="00E1459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bidi="en-US"/>
        </w:rPr>
        <w:t xml:space="preserve"> </w:t>
      </w:r>
    </w:p>
    <w:p w14:paraId="38E08BB6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bidi="en-US"/>
        </w:rPr>
        <w:t>Что же такое креативность?</w:t>
      </w:r>
    </w:p>
    <w:p w14:paraId="195C8782" w14:textId="68E6B8D8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bidi="en-US"/>
        </w:rPr>
        <w:t>Креативность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bidi="en-US"/>
        </w:rPr>
        <w:t> 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(от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bidi="en-US"/>
        </w:rPr>
        <w:t> 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англ.-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bidi="en-US"/>
        </w:rPr>
        <w:t> 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создавать)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bidi="en-US"/>
        </w:rPr>
        <w:t> </w:t>
      </w:r>
      <w:r w:rsidR="00E14590"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-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 творческие способности индивида, характеризующиеся готовностью к созданию принципиально новых идей, отклоняющихся от традиционных или принятых схем мышления и входящие в структуру одаренности в качестве независимого фактора, а также способность решать проблемы, возникающие внутри статичных систем. </w:t>
      </w:r>
    </w:p>
    <w:p w14:paraId="0DC73728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Концепция креативности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феномена творчества была введена в науку американским психологом Дж. </w:t>
      </w:r>
      <w:proofErr w:type="spellStart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Гилфордом</w:t>
      </w:r>
      <w:proofErr w:type="spellEnd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 конце 50-х годов прошлого века он сформулировал несколько критериев креативности: </w:t>
      </w:r>
    </w:p>
    <w:p w14:paraId="2E9BC476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>1. Беглость мысли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 xml:space="preserve"> - количество идей, возникающих за некоторую единицу времени,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легкость генерирования идей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>.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41A6473C" w14:textId="23079719" w:rsidR="00E14590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>2. Гибкость мысли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 xml:space="preserve"> - способность переключаться с одной идеи на другую.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br/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>3. Оригинальность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 xml:space="preserve"> - способность производить идеи, отличающиеся от общепринятых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стереотипов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 xml:space="preserve">,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способность отвечать на раздражители нестандартно (не путать оригинальность мышления с оригинальничанием);</w:t>
      </w:r>
      <w:r w:rsidR="00E14590"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28CCAEEC" w14:textId="31BF5438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 xml:space="preserve">4. Любознательность - </w:t>
      </w:r>
      <w:r w:rsidRPr="00E14590">
        <w:rPr>
          <w:rFonts w:ascii="Times New Roman" w:eastAsia="Times New Roman" w:hAnsi="Times New Roman" w:cs="Times New Roman"/>
          <w:bCs/>
          <w:color w:val="000000" w:themeColor="text1"/>
          <w:spacing w:val="15"/>
          <w:sz w:val="24"/>
          <w:szCs w:val="24"/>
          <w:lang w:eastAsia="ru-RU"/>
        </w:rPr>
        <w:t>ч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>увствительность к проблемам, к окружающим ситуациям,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восприимчивость </w:t>
      </w:r>
      <w:r w:rsidR="00E14590"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чувствительность к необычным деталям, противоречиям и неопределенности, готовность быстро переключаться с одной идеи на другую;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br/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 xml:space="preserve">5. Способность к разработке гипотезы - 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>смелой идеи, которая потом нуждается в обстоятельной эмпирической проверке.</w:t>
      </w:r>
    </w:p>
    <w:p w14:paraId="4F5F5539" w14:textId="4F409AFA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pacing w:val="15"/>
          <w:sz w:val="24"/>
          <w:szCs w:val="24"/>
          <w:lang w:eastAsia="ru-RU"/>
        </w:rPr>
        <w:t xml:space="preserve">6. Удовлетворенность 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>-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итог проявления креативности - 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 xml:space="preserve">логическая независимость реакций от стимулов,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способность решать проблемы, способность к анализу и синтезу.</w:t>
      </w:r>
    </w:p>
    <w:p w14:paraId="17553C1C" w14:textId="77777777" w:rsidR="00B73D68" w:rsidRPr="00E14590" w:rsidRDefault="00B73D68" w:rsidP="00B73D68">
      <w:pPr>
        <w:spacing w:before="30" w:after="30"/>
        <w:ind w:left="-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Благодаря работам </w:t>
      </w:r>
      <w:proofErr w:type="spellStart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Гилфорда</w:t>
      </w:r>
      <w:proofErr w:type="spellEnd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 затем </w:t>
      </w:r>
      <w:proofErr w:type="spellStart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Торранса</w:t>
      </w:r>
      <w:proofErr w:type="spellEnd"/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стало возможным оценивать креативность количественно и статистически.</w:t>
      </w: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3BEFADD4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Американский психолог Поль 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15"/>
          <w:sz w:val="24"/>
          <w:szCs w:val="24"/>
          <w:lang w:eastAsia="ru-RU"/>
        </w:rPr>
        <w:t>придумал первые тесты на определение креативности и разработал все основные составляющие креативности.</w:t>
      </w:r>
    </w:p>
    <w:p w14:paraId="74EC6592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определение креативности: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«Креативность - это значит копать глубже, смотреть лучше, исправлять ошибки, беседовать с кошкой, нырять в глубину, проходить сквозь стены, зажигать солнце, строить замок на песке, приветствовать будущее»“</w:t>
      </w:r>
    </w:p>
    <w:p w14:paraId="2C017DCA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Давайте проведем </w:t>
      </w:r>
      <w:r w:rsidRPr="00E1459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блиц-тест</w:t>
      </w:r>
      <w:r w:rsidRPr="00E1459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на креативность (точнее, на стандартность мышления). Быстро, не думая, назовите: плод, домашнюю птицу, великого русского поэта. Исследования показывают, что подавляющее большинство называет  яблоко, курицу, Пушкина. Соответственно, различия в ответах покажут  на нестандартность мышления.</w:t>
      </w:r>
    </w:p>
    <w:p w14:paraId="504369A7" w14:textId="77777777" w:rsidR="00B73D68" w:rsidRPr="00E14590" w:rsidRDefault="00B73D68" w:rsidP="00B73D68">
      <w:pPr>
        <w:spacing w:before="30" w:after="3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В начале прошлого учебного года и в начале этого учебного года я провела простой тест с учащимися 5-х классов на креативность (точнее, на стандартность мышления). Быстро, не думая, надо было назвать: плод, домашнюю птицу, великого русского поэта. Исследования показывают, что подавляющее большинство называет  яблоко, курицу, что говорит о стандартности их мышления</w:t>
      </w:r>
    </w:p>
    <w:p w14:paraId="4538F925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>Поставив целью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bidi="en-US"/>
        </w:rPr>
        <w:t xml:space="preserve"> развитие креативных, творческих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 способностей детей, я выделяю ряд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bidi="en-US"/>
        </w:rPr>
        <w:t xml:space="preserve">задач: </w:t>
      </w:r>
    </w:p>
    <w:p w14:paraId="35BAD33D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 - поддерживать и развивать интерес к предмету; </w:t>
      </w:r>
    </w:p>
    <w:p w14:paraId="5B4699FC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lastRenderedPageBreak/>
        <w:t xml:space="preserve">-  формировать приемы продуктивной деятельности, такие как анализ, синтез, индукция,    дедукция и т.д.; </w:t>
      </w:r>
    </w:p>
    <w:p w14:paraId="3E8E35AF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- прививать навыки исследовательской работы;  </w:t>
      </w:r>
    </w:p>
    <w:p w14:paraId="70AE4BF2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- развивать логическое мышление, пространственное воображение; </w:t>
      </w:r>
    </w:p>
    <w:p w14:paraId="69A466CB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 - учить основам самообразования, работе со справочной и научной литературой, с современными источниками информации (интернет); </w:t>
      </w:r>
    </w:p>
    <w:p w14:paraId="63085887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- показывать практическую направленность знаний, получаемых школьниками на уроках математики; </w:t>
      </w:r>
    </w:p>
    <w:p w14:paraId="52392AA1" w14:textId="77777777" w:rsidR="00B73D68" w:rsidRPr="00E14590" w:rsidRDefault="00B73D68" w:rsidP="00B73D68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bidi="en-US"/>
        </w:rPr>
        <w:t xml:space="preserve">-  учить мыслить широко, перспективно, видеть роль и место математики в общечеловеческой культуре,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bidi="en-US"/>
        </w:rPr>
        <w:t>ее связь с другими науками.</w:t>
      </w:r>
    </w:p>
    <w:p w14:paraId="7625386E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развития креативного мышления на своих уроках я использую следующие приемы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анализ и синтез, сравнение, аналогия, классификация, обобщение, задачи-головоломки, ребусы, задачи на смекалку, задания олимпиадного уровня и </w:t>
      </w:r>
      <w:proofErr w:type="gramStart"/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т.д. .</w:t>
      </w:r>
      <w:proofErr w:type="gramEnd"/>
    </w:p>
    <w:p w14:paraId="0CF2BAEA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Приведу примеры некоторых заданий, используемых мной на уроках математики в 5-6 классах и занятиях внеурочной деятельности:</w:t>
      </w:r>
    </w:p>
    <w:p w14:paraId="56F96CA9" w14:textId="77777777" w:rsidR="00B73D68" w:rsidRPr="00E14590" w:rsidRDefault="00B73D68" w:rsidP="00B73D68">
      <w:pPr>
        <w:spacing w:before="100" w:beforeAutospacing="1" w:after="0" w:line="240" w:lineRule="auto"/>
        <w:ind w:left="-426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1459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Мыслительной операцией, способствующей развитию креативных способностей учащихся, и которой должны овладеть ученики, является </w:t>
      </w:r>
      <w:r w:rsidRPr="00E1459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сравнение.</w:t>
      </w:r>
    </w:p>
    <w:p w14:paraId="39CA7E70" w14:textId="77777777" w:rsidR="00B73D68" w:rsidRPr="00E14590" w:rsidRDefault="00B73D68" w:rsidP="00B73D68">
      <w:pPr>
        <w:spacing w:before="100" w:beforeAutospacing="1" w:after="0" w:line="240" w:lineRule="auto"/>
        <w:ind w:left="-426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1459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Формированию приема сравнения способствуют задания, в которых требуется сравнить объекты, указать их признаки и свойства, найти сходства и различия.</w:t>
      </w:r>
    </w:p>
    <w:p w14:paraId="28616FDF" w14:textId="77777777" w:rsidR="00B73D68" w:rsidRPr="00E14590" w:rsidRDefault="00B73D68" w:rsidP="00B73D68">
      <w:pPr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Что общего у этих фигур?   </w:t>
      </w:r>
      <w:r w:rsidRPr="00E1459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Pr="00E1459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78F57A0" wp14:editId="61217ABA">
            <wp:extent cx="1266825" cy="1047750"/>
            <wp:effectExtent l="0" t="0" r="9525" b="0"/>
            <wp:docPr id="2" name="Рисунок 2" descr="http://delicatestyle.com/wp-content/uploads/2009/06/1_pic-to-t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delicatestyle.com/wp-content/uploads/2009/06/1_pic-to-tes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D880B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Изображают фигуру человека.</w:t>
      </w:r>
    </w:p>
    <w:p w14:paraId="4B28D328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Фигура составлена из 10 элементов.</w:t>
      </w:r>
    </w:p>
    <w:p w14:paraId="7839721B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Среди элементов - треугольники, круги, квадраты. </w:t>
      </w:r>
      <w:r w:rsidRPr="00E14590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</w:t>
      </w:r>
    </w:p>
    <w:p w14:paraId="4EDB6813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2347AE4" w14:textId="77777777" w:rsidR="00B73D68" w:rsidRPr="00E14590" w:rsidRDefault="00B73D68" w:rsidP="00B73D68">
      <w:pPr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Укажите лишнюю фигуру?</w:t>
      </w:r>
      <w:r w:rsidRPr="00E1459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Pr="00E1459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C6E2E1A" wp14:editId="09EB70F1">
            <wp:extent cx="800100" cy="666750"/>
            <wp:effectExtent l="0" t="0" r="0" b="0"/>
            <wp:docPr id="1" name="Рисунок 1" descr="http://www.nlp.ru/pics/gif/artic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nlp.ru/pics/gif/article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B5C70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Круг - единственная фигура, которая не имеет углов. </w:t>
      </w:r>
    </w:p>
    <w:p w14:paraId="45F605D6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Квадрат- единственная фигура, имеющая четыре прямых угла. </w:t>
      </w:r>
    </w:p>
    <w:p w14:paraId="0A4AB1B8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Треугольник - это единственный несимметричный объект. </w:t>
      </w:r>
    </w:p>
    <w:p w14:paraId="6E90A48D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Сектор -  единственная из всех фигур, которая содержит и прямые линии, и кривые. </w:t>
      </w:r>
    </w:p>
    <w:p w14:paraId="3E05A4B7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Полумесяц - единственная фигура, которая имеет выемку. </w:t>
      </w:r>
    </w:p>
    <w:p w14:paraId="798CE51B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Каждая из фигур чем-то отличается от всех других, но в то же время все они в равной степени имеют признаки, которые их объединяют.</w:t>
      </w:r>
    </w:p>
    <w:p w14:paraId="2D3E3AD7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Развитию креативности способствует  и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аналогия.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Использование аналогии в математике является одним из основных методов при поиске доказательства теоремы, решении текстовых задач. Для формирования умения проводить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аналогию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можно использовать задачи на нахождение словесных аналогий, аналогий между различными объектами.</w:t>
      </w:r>
    </w:p>
    <w:p w14:paraId="476411A9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Например, по аналогии с первой парой подберите недостающее слово в другой паре:</w:t>
      </w:r>
    </w:p>
    <w:p w14:paraId="65066C24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 влево – вправо,  вверх - …</w:t>
      </w:r>
    </w:p>
    <w:p w14:paraId="426F828F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 сумма – сложение, частное - …</w:t>
      </w:r>
    </w:p>
    <w:p w14:paraId="4AF08DDA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 квадрат – куб, круг - …</w:t>
      </w:r>
    </w:p>
    <w:p w14:paraId="097EBF3D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4)  уменьшаемое – вычитаемое, делимое …</w:t>
      </w:r>
    </w:p>
    <w:p w14:paraId="5E7B2EDF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Такие упражнения развивают воображение учащихся и играют немалую роль в формировании креативности мыслительной деятельности. Кроме того, систематические упражнения такого рода дают возможность усвоить алгоритм нахождения аналогов – по функциям, по признакам, по подсистемам.</w:t>
      </w:r>
    </w:p>
    <w:p w14:paraId="36C20531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Обобщение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говорит о степени развития мыслительной деятельности, осознанности, прочности усвоения и объеме знаний учащихся.</w:t>
      </w:r>
    </w:p>
    <w:p w14:paraId="4C4DFD05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Например,  дайте общее название объектам, входящим в одну группу:</w:t>
      </w:r>
    </w:p>
    <w:p w14:paraId="66F088F3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 разность, частное – это…(результаты действий)</w:t>
      </w:r>
    </w:p>
    <w:p w14:paraId="34C2ADD7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  -8; 4; -2; 11; 16; -13 – это…(целые числа)</w:t>
      </w:r>
    </w:p>
    <w:p w14:paraId="2B93E999" w14:textId="4B612D8B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в) прямая, треугольник – это…</w:t>
      </w:r>
      <w:r w:rsidR="00E14590"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(геометрические фигуры)</w:t>
      </w:r>
    </w:p>
    <w:p w14:paraId="647559E9" w14:textId="77777777" w:rsidR="00B73D68" w:rsidRPr="00E14590" w:rsidRDefault="00B73D68" w:rsidP="00B73D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Решение задач - головоломок, ребусов, занимательных задач, задач на смекалку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же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способствует развитию креативности.  При выполнении таких задач учащимся чаще всего приходится пользоваться методом проб и ошибок, что в конечном счете развивает интуицию, творчество, способность искать другой способ решения, отказавшись от ложного пути. Поиск решения таких задач воспитывает усидчивость, развивает различные виды памяти, внимание.</w:t>
      </w:r>
    </w:p>
    <w:p w14:paraId="05073CDB" w14:textId="77777777" w:rsidR="00B73D68" w:rsidRPr="00E14590" w:rsidRDefault="00B73D68" w:rsidP="00B73D68">
      <w:pPr>
        <w:spacing w:after="0"/>
        <w:ind w:left="-426" w:right="57"/>
        <w:jc w:val="both"/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  <w:lang w:eastAsia="ru-RU"/>
        </w:rPr>
      </w:pPr>
      <w:r w:rsidRPr="00E14590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  <w:lang w:eastAsia="ru-RU"/>
        </w:rPr>
        <w:t xml:space="preserve">Применение различные средств и методов обучения для формирования креативности необходимо  как на уроках, так и во </w:t>
      </w:r>
      <w:r w:rsidRPr="00E14590">
        <w:rPr>
          <w:rFonts w:ascii="Times New Roman" w:eastAsia="Times New Roman" w:hAnsi="Times New Roman" w:cs="Times New Roman"/>
          <w:b/>
          <w:color w:val="000000" w:themeColor="text1"/>
          <w:spacing w:val="-7"/>
          <w:sz w:val="24"/>
          <w:szCs w:val="24"/>
          <w:lang w:eastAsia="ru-RU"/>
        </w:rPr>
        <w:t>внеурочной  деятельности</w:t>
      </w:r>
      <w:r w:rsidRPr="00E14590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  <w:lang w:eastAsia="ru-RU"/>
        </w:rPr>
        <w:t xml:space="preserve"> учащихся. </w:t>
      </w:r>
      <w:r w:rsidR="000319B2" w:rsidRPr="00E14590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  <w:lang w:eastAsia="ru-RU"/>
        </w:rPr>
        <w:t xml:space="preserve"> </w:t>
      </w:r>
      <w:r w:rsidRPr="00E145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своих занятиях во внеурочной деятельности я часто использую метод коллективных проектов. При выполнении коллективных заданий ребята могут проявить свою креативность, способность к творчеству и созиданию: где-то подсказать и помочь друг другу, где-то поспорить и отстоять свою точку зрения. Идеи одних находят поддержку и развитие в творчестве других. В результате получается работа, которой гордится каждый.</w:t>
      </w:r>
    </w:p>
    <w:p w14:paraId="01B63EAE" w14:textId="77777777" w:rsidR="00024F64" w:rsidRDefault="00024F64"/>
    <w:sectPr w:rsidR="00024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68"/>
    <w:rsid w:val="00024F64"/>
    <w:rsid w:val="000319B2"/>
    <w:rsid w:val="0003387D"/>
    <w:rsid w:val="004C251E"/>
    <w:rsid w:val="005D6953"/>
    <w:rsid w:val="00B73D68"/>
    <w:rsid w:val="00E1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EA2E5"/>
  <w15:docId w15:val="{383FFA9A-BE7D-4E01-84C8-E9E6FC8B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Ученик01</dc:creator>
  <cp:lastModifiedBy>Пользователь</cp:lastModifiedBy>
  <cp:revision>3</cp:revision>
  <dcterms:created xsi:type="dcterms:W3CDTF">2018-12-12T09:08:00Z</dcterms:created>
  <dcterms:modified xsi:type="dcterms:W3CDTF">2025-09-13T02:37:00Z</dcterms:modified>
</cp:coreProperties>
</file>