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A9" w:rsidRPr="001F2E03" w:rsidRDefault="00145FEB" w:rsidP="00284130">
      <w:pPr>
        <w:shd w:val="clear" w:color="auto" w:fill="FFFFFF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Правополушарное рисование в работе с детьми ОВЗ</w:t>
      </w:r>
    </w:p>
    <w:p w:rsidR="00E678A9" w:rsidRPr="001F2E03" w:rsidRDefault="00E678A9" w:rsidP="00284130">
      <w:pPr>
        <w:shd w:val="clear" w:color="auto" w:fill="FFFFFF"/>
        <w:spacing w:after="269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1960-е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годы </w:t>
      </w:r>
      <w:proofErr w:type="spellStart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нейропсихолог</w:t>
      </w:r>
      <w:proofErr w:type="spellEnd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Роджер </w:t>
      </w:r>
      <w:proofErr w:type="spellStart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Сперри</w:t>
      </w:r>
      <w:proofErr w:type="spellEnd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предположил, что у полушарий головного мозга есть своя специализация. Левое отвечает за логику, математические вычисления, речь и чтение. Правое — за творчество, образное мышление, воображение.</w:t>
      </w:r>
    </w:p>
    <w:p w:rsidR="00284130" w:rsidRDefault="00E678A9" w:rsidP="00284130">
      <w:pPr>
        <w:shd w:val="clear" w:color="auto" w:fill="FFFFFF"/>
        <w:spacing w:after="269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Художница 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Бетти Эдва</w:t>
      </w:r>
      <w:proofErr w:type="gramStart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рдс</w:t>
      </w:r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</w:t>
      </w:r>
      <w:proofErr w:type="gramEnd"/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итает, 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академическое обучение живописи задействует левое полушарие мозга, которое отвечает за логическое мышление</w:t>
      </w:r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 таком подходе люди не видят цельный образ объекта, а раскладывают его на совокупность линий и геометрических форм, которые нужно рисовать в определенной последовательности.</w:t>
      </w:r>
      <w:r w:rsid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того, что процесс кажется сложным, многие не могут расслабиться и творить в свое удовольствие, ведь приходится концентрироваться на правилах и технике. Если же на время отключить левое полушарие и включить правое, то, по мнению Эдвардс, можно рисовать легко и свободно</w:t>
      </w:r>
      <w:r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Бетти Эдвардс много говорит о правополушарном рисовании как </w:t>
      </w:r>
      <w:proofErr w:type="gramStart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proofErr w:type="gramEnd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интуитивном. Она убеждена, что в творчестве не должно быть рамок.</w:t>
      </w:r>
    </w:p>
    <w:p w:rsidR="00E678A9" w:rsidRPr="001F2E03" w:rsidRDefault="00284130" w:rsidP="00284130">
      <w:pPr>
        <w:shd w:val="clear" w:color="auto" w:fill="FFFFFF"/>
        <w:spacing w:after="26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Вот некоторые приемы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2841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которые используются  при пр</w:t>
      </w:r>
      <w:r w:rsidR="00B8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авополушарном рисовании с </w:t>
      </w:r>
      <w:r w:rsidRPr="002841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детьми</w:t>
      </w:r>
      <w:r w:rsidR="00B845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ОВЗ</w:t>
      </w:r>
      <w:r w:rsidRPr="002841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678A9" w:rsidRPr="001F2E03" w:rsidRDefault="00E678A9" w:rsidP="00284130">
      <w:pPr>
        <w:shd w:val="clear" w:color="auto" w:fill="FFFFFF"/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 зубными щетками.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Вместо кистей для краски используется зубная щетка. С ее помощью создаются фактурные мазки и красивые брызги на бумаге.</w:t>
      </w:r>
    </w:p>
    <w:p w:rsidR="00E678A9" w:rsidRDefault="00E678A9" w:rsidP="00284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 ватными палочками.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Палочки обмакивают в краску и прижимают в вертикальном положении к бумаге, чтобы получились однотипные кружочки. </w:t>
      </w:r>
    </w:p>
    <w:p w:rsidR="00284130" w:rsidRPr="001F2E03" w:rsidRDefault="00284130" w:rsidP="00284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78A9" w:rsidRPr="001F2E03" w:rsidRDefault="00E678A9" w:rsidP="00284130">
      <w:pPr>
        <w:shd w:val="clear" w:color="auto" w:fill="FFFFFF"/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 пленкой с пузырями.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Пупырчатая пленка с краской оставляет на бумаге красивые отпечатки. Сюда же можно отнести любые материалы, которые создают фактурные оттиски: скомканную фоль</w:t>
      </w:r>
      <w:r w:rsidR="00284130"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гу, мятую бумагу, пакеты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78A9" w:rsidRPr="001F2E03" w:rsidRDefault="00E678A9" w:rsidP="00284130">
      <w:pPr>
        <w:shd w:val="clear" w:color="auto" w:fill="FFFFFF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F2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 чем польза правополушарного рисования</w:t>
      </w:r>
      <w:r w:rsid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</w:p>
    <w:p w:rsidR="00284130" w:rsidRPr="00284130" w:rsidRDefault="00E678A9" w:rsidP="00284130">
      <w:pPr>
        <w:shd w:val="clear" w:color="auto" w:fill="FFFFFF"/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Развивает образное мышление.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 еще мелкую моторику, воображение, умение выражать себя через визуальные образы.</w:t>
      </w:r>
    </w:p>
    <w:p w:rsidR="00E678A9" w:rsidRPr="001F2E03" w:rsidRDefault="00E678A9" w:rsidP="00284130">
      <w:pPr>
        <w:shd w:val="clear" w:color="auto" w:fill="FFFFFF"/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Снимает психологическое напряжение.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84130"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678A9" w:rsidRPr="001F2E03" w:rsidRDefault="00E678A9" w:rsidP="00284130">
      <w:pPr>
        <w:shd w:val="clear" w:color="auto" w:fill="FFFFFF"/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Формирует эстетический вкус.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84130"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 видеть не только формы, линии и обр</w:t>
      </w:r>
      <w:r w:rsidR="00284130" w:rsidRP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азы</w:t>
      </w:r>
      <w:r w:rsidR="00284130"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84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дети учатся видеть </w:t>
      </w:r>
      <w:proofErr w:type="gramStart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прекрасное</w:t>
      </w:r>
      <w:proofErr w:type="gramEnd"/>
      <w:r w:rsidRPr="001F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обыденном. </w:t>
      </w:r>
    </w:p>
    <w:p w:rsidR="00E678A9" w:rsidRPr="001F2E03" w:rsidRDefault="00E678A9" w:rsidP="00284130">
      <w:pPr>
        <w:shd w:val="clear" w:color="auto" w:fill="FFFFFF"/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841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Вселяет уверенность, что рисовать может каждый</w:t>
      </w:r>
      <w:r w:rsidRPr="001F2E03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</w:t>
      </w:r>
      <w:r w:rsidRPr="001F2E0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E678A9" w:rsidRPr="001F2E03" w:rsidRDefault="00E678A9" w:rsidP="00E678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C54B6" w:rsidRDefault="00BC54B6" w:rsidP="00E678A9"/>
    <w:sectPr w:rsidR="00BC54B6" w:rsidSect="00BC5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678A9"/>
    <w:rsid w:val="00145FEB"/>
    <w:rsid w:val="00284130"/>
    <w:rsid w:val="00A545B5"/>
    <w:rsid w:val="00B845C0"/>
    <w:rsid w:val="00BC54B6"/>
    <w:rsid w:val="00E67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2025-02-11T17:43:00Z</dcterms:created>
  <dcterms:modified xsi:type="dcterms:W3CDTF">2025-09-26T09:53:00Z</dcterms:modified>
</cp:coreProperties>
</file>