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11B" w:rsidRPr="0084711B" w:rsidRDefault="0084711B" w:rsidP="0084711B">
      <w:pPr>
        <w:shd w:val="clear" w:color="auto" w:fill="FFFFFF"/>
        <w:spacing w:after="0" w:line="274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b/>
          <w:bCs/>
          <w:i/>
          <w:iCs/>
          <w:color w:val="181818"/>
          <w:sz w:val="27"/>
          <w:szCs w:val="27"/>
          <w:lang w:eastAsia="ru-RU"/>
        </w:rPr>
        <w:t>Ро</w:t>
      </w:r>
      <w:r w:rsidR="007A6C7A">
        <w:rPr>
          <w:rFonts w:ascii="Arial" w:eastAsia="Times New Roman" w:hAnsi="Arial" w:cs="Arial"/>
          <w:b/>
          <w:bCs/>
          <w:i/>
          <w:iCs/>
          <w:color w:val="181818"/>
          <w:sz w:val="27"/>
          <w:szCs w:val="27"/>
          <w:lang w:eastAsia="ru-RU"/>
        </w:rPr>
        <w:t>дительское собрание в форме «Поле чудес»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b/>
          <w:bCs/>
          <w:i/>
          <w:iCs/>
          <w:color w:val="181818"/>
          <w:sz w:val="27"/>
          <w:szCs w:val="27"/>
          <w:lang w:eastAsia="ru-RU"/>
        </w:rPr>
        <w:t>«Знаю ли я своего ребенка?»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Форма проведения: игра</w:t>
      </w:r>
    </w:p>
    <w:p w:rsidR="0084711B" w:rsidRPr="0084711B" w:rsidRDefault="007A6C7A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Аудитория: родители </w:t>
      </w:r>
      <w:r w:rsidR="0084711B"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 группы.</w:t>
      </w:r>
    </w:p>
    <w:p w:rsidR="0084711B" w:rsidRPr="0084711B" w:rsidRDefault="0084711B" w:rsidP="0084711B">
      <w:pPr>
        <w:numPr>
          <w:ilvl w:val="0"/>
          <w:numId w:val="1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обобщить представления родителей об индивидуальных особенностях их детей;</w:t>
      </w:r>
    </w:p>
    <w:p w:rsidR="0084711B" w:rsidRPr="0084711B" w:rsidRDefault="0084711B" w:rsidP="0084711B">
      <w:pPr>
        <w:numPr>
          <w:ilvl w:val="0"/>
          <w:numId w:val="1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развить самосознание родителей;</w:t>
      </w:r>
    </w:p>
    <w:p w:rsidR="0084711B" w:rsidRPr="0084711B" w:rsidRDefault="0084711B" w:rsidP="0084711B">
      <w:pPr>
        <w:numPr>
          <w:ilvl w:val="0"/>
          <w:numId w:val="1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развить конструктивное представление родителей о детях;</w:t>
      </w:r>
    </w:p>
    <w:p w:rsidR="0084711B" w:rsidRPr="0084711B" w:rsidRDefault="0084711B" w:rsidP="0084711B">
      <w:pPr>
        <w:numPr>
          <w:ilvl w:val="0"/>
          <w:numId w:val="1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предоставить возможность родителям проанализировать черты характера своих детей;</w:t>
      </w:r>
    </w:p>
    <w:p w:rsidR="0084711B" w:rsidRPr="0084711B" w:rsidRDefault="0084711B" w:rsidP="0084711B">
      <w:pPr>
        <w:numPr>
          <w:ilvl w:val="0"/>
          <w:numId w:val="1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сформировать правильное отношение родителей к индивидуальным особенностям своего ребёнка;</w:t>
      </w:r>
    </w:p>
    <w:p w:rsidR="0084711B" w:rsidRPr="0084711B" w:rsidRDefault="0084711B" w:rsidP="0084711B">
      <w:pPr>
        <w:numPr>
          <w:ilvl w:val="0"/>
          <w:numId w:val="1"/>
        </w:numPr>
        <w:shd w:val="clear" w:color="auto" w:fill="FFFFFF"/>
        <w:spacing w:after="0" w:line="274" w:lineRule="atLeast"/>
        <w:ind w:left="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заинтересовать родителей полученными результатами, заставить их задуматься;</w:t>
      </w:r>
    </w:p>
    <w:p w:rsidR="0084711B" w:rsidRPr="0084711B" w:rsidRDefault="0084711B" w:rsidP="0084711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Участники. Воспитатель, родители.</w:t>
      </w:r>
    </w:p>
    <w:p w:rsidR="0084711B" w:rsidRPr="0084711B" w:rsidRDefault="007A6C7A" w:rsidP="0084711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>Ведущие. Воспитатели</w:t>
      </w:r>
      <w:r w:rsidR="0084711B" w:rsidRPr="0084711B"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>.</w:t>
      </w:r>
    </w:p>
    <w:p w:rsidR="0084711B" w:rsidRPr="0084711B" w:rsidRDefault="0084711B" w:rsidP="0084711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84711B" w:rsidRPr="0084711B" w:rsidRDefault="0084711B" w:rsidP="0084711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>ХОД РОДИТЕЛЬСКОГО СОБРАНИЯ.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Вступление: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Здравствуйте, уважаемые родители! </w:t>
      </w:r>
      <w:r w:rsidRPr="0084711B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Знаете ли вы своего ребенка? Конечно. Ответит почти каждый родитель. Польский педагог Галина Филипчук так отвечает на этот вопрос: «Мы занимаемся  своими детьми с первых дней жизни. Это мы, родители кормим их, одеваем, купаем, укладываем спать, учим делать первые шаги и произносить первые слова. Это мы знакомим с окружающим миром, утешаем, дежурим у их постели, когда они болеют. Может ли кто – нибудь знать своего ребенка лучше, его матери и отца – самых близких ему людей, самых любящих и самоотверженных?» многие родители искренне считают, что своего ребенка они знают очень хорошо. Чем меньше наш ребенок, тем мы, действительно лучше знаем его. Но уже в дошкольном возрасте мы замечаем, что наши суждения о нем становятся все более приблизительными. И возможно, через 10-12 лет обнаружим в лице собственного ребенка абсолютного незнакомца. Закономерно возникает вопрос: «Знаем ли мы своего ребенка?» давайте, уважаемые родители об этом и поговорим. </w:t>
      </w: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Сегодня мы проведем с вами родительское собрание на тему «Знаю ли я своего ребенка» в форме игры.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И я с удовольствием представляю семьи, которые согласились поучаствовать в данном мероприятии. Это семья…..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                                                                                                                       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b/>
          <w:bCs/>
          <w:i/>
          <w:iCs/>
          <w:color w:val="181818"/>
          <w:sz w:val="27"/>
          <w:szCs w:val="27"/>
          <w:u w:val="single"/>
          <w:lang w:eastAsia="ru-RU"/>
        </w:rPr>
        <w:t>1 этап.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>«Портрет моей семьи».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Я за</w:t>
      </w:r>
      <w:r w:rsidR="007A6C7A"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ранее попросила ребят рисовать портрет  своей семьи, </w:t>
      </w: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 ваша задача опреде</w:t>
      </w:r>
      <w:r w:rsidR="007A6C7A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лить, где именно ваша семья и</w:t>
      </w:r>
      <w:r w:rsidR="008468EC"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 где работа</w:t>
      </w:r>
      <w:r w:rsidR="007A6C7A"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 вашего ребенка</w:t>
      </w: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.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Зачитываю без имен и профессий: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моя мама…..(какая?), она любит делать……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lastRenderedPageBreak/>
        <w:t>мой папа……(какой?), он любит делать…….я сам …..(какой?), я люблю…… .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Прави</w:t>
      </w:r>
      <w:r w:rsidR="00A24FFF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льный ответ мы смотрим на видео</w:t>
      </w:r>
      <w:bookmarkStart w:id="0" w:name="_GoBack"/>
      <w:bookmarkEnd w:id="0"/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, где ребенок сам говорит это.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                    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b/>
          <w:bCs/>
          <w:i/>
          <w:iCs/>
          <w:color w:val="181818"/>
          <w:sz w:val="27"/>
          <w:szCs w:val="27"/>
          <w:u w:val="single"/>
          <w:lang w:eastAsia="ru-RU"/>
        </w:rPr>
        <w:t>2 этап.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>«Вопрос-ответ».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Я предоставлю вашему вниманию несколько вопросов с вариантами ответов. Ваша задача угадать ответ вашего ребенка.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-какое блюдо в детском саду больше всего любит ваш ребенок?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-какая настольная игра нравится вашему ребенку?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-какая сюжетно-ролевая игра любима вашим ребенком?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-чем любит заниматься ваш ребенок на участке во время прогулки?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-чего больше всего боится ваш ребенок?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-какой способ поощренья предпочитает ваш ребенок?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-что, по мнению вашего ребенка, может расстроить маму?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-легко ли быть взрослым и почему?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-что нужно для полного счастья вашей семьи?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-без чего нельзя прожить человеку?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-если бы ты нашел клад, то что бы ты сделал?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4711B" w:rsidRPr="0084711B" w:rsidRDefault="00A24FFF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181818"/>
          <w:sz w:val="27"/>
          <w:szCs w:val="27"/>
          <w:u w:val="single"/>
          <w:lang w:eastAsia="ru-RU"/>
        </w:rPr>
        <w:t>3</w:t>
      </w:r>
      <w:r w:rsidR="0084711B" w:rsidRPr="0084711B">
        <w:rPr>
          <w:rFonts w:ascii="Arial" w:eastAsia="Times New Roman" w:hAnsi="Arial" w:cs="Arial"/>
          <w:b/>
          <w:bCs/>
          <w:i/>
          <w:iCs/>
          <w:color w:val="181818"/>
          <w:sz w:val="27"/>
          <w:szCs w:val="27"/>
          <w:u w:val="single"/>
          <w:lang w:eastAsia="ru-RU"/>
        </w:rPr>
        <w:t xml:space="preserve"> этап.</w:t>
      </w:r>
    </w:p>
    <w:p w:rsidR="0084711B" w:rsidRPr="0084711B" w:rsidRDefault="008468EC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>«Видео интер</w:t>
      </w:r>
      <w:r w:rsidR="007A6C7A"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>в</w:t>
      </w:r>
      <w:r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>ь</w:t>
      </w:r>
      <w:r w:rsidR="007A6C7A"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>ю</w:t>
      </w:r>
      <w:r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 xml:space="preserve"> с ребенком</w:t>
      </w:r>
      <w:r w:rsidR="007A6C7A"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 xml:space="preserve"> </w:t>
      </w:r>
      <w:r w:rsidR="0084711B" w:rsidRPr="0084711B"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>».</w:t>
      </w:r>
    </w:p>
    <w:p w:rsidR="0084711B" w:rsidRPr="0084711B" w:rsidRDefault="008468EC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Я у </w:t>
      </w:r>
      <w:r w:rsidR="0084711B"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ребят заранее</w:t>
      </w:r>
      <w:r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 взяла интервью. Они отвечали на вопросы</w:t>
      </w:r>
      <w:r w:rsidR="0084711B"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 </w:t>
      </w:r>
      <w:r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 «моя самая любимая игрушка, мой любимый цвет,что мама вкусно готовит,какие ласкоаые слова дети говорят .». Ваша задача узнать ответы</w:t>
      </w:r>
      <w:r w:rsidR="0084711B"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 вашего ребенка.</w:t>
      </w:r>
    </w:p>
    <w:p w:rsidR="0084711B" w:rsidRPr="0084711B" w:rsidRDefault="0084711B" w:rsidP="0084711B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4711B" w:rsidRPr="0084711B" w:rsidRDefault="0084711B" w:rsidP="00A24FFF">
      <w:pPr>
        <w:shd w:val="clear" w:color="auto" w:fill="FFFFFF"/>
        <w:spacing w:after="0" w:line="27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На этом наша игровая часть зак</w:t>
      </w:r>
      <w:r w:rsidR="00A24FFF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ончилась, давайте подведём итоги.</w:t>
      </w:r>
    </w:p>
    <w:p w:rsidR="0084711B" w:rsidRPr="0084711B" w:rsidRDefault="0084711B" w:rsidP="0084711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84711B" w:rsidRPr="0084711B" w:rsidRDefault="0084711B" w:rsidP="0084711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b/>
          <w:bCs/>
          <w:color w:val="181818"/>
          <w:sz w:val="27"/>
          <w:szCs w:val="27"/>
          <w:lang w:eastAsia="ru-RU"/>
        </w:rPr>
        <w:t>Итак, давайте подведём итог нашего собрания.</w:t>
      </w:r>
    </w:p>
    <w:p w:rsidR="0084711B" w:rsidRPr="0084711B" w:rsidRDefault="0084711B" w:rsidP="0084711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84711B" w:rsidRPr="00A24FFF" w:rsidRDefault="0084711B" w:rsidP="00A24FF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Что необходимо ребенку для полноценного развития? Если очень кратко, то это нормальные родители, хорошие условия жизни и воспитания, полноценное общение со сверстниками и взрослыми, постоянная, активная, соответствующая возрасту деятельность. Нарушения нормального развития ребенка наступают, когда нет согласия между папой и мамой, между родителями и педагогами. И тогда происходит то, что называется дезинтеграцией личности. Проще говоря, ребенок уподобляется возу, который тянут в разные стороны. Тогда развитие буксует или отклоняется в сторону. Линия отклоняющегося поведения нередко берет свое начало в раннем детстве и при стечении неблагоприятных обстоятельств, приводит, к стойкой недисциплинированности, проступкам и другим формам антиобщественного поведения в подростковом возрасте. Прежде всего, надо устранить наши, взрослые ошибки. Добрым, разумным, щадящим отношением вывести ребенка из состояния дискомфорта (чувства </w:t>
      </w: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lastRenderedPageBreak/>
        <w:t>ненужности, незащищенности, заброшенности, н</w:t>
      </w:r>
      <w:r w:rsidR="00A24FFF"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еполноценности, </w:t>
      </w:r>
      <w:r w:rsidRPr="0084711B">
        <w:rPr>
          <w:rFonts w:ascii="Arial" w:eastAsia="Times New Roman" w:hAnsi="Arial" w:cs="Arial"/>
          <w:color w:val="181818"/>
          <w:sz w:val="27"/>
          <w:szCs w:val="27"/>
          <w:lang w:eastAsia="ru-RU"/>
        </w:rPr>
        <w:t>безысходности) и только затем (или одновременно с этим) помочь ему добиться успеха в самом трудном для него деле, вызвать желание стать лучше, сформировать веру в себя, свои силы и возможности.</w:t>
      </w:r>
      <w:r w:rsidR="00A24FFF">
        <w:rPr>
          <w:rFonts w:ascii="Arial" w:eastAsia="Times New Roman" w:hAnsi="Arial" w:cs="Arial"/>
          <w:color w:val="181818"/>
          <w:sz w:val="27"/>
          <w:szCs w:val="27"/>
          <w:lang w:eastAsia="ru-RU"/>
        </w:rPr>
        <w:t xml:space="preserve"> Спасибо всем за участие и берегите своих детей, больше внимание уделите их.</w:t>
      </w:r>
    </w:p>
    <w:p w:rsidR="0084711B" w:rsidRPr="0084711B" w:rsidRDefault="0084711B" w:rsidP="0084711B">
      <w:pPr>
        <w:shd w:val="clear" w:color="auto" w:fill="FFFFFF"/>
        <w:spacing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84711B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81000" cy="381000"/>
                <wp:effectExtent l="0" t="0" r="0" b="0"/>
                <wp:docPr id="10" name="Прямоугольник 10" descr="поделиться в vk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871696" id="Прямоугольник 10" o:spid="_x0000_s1026" alt="поделиться в vk" href="javascript:void(0);" style="width:30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84711B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81000" cy="381000"/>
                <wp:effectExtent l="0" t="0" r="0" b="0"/>
                <wp:docPr id="9" name="Прямоугольник 9" descr="поделиться в одноклассниках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C7C116" id="Прямоугольник 9" o:spid="_x0000_s1026" alt="поделиться в одноклассниках" href="javascript:void(0);" style="width:30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84711B">
        <w:rPr>
          <w:rFonts w:ascii="Arial" w:eastAsia="Times New Roman" w:hAnsi="Arial" w:cs="Arial"/>
          <w:noProof/>
          <w:color w:val="267F8C"/>
          <w:sz w:val="21"/>
          <w:szCs w:val="21"/>
          <w:lang w:eastAsia="ru-RU"/>
        </w:rPr>
        <mc:AlternateContent>
          <mc:Choice Requires="wps">
            <w:drawing>
              <wp:inline distT="0" distB="0" distL="0" distR="0">
                <wp:extent cx="381000" cy="381000"/>
                <wp:effectExtent l="0" t="0" r="0" b="0"/>
                <wp:docPr id="8" name="Прямоугольник 8" descr="поделиться в майлру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810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FE2C04" id="Прямоугольник 8" o:spid="_x0000_s1026" alt="поделиться в майлру" href="javascript:void(0);" style="width:30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84711B" w:rsidRPr="0084711B" w:rsidRDefault="0084711B" w:rsidP="0084711B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ru-RU"/>
        </w:rPr>
      </w:pPr>
      <w:r w:rsidRPr="0084711B">
        <w:rPr>
          <w:rFonts w:ascii="Arial" w:eastAsia="Times New Roman" w:hAnsi="Arial" w:cs="Arial"/>
          <w:color w:val="3D3F43"/>
          <w:sz w:val="20"/>
          <w:szCs w:val="20"/>
          <w:lang w:eastAsia="ru-RU"/>
        </w:rPr>
        <w:fldChar w:fldCharType="begin"/>
      </w:r>
      <w:r w:rsidRPr="0084711B">
        <w:rPr>
          <w:rFonts w:ascii="Arial" w:eastAsia="Times New Roman" w:hAnsi="Arial" w:cs="Arial"/>
          <w:color w:val="3D3F43"/>
          <w:sz w:val="20"/>
          <w:szCs w:val="20"/>
          <w:lang w:eastAsia="ru-RU"/>
        </w:rPr>
        <w:instrText xml:space="preserve"> HYPERLINK "https://yandex.ru/an/count/WcCejI_zOAK1pH80r24EWY8N5EsbO0K0fG8nrjPeP000000uZkAH0lRjtzJYeRtJY0600G680S3dckwP0P01W86MnT-0W802c060WPR5NxW1k8gvnYN00GBO0VwElwe1u06ss8wK0UW1pWGWe0A-TS022_02gkUGcO83-0Jz_Jo81Rk9EP05_Vqye0M-pHAe1Sd03x05oS0Fk0N9m0_01T29_0781P2BGD05cCC5NHdEDjhlMJkf1tyLpGTnzESbk0U01T075k07XWhG2Bg8W872We262E08tphe2GUe2kW7GEWCbmAO3VxFB-0DWeA1WO20W0YO3jsokBQZ-_kiEv0GjSNgahsPnyypmQ8Gc16wa2-XkUaITpDy_G7nsCce4vs0wxQFiFMJ5u0KW820W23G5B7oapVW507e58G2c1QGhvAZ1g0MaFMSemR95j0M-A3alW6O5-pWYoke5mcu5m705xNM0Q0P1B0Pk1d_0VWPql247e4Q__yd5t7zGRQm6hkouUoAwFByhm6270qnT4KwE6unK7X2JMatg1u1i1y1o1-_nvzLgI0hHt5H9o7EFxWW_eOkiY49DpSqD3WpEZWua2ALxowG8fRlBf0YjP0la2Awa2-G8gQQBv0YfvelrIB__t__WIE98za_a2EMpOE9ZiYprQq1c2FnkVQajxRivGJo8n1U_7fM6UO00Emz9RWW_0K0g2JX0R0a0RWauG72904noYG3CZ8r4036SGDtco5dZ93Mo4hEuqKseXYBabn4Xvxif3bGbjCxKKmAEdBZEhWKHNwGFGKojWxj3Yj6eBzLF000~1?stat-id=32&amp;test-tag=256186209327681&amp;banner-sizes=eyI3MjA1NzYwNjg2MTE0NDEyOCI6IjE1Nng0ODAifQ%3D%3D&amp;format-type=118&amp;actual-format=14&amp;pcodever=773586&amp;adsdk-bundle-version=773669&amp;banner-test-tags=eyI3MjA1NzYwNjg2MTE0NDEyOCI6IjU3MzkzIn0%3D&amp;width=640&amp;height=480" \t "_blank" </w:instrText>
      </w:r>
      <w:r w:rsidRPr="0084711B">
        <w:rPr>
          <w:rFonts w:ascii="Arial" w:eastAsia="Times New Roman" w:hAnsi="Arial" w:cs="Arial"/>
          <w:color w:val="3D3F43"/>
          <w:sz w:val="20"/>
          <w:szCs w:val="20"/>
          <w:lang w:eastAsia="ru-RU"/>
        </w:rPr>
        <w:fldChar w:fldCharType="separate"/>
      </w:r>
    </w:p>
    <w:p w:rsidR="0084711B" w:rsidRPr="0084711B" w:rsidRDefault="0084711B" w:rsidP="0084711B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711B" w:rsidRPr="0084711B" w:rsidRDefault="0084711B" w:rsidP="0084711B">
      <w:pPr>
        <w:shd w:val="clear" w:color="auto" w:fill="FFFFFF"/>
        <w:spacing w:after="0" w:line="240" w:lineRule="auto"/>
        <w:jc w:val="center"/>
        <w:textAlignment w:val="top"/>
        <w:rPr>
          <w:rFonts w:ascii="Arial" w:eastAsia="Times New Roman" w:hAnsi="Arial" w:cs="Arial"/>
          <w:color w:val="3D3F43"/>
          <w:sz w:val="20"/>
          <w:szCs w:val="20"/>
          <w:lang w:eastAsia="ru-RU"/>
        </w:rPr>
      </w:pPr>
      <w:r w:rsidRPr="0084711B">
        <w:rPr>
          <w:rFonts w:ascii="Arial" w:eastAsia="Times New Roman" w:hAnsi="Arial" w:cs="Arial"/>
          <w:color w:val="3D3F43"/>
          <w:sz w:val="20"/>
          <w:szCs w:val="20"/>
          <w:lang w:eastAsia="ru-RU"/>
        </w:rPr>
        <w:fldChar w:fldCharType="end"/>
      </w:r>
    </w:p>
    <w:p w:rsidR="0084711B" w:rsidRPr="0084711B" w:rsidRDefault="0084711B" w:rsidP="0084711B">
      <w:pPr>
        <w:shd w:val="clear" w:color="auto" w:fill="FFFFFF"/>
        <w:spacing w:line="240" w:lineRule="auto"/>
        <w:jc w:val="center"/>
        <w:textAlignment w:val="top"/>
        <w:rPr>
          <w:rFonts w:ascii="Arial" w:eastAsia="Times New Roman" w:hAnsi="Arial" w:cs="Arial"/>
          <w:color w:val="3D3F43"/>
          <w:sz w:val="20"/>
          <w:szCs w:val="20"/>
          <w:lang w:eastAsia="ru-RU"/>
        </w:rPr>
      </w:pPr>
    </w:p>
    <w:p w:rsidR="00512CA0" w:rsidRDefault="00512CA0"/>
    <w:sectPr w:rsidR="00512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23602"/>
    <w:multiLevelType w:val="multilevel"/>
    <w:tmpl w:val="2C74D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11B"/>
    <w:rsid w:val="00512CA0"/>
    <w:rsid w:val="007A6C7A"/>
    <w:rsid w:val="008468EC"/>
    <w:rsid w:val="0084711B"/>
    <w:rsid w:val="00A2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8CE73"/>
  <w15:chartTrackingRefBased/>
  <w15:docId w15:val="{32E6FDBA-0FD2-4222-BF34-AAF828419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7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lider-readerprogress-value">
    <w:name w:val="slider-reader__progress-value"/>
    <w:basedOn w:val="a0"/>
    <w:rsid w:val="0084711B"/>
  </w:style>
  <w:style w:type="character" w:styleId="a4">
    <w:name w:val="Hyperlink"/>
    <w:basedOn w:val="a0"/>
    <w:uiPriority w:val="99"/>
    <w:semiHidden/>
    <w:unhideWhenUsed/>
    <w:rsid w:val="0084711B"/>
    <w:rPr>
      <w:color w:val="0000FF"/>
      <w:u w:val="single"/>
    </w:rPr>
  </w:style>
  <w:style w:type="character" w:customStyle="1" w:styleId="d5a298879">
    <w:name w:val="d5a298879"/>
    <w:basedOn w:val="a0"/>
    <w:rsid w:val="0084711B"/>
  </w:style>
  <w:style w:type="character" w:customStyle="1" w:styleId="c85f87707">
    <w:name w:val="c85f87707"/>
    <w:basedOn w:val="a0"/>
    <w:rsid w:val="0084711B"/>
  </w:style>
  <w:style w:type="character" w:customStyle="1" w:styleId="tdaab1b3">
    <w:name w:val="tdaab1b3"/>
    <w:basedOn w:val="a0"/>
    <w:rsid w:val="0084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94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53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59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69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3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6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901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7578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1252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2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51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79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57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196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054392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107455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879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245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101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4941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4168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8413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4904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59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6985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200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308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276038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87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585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9586931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4687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801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840650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0596432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867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46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560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111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15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478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36326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82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728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220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418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369103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9118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9917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1526927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842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9470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8825202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8457728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160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245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8209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0074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340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089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8595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4343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913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7217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7927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17820600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0817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5608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9210474">
                                                                  <w:marLeft w:val="0"/>
                                                                  <w:marRight w:val="0"/>
                                                                  <w:marTop w:val="9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7816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383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3486710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5089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61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993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9726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2775112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830814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75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171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574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5896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150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4420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3535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9894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9537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808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void(0)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Karen</cp:lastModifiedBy>
  <cp:revision>4</cp:revision>
  <dcterms:created xsi:type="dcterms:W3CDTF">2023-05-20T14:22:00Z</dcterms:created>
  <dcterms:modified xsi:type="dcterms:W3CDTF">2023-05-20T14:55:00Z</dcterms:modified>
</cp:coreProperties>
</file>