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BE2" w:rsidRPr="00CF4BE2" w:rsidRDefault="00CF4BE2" w:rsidP="00CF4BE2">
      <w:pPr>
        <w:spacing w:after="120" w:line="330" w:lineRule="atLeast"/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</w:pPr>
      <w:r w:rsidRPr="00CF4BE2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Практика наставничества в МАОУ «СОШ №3» г. Нурлат РТ</w:t>
      </w:r>
    </w:p>
    <w:p w:rsidR="00CF4BE2" w:rsidRPr="00CF4BE2" w:rsidRDefault="00CF4BE2" w:rsidP="00CF4BE2">
      <w:pPr>
        <w:spacing w:after="120" w:line="33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4BE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 последние годы число сотрудников со стажем работы растет, а новые кадры приходят в школу неохотно. Особенностью труда начинающих педагогов является то, что они с первого дня работы имеют те же самые обязанности и несут ту же ответственность, что и педагоги с многолетним стажем, а родители, администрация и коллеги по работе ожидают от них столь же безупречного профессионализма.</w:t>
      </w:r>
      <w:r w:rsidRPr="00CF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F4BE2" w:rsidRPr="00CF4BE2" w:rsidRDefault="00CF4BE2" w:rsidP="00CF4BE2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наставничества в школе</w:t>
      </w: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помочь молодым педагогам успешно адаптироваться в профессиональной среде, развивать педагогические навыки и умения. </w:t>
      </w:r>
    </w:p>
    <w:p w:rsidR="00C24B57" w:rsidRPr="00CF4BE2" w:rsidRDefault="00C24B57" w:rsidP="000F2F4B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прошлом учебном году в нашей школе было 3 молодых педагога: </w:t>
      </w:r>
    </w:p>
    <w:p w:rsidR="00C24B57" w:rsidRPr="00CF4BE2" w:rsidRDefault="00C24B57" w:rsidP="000F2F4B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учитель начальных классов Ивашкина Татьяна Викторовна. Наставником для нее стала учитель начальных классов Высшей квалификационной категории </w:t>
      </w:r>
      <w:proofErr w:type="spellStart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Тухватуллина</w:t>
      </w:r>
      <w:proofErr w:type="spellEnd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Лилия Валерьевна;</w:t>
      </w:r>
    </w:p>
    <w:p w:rsidR="00C24B57" w:rsidRPr="00CF4BE2" w:rsidRDefault="00C24B57" w:rsidP="000F2F4B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Советник директора по воспитанию </w:t>
      </w:r>
      <w:proofErr w:type="spellStart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Кабирова</w:t>
      </w:r>
      <w:proofErr w:type="spellEnd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Алина </w:t>
      </w:r>
      <w:proofErr w:type="spellStart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Фанисовна</w:t>
      </w:r>
      <w:proofErr w:type="spellEnd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педагог организатор </w:t>
      </w:r>
      <w:proofErr w:type="spellStart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Нафигова</w:t>
      </w:r>
      <w:proofErr w:type="spellEnd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Эльвина</w:t>
      </w:r>
      <w:proofErr w:type="spellEnd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Ильдусовна</w:t>
      </w:r>
      <w:proofErr w:type="spellEnd"/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них наставником стала заместитель директора по воспитательной работе Тарасова Ксения Андреевна</w:t>
      </w:r>
    </w:p>
    <w:p w:rsidR="00CF4BE2" w:rsidRPr="005A32C4" w:rsidRDefault="005A32C4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32C4">
        <w:rPr>
          <w:rFonts w:ascii="Times New Roman" w:hAnsi="Times New Roman" w:cs="Times New Roman"/>
          <w:sz w:val="28"/>
          <w:szCs w:val="28"/>
          <w:u w:val="single"/>
        </w:rPr>
        <w:t>Работа наставничества строится в три этапа:</w:t>
      </w:r>
    </w:p>
    <w:p w:rsidR="00CF4BE2" w:rsidRPr="00CF4BE2" w:rsidRDefault="00CF4BE2" w:rsidP="00CF4BE2">
      <w:pPr>
        <w:shd w:val="clear" w:color="auto" w:fill="FFFFFF"/>
        <w:spacing w:line="330" w:lineRule="atLeast"/>
        <w:rPr>
          <w:rFonts w:ascii="Times New Roman" w:hAnsi="Times New Roman" w:cs="Times New Roman"/>
          <w:sz w:val="28"/>
          <w:szCs w:val="28"/>
        </w:rPr>
      </w:pPr>
      <w:r w:rsidRPr="00CF4BE2">
        <w:rPr>
          <w:rFonts w:ascii="Times New Roman" w:hAnsi="Times New Roman" w:cs="Times New Roman"/>
          <w:b/>
          <w:sz w:val="28"/>
          <w:szCs w:val="28"/>
        </w:rPr>
        <w:t xml:space="preserve"> 1-й этап: начало пути.</w:t>
      </w:r>
      <w:r w:rsidRPr="00CF4B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BE2" w:rsidRPr="00CF4BE2" w:rsidRDefault="00CF4BE2" w:rsidP="00CF4BE2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Некоторые задачи первого этапа</w:t>
      </w: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F4BE2" w:rsidRPr="00CF4BE2" w:rsidRDefault="00CF4BE2" w:rsidP="00CF4BE2">
      <w:pPr>
        <w:numPr>
          <w:ilvl w:val="0"/>
          <w:numId w:val="4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 круг обязанностей и полномочий молодого специалиста;</w:t>
      </w:r>
    </w:p>
    <w:p w:rsidR="00CF4BE2" w:rsidRPr="00CF4BE2" w:rsidRDefault="00CF4BE2" w:rsidP="00CF4BE2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выявить недостатки в его умениях и навыках, чтобы выработать программу адаптации.</w:t>
      </w:r>
    </w:p>
    <w:p w:rsidR="00CF4BE2" w:rsidRPr="00CF4BE2" w:rsidRDefault="00CF4BE2" w:rsidP="00CF4BE2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Содержание этапа</w:t>
      </w: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F4BE2" w:rsidRPr="00CF4BE2" w:rsidRDefault="005A32C4" w:rsidP="00CF4BE2">
      <w:pPr>
        <w:numPr>
          <w:ilvl w:val="0"/>
          <w:numId w:val="5"/>
        </w:numPr>
        <w:shd w:val="clear" w:color="auto" w:fill="FFFFFF"/>
        <w:spacing w:after="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этом этапе наставники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CF4BE2"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</w:t>
      </w:r>
      <w:proofErr w:type="gramEnd"/>
      <w:r w:rsidR="00CF4BE2"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нализ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ирую профессиональную готовность </w:t>
      </w:r>
      <w:r w:rsidR="00CF4BE2"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молодого педагога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 оцениваю</w:t>
      </w:r>
      <w:r w:rsidR="00CF4BE2"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 педагогическое образование, теоретическую подготовку, опыт практической работы, ожидаемый результат педагогической деятельности и другие критерии. </w:t>
      </w:r>
    </w:p>
    <w:p w:rsidR="00CF4BE2" w:rsidRPr="00CF4BE2" w:rsidRDefault="005A32C4" w:rsidP="00CF4BE2">
      <w:pPr>
        <w:numPr>
          <w:ilvl w:val="0"/>
          <w:numId w:val="5"/>
        </w:numPr>
        <w:shd w:val="clear" w:color="auto" w:fill="FFFFFF"/>
        <w:spacing w:beforeAutospacing="1" w:after="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Проводят</w:t>
      </w:r>
      <w:r w:rsidR="00CF4BE2"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анкетирования или собеседования</w:t>
      </w:r>
      <w:r w:rsidR="00CF4BE2"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Где </w:t>
      </w:r>
      <w:r w:rsidR="00CF4BE2"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Начинающий специалист рассказывает о своих трудностях, проблемах и неудачах</w:t>
      </w:r>
    </w:p>
    <w:p w:rsidR="00CF4BE2" w:rsidRPr="00CF4BE2" w:rsidRDefault="005A32C4" w:rsidP="00CF4BE2">
      <w:pPr>
        <w:numPr>
          <w:ilvl w:val="0"/>
          <w:numId w:val="5"/>
        </w:numPr>
        <w:shd w:val="clear" w:color="auto" w:fill="FFFFFF"/>
        <w:spacing w:beforeAutospacing="1" w:after="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Посещая уроки</w:t>
      </w:r>
      <w:r w:rsidR="00CF4BE2"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молодого педагога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CF4BE2"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Наставник выявляет возникающие у него затруднения. </w:t>
      </w:r>
    </w:p>
    <w:p w:rsidR="00CF4BE2" w:rsidRPr="00CF4BE2" w:rsidRDefault="005A32C4" w:rsidP="00CF4BE2">
      <w:pPr>
        <w:numPr>
          <w:ilvl w:val="0"/>
          <w:numId w:val="5"/>
        </w:numPr>
        <w:shd w:val="clear" w:color="auto" w:fill="FFFFFF"/>
        <w:spacing w:beforeAutospacing="1" w:after="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Оказывают п</w:t>
      </w:r>
      <w:r w:rsidR="00CF4BE2"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омощь молодому специалисту в повышении эффективности организации учебно-воспитательной работы</w:t>
      </w:r>
    </w:p>
    <w:p w:rsidR="00CF4BE2" w:rsidRPr="00CF4BE2" w:rsidRDefault="005A32C4" w:rsidP="00CF4BE2">
      <w:pPr>
        <w:numPr>
          <w:ilvl w:val="0"/>
          <w:numId w:val="5"/>
        </w:numPr>
        <w:shd w:val="clear" w:color="auto" w:fill="FFFFFF"/>
        <w:spacing w:beforeAutospacing="1" w:after="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Знакомят</w:t>
      </w:r>
      <w:r w:rsidR="00CF4BE2"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 основными направлениями и формами активизации познавательной, научно-исследовательской деятельности учащихся</w:t>
      </w:r>
      <w:r w:rsidR="00CF4BE2"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 внеурочное время (олимпиады, конкурсы, предметные недели и другие). </w:t>
      </w:r>
    </w:p>
    <w:p w:rsidR="00CF4BE2" w:rsidRPr="00CF4BE2" w:rsidRDefault="005A32C4" w:rsidP="00CF4BE2">
      <w:pPr>
        <w:numPr>
          <w:ilvl w:val="0"/>
          <w:numId w:val="5"/>
        </w:numPr>
        <w:shd w:val="clear" w:color="auto" w:fill="FFFFFF"/>
        <w:spacing w:beforeAutospacing="1" w:after="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Создают условия</w:t>
      </w:r>
      <w:r w:rsidR="00CF4BE2" w:rsidRPr="00CF4B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для совершенствования педагогического мастерства молодого педагога</w:t>
      </w:r>
      <w:r w:rsidR="00CF4BE2"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</w:p>
    <w:p w:rsidR="00CF4BE2" w:rsidRPr="00CF4BE2" w:rsidRDefault="00CF4BE2" w:rsidP="00CF4BE2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получения необходимых сведений на первом этапе наставничества могут использоваться такие методы, как опрос, собеседование, анкетирование, наблюдение за организацией </w:t>
      </w:r>
      <w:proofErr w:type="spellStart"/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ельно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-образовательного процесса.</w:t>
      </w:r>
    </w:p>
    <w:p w:rsidR="00CF4BE2" w:rsidRPr="00CF4BE2" w:rsidRDefault="00CF4BE2" w:rsidP="00CF4BE2">
      <w:pPr>
        <w:pStyle w:val="TableParagraph"/>
        <w:ind w:left="108" w:right="107"/>
        <w:rPr>
          <w:sz w:val="28"/>
          <w:szCs w:val="28"/>
        </w:rPr>
      </w:pPr>
      <w:r w:rsidRPr="00CF4BE2">
        <w:rPr>
          <w:sz w:val="28"/>
          <w:szCs w:val="28"/>
        </w:rPr>
        <w:t>Анализируя опросные листы, наставник выявил затруднения, которое возникло у наставляемого, было в техники</w:t>
      </w:r>
      <w:r w:rsidRPr="00CF4BE2">
        <w:rPr>
          <w:spacing w:val="1"/>
          <w:sz w:val="28"/>
          <w:szCs w:val="28"/>
        </w:rPr>
        <w:t xml:space="preserve"> </w:t>
      </w:r>
      <w:r w:rsidRPr="00CF4BE2">
        <w:rPr>
          <w:sz w:val="28"/>
          <w:szCs w:val="28"/>
        </w:rPr>
        <w:t>использования</w:t>
      </w:r>
      <w:r w:rsidRPr="00CF4BE2">
        <w:rPr>
          <w:spacing w:val="1"/>
          <w:sz w:val="28"/>
          <w:szCs w:val="28"/>
        </w:rPr>
        <w:t xml:space="preserve"> </w:t>
      </w:r>
      <w:r w:rsidRPr="00CF4BE2">
        <w:rPr>
          <w:sz w:val="28"/>
          <w:szCs w:val="28"/>
        </w:rPr>
        <w:t>разнообразных</w:t>
      </w:r>
      <w:r w:rsidRPr="00CF4BE2">
        <w:rPr>
          <w:spacing w:val="1"/>
          <w:sz w:val="28"/>
          <w:szCs w:val="28"/>
        </w:rPr>
        <w:t xml:space="preserve"> </w:t>
      </w:r>
      <w:r w:rsidRPr="00CF4BE2">
        <w:rPr>
          <w:sz w:val="28"/>
          <w:szCs w:val="28"/>
        </w:rPr>
        <w:t>форм, приемов и</w:t>
      </w:r>
      <w:r w:rsidRPr="00CF4BE2">
        <w:rPr>
          <w:spacing w:val="1"/>
          <w:sz w:val="28"/>
          <w:szCs w:val="28"/>
        </w:rPr>
        <w:t xml:space="preserve"> </w:t>
      </w:r>
      <w:r w:rsidRPr="00CF4BE2">
        <w:rPr>
          <w:sz w:val="28"/>
          <w:szCs w:val="28"/>
        </w:rPr>
        <w:t>методов обучения</w:t>
      </w:r>
      <w:r w:rsidRPr="00CF4BE2">
        <w:rPr>
          <w:spacing w:val="-52"/>
          <w:sz w:val="28"/>
          <w:szCs w:val="28"/>
        </w:rPr>
        <w:t xml:space="preserve">  </w:t>
      </w:r>
      <w:r w:rsidRPr="00CF4BE2">
        <w:rPr>
          <w:sz w:val="28"/>
          <w:szCs w:val="28"/>
        </w:rPr>
        <w:t xml:space="preserve">при планировании и </w:t>
      </w:r>
      <w:r w:rsidRPr="00CF4BE2">
        <w:rPr>
          <w:spacing w:val="-52"/>
          <w:sz w:val="28"/>
          <w:szCs w:val="28"/>
        </w:rPr>
        <w:t xml:space="preserve"> </w:t>
      </w:r>
      <w:r w:rsidRPr="00CF4BE2">
        <w:rPr>
          <w:sz w:val="28"/>
          <w:szCs w:val="28"/>
        </w:rPr>
        <w:t xml:space="preserve">разработке учебных занятий в начале профессиональной деятельности.  Через совместное с наставником обсуждение и </w:t>
      </w:r>
      <w:r w:rsidRPr="00CF4BE2">
        <w:rPr>
          <w:spacing w:val="-52"/>
          <w:sz w:val="28"/>
          <w:szCs w:val="28"/>
        </w:rPr>
        <w:t xml:space="preserve"> </w:t>
      </w:r>
      <w:r w:rsidRPr="00CF4BE2">
        <w:rPr>
          <w:sz w:val="28"/>
          <w:szCs w:val="28"/>
        </w:rPr>
        <w:t>совместное</w:t>
      </w:r>
      <w:r w:rsidRPr="00CF4BE2">
        <w:rPr>
          <w:spacing w:val="1"/>
          <w:sz w:val="28"/>
          <w:szCs w:val="28"/>
        </w:rPr>
        <w:t xml:space="preserve"> </w:t>
      </w:r>
      <w:r w:rsidRPr="00CF4BE2">
        <w:rPr>
          <w:sz w:val="28"/>
          <w:szCs w:val="28"/>
        </w:rPr>
        <w:t>конструирование</w:t>
      </w:r>
      <w:r w:rsidRPr="00CF4BE2">
        <w:rPr>
          <w:spacing w:val="1"/>
          <w:sz w:val="28"/>
          <w:szCs w:val="28"/>
        </w:rPr>
        <w:t xml:space="preserve"> </w:t>
      </w:r>
      <w:r w:rsidRPr="00CF4BE2">
        <w:rPr>
          <w:sz w:val="28"/>
          <w:szCs w:val="28"/>
        </w:rPr>
        <w:t>конспектов</w:t>
      </w:r>
      <w:r w:rsidRPr="00CF4BE2">
        <w:rPr>
          <w:spacing w:val="1"/>
          <w:sz w:val="28"/>
          <w:szCs w:val="28"/>
        </w:rPr>
        <w:t xml:space="preserve">  </w:t>
      </w:r>
      <w:r w:rsidRPr="00CF4BE2">
        <w:rPr>
          <w:sz w:val="28"/>
          <w:szCs w:val="28"/>
        </w:rPr>
        <w:t xml:space="preserve">учебных занятий,  личным примером наставника разрешили этот вопрос и затруднения устранили. </w:t>
      </w:r>
    </w:p>
    <w:p w:rsidR="00CF4BE2" w:rsidRPr="00CF4BE2" w:rsidRDefault="00CF4BE2" w:rsidP="00CF4BE2">
      <w:pPr>
        <w:shd w:val="clear" w:color="auto" w:fill="FFFFFF"/>
        <w:spacing w:line="330" w:lineRule="atLeast"/>
        <w:rPr>
          <w:rFonts w:ascii="Times New Roman" w:hAnsi="Times New Roman" w:cs="Times New Roman"/>
          <w:color w:val="333333"/>
          <w:sz w:val="28"/>
          <w:szCs w:val="28"/>
        </w:rPr>
      </w:pPr>
      <w:r w:rsidRPr="00CF4BE2">
        <w:rPr>
          <w:rFonts w:ascii="Times New Roman" w:hAnsi="Times New Roman" w:cs="Times New Roman"/>
          <w:b/>
          <w:sz w:val="28"/>
          <w:szCs w:val="28"/>
        </w:rPr>
        <w:t>2-й этап: реализация маршрута сопровождения</w:t>
      </w:r>
      <w:r w:rsidRPr="00CF4BE2">
        <w:rPr>
          <w:rFonts w:ascii="Times New Roman" w:hAnsi="Times New Roman" w:cs="Times New Roman"/>
          <w:sz w:val="28"/>
          <w:szCs w:val="28"/>
        </w:rPr>
        <w:t xml:space="preserve">. </w:t>
      </w:r>
      <w:r w:rsidRPr="00CF4BE2">
        <w:rPr>
          <w:rFonts w:ascii="Times New Roman" w:hAnsi="Times New Roman" w:cs="Times New Roman"/>
          <w:color w:val="333333"/>
          <w:sz w:val="28"/>
          <w:szCs w:val="28"/>
        </w:rPr>
        <w:t>На этом этапе наставник разрабатывает и реализует программу адаптации, корректирует профессиональные умения молодого педагога, помогает выстроить ему собственную программу самосовершенствования</w:t>
      </w:r>
    </w:p>
    <w:p w:rsidR="00CF4BE2" w:rsidRPr="00CF4BE2" w:rsidRDefault="009D716D" w:rsidP="00CF4BE2">
      <w:pPr>
        <w:spacing w:before="360" w:after="120" w:line="360" w:lineRule="atLeast"/>
        <w:outlineLvl w:val="2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</w:rPr>
        <w:t xml:space="preserve">Чаще всего проводятся </w:t>
      </w:r>
      <w:r w:rsidR="00CF4BE2" w:rsidRPr="00CF4BE2">
        <w:rPr>
          <w:rStyle w:val="a3"/>
          <w:rFonts w:ascii="Times New Roman" w:hAnsi="Times New Roman" w:cs="Times New Roman"/>
          <w:color w:val="333333"/>
          <w:sz w:val="28"/>
          <w:szCs w:val="28"/>
        </w:rPr>
        <w:t>Мероприятия по обмену опытом</w:t>
      </w:r>
      <w:r w:rsidR="00CF4BE2" w:rsidRPr="00CF4BE2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</w:p>
    <w:p w:rsidR="00CF4BE2" w:rsidRPr="00CF4BE2" w:rsidRDefault="009D716D" w:rsidP="00CF4BE2">
      <w:pPr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r w:rsidR="00CF4BE2"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4BE2" w:rsidRPr="00CF4BE2" w:rsidRDefault="00CF4BE2" w:rsidP="00CF4BE2">
      <w:pPr>
        <w:numPr>
          <w:ilvl w:val="0"/>
          <w:numId w:val="2"/>
        </w:numPr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Наблюдение за уроками</w:t>
      </w: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Наставник анализирует методы преподавания и взаимодействие с учениками. Не только во время уроков, но и во время проведения мероприятий. </w:t>
      </w:r>
    </w:p>
    <w:p w:rsidR="00CF4BE2" w:rsidRPr="00CF4BE2" w:rsidRDefault="00CF4BE2" w:rsidP="00CF4BE2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Совместное планирование</w:t>
      </w: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Наставник и наставляемый вместе разрабатывают планы уроков, планы проведения акций (мероприятий), что позволяет обмениваться идеями и находить лучшие решения.</w:t>
      </w:r>
    </w:p>
    <w:p w:rsidR="00CF4BE2" w:rsidRPr="00CF4BE2" w:rsidRDefault="00CF4BE2" w:rsidP="00CF4BE2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Мастер-классы</w:t>
      </w: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Опытный педагог демонстрирует высокий уровень профессионального мастерства, даёт практические примеры применения новых технологий и форм обучения.</w:t>
      </w:r>
    </w:p>
    <w:p w:rsidR="00CF4BE2" w:rsidRPr="00CF4BE2" w:rsidRDefault="00CF4BE2" w:rsidP="00CF4BE2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рефлексии и самооценки</w:t>
      </w: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Помогает молодому педагогу осознанно проанализировать свою деятельность, выявить</w:t>
      </w:r>
      <w:r w:rsidR="009D71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сильные </w:t>
      </w:r>
      <w:r w:rsidRPr="00CF4B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слабые стороны.</w:t>
      </w:r>
    </w:p>
    <w:p w:rsidR="00CF4BE2" w:rsidRPr="00CF4BE2" w:rsidRDefault="00CF4BE2" w:rsidP="00CF4BE2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CF4BE2">
        <w:rPr>
          <w:rFonts w:ascii="Times New Roman" w:hAnsi="Times New Roman" w:cs="Times New Roman"/>
          <w:color w:val="333333"/>
          <w:sz w:val="28"/>
          <w:szCs w:val="28"/>
        </w:rPr>
        <w:t xml:space="preserve">Наставник помогает педагогу сформировать свой арсенал методов и приёмов работы, обучает </w:t>
      </w:r>
      <w:proofErr w:type="spellStart"/>
      <w:r w:rsidRPr="00CF4BE2">
        <w:rPr>
          <w:rFonts w:ascii="Times New Roman" w:hAnsi="Times New Roman" w:cs="Times New Roman"/>
          <w:color w:val="333333"/>
          <w:sz w:val="28"/>
          <w:szCs w:val="28"/>
        </w:rPr>
        <w:t>педтехнологиям</w:t>
      </w:r>
      <w:proofErr w:type="spellEnd"/>
      <w:r w:rsidRPr="00CF4BE2">
        <w:rPr>
          <w:rFonts w:ascii="Times New Roman" w:hAnsi="Times New Roman" w:cs="Times New Roman"/>
          <w:color w:val="333333"/>
          <w:sz w:val="28"/>
          <w:szCs w:val="28"/>
        </w:rPr>
        <w:t xml:space="preserve">. Для </w:t>
      </w:r>
      <w:proofErr w:type="gramStart"/>
      <w:r w:rsidRPr="00CF4BE2">
        <w:rPr>
          <w:rFonts w:ascii="Times New Roman" w:hAnsi="Times New Roman" w:cs="Times New Roman"/>
          <w:color w:val="333333"/>
          <w:sz w:val="28"/>
          <w:szCs w:val="28"/>
        </w:rPr>
        <w:t>этого</w:t>
      </w:r>
      <w:proofErr w:type="gramEnd"/>
      <w:r w:rsidRPr="00CF4BE2">
        <w:rPr>
          <w:rFonts w:ascii="Times New Roman" w:hAnsi="Times New Roman" w:cs="Times New Roman"/>
          <w:color w:val="333333"/>
          <w:sz w:val="28"/>
          <w:szCs w:val="28"/>
        </w:rPr>
        <w:t xml:space="preserve"> например Л.В. проводит открытые уроки, мастер-классы не только для наставляемого своей школы, но и для молодых педагогов района.  К.А. – мастер – классы и занятия внеурочной деятельности.   </w:t>
      </w:r>
    </w:p>
    <w:p w:rsidR="00CF4BE2" w:rsidRPr="00CF4BE2" w:rsidRDefault="009D716D" w:rsidP="00CF4BE2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333333"/>
          <w:sz w:val="28"/>
          <w:szCs w:val="28"/>
        </w:rPr>
        <w:t>Неотъемлемой часть нашей работы является р</w:t>
      </w:r>
      <w:r w:rsidR="00CF4BE2" w:rsidRPr="00CF4BE2">
        <w:rPr>
          <w:rStyle w:val="a3"/>
          <w:rFonts w:ascii="Times New Roman" w:hAnsi="Times New Roman" w:cs="Times New Roman"/>
          <w:color w:val="333333"/>
          <w:sz w:val="28"/>
          <w:szCs w:val="28"/>
        </w:rPr>
        <w:t>абота с документацией</w:t>
      </w:r>
      <w:r w:rsidR="00CF4BE2" w:rsidRPr="00CF4BE2">
        <w:rPr>
          <w:rFonts w:ascii="Times New Roman" w:hAnsi="Times New Roman" w:cs="Times New Roman"/>
          <w:color w:val="333333"/>
          <w:sz w:val="28"/>
          <w:szCs w:val="28"/>
        </w:rPr>
        <w:t>. Наставник показывает, как составить план работы с детьми, учит анализировать его и оценивать результативность.</w:t>
      </w:r>
    </w:p>
    <w:p w:rsidR="00CF4BE2" w:rsidRPr="00CF4BE2" w:rsidRDefault="00CF4BE2" w:rsidP="00CF4BE2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hAnsi="Times New Roman" w:cs="Times New Roman"/>
          <w:color w:val="333333"/>
          <w:sz w:val="28"/>
          <w:szCs w:val="28"/>
        </w:rPr>
      </w:pPr>
      <w:r w:rsidRPr="00CF4BE2">
        <w:rPr>
          <w:rStyle w:val="a3"/>
          <w:rFonts w:ascii="Times New Roman" w:hAnsi="Times New Roman" w:cs="Times New Roman"/>
          <w:color w:val="333333"/>
          <w:sz w:val="28"/>
          <w:szCs w:val="28"/>
        </w:rPr>
        <w:lastRenderedPageBreak/>
        <w:t>Помощь в согласовании целей и задач урока с его содержанием</w:t>
      </w:r>
      <w:r w:rsidRPr="00CF4BE2">
        <w:rPr>
          <w:rFonts w:ascii="Times New Roman" w:hAnsi="Times New Roman" w:cs="Times New Roman"/>
          <w:color w:val="333333"/>
          <w:sz w:val="28"/>
          <w:szCs w:val="28"/>
        </w:rPr>
        <w:t>. Наставник даёт практические советы, помогает высчитать время на каждый этап урока или занятия и на каждое задание.</w:t>
      </w:r>
    </w:p>
    <w:p w:rsidR="00CF4BE2" w:rsidRPr="00CF4BE2" w:rsidRDefault="00CF4BE2" w:rsidP="00CF4BE2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hAnsi="Times New Roman" w:cs="Times New Roman"/>
          <w:b/>
          <w:sz w:val="28"/>
          <w:szCs w:val="28"/>
        </w:rPr>
        <w:t xml:space="preserve"> 3-й этап: завершение пути</w:t>
      </w:r>
      <w:r w:rsidRPr="00CF4BE2">
        <w:rPr>
          <w:rFonts w:ascii="Times New Roman" w:hAnsi="Times New Roman" w:cs="Times New Roman"/>
          <w:sz w:val="28"/>
          <w:szCs w:val="28"/>
        </w:rPr>
        <w:t xml:space="preserve">. </w:t>
      </w: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этом этапе наставник проверяет уровень профессиональной компетентности молодого педагога и определяет степень его готовности к выполнению функциональных обязанностей</w:t>
      </w:r>
    </w:p>
    <w:p w:rsidR="00CF4BE2" w:rsidRPr="00CF4BE2" w:rsidRDefault="00CF4BE2" w:rsidP="00CF4BE2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Некоторые </w:t>
      </w:r>
      <w:bookmarkStart w:id="0" w:name="_GoBack"/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формы контроля на этом этапе:</w:t>
      </w:r>
    </w:p>
    <w:p w:rsidR="00CF4BE2" w:rsidRPr="00CF4BE2" w:rsidRDefault="00CF4BE2" w:rsidP="00CF4BE2">
      <w:pPr>
        <w:numPr>
          <w:ilvl w:val="0"/>
          <w:numId w:val="7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посещение уроков молодого педагога;</w:t>
      </w:r>
    </w:p>
    <w:p w:rsidR="00CF4BE2" w:rsidRPr="00CF4BE2" w:rsidRDefault="00CF4BE2" w:rsidP="00CF4BE2">
      <w:pPr>
        <w:numPr>
          <w:ilvl w:val="0"/>
          <w:numId w:val="7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анализ документации</w:t>
      </w:r>
      <w:bookmarkEnd w:id="0"/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F4BE2" w:rsidRPr="00CF4BE2" w:rsidRDefault="00CF4BE2" w:rsidP="00CF4BE2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Также на третьем этапе (аналитическом) подводятся итоги </w:t>
      </w:r>
      <w:proofErr w:type="gramStart"/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работы</w:t>
      </w:r>
      <w:proofErr w:type="gramEnd"/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анализируется эффективность реализации предыдущих этапов программы наставничества. В рамках этого этапа рассматривается, в частности, работа педагога с </w:t>
      </w:r>
      <w:proofErr w:type="gramStart"/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обучающимися</w:t>
      </w:r>
      <w:proofErr w:type="gramEnd"/>
      <w:r w:rsidRPr="00CF4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динамика его профессионального роста, рейтинг среди коллег и другие аспекты. </w:t>
      </w:r>
    </w:p>
    <w:p w:rsidR="00933D0E" w:rsidRDefault="00CF4BE2" w:rsidP="00CF4BE2">
      <w:pPr>
        <w:rPr>
          <w:rFonts w:ascii="Times New Roman" w:hAnsi="Times New Roman" w:cs="Times New Roman"/>
          <w:sz w:val="28"/>
          <w:szCs w:val="28"/>
        </w:rPr>
      </w:pPr>
      <w:r w:rsidRPr="00CF4BE2">
        <w:rPr>
          <w:rFonts w:ascii="Times New Roman" w:hAnsi="Times New Roman" w:cs="Times New Roman"/>
          <w:sz w:val="28"/>
          <w:szCs w:val="28"/>
        </w:rPr>
        <w:t xml:space="preserve">. Педагоги-наставники делятся опытом работы через участие в научно-практических конференциях различного уровня, мастер-классы, публикации и т.п. </w:t>
      </w:r>
    </w:p>
    <w:p w:rsidR="00933D0E" w:rsidRDefault="00933D0E" w:rsidP="00CF4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два года работы наши молодые педагоги имеют хорошие результаты:</w:t>
      </w:r>
    </w:p>
    <w:p w:rsidR="00933D0E" w:rsidRDefault="00933D0E" w:rsidP="00CF4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прошедшем учебном году Т.В. приняла участие в конкурсе профессионального мастерства «Учитель года» в номинации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дебют». </w:t>
      </w:r>
    </w:p>
    <w:p w:rsidR="0092732B" w:rsidRDefault="0092732B" w:rsidP="00CF4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Заняла 2 место в муниципальном конкурсе профессионального мастерства «К вершинам мастерства»;</w:t>
      </w:r>
    </w:p>
    <w:p w:rsidR="0092732B" w:rsidRDefault="0092732B" w:rsidP="00CF4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протяжении двух лет имеет стабильно высокое качество обучения в классе, доверительные отношения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учениками и родителями.</w:t>
      </w:r>
    </w:p>
    <w:p w:rsidR="0036560A" w:rsidRDefault="0036560A" w:rsidP="00CF4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А.Ф. стала победителем в муниципальном конкурсе профессионального мастерства для молодых педагогов «Педагогическое мастерство». </w:t>
      </w:r>
    </w:p>
    <w:p w:rsidR="0005688D" w:rsidRDefault="0005688D" w:rsidP="00CF4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Имеет благодарность за вклад и развитие регионального отделения Движения Первых в Татарстане;</w:t>
      </w:r>
    </w:p>
    <w:p w:rsidR="0005688D" w:rsidRDefault="0005688D" w:rsidP="00CF4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совместная работа наших молодых педагогов и их наставников привела к этим результатам. </w:t>
      </w:r>
    </w:p>
    <w:p w:rsidR="00CF4BE2" w:rsidRPr="00CF4BE2" w:rsidRDefault="00CF4BE2" w:rsidP="00CF4BE2">
      <w:pPr>
        <w:rPr>
          <w:rFonts w:ascii="Times New Roman" w:hAnsi="Times New Roman" w:cs="Times New Roman"/>
          <w:sz w:val="28"/>
          <w:szCs w:val="28"/>
        </w:rPr>
      </w:pPr>
      <w:r w:rsidRPr="00CF4BE2">
        <w:rPr>
          <w:rFonts w:ascii="Times New Roman" w:hAnsi="Times New Roman" w:cs="Times New Roman"/>
          <w:sz w:val="28"/>
          <w:szCs w:val="28"/>
        </w:rPr>
        <w:t>Главный результат этой совместной деятельности – успешность каждого!</w:t>
      </w:r>
    </w:p>
    <w:sectPr w:rsidR="00CF4BE2" w:rsidRPr="00CF4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039EB"/>
    <w:multiLevelType w:val="multilevel"/>
    <w:tmpl w:val="5028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112C1D"/>
    <w:multiLevelType w:val="multilevel"/>
    <w:tmpl w:val="14DC7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7317BF"/>
    <w:multiLevelType w:val="multilevel"/>
    <w:tmpl w:val="663A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4D69A4"/>
    <w:multiLevelType w:val="multilevel"/>
    <w:tmpl w:val="2C344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230F6"/>
    <w:multiLevelType w:val="multilevel"/>
    <w:tmpl w:val="00B0C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0A072A"/>
    <w:multiLevelType w:val="multilevel"/>
    <w:tmpl w:val="06B6B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401B2C"/>
    <w:multiLevelType w:val="multilevel"/>
    <w:tmpl w:val="5F944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F4B"/>
    <w:rsid w:val="0005688D"/>
    <w:rsid w:val="000F2F4B"/>
    <w:rsid w:val="001A056B"/>
    <w:rsid w:val="001B50C4"/>
    <w:rsid w:val="003129BB"/>
    <w:rsid w:val="0036560A"/>
    <w:rsid w:val="00561886"/>
    <w:rsid w:val="005A32C4"/>
    <w:rsid w:val="0092732B"/>
    <w:rsid w:val="00933D0E"/>
    <w:rsid w:val="009D716D"/>
    <w:rsid w:val="00BE2904"/>
    <w:rsid w:val="00C24B57"/>
    <w:rsid w:val="00CF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F2F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F2F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0F2F4B"/>
    <w:rPr>
      <w:b/>
      <w:bCs/>
    </w:rPr>
  </w:style>
  <w:style w:type="character" w:styleId="a4">
    <w:name w:val="Hyperlink"/>
    <w:basedOn w:val="a0"/>
    <w:uiPriority w:val="99"/>
    <w:semiHidden/>
    <w:unhideWhenUsed/>
    <w:rsid w:val="000F2F4B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CF4BE2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  <w:rsid w:val="00CF4BE2"/>
    <w:pPr>
      <w:widowControl w:val="0"/>
      <w:autoSpaceDE w:val="0"/>
      <w:autoSpaceDN w:val="0"/>
      <w:spacing w:after="0" w:line="240" w:lineRule="auto"/>
      <w:ind w:left="636" w:hanging="231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F2F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F2F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0F2F4B"/>
    <w:rPr>
      <w:b/>
      <w:bCs/>
    </w:rPr>
  </w:style>
  <w:style w:type="character" w:styleId="a4">
    <w:name w:val="Hyperlink"/>
    <w:basedOn w:val="a0"/>
    <w:uiPriority w:val="99"/>
    <w:semiHidden/>
    <w:unhideWhenUsed/>
    <w:rsid w:val="000F2F4B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CF4BE2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  <w:rsid w:val="00CF4BE2"/>
    <w:pPr>
      <w:widowControl w:val="0"/>
      <w:autoSpaceDE w:val="0"/>
      <w:autoSpaceDN w:val="0"/>
      <w:spacing w:after="0" w:line="240" w:lineRule="auto"/>
      <w:ind w:left="636" w:hanging="23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80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08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24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16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5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35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14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49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6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5606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4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101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2927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0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76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95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58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57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52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17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1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39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08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43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44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2025-08-10T17:49:00Z</cp:lastPrinted>
  <dcterms:created xsi:type="dcterms:W3CDTF">2025-08-09T11:42:00Z</dcterms:created>
  <dcterms:modified xsi:type="dcterms:W3CDTF">2025-08-10T18:04:00Z</dcterms:modified>
</cp:coreProperties>
</file>