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CD" w:rsidRDefault="009672CD" w:rsidP="002F3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3772" w:rsidRDefault="002F3772" w:rsidP="002F3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772">
        <w:rPr>
          <w:rFonts w:ascii="Times New Roman" w:hAnsi="Times New Roman" w:cs="Times New Roman"/>
          <w:sz w:val="28"/>
          <w:szCs w:val="28"/>
        </w:rPr>
        <w:t>Муниципальное</w:t>
      </w:r>
      <w:r w:rsidR="00186890">
        <w:rPr>
          <w:rFonts w:ascii="Times New Roman" w:hAnsi="Times New Roman" w:cs="Times New Roman"/>
          <w:sz w:val="28"/>
          <w:szCs w:val="28"/>
        </w:rPr>
        <w:t xml:space="preserve"> бюджетное учреждение</w:t>
      </w:r>
      <w:r w:rsidRPr="002F3772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</w:p>
    <w:p w:rsidR="002F3772" w:rsidRDefault="002F3772" w:rsidP="002F3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«Детская школа искусств №</w:t>
      </w:r>
      <w:r w:rsidR="0018689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3772" w:rsidRPr="002F3772" w:rsidRDefault="00186890" w:rsidP="002F3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Челябинска</w:t>
      </w:r>
    </w:p>
    <w:p w:rsidR="009672CD" w:rsidRPr="002653AA" w:rsidRDefault="009672CD">
      <w:pPr>
        <w:rPr>
          <w:rFonts w:ascii="Times New Roman" w:hAnsi="Times New Roman" w:cs="Times New Roman"/>
          <w:b/>
          <w:sz w:val="28"/>
          <w:szCs w:val="28"/>
        </w:rPr>
      </w:pPr>
    </w:p>
    <w:p w:rsidR="009672CD" w:rsidRPr="002653AA" w:rsidRDefault="009672CD">
      <w:pPr>
        <w:rPr>
          <w:rFonts w:ascii="Times New Roman" w:hAnsi="Times New Roman" w:cs="Times New Roman"/>
          <w:b/>
          <w:sz w:val="28"/>
          <w:szCs w:val="28"/>
        </w:rPr>
      </w:pPr>
    </w:p>
    <w:p w:rsidR="009672CD" w:rsidRPr="002653AA" w:rsidRDefault="009672CD">
      <w:pPr>
        <w:rPr>
          <w:rFonts w:ascii="Times New Roman" w:hAnsi="Times New Roman" w:cs="Times New Roman"/>
          <w:b/>
          <w:sz w:val="28"/>
          <w:szCs w:val="28"/>
        </w:rPr>
      </w:pPr>
    </w:p>
    <w:p w:rsidR="009672CD" w:rsidRDefault="009672CD">
      <w:pPr>
        <w:rPr>
          <w:rFonts w:ascii="Times New Roman" w:hAnsi="Times New Roman" w:cs="Times New Roman"/>
          <w:b/>
          <w:sz w:val="28"/>
          <w:szCs w:val="28"/>
        </w:rPr>
      </w:pPr>
    </w:p>
    <w:p w:rsidR="004F70B2" w:rsidRDefault="004F70B2">
      <w:pPr>
        <w:rPr>
          <w:rFonts w:ascii="Times New Roman" w:hAnsi="Times New Roman" w:cs="Times New Roman"/>
          <w:b/>
          <w:sz w:val="28"/>
          <w:szCs w:val="28"/>
        </w:rPr>
      </w:pPr>
    </w:p>
    <w:p w:rsidR="004F70B2" w:rsidRPr="009672CD" w:rsidRDefault="004F70B2">
      <w:pPr>
        <w:rPr>
          <w:rFonts w:ascii="Times New Roman" w:hAnsi="Times New Roman" w:cs="Times New Roman"/>
          <w:b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b/>
          <w:sz w:val="32"/>
          <w:szCs w:val="32"/>
        </w:rPr>
      </w:pPr>
    </w:p>
    <w:p w:rsidR="009672CD" w:rsidRDefault="009672CD" w:rsidP="009672CD">
      <w:pPr>
        <w:jc w:val="center"/>
        <w:rPr>
          <w:rFonts w:ascii="Times New Roman" w:hAnsi="Times New Roman"/>
          <w:b/>
          <w:sz w:val="32"/>
          <w:szCs w:val="32"/>
        </w:rPr>
      </w:pPr>
    </w:p>
    <w:p w:rsidR="00186890" w:rsidRPr="00186890" w:rsidRDefault="00186890" w:rsidP="0018689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890">
        <w:rPr>
          <w:rFonts w:ascii="Times New Roman" w:hAnsi="Times New Roman" w:cs="Times New Roman"/>
          <w:b/>
          <w:sz w:val="32"/>
          <w:szCs w:val="32"/>
        </w:rPr>
        <w:t xml:space="preserve">Практические материалы для работы </w:t>
      </w:r>
    </w:p>
    <w:p w:rsidR="009672CD" w:rsidRDefault="00186890" w:rsidP="0018689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890">
        <w:rPr>
          <w:rFonts w:ascii="Times New Roman" w:hAnsi="Times New Roman" w:cs="Times New Roman"/>
          <w:b/>
          <w:sz w:val="32"/>
          <w:szCs w:val="32"/>
        </w:rPr>
        <w:t>в у</w:t>
      </w:r>
      <w:r w:rsidR="00645FF4">
        <w:rPr>
          <w:rFonts w:ascii="Times New Roman" w:hAnsi="Times New Roman" w:cs="Times New Roman"/>
          <w:b/>
          <w:sz w:val="32"/>
          <w:szCs w:val="32"/>
        </w:rPr>
        <w:t>словиях дистанционного обучения</w:t>
      </w:r>
    </w:p>
    <w:p w:rsidR="000308C8" w:rsidRPr="00186890" w:rsidRDefault="00645FF4" w:rsidP="0018689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/</w:t>
      </w:r>
      <w:r w:rsidR="000308C8">
        <w:rPr>
          <w:rFonts w:ascii="Times New Roman" w:hAnsi="Times New Roman" w:cs="Times New Roman"/>
          <w:b/>
          <w:sz w:val="32"/>
          <w:szCs w:val="32"/>
        </w:rPr>
        <w:t>Зарубежная музыкальная литература</w:t>
      </w:r>
      <w:r>
        <w:rPr>
          <w:rFonts w:ascii="Times New Roman" w:hAnsi="Times New Roman" w:cs="Times New Roman"/>
          <w:b/>
          <w:sz w:val="32"/>
          <w:szCs w:val="32"/>
        </w:rPr>
        <w:t>/</w:t>
      </w:r>
    </w:p>
    <w:p w:rsidR="009672CD" w:rsidRPr="002653AA" w:rsidRDefault="009672CD" w:rsidP="001868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  <w:r w:rsidRPr="009672CD">
        <w:rPr>
          <w:rFonts w:ascii="Times New Roman" w:hAnsi="Times New Roman"/>
          <w:sz w:val="28"/>
          <w:szCs w:val="28"/>
        </w:rPr>
        <w:t xml:space="preserve">Учебно-методическое пособие </w:t>
      </w: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9672CD" w:rsidP="009672CD">
      <w:pPr>
        <w:jc w:val="center"/>
        <w:rPr>
          <w:rFonts w:ascii="Times New Roman" w:hAnsi="Times New Roman"/>
          <w:sz w:val="28"/>
          <w:szCs w:val="28"/>
        </w:rPr>
      </w:pPr>
    </w:p>
    <w:p w:rsidR="009672CD" w:rsidRDefault="00186890" w:rsidP="009672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Челябинск</w:t>
      </w:r>
    </w:p>
    <w:p w:rsidR="009672CD" w:rsidRPr="009672CD" w:rsidRDefault="009672CD" w:rsidP="009672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186890">
        <w:rPr>
          <w:rFonts w:ascii="Times New Roman" w:hAnsi="Times New Roman"/>
          <w:sz w:val="28"/>
          <w:szCs w:val="28"/>
        </w:rPr>
        <w:t>2</w:t>
      </w:r>
      <w:r w:rsidR="002243C5">
        <w:rPr>
          <w:rFonts w:ascii="Times New Roman" w:hAnsi="Times New Roman"/>
          <w:sz w:val="28"/>
          <w:szCs w:val="28"/>
        </w:rPr>
        <w:t>5</w:t>
      </w:r>
      <w:r w:rsidRPr="009672CD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58AB" w:rsidRDefault="00D258AB" w:rsidP="00D258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58AB" w:rsidRDefault="00D258AB" w:rsidP="00D258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 А Н И Е</w:t>
      </w:r>
    </w:p>
    <w:p w:rsidR="00D258AB" w:rsidRDefault="00D258AB" w:rsidP="00D258A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2"/>
        <w:gridCol w:w="670"/>
      </w:tblGrid>
      <w:tr w:rsidR="00D258AB" w:rsidTr="004F70B2">
        <w:tc>
          <w:tcPr>
            <w:tcW w:w="7512" w:type="dxa"/>
          </w:tcPr>
          <w:p w:rsidR="00D258AB" w:rsidRPr="00E37F0B" w:rsidRDefault="00D258AB" w:rsidP="004F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 записка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………………………….………..…..</w:t>
            </w:r>
          </w:p>
          <w:p w:rsidR="00D258AB" w:rsidRPr="00E37F0B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70" w:type="dxa"/>
          </w:tcPr>
          <w:p w:rsidR="00D258AB" w:rsidRPr="00231B0F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D258AB" w:rsidTr="004F70B2">
        <w:tc>
          <w:tcPr>
            <w:tcW w:w="7512" w:type="dxa"/>
          </w:tcPr>
          <w:p w:rsidR="00D258AB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Письменные задания …………….……………</w:t>
            </w:r>
            <w:r w:rsidR="000308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D258AB" w:rsidRPr="00E37F0B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70" w:type="dxa"/>
          </w:tcPr>
          <w:p w:rsidR="00D258AB" w:rsidRPr="00231B0F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D258AB" w:rsidTr="004F70B2">
        <w:tc>
          <w:tcPr>
            <w:tcW w:w="7512" w:type="dxa"/>
          </w:tcPr>
          <w:p w:rsidR="00D258AB" w:rsidRPr="00231B0F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231B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31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Устные вопросы …………………………….……..</w:t>
            </w:r>
          </w:p>
          <w:p w:rsidR="00D258AB" w:rsidRPr="00231B0F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</w:tcPr>
          <w:p w:rsidR="00D258AB" w:rsidRPr="00231B0F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D258AB" w:rsidTr="004F70B2">
        <w:tc>
          <w:tcPr>
            <w:tcW w:w="7512" w:type="dxa"/>
          </w:tcPr>
          <w:p w:rsidR="00D258AB" w:rsidRPr="00E37F0B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37F0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Задания для викторины ………………………….</w:t>
            </w:r>
          </w:p>
          <w:p w:rsidR="00D258AB" w:rsidRPr="00E37F0B" w:rsidRDefault="00D258AB" w:rsidP="004F7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</w:tcPr>
          <w:p w:rsidR="00D258AB" w:rsidRPr="00231B0F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D258AB" w:rsidTr="004F70B2">
        <w:tc>
          <w:tcPr>
            <w:tcW w:w="7512" w:type="dxa"/>
          </w:tcPr>
          <w:p w:rsidR="00D258AB" w:rsidRPr="00E37F0B" w:rsidRDefault="000308C8" w:rsidP="000308C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="00D258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IV.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58AB">
              <w:rPr>
                <w:rFonts w:ascii="Times New Roman" w:hAnsi="Times New Roman" w:cs="Times New Roman"/>
                <w:sz w:val="28"/>
                <w:szCs w:val="28"/>
              </w:rPr>
              <w:t>Кроссворды ……………………………………...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670" w:type="dxa"/>
          </w:tcPr>
          <w:p w:rsidR="00D258AB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  <w:p w:rsidR="00D258AB" w:rsidRPr="00E37F0B" w:rsidRDefault="00D258AB" w:rsidP="004F70B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F70B2" w:rsidTr="004F70B2">
        <w:tc>
          <w:tcPr>
            <w:tcW w:w="7512" w:type="dxa"/>
          </w:tcPr>
          <w:p w:rsidR="004F70B2" w:rsidRDefault="004F70B2" w:rsidP="004F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 …………………………………………….</w:t>
            </w:r>
          </w:p>
          <w:p w:rsidR="004F70B2" w:rsidRDefault="004F70B2" w:rsidP="004F70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</w:tcPr>
          <w:p w:rsidR="004F70B2" w:rsidRPr="000308C8" w:rsidRDefault="000308C8" w:rsidP="004F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D258AB" w:rsidRPr="00683306" w:rsidRDefault="00D258AB" w:rsidP="00D258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58AB" w:rsidRDefault="00D258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F3772" w:rsidRDefault="002F3772" w:rsidP="002F3772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77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F4807" w:rsidRPr="00186890" w:rsidRDefault="002F4807" w:rsidP="001868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учебно-методическое пособие </w:t>
      </w:r>
      <w:r w:rsidR="00CF4E97">
        <w:rPr>
          <w:rFonts w:ascii="Times New Roman" w:hAnsi="Times New Roman" w:cs="Times New Roman"/>
          <w:sz w:val="28"/>
          <w:szCs w:val="28"/>
        </w:rPr>
        <w:t>содержит практические задания по з</w:t>
      </w:r>
      <w:r w:rsidR="00534BF1">
        <w:rPr>
          <w:rFonts w:ascii="Times New Roman" w:hAnsi="Times New Roman" w:cs="Times New Roman"/>
          <w:sz w:val="28"/>
          <w:szCs w:val="28"/>
        </w:rPr>
        <w:t>арубежной музыкальной литературе.  Представлены разнообразные формы заданий, которые предназначены для</w:t>
      </w:r>
      <w:r w:rsidR="00CF4E97">
        <w:rPr>
          <w:rFonts w:ascii="Times New Roman" w:hAnsi="Times New Roman" w:cs="Times New Roman"/>
          <w:sz w:val="28"/>
          <w:szCs w:val="28"/>
        </w:rPr>
        <w:t xml:space="preserve"> </w:t>
      </w:r>
      <w:r w:rsidR="00534BF1">
        <w:rPr>
          <w:rFonts w:ascii="Times New Roman" w:hAnsi="Times New Roman" w:cs="Times New Roman"/>
          <w:sz w:val="28"/>
          <w:szCs w:val="28"/>
        </w:rPr>
        <w:t>учащихся ДШИ и ДМШ</w:t>
      </w:r>
      <w:r w:rsidR="00C65827">
        <w:rPr>
          <w:rFonts w:ascii="Times New Roman" w:hAnsi="Times New Roman" w:cs="Times New Roman"/>
          <w:sz w:val="28"/>
          <w:szCs w:val="28"/>
        </w:rPr>
        <w:t xml:space="preserve"> в качестве самостоятельной работы </w:t>
      </w:r>
      <w:r w:rsidR="00C65827" w:rsidRPr="00186890">
        <w:rPr>
          <w:rFonts w:ascii="Times New Roman" w:hAnsi="Times New Roman" w:cs="Times New Roman"/>
          <w:sz w:val="28"/>
          <w:szCs w:val="28"/>
        </w:rPr>
        <w:t>в условиях дистанционного обучения</w:t>
      </w:r>
    </w:p>
    <w:p w:rsidR="002F4807" w:rsidRDefault="002F4807" w:rsidP="002F4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задания, заложенные в основу данного учебно-методического пособия, вызывают наибольшую заинтересованность у учащихся и помогают полнее реализовать творческий потенциал учеников и составить более наглядное представление о предмете.</w:t>
      </w:r>
    </w:p>
    <w:p w:rsidR="002F4807" w:rsidRPr="00657B06" w:rsidRDefault="002F4807" w:rsidP="002F4807">
      <w:pPr>
        <w:shd w:val="clear" w:color="auto" w:fill="FFFFFF"/>
        <w:spacing w:after="0" w:line="360" w:lineRule="auto"/>
        <w:ind w:right="5"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пособия будет не только интересна учащимся, но и станет своеобразным помощником преподавателю, позволяя сэкономить драгоценное время на уроке и посвятить его </w:t>
      </w:r>
      <w:r w:rsidRPr="00657B06">
        <w:rPr>
          <w:rFonts w:ascii="Times New Roman" w:hAnsi="Times New Roman" w:cs="Times New Roman"/>
          <w:sz w:val="28"/>
          <w:szCs w:val="28"/>
        </w:rPr>
        <w:t xml:space="preserve">слушанию музыки, </w:t>
      </w:r>
      <w:r w:rsidRPr="00657B06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просмотр</w:t>
      </w:r>
      <w:r w:rsidRPr="00657B06">
        <w:rPr>
          <w:rFonts w:ascii="Times New Roman" w:hAnsi="Times New Roman" w:cs="Times New Roman"/>
          <w:color w:val="000000"/>
          <w:spacing w:val="2"/>
          <w:sz w:val="28"/>
          <w:szCs w:val="28"/>
        </w:rPr>
        <w:t>у</w:t>
      </w:r>
      <w:r w:rsidRPr="00657B06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 xml:space="preserve"> на уроках отрывков </w:t>
      </w:r>
      <w:r w:rsidRPr="00657B06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балетов и опер, концертных фрагментов, сопровождаемых комментариями </w:t>
      </w:r>
      <w:r w:rsidRPr="00657B0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преподавателя, </w:t>
      </w:r>
      <w:r w:rsidRPr="00657B06">
        <w:rPr>
          <w:rFonts w:ascii="Times New Roman" w:hAnsi="Times New Roman" w:cs="Times New Roman"/>
          <w:sz w:val="28"/>
          <w:szCs w:val="28"/>
        </w:rPr>
        <w:t xml:space="preserve"> проведению бесед с учащимися и </w:t>
      </w:r>
      <w:r w:rsidRPr="00657B06">
        <w:rPr>
          <w:rFonts w:ascii="Times New Roman" w:eastAsia="Calibri" w:hAnsi="Times New Roman" w:cs="Times New Roman"/>
          <w:sz w:val="28"/>
          <w:szCs w:val="28"/>
        </w:rPr>
        <w:t>вовлечени</w:t>
      </w:r>
      <w:r w:rsidRPr="00657B06">
        <w:rPr>
          <w:rFonts w:ascii="Times New Roman" w:hAnsi="Times New Roman" w:cs="Times New Roman"/>
          <w:sz w:val="28"/>
          <w:szCs w:val="28"/>
        </w:rPr>
        <w:t>ю</w:t>
      </w:r>
      <w:r w:rsidRPr="00657B06">
        <w:rPr>
          <w:rFonts w:ascii="Times New Roman" w:eastAsia="Calibri" w:hAnsi="Times New Roman" w:cs="Times New Roman"/>
          <w:sz w:val="28"/>
          <w:szCs w:val="28"/>
        </w:rPr>
        <w:t xml:space="preserve"> их в  активный   диалог.</w:t>
      </w:r>
    </w:p>
    <w:p w:rsidR="002F4807" w:rsidRDefault="002F4807" w:rsidP="002F4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Пособие охватывает широкий круг </w:t>
      </w:r>
      <w:r w:rsidRPr="00657B06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вопросов, позволяющих обобщить и систематизировать знания по зарубежн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музыке в увлекательной форме, </w:t>
      </w:r>
      <w:r>
        <w:rPr>
          <w:rFonts w:ascii="Times New Roman" w:hAnsi="Times New Roman" w:cs="Times New Roman"/>
          <w:sz w:val="28"/>
          <w:szCs w:val="28"/>
        </w:rPr>
        <w:t xml:space="preserve"> задания разнообразны по формам и весь материал пособия состоит из несколько разделов:</w:t>
      </w:r>
    </w:p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01"/>
        <w:gridCol w:w="5211"/>
      </w:tblGrid>
      <w:tr w:rsidR="002F4807" w:rsidTr="00BF123B">
        <w:tc>
          <w:tcPr>
            <w:tcW w:w="1701" w:type="dxa"/>
          </w:tcPr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93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93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F4807" w:rsidRPr="0053598E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193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11" w:type="dxa"/>
          </w:tcPr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Письменные задания</w:t>
            </w:r>
          </w:p>
          <w:p w:rsidR="00E37F0B" w:rsidRDefault="00E37F0B" w:rsidP="00E37F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Устные вопросы</w:t>
            </w:r>
          </w:p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для викторины</w:t>
            </w:r>
          </w:p>
          <w:p w:rsidR="002F4807" w:rsidRDefault="002F4807" w:rsidP="00BF123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Кроссворды</w:t>
            </w:r>
          </w:p>
        </w:tc>
      </w:tr>
    </w:tbl>
    <w:p w:rsidR="002F4807" w:rsidRDefault="002F4807" w:rsidP="002F4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пособия могут быть использованы в качестве домашних и классных проверочных работ, а также в качестве основы для проведения дидактических игр на уроках музыкальной литературы и на внеклассных мероприятиях.</w:t>
      </w:r>
    </w:p>
    <w:p w:rsidR="00A45872" w:rsidRDefault="002F4807" w:rsidP="009672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процесс обучения доступным и интересным для учащихся – одна из важных методических задач и в данном учебно-методическом пособии представлен один из вариантов решения этой задачи.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45872" w:rsidRPr="009F5790" w:rsidRDefault="00A45872" w:rsidP="00BF123B">
      <w:pPr>
        <w:tabs>
          <w:tab w:val="left" w:pos="8931"/>
        </w:tabs>
        <w:ind w:right="56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З Д Е Л </w:t>
      </w:r>
      <w:r w:rsidRPr="00E9274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BF123B">
        <w:rPr>
          <w:rFonts w:ascii="Times New Roman" w:hAnsi="Times New Roman" w:cs="Times New Roman"/>
          <w:b/>
          <w:sz w:val="28"/>
          <w:szCs w:val="28"/>
        </w:rPr>
        <w:t>ПИСЬМЕННЫЕ ЗАДАНИЯ</w:t>
      </w:r>
    </w:p>
    <w:p w:rsidR="00BF123B" w:rsidRDefault="00BF123B" w:rsidP="005A0F9C">
      <w:pPr>
        <w:pStyle w:val="5"/>
        <w:spacing w:after="240" w:line="276" w:lineRule="auto"/>
        <w:ind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Pr="000574D9">
        <w:rPr>
          <w:i/>
          <w:sz w:val="28"/>
          <w:szCs w:val="28"/>
        </w:rPr>
        <w:t xml:space="preserve">Впишите названия городов и (или) стран, связанных с великими композиторами: </w:t>
      </w: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7"/>
        <w:gridCol w:w="8081"/>
      </w:tblGrid>
      <w:tr w:rsidR="00BF123B" w:rsidRPr="00652EE0" w:rsidTr="005A0F9C">
        <w:trPr>
          <w:trHeight w:val="259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142" w:firstLine="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страна, где родился Л. В. Бетховен</w:t>
            </w:r>
          </w:p>
        </w:tc>
      </w:tr>
      <w:tr w:rsidR="00BF123B" w:rsidRPr="00652EE0" w:rsidTr="005A0F9C">
        <w:trPr>
          <w:trHeight w:val="22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страна, где родился И. С. Бах</w:t>
            </w:r>
          </w:p>
        </w:tc>
      </w:tr>
      <w:tr w:rsidR="00BF123B" w:rsidRPr="00652EE0" w:rsidTr="005A0F9C">
        <w:trPr>
          <w:trHeight w:val="22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 xml:space="preserve">Город, страна, где родился А. </w:t>
            </w:r>
            <w:proofErr w:type="spellStart"/>
            <w:r w:rsidRPr="005A0F9C">
              <w:rPr>
                <w:sz w:val="28"/>
                <w:szCs w:val="28"/>
              </w:rPr>
              <w:t>Вивальди</w:t>
            </w:r>
            <w:proofErr w:type="spellEnd"/>
          </w:p>
        </w:tc>
      </w:tr>
      <w:tr w:rsidR="00BF123B" w:rsidRPr="00652EE0" w:rsidTr="005A0F9C">
        <w:trPr>
          <w:trHeight w:val="22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страна, где родился В. А. Моцарт</w:t>
            </w:r>
          </w:p>
        </w:tc>
      </w:tr>
      <w:tr w:rsidR="00BF123B" w:rsidRPr="00652EE0" w:rsidTr="005A0F9C">
        <w:trPr>
          <w:trHeight w:val="45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76" w:lineRule="auto"/>
              <w:ind w:left="143" w:right="143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страна, где В. А. Моцарт в 14 лет был принят в Академию музыки</w:t>
            </w:r>
          </w:p>
        </w:tc>
      </w:tr>
      <w:tr w:rsidR="00BF123B" w:rsidRPr="00652EE0" w:rsidTr="005A0F9C">
        <w:trPr>
          <w:trHeight w:val="22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страна, где И. Гайдн написал последние симфонии</w:t>
            </w:r>
          </w:p>
        </w:tc>
      </w:tr>
      <w:tr w:rsidR="00BF123B" w:rsidRPr="00652EE0" w:rsidTr="005A0F9C">
        <w:trPr>
          <w:trHeight w:val="2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426" w:right="143" w:hanging="284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Город, где Бах работал более 25 лет, где он похоронен</w:t>
            </w:r>
          </w:p>
        </w:tc>
      </w:tr>
      <w:tr w:rsidR="00BF123B" w:rsidRPr="00652EE0" w:rsidTr="005A0F9C">
        <w:trPr>
          <w:trHeight w:val="44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5A0F9C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76" w:lineRule="auto"/>
              <w:ind w:left="143" w:right="143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 xml:space="preserve">Город, страна, где с большим успехом ставили оперы </w:t>
            </w:r>
            <w:r w:rsidR="005A0F9C">
              <w:rPr>
                <w:sz w:val="28"/>
                <w:szCs w:val="28"/>
              </w:rPr>
              <w:t xml:space="preserve">                       </w:t>
            </w:r>
            <w:r w:rsidRPr="005A0F9C">
              <w:rPr>
                <w:sz w:val="28"/>
                <w:szCs w:val="28"/>
              </w:rPr>
              <w:t>В. А. Моцарта</w:t>
            </w:r>
          </w:p>
        </w:tc>
      </w:tr>
    </w:tbl>
    <w:p w:rsidR="00BF123B" w:rsidRPr="005A0F9C" w:rsidRDefault="005A0F9C" w:rsidP="005A0F9C">
      <w:pPr>
        <w:pStyle w:val="5"/>
        <w:tabs>
          <w:tab w:val="left" w:pos="0"/>
        </w:tabs>
        <w:spacing w:line="276" w:lineRule="auto"/>
        <w:ind w:firstLine="0"/>
        <w:rPr>
          <w:i/>
          <w:sz w:val="24"/>
          <w:szCs w:val="24"/>
        </w:rPr>
      </w:pPr>
      <w:r w:rsidRPr="005A0F9C">
        <w:rPr>
          <w:i/>
          <w:sz w:val="24"/>
          <w:szCs w:val="24"/>
        </w:rPr>
        <w:t xml:space="preserve">Варианты ответов: Вена, Зальцбург, Австрия. Бонн, </w:t>
      </w:r>
      <w:proofErr w:type="spellStart"/>
      <w:r w:rsidRPr="005A0F9C">
        <w:rPr>
          <w:i/>
          <w:sz w:val="24"/>
          <w:szCs w:val="24"/>
        </w:rPr>
        <w:t>Эйзенах</w:t>
      </w:r>
      <w:proofErr w:type="spellEnd"/>
      <w:r w:rsidRPr="005A0F9C">
        <w:rPr>
          <w:i/>
          <w:sz w:val="24"/>
          <w:szCs w:val="24"/>
        </w:rPr>
        <w:t>, Лейпциг, Германия. Венеция, Болонья, Италия. Лондон, Англия.</w:t>
      </w:r>
    </w:p>
    <w:p w:rsidR="00BF123B" w:rsidRDefault="00BF123B" w:rsidP="00BF123B">
      <w:pPr>
        <w:pStyle w:val="5"/>
        <w:spacing w:line="276" w:lineRule="auto"/>
        <w:ind w:firstLine="0"/>
        <w:rPr>
          <w:sz w:val="28"/>
          <w:szCs w:val="28"/>
        </w:rPr>
      </w:pPr>
    </w:p>
    <w:p w:rsidR="00BF123B" w:rsidRPr="000574D9" w:rsidRDefault="00BF123B" w:rsidP="00BF123B">
      <w:pPr>
        <w:pStyle w:val="5"/>
        <w:spacing w:line="240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574D9">
        <w:rPr>
          <w:sz w:val="28"/>
          <w:szCs w:val="28"/>
        </w:rPr>
        <w:t xml:space="preserve">Каждый из названных великих музыкантов прошлого                                       прославился уникальным делом: </w:t>
      </w:r>
      <w:proofErr w:type="spellStart"/>
      <w:r w:rsidRPr="000574D9">
        <w:rPr>
          <w:sz w:val="28"/>
          <w:szCs w:val="28"/>
        </w:rPr>
        <w:t>Бартоломео</w:t>
      </w:r>
      <w:proofErr w:type="spellEnd"/>
      <w:r w:rsidRPr="000574D9">
        <w:rPr>
          <w:sz w:val="28"/>
          <w:szCs w:val="28"/>
        </w:rPr>
        <w:t xml:space="preserve"> </w:t>
      </w:r>
      <w:proofErr w:type="spellStart"/>
      <w:r w:rsidRPr="000574D9">
        <w:rPr>
          <w:sz w:val="28"/>
          <w:szCs w:val="28"/>
        </w:rPr>
        <w:t>Кристофори</w:t>
      </w:r>
      <w:proofErr w:type="spellEnd"/>
      <w:r w:rsidRPr="000574D9">
        <w:rPr>
          <w:sz w:val="28"/>
          <w:szCs w:val="28"/>
        </w:rPr>
        <w:t xml:space="preserve">, падре Мартини, Антонио Страдивари, Антонио Сальери, </w:t>
      </w:r>
      <w:proofErr w:type="spellStart"/>
      <w:r w:rsidRPr="000574D9">
        <w:rPr>
          <w:sz w:val="28"/>
          <w:szCs w:val="28"/>
        </w:rPr>
        <w:t>Гвидо</w:t>
      </w:r>
      <w:proofErr w:type="spellEnd"/>
      <w:r w:rsidRPr="006B678D">
        <w:rPr>
          <w:sz w:val="28"/>
          <w:szCs w:val="28"/>
        </w:rPr>
        <w:t xml:space="preserve"> </w:t>
      </w:r>
      <w:proofErr w:type="spellStart"/>
      <w:r w:rsidRPr="006B678D">
        <w:rPr>
          <w:sz w:val="28"/>
          <w:szCs w:val="28"/>
        </w:rPr>
        <w:t>д</w:t>
      </w:r>
      <w:proofErr w:type="spellEnd"/>
      <w:proofErr w:type="gramStart"/>
      <w:r w:rsidRPr="006B678D">
        <w:rPr>
          <w:sz w:val="28"/>
          <w:szCs w:val="28"/>
        </w:rPr>
        <w:t>”</w:t>
      </w:r>
      <w:proofErr w:type="spellStart"/>
      <w:r w:rsidRPr="006B678D">
        <w:rPr>
          <w:sz w:val="28"/>
          <w:szCs w:val="28"/>
        </w:rPr>
        <w:t>А</w:t>
      </w:r>
      <w:proofErr w:type="gramEnd"/>
      <w:r w:rsidRPr="006B678D">
        <w:rPr>
          <w:sz w:val="28"/>
          <w:szCs w:val="28"/>
        </w:rPr>
        <w:t>реццо</w:t>
      </w:r>
      <w:proofErr w:type="spellEnd"/>
      <w:r w:rsidRPr="006B678D">
        <w:rPr>
          <w:sz w:val="28"/>
          <w:szCs w:val="28"/>
        </w:rPr>
        <w:t xml:space="preserve">. </w:t>
      </w:r>
      <w:r w:rsidR="005A0F9C">
        <w:rPr>
          <w:sz w:val="28"/>
          <w:szCs w:val="28"/>
        </w:rPr>
        <w:t xml:space="preserve">                                    * </w:t>
      </w:r>
      <w:r w:rsidRPr="000574D9">
        <w:rPr>
          <w:i/>
          <w:sz w:val="28"/>
          <w:szCs w:val="28"/>
        </w:rPr>
        <w:t>Впишите его имя в нужную строку.</w:t>
      </w:r>
    </w:p>
    <w:p w:rsidR="00BF123B" w:rsidRPr="00652EE0" w:rsidRDefault="00BF123B" w:rsidP="00BF123B">
      <w:pPr>
        <w:pStyle w:val="5"/>
        <w:tabs>
          <w:tab w:val="left" w:pos="702"/>
        </w:tabs>
        <w:spacing w:line="276" w:lineRule="auto"/>
        <w:ind w:left="500"/>
        <w:rPr>
          <w:sz w:val="24"/>
          <w:szCs w:val="24"/>
        </w:rPr>
      </w:pP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8222"/>
      </w:tblGrid>
      <w:tr w:rsidR="00BF123B" w:rsidRPr="00652EE0" w:rsidTr="005A0F9C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2243C5">
            <w:pPr>
              <w:pStyle w:val="5"/>
              <w:tabs>
                <w:tab w:val="left" w:pos="702"/>
              </w:tabs>
              <w:spacing w:after="240" w:line="276" w:lineRule="auto"/>
              <w:ind w:left="500" w:right="142"/>
              <w:rPr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76" w:lineRule="auto"/>
              <w:ind w:left="283" w:right="142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 xml:space="preserve">Скрипичный мастер из города </w:t>
            </w:r>
            <w:proofErr w:type="spellStart"/>
            <w:r w:rsidRPr="005A0F9C">
              <w:rPr>
                <w:sz w:val="28"/>
                <w:szCs w:val="28"/>
              </w:rPr>
              <w:t>Кремона</w:t>
            </w:r>
            <w:proofErr w:type="spellEnd"/>
            <w:r w:rsidRPr="005A0F9C">
              <w:rPr>
                <w:sz w:val="28"/>
                <w:szCs w:val="28"/>
              </w:rPr>
              <w:t xml:space="preserve"> в Италии</w:t>
            </w:r>
          </w:p>
        </w:tc>
      </w:tr>
      <w:tr w:rsidR="00BF123B" w:rsidRPr="00652EE0" w:rsidTr="005A0F9C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BF123B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76" w:lineRule="auto"/>
              <w:ind w:left="283" w:right="142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Средневековый монах, музыкант, который изобрел нотную запись</w:t>
            </w:r>
          </w:p>
        </w:tc>
      </w:tr>
      <w:tr w:rsidR="00BF123B" w:rsidRPr="00652EE0" w:rsidTr="005A0F9C">
        <w:trPr>
          <w:trHeight w:val="4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BF123B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76" w:lineRule="auto"/>
              <w:ind w:left="283" w:right="142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 xml:space="preserve">Придворный композитор Вены, учитель многих композиторов </w:t>
            </w:r>
            <w:r w:rsidR="002243C5" w:rsidRPr="005A0F9C">
              <w:rPr>
                <w:sz w:val="28"/>
                <w:szCs w:val="28"/>
              </w:rPr>
              <w:t xml:space="preserve">                 </w:t>
            </w:r>
            <w:r w:rsidRPr="005A0F9C">
              <w:rPr>
                <w:sz w:val="28"/>
                <w:szCs w:val="28"/>
                <w:lang w:val="en-US"/>
              </w:rPr>
              <w:t>XVIII</w:t>
            </w:r>
            <w:r w:rsidRPr="005A0F9C">
              <w:rPr>
                <w:sz w:val="28"/>
                <w:szCs w:val="28"/>
              </w:rPr>
              <w:t>-</w:t>
            </w:r>
            <w:proofErr w:type="gramStart"/>
            <w:r w:rsidRPr="005A0F9C">
              <w:rPr>
                <w:sz w:val="28"/>
                <w:szCs w:val="28"/>
              </w:rPr>
              <w:t>Х</w:t>
            </w:r>
            <w:proofErr w:type="gramEnd"/>
            <w:r w:rsidRPr="005A0F9C">
              <w:rPr>
                <w:sz w:val="28"/>
                <w:szCs w:val="28"/>
                <w:lang w:val="en-US"/>
              </w:rPr>
              <w:t>I</w:t>
            </w:r>
            <w:r w:rsidRPr="005A0F9C">
              <w:rPr>
                <w:sz w:val="28"/>
                <w:szCs w:val="28"/>
              </w:rPr>
              <w:t>Х в.</w:t>
            </w:r>
          </w:p>
        </w:tc>
      </w:tr>
      <w:tr w:rsidR="00BF123B" w:rsidRPr="00652EE0" w:rsidTr="005A0F9C">
        <w:trPr>
          <w:trHeight w:val="2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BF123B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before="240" w:line="276" w:lineRule="auto"/>
              <w:ind w:left="283" w:right="142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Мастер, который изобрел молоточковое фортепиано в 1709 г.</w:t>
            </w:r>
          </w:p>
        </w:tc>
      </w:tr>
      <w:tr w:rsidR="00BF123B" w:rsidRPr="00652EE0" w:rsidTr="005A0F9C">
        <w:trPr>
          <w:trHeight w:val="4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BF123B">
            <w:pPr>
              <w:pStyle w:val="5"/>
              <w:tabs>
                <w:tab w:val="left" w:pos="702"/>
              </w:tabs>
              <w:spacing w:before="240"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5A0F9C">
            <w:pPr>
              <w:pStyle w:val="5"/>
              <w:tabs>
                <w:tab w:val="left" w:pos="702"/>
              </w:tabs>
              <w:spacing w:line="240" w:lineRule="auto"/>
              <w:ind w:left="283" w:right="142" w:firstLine="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Музыкант, ученый-теоретик, который учил и экзаменовал юного Моцарта в Болонье в 1770 г.</w:t>
            </w:r>
          </w:p>
        </w:tc>
      </w:tr>
    </w:tbl>
    <w:p w:rsidR="00BF123B" w:rsidRDefault="00BF123B" w:rsidP="00BF12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BF123B" w:rsidRDefault="00BF123B" w:rsidP="00BF123B">
      <w:pPr>
        <w:pStyle w:val="5"/>
        <w:tabs>
          <w:tab w:val="left" w:pos="0"/>
        </w:tabs>
        <w:spacing w:line="276" w:lineRule="auto"/>
        <w:ind w:firstLine="0"/>
        <w:rPr>
          <w:sz w:val="28"/>
          <w:szCs w:val="28"/>
        </w:rPr>
      </w:pPr>
    </w:p>
    <w:p w:rsidR="00BF123B" w:rsidRDefault="00BF123B" w:rsidP="000308C8">
      <w:pPr>
        <w:pStyle w:val="5"/>
        <w:tabs>
          <w:tab w:val="left" w:pos="0"/>
        </w:tabs>
        <w:spacing w:after="24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574D9">
        <w:rPr>
          <w:sz w:val="28"/>
          <w:szCs w:val="28"/>
        </w:rPr>
        <w:t xml:space="preserve"> </w:t>
      </w:r>
      <w:r w:rsidRPr="000574D9">
        <w:rPr>
          <w:i/>
          <w:sz w:val="28"/>
          <w:szCs w:val="28"/>
        </w:rPr>
        <w:t>Впишите фамилию</w:t>
      </w:r>
      <w:r>
        <w:rPr>
          <w:i/>
          <w:sz w:val="28"/>
          <w:szCs w:val="28"/>
        </w:rPr>
        <w:t xml:space="preserve"> и имя</w:t>
      </w:r>
      <w:r w:rsidRPr="000574D9">
        <w:rPr>
          <w:i/>
          <w:sz w:val="28"/>
          <w:szCs w:val="28"/>
        </w:rPr>
        <w:t xml:space="preserve"> композитора к названным произведениям</w:t>
      </w:r>
      <w:r w:rsidRPr="000574D9">
        <w:rPr>
          <w:sz w:val="28"/>
          <w:szCs w:val="28"/>
        </w:rPr>
        <w:t xml:space="preserve">: </w:t>
      </w:r>
      <w:r w:rsidR="000308C8">
        <w:rPr>
          <w:sz w:val="28"/>
          <w:szCs w:val="28"/>
        </w:rPr>
        <w:t xml:space="preserve">                        </w:t>
      </w:r>
      <w:r w:rsidRPr="000574D9">
        <w:rPr>
          <w:sz w:val="28"/>
          <w:szCs w:val="28"/>
        </w:rPr>
        <w:t xml:space="preserve"> 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6379"/>
      </w:tblGrid>
      <w:tr w:rsidR="00BF123B" w:rsidRPr="00652EE0" w:rsidTr="00BF123B">
        <w:trPr>
          <w:trHeight w:val="2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  <w:r w:rsidRPr="000574D9">
              <w:rPr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Концерты «Времена года»</w:t>
            </w:r>
          </w:p>
        </w:tc>
      </w:tr>
      <w:tr w:rsidR="00BF123B" w:rsidRPr="00652EE0" w:rsidTr="00BF123B">
        <w:trPr>
          <w:trHeight w:val="2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123B" w:rsidRPr="00652EE0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«Прощальная симфония»</w:t>
            </w:r>
          </w:p>
        </w:tc>
      </w:tr>
      <w:tr w:rsidR="00BF123B" w:rsidRPr="00652EE0" w:rsidTr="00BF123B">
        <w:trPr>
          <w:trHeight w:val="2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Опера «Волшебная флейта»</w:t>
            </w:r>
          </w:p>
        </w:tc>
      </w:tr>
      <w:tr w:rsidR="00BF123B" w:rsidRPr="00652EE0" w:rsidTr="00BF123B">
        <w:trPr>
          <w:trHeight w:val="2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CF4E97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>
              <w:rPr>
                <w:rStyle w:val="8"/>
                <w:color w:val="000000"/>
                <w:sz w:val="28"/>
                <w:szCs w:val="28"/>
              </w:rPr>
              <w:t xml:space="preserve">Сюиты </w:t>
            </w:r>
            <w:r w:rsidR="00BF123B" w:rsidRPr="005A0F9C">
              <w:rPr>
                <w:rStyle w:val="8"/>
                <w:color w:val="000000"/>
                <w:sz w:val="28"/>
                <w:szCs w:val="28"/>
              </w:rPr>
              <w:t>«Музыка на воде», «Музыка фейерверка»</w:t>
            </w:r>
          </w:p>
        </w:tc>
      </w:tr>
      <w:tr w:rsidR="00BF123B" w:rsidRPr="00652EE0" w:rsidTr="00BF123B">
        <w:trPr>
          <w:trHeight w:val="2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F123B" w:rsidRPr="00652EE0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123B" w:rsidRPr="005A0F9C" w:rsidRDefault="00BF123B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«Страсти по Матфею», Месса си минор</w:t>
            </w:r>
          </w:p>
        </w:tc>
      </w:tr>
      <w:tr w:rsidR="002243C5" w:rsidRPr="00652EE0" w:rsidTr="00BF123B">
        <w:trPr>
          <w:trHeight w:val="2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43C5" w:rsidRPr="00652EE0" w:rsidRDefault="002243C5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43C5" w:rsidRPr="005A0F9C" w:rsidRDefault="002243C5" w:rsidP="00CF4E97">
            <w:pPr>
              <w:pStyle w:val="5"/>
              <w:tabs>
                <w:tab w:val="left" w:pos="702"/>
              </w:tabs>
              <w:spacing w:after="240" w:line="276" w:lineRule="auto"/>
              <w:ind w:left="500"/>
              <w:rPr>
                <w:sz w:val="28"/>
                <w:szCs w:val="28"/>
              </w:rPr>
            </w:pPr>
            <w:r w:rsidRPr="005A0F9C">
              <w:rPr>
                <w:sz w:val="28"/>
                <w:szCs w:val="28"/>
              </w:rPr>
              <w:t>Опера «</w:t>
            </w:r>
            <w:proofErr w:type="spellStart"/>
            <w:r w:rsidRPr="005A0F9C">
              <w:rPr>
                <w:sz w:val="28"/>
                <w:szCs w:val="28"/>
              </w:rPr>
              <w:t>Фиделио</w:t>
            </w:r>
            <w:proofErr w:type="spellEnd"/>
            <w:r w:rsidRPr="005A0F9C">
              <w:rPr>
                <w:sz w:val="28"/>
                <w:szCs w:val="28"/>
              </w:rPr>
              <w:t>»</w:t>
            </w:r>
          </w:p>
        </w:tc>
      </w:tr>
    </w:tbl>
    <w:p w:rsidR="00BF123B" w:rsidRPr="005A0F9C" w:rsidRDefault="005A0F9C" w:rsidP="00CF4E97">
      <w:pPr>
        <w:pStyle w:val="a6"/>
        <w:shd w:val="clear" w:color="auto" w:fill="auto"/>
        <w:tabs>
          <w:tab w:val="left" w:pos="0"/>
        </w:tabs>
        <w:spacing w:after="240"/>
        <w:rPr>
          <w:rStyle w:val="8"/>
          <w:sz w:val="24"/>
          <w:szCs w:val="24"/>
        </w:rPr>
      </w:pPr>
      <w:r>
        <w:rPr>
          <w:sz w:val="24"/>
          <w:szCs w:val="24"/>
        </w:rPr>
        <w:t xml:space="preserve">Варианты ответов: </w:t>
      </w:r>
      <w:r w:rsidRPr="005A0F9C">
        <w:rPr>
          <w:sz w:val="24"/>
          <w:szCs w:val="24"/>
        </w:rPr>
        <w:t xml:space="preserve">И. С. Бах, Л. В. Бетховен, Й. Гайдн, А. </w:t>
      </w:r>
      <w:proofErr w:type="spellStart"/>
      <w:r w:rsidRPr="005A0F9C">
        <w:rPr>
          <w:sz w:val="24"/>
          <w:szCs w:val="24"/>
        </w:rPr>
        <w:t>Вивальди</w:t>
      </w:r>
      <w:proofErr w:type="spellEnd"/>
      <w:r w:rsidRPr="005A0F9C">
        <w:rPr>
          <w:sz w:val="24"/>
          <w:szCs w:val="24"/>
        </w:rPr>
        <w:t xml:space="preserve">, Г. Гендель,  </w:t>
      </w:r>
      <w:r>
        <w:rPr>
          <w:sz w:val="24"/>
          <w:szCs w:val="24"/>
        </w:rPr>
        <w:t xml:space="preserve">                               </w:t>
      </w:r>
      <w:r w:rsidRPr="005A0F9C">
        <w:rPr>
          <w:sz w:val="24"/>
          <w:szCs w:val="24"/>
        </w:rPr>
        <w:t>В. А. Моцарт</w:t>
      </w:r>
    </w:p>
    <w:p w:rsidR="002243C5" w:rsidRDefault="00BF123B" w:rsidP="00BF123B">
      <w:pPr>
        <w:pStyle w:val="5"/>
        <w:tabs>
          <w:tab w:val="left" w:pos="0"/>
        </w:tabs>
        <w:spacing w:line="276" w:lineRule="auto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574D9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Кто из композиторов сказал:</w:t>
      </w:r>
      <w:r w:rsidR="002243C5">
        <w:rPr>
          <w:i/>
          <w:sz w:val="28"/>
          <w:szCs w:val="28"/>
        </w:rPr>
        <w:t xml:space="preserve"> </w:t>
      </w:r>
    </w:p>
    <w:tbl>
      <w:tblPr>
        <w:tblStyle w:val="a3"/>
        <w:tblW w:w="0" w:type="auto"/>
        <w:tblInd w:w="108" w:type="dxa"/>
        <w:tblLook w:val="04A0"/>
      </w:tblPr>
      <w:tblGrid>
        <w:gridCol w:w="3227"/>
        <w:gridCol w:w="6271"/>
      </w:tblGrid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</w:p>
        </w:tc>
        <w:tc>
          <w:tcPr>
            <w:tcW w:w="6271" w:type="dxa"/>
          </w:tcPr>
          <w:p w:rsidR="00BF123B" w:rsidRPr="00D608C5" w:rsidRDefault="00BF123B" w:rsidP="00BF123B">
            <w:pPr>
              <w:pStyle w:val="5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  <w:r w:rsidRPr="00D608C5">
              <w:rPr>
                <w:rStyle w:val="8"/>
                <w:color w:val="000000"/>
                <w:sz w:val="24"/>
                <w:szCs w:val="24"/>
              </w:rPr>
              <w:t>«Мне пришлось быть прилежным; кто будет столь же прилежен, достигнет того же».</w:t>
            </w:r>
          </w:p>
        </w:tc>
      </w:tr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</w:p>
        </w:tc>
        <w:tc>
          <w:tcPr>
            <w:tcW w:w="6271" w:type="dxa"/>
          </w:tcPr>
          <w:p w:rsidR="00BF123B" w:rsidRDefault="00BF123B" w:rsidP="00BF123B">
            <w:pPr>
              <w:pStyle w:val="5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  <w:r w:rsidRPr="00D608C5">
              <w:rPr>
                <w:rStyle w:val="8"/>
                <w:color w:val="000000"/>
                <w:sz w:val="24"/>
                <w:szCs w:val="24"/>
              </w:rPr>
              <w:t xml:space="preserve"> «Музыка должна выс</w:t>
            </w:r>
            <w:r>
              <w:rPr>
                <w:rStyle w:val="8"/>
                <w:color w:val="000000"/>
                <w:sz w:val="24"/>
                <w:szCs w:val="24"/>
              </w:rPr>
              <w:t>екать огонь из людских сердец»</w:t>
            </w:r>
          </w:p>
          <w:p w:rsidR="00BF123B" w:rsidRPr="00D608C5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rPr>
                <w:rStyle w:val="8"/>
                <w:color w:val="000000"/>
                <w:sz w:val="24"/>
                <w:szCs w:val="24"/>
              </w:rPr>
            </w:pPr>
            <w:r w:rsidRPr="00D608C5">
              <w:rPr>
                <w:rStyle w:val="8"/>
                <w:color w:val="000000"/>
                <w:sz w:val="24"/>
                <w:szCs w:val="24"/>
              </w:rPr>
              <w:t xml:space="preserve"> «Через страдания к радости! Через борьбу - к победе!»</w:t>
            </w:r>
          </w:p>
        </w:tc>
      </w:tr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</w:p>
        </w:tc>
        <w:tc>
          <w:tcPr>
            <w:tcW w:w="6271" w:type="dxa"/>
          </w:tcPr>
          <w:p w:rsidR="00BF123B" w:rsidRPr="00EE418B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jc w:val="left"/>
              <w:rPr>
                <w:rStyle w:val="ArialNarrow2"/>
                <w:i w:val="0"/>
                <w:color w:val="000000"/>
                <w:sz w:val="24"/>
                <w:szCs w:val="24"/>
              </w:rPr>
            </w:pPr>
            <w:r w:rsidRPr="00EE418B">
              <w:rPr>
                <w:iCs/>
                <w:color w:val="000000"/>
                <w:spacing w:val="10"/>
                <w:sz w:val="24"/>
                <w:szCs w:val="24"/>
              </w:rPr>
              <w:t>«Бах не новый, не старый, он нечто гораздо большее - он вечный».</w:t>
            </w:r>
          </w:p>
        </w:tc>
      </w:tr>
      <w:tr w:rsidR="002A1C55" w:rsidTr="00BF123B">
        <w:tc>
          <w:tcPr>
            <w:tcW w:w="3227" w:type="dxa"/>
          </w:tcPr>
          <w:p w:rsidR="002A1C55" w:rsidRDefault="002A1C55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rStyle w:val="8"/>
                <w:color w:val="000000"/>
                <w:sz w:val="24"/>
                <w:szCs w:val="24"/>
              </w:rPr>
            </w:pPr>
          </w:p>
        </w:tc>
        <w:tc>
          <w:tcPr>
            <w:tcW w:w="6271" w:type="dxa"/>
          </w:tcPr>
          <w:p w:rsidR="002A1C55" w:rsidRPr="00EE418B" w:rsidRDefault="002A1C55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jc w:val="left"/>
              <w:rPr>
                <w:iCs/>
                <w:color w:val="000000"/>
                <w:spacing w:val="10"/>
                <w:sz w:val="24"/>
                <w:szCs w:val="24"/>
              </w:rPr>
            </w:pPr>
            <w:r w:rsidRPr="002A1C55">
              <w:rPr>
                <w:iCs/>
                <w:color w:val="000000"/>
                <w:spacing w:val="10"/>
                <w:sz w:val="24"/>
                <w:szCs w:val="24"/>
              </w:rPr>
              <w:t>"Я впервые научился от Гайдна, как надо писать квартеты"</w:t>
            </w:r>
          </w:p>
        </w:tc>
      </w:tr>
    </w:tbl>
    <w:p w:rsidR="000308C8" w:rsidRPr="002243C5" w:rsidRDefault="000308C8" w:rsidP="000308C8">
      <w:pPr>
        <w:pStyle w:val="5"/>
        <w:tabs>
          <w:tab w:val="left" w:pos="0"/>
        </w:tabs>
        <w:spacing w:line="276" w:lineRule="auto"/>
        <w:ind w:firstLine="0"/>
        <w:rPr>
          <w:sz w:val="28"/>
          <w:szCs w:val="28"/>
        </w:rPr>
      </w:pPr>
      <w:r>
        <w:rPr>
          <w:rStyle w:val="8"/>
          <w:color w:val="000000"/>
          <w:sz w:val="24"/>
          <w:szCs w:val="24"/>
        </w:rPr>
        <w:t>Варианты ответов</w:t>
      </w:r>
      <w:r w:rsidRPr="000308C8">
        <w:rPr>
          <w:rStyle w:val="8"/>
          <w:color w:val="000000"/>
          <w:sz w:val="24"/>
          <w:szCs w:val="24"/>
        </w:rPr>
        <w:t xml:space="preserve">: </w:t>
      </w:r>
      <w:r w:rsidRPr="000308C8">
        <w:rPr>
          <w:sz w:val="24"/>
          <w:szCs w:val="24"/>
        </w:rPr>
        <w:t>В.А.Моцарт, Л.</w:t>
      </w:r>
      <w:proofErr w:type="gramStart"/>
      <w:r w:rsidRPr="000308C8">
        <w:rPr>
          <w:sz w:val="24"/>
          <w:szCs w:val="24"/>
        </w:rPr>
        <w:t>В</w:t>
      </w:r>
      <w:proofErr w:type="gramEnd"/>
      <w:r w:rsidRPr="000308C8">
        <w:rPr>
          <w:sz w:val="24"/>
          <w:szCs w:val="24"/>
        </w:rPr>
        <w:t xml:space="preserve"> Бетховен, Р.Шуман, И.С.Бах</w:t>
      </w:r>
    </w:p>
    <w:p w:rsidR="00BF123B" w:rsidRDefault="00BF123B" w:rsidP="00BF123B">
      <w:pPr>
        <w:pStyle w:val="5"/>
        <w:tabs>
          <w:tab w:val="left" w:pos="0"/>
        </w:tabs>
        <w:spacing w:line="276" w:lineRule="auto"/>
        <w:ind w:firstLine="0"/>
        <w:rPr>
          <w:rStyle w:val="8"/>
          <w:color w:val="000000"/>
          <w:sz w:val="24"/>
          <w:szCs w:val="24"/>
        </w:rPr>
      </w:pPr>
    </w:p>
    <w:p w:rsidR="00BF123B" w:rsidRDefault="00BF123B" w:rsidP="000308C8">
      <w:pPr>
        <w:pStyle w:val="5"/>
        <w:tabs>
          <w:tab w:val="left" w:pos="0"/>
        </w:tabs>
        <w:spacing w:after="240" w:line="276" w:lineRule="auto"/>
        <w:ind w:firstLine="0"/>
        <w:rPr>
          <w:rStyle w:val="8"/>
          <w:i/>
          <w:color w:val="000000"/>
          <w:sz w:val="28"/>
          <w:szCs w:val="28"/>
        </w:rPr>
      </w:pPr>
      <w:r>
        <w:rPr>
          <w:rStyle w:val="8"/>
          <w:i/>
          <w:color w:val="000000"/>
          <w:sz w:val="28"/>
          <w:szCs w:val="28"/>
        </w:rPr>
        <w:t xml:space="preserve">5. </w:t>
      </w:r>
      <w:r w:rsidRPr="00231332">
        <w:rPr>
          <w:rStyle w:val="8"/>
          <w:i/>
          <w:color w:val="000000"/>
          <w:sz w:val="28"/>
          <w:szCs w:val="28"/>
        </w:rPr>
        <w:t xml:space="preserve"> О ком из композиторов все следующие высказывания: </w:t>
      </w:r>
      <w:r w:rsidR="009A59BE">
        <w:rPr>
          <w:rStyle w:val="8"/>
          <w:i/>
          <w:color w:val="000000"/>
          <w:sz w:val="28"/>
          <w:szCs w:val="28"/>
        </w:rPr>
        <w:t xml:space="preserve">                                                 </w:t>
      </w:r>
    </w:p>
    <w:tbl>
      <w:tblPr>
        <w:tblStyle w:val="a3"/>
        <w:tblW w:w="0" w:type="auto"/>
        <w:tblInd w:w="108" w:type="dxa"/>
        <w:tblLook w:val="04A0"/>
      </w:tblPr>
      <w:tblGrid>
        <w:gridCol w:w="3227"/>
        <w:gridCol w:w="6271"/>
      </w:tblGrid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6271" w:type="dxa"/>
          </w:tcPr>
          <w:p w:rsidR="00BF123B" w:rsidRPr="00231332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231332">
              <w:rPr>
                <w:sz w:val="24"/>
                <w:szCs w:val="24"/>
              </w:rPr>
              <w:t>«Не ручей, - море должно быть имя» (Л.В. Бетховен)</w:t>
            </w:r>
          </w:p>
          <w:p w:rsidR="00BF123B" w:rsidRPr="00231332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231332">
              <w:rPr>
                <w:sz w:val="24"/>
                <w:szCs w:val="24"/>
              </w:rPr>
              <w:t xml:space="preserve">«И этот человек – величайший поэт музыки и величайший в музыке оратор, - этот человек был немцем. Гордись им, отечество, гордись, но будь и достойно его!» (Н. </w:t>
            </w:r>
            <w:proofErr w:type="spellStart"/>
            <w:r w:rsidRPr="00231332">
              <w:rPr>
                <w:sz w:val="24"/>
                <w:szCs w:val="24"/>
              </w:rPr>
              <w:t>Форкель</w:t>
            </w:r>
            <w:proofErr w:type="spellEnd"/>
            <w:r w:rsidRPr="00231332">
              <w:rPr>
                <w:sz w:val="24"/>
                <w:szCs w:val="24"/>
              </w:rPr>
              <w:t>)</w:t>
            </w:r>
          </w:p>
        </w:tc>
      </w:tr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6271" w:type="dxa"/>
          </w:tcPr>
          <w:p w:rsidR="00BF123B" w:rsidRDefault="00BF123B" w:rsidP="00BF123B">
            <w:pPr>
              <w:pStyle w:val="5"/>
              <w:tabs>
                <w:tab w:val="left" w:pos="0"/>
              </w:tabs>
              <w:spacing w:line="276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231332">
              <w:rPr>
                <w:sz w:val="24"/>
                <w:szCs w:val="24"/>
              </w:rPr>
              <w:t>Слушая его музыку, я будто совершаю хороши</w:t>
            </w:r>
            <w:r>
              <w:rPr>
                <w:sz w:val="24"/>
                <w:szCs w:val="24"/>
              </w:rPr>
              <w:t>й поступок» (П. И. Чайковский)</w:t>
            </w:r>
          </w:p>
          <w:p w:rsidR="00BF123B" w:rsidRPr="00231332" w:rsidRDefault="00BF123B" w:rsidP="00BF123B">
            <w:pPr>
              <w:pStyle w:val="5"/>
              <w:tabs>
                <w:tab w:val="left" w:pos="0"/>
              </w:tabs>
              <w:spacing w:line="276" w:lineRule="auto"/>
              <w:ind w:firstLine="34"/>
              <w:rPr>
                <w:sz w:val="24"/>
                <w:szCs w:val="24"/>
              </w:rPr>
            </w:pPr>
            <w:r w:rsidRPr="00231332">
              <w:rPr>
                <w:sz w:val="24"/>
                <w:szCs w:val="24"/>
              </w:rPr>
              <w:t xml:space="preserve">«Вечный солнечный свет в музыке, имя тебе - ….» </w:t>
            </w:r>
            <w:r>
              <w:rPr>
                <w:sz w:val="24"/>
                <w:szCs w:val="24"/>
              </w:rPr>
              <w:t xml:space="preserve">                        (А. Г. Рубинштейн)</w:t>
            </w:r>
          </w:p>
        </w:tc>
      </w:tr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6271" w:type="dxa"/>
          </w:tcPr>
          <w:p w:rsidR="00BF123B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jc w:val="left"/>
              <w:rPr>
                <w:rStyle w:val="8"/>
                <w:color w:val="000000"/>
                <w:sz w:val="24"/>
                <w:szCs w:val="24"/>
              </w:rPr>
            </w:pPr>
            <w:r w:rsidRPr="00A75F61">
              <w:rPr>
                <w:rStyle w:val="8"/>
                <w:color w:val="000000"/>
                <w:sz w:val="24"/>
                <w:szCs w:val="24"/>
              </w:rPr>
              <w:t>«Не будь его, не было бы ни Моцарта, ни Б</w:t>
            </w:r>
            <w:r>
              <w:rPr>
                <w:rStyle w:val="8"/>
                <w:color w:val="000000"/>
                <w:sz w:val="24"/>
                <w:szCs w:val="24"/>
              </w:rPr>
              <w:t>етховена»                     (П. И. Чайковский)</w:t>
            </w:r>
          </w:p>
          <w:p w:rsidR="00BF123B" w:rsidRPr="00A75F61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rPr>
                <w:sz w:val="24"/>
                <w:szCs w:val="24"/>
              </w:rPr>
            </w:pPr>
            <w:r w:rsidRPr="00A75F61">
              <w:rPr>
                <w:rStyle w:val="8"/>
                <w:color w:val="000000"/>
                <w:sz w:val="24"/>
                <w:szCs w:val="24"/>
              </w:rPr>
              <w:t xml:space="preserve">Он, ...«находивший так много музыкальных идей, непрерывно испытывал удовольствие от творчества» </w:t>
            </w:r>
            <w:r>
              <w:rPr>
                <w:rStyle w:val="8"/>
                <w:color w:val="000000"/>
                <w:sz w:val="24"/>
                <w:szCs w:val="24"/>
              </w:rPr>
              <w:t xml:space="preserve">                 </w:t>
            </w:r>
            <w:r w:rsidRPr="00A75F61">
              <w:rPr>
                <w:rStyle w:val="8"/>
                <w:color w:val="000000"/>
                <w:sz w:val="24"/>
                <w:szCs w:val="24"/>
              </w:rPr>
              <w:t>(Ф. Стендаль)</w:t>
            </w:r>
          </w:p>
        </w:tc>
      </w:tr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5"/>
              <w:shd w:val="clear" w:color="auto" w:fill="auto"/>
              <w:tabs>
                <w:tab w:val="left" w:pos="0"/>
              </w:tabs>
              <w:spacing w:line="276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6271" w:type="dxa"/>
          </w:tcPr>
          <w:p w:rsidR="00BF123B" w:rsidRPr="00A75F61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76" w:lineRule="auto"/>
              <w:jc w:val="left"/>
              <w:rPr>
                <w:rStyle w:val="8"/>
                <w:color w:val="000000"/>
                <w:sz w:val="24"/>
                <w:szCs w:val="24"/>
              </w:rPr>
            </w:pPr>
            <w:r w:rsidRPr="00231332">
              <w:rPr>
                <w:rStyle w:val="8"/>
                <w:color w:val="000000"/>
                <w:sz w:val="24"/>
                <w:szCs w:val="24"/>
              </w:rPr>
              <w:t xml:space="preserve">«Шапки долой, господа, перед вами гений!»? </w:t>
            </w:r>
            <w:r w:rsidR="009A59BE">
              <w:rPr>
                <w:rStyle w:val="8"/>
                <w:color w:val="000000"/>
                <w:sz w:val="24"/>
                <w:szCs w:val="24"/>
              </w:rPr>
              <w:t xml:space="preserve">                         </w:t>
            </w:r>
            <w:r w:rsidRPr="00231332">
              <w:rPr>
                <w:rStyle w:val="8"/>
                <w:color w:val="000000"/>
                <w:sz w:val="24"/>
                <w:szCs w:val="24"/>
              </w:rPr>
              <w:t>Позднее Р. Шуман написал, что его произведения - «это пушки, спрятанные в цветах».</w:t>
            </w:r>
          </w:p>
        </w:tc>
      </w:tr>
    </w:tbl>
    <w:p w:rsidR="000308C8" w:rsidRPr="009A59BE" w:rsidRDefault="00BF123B" w:rsidP="000308C8">
      <w:pPr>
        <w:pStyle w:val="5"/>
        <w:tabs>
          <w:tab w:val="left" w:pos="0"/>
        </w:tabs>
        <w:spacing w:after="240" w:line="276" w:lineRule="auto"/>
        <w:ind w:firstLine="0"/>
        <w:rPr>
          <w:rStyle w:val="8"/>
          <w:color w:val="000000"/>
          <w:sz w:val="28"/>
          <w:szCs w:val="28"/>
        </w:rPr>
      </w:pPr>
      <w:r w:rsidRPr="00D608C5">
        <w:rPr>
          <w:rStyle w:val="8"/>
          <w:i/>
          <w:color w:val="000000"/>
          <w:sz w:val="28"/>
          <w:szCs w:val="28"/>
        </w:rPr>
        <w:lastRenderedPageBreak/>
        <w:t xml:space="preserve"> </w:t>
      </w:r>
      <w:r w:rsidR="000308C8">
        <w:rPr>
          <w:rStyle w:val="8"/>
          <w:color w:val="000000"/>
          <w:sz w:val="24"/>
          <w:szCs w:val="24"/>
        </w:rPr>
        <w:t>Варианты ответов</w:t>
      </w:r>
      <w:r w:rsidR="000308C8" w:rsidRPr="000308C8">
        <w:rPr>
          <w:rStyle w:val="8"/>
          <w:color w:val="000000"/>
          <w:sz w:val="24"/>
          <w:szCs w:val="24"/>
        </w:rPr>
        <w:t>:</w:t>
      </w:r>
      <w:r w:rsidR="000308C8">
        <w:rPr>
          <w:rStyle w:val="8"/>
          <w:color w:val="000000"/>
          <w:sz w:val="24"/>
          <w:szCs w:val="24"/>
        </w:rPr>
        <w:t xml:space="preserve"> </w:t>
      </w:r>
      <w:r w:rsidR="000308C8" w:rsidRPr="000308C8">
        <w:rPr>
          <w:rStyle w:val="8"/>
          <w:color w:val="000000"/>
          <w:sz w:val="24"/>
          <w:szCs w:val="24"/>
        </w:rPr>
        <w:t xml:space="preserve">Ф.Шопен, </w:t>
      </w:r>
      <w:proofErr w:type="spellStart"/>
      <w:r w:rsidR="000308C8" w:rsidRPr="000308C8">
        <w:rPr>
          <w:rStyle w:val="8"/>
          <w:color w:val="000000"/>
          <w:sz w:val="24"/>
          <w:szCs w:val="24"/>
        </w:rPr>
        <w:t>Й.Гайдн</w:t>
      </w:r>
      <w:proofErr w:type="spellEnd"/>
      <w:r w:rsidR="000308C8" w:rsidRPr="000308C8">
        <w:rPr>
          <w:rStyle w:val="8"/>
          <w:color w:val="000000"/>
          <w:sz w:val="24"/>
          <w:szCs w:val="24"/>
        </w:rPr>
        <w:t>, В.А. Моцарт, И.С.Бах</w:t>
      </w:r>
    </w:p>
    <w:p w:rsidR="00BF123B" w:rsidRDefault="00BF123B" w:rsidP="00BF123B">
      <w:pPr>
        <w:pStyle w:val="a6"/>
        <w:shd w:val="clear" w:color="auto" w:fill="auto"/>
        <w:tabs>
          <w:tab w:val="left" w:pos="318"/>
        </w:tabs>
        <w:jc w:val="left"/>
        <w:rPr>
          <w:rStyle w:val="8"/>
          <w:i/>
          <w:color w:val="000000"/>
          <w:sz w:val="28"/>
          <w:szCs w:val="28"/>
        </w:rPr>
      </w:pPr>
    </w:p>
    <w:p w:rsidR="009A59BE" w:rsidRPr="000308C8" w:rsidRDefault="00BF123B" w:rsidP="000308C8">
      <w:pPr>
        <w:pStyle w:val="a6"/>
        <w:shd w:val="clear" w:color="auto" w:fill="auto"/>
        <w:tabs>
          <w:tab w:val="left" w:pos="318"/>
          <w:tab w:val="left" w:pos="754"/>
        </w:tabs>
        <w:spacing w:line="230" w:lineRule="exact"/>
        <w:jc w:val="left"/>
        <w:rPr>
          <w:rStyle w:val="8"/>
          <w:i/>
          <w:color w:val="000000"/>
          <w:sz w:val="28"/>
          <w:szCs w:val="28"/>
        </w:rPr>
      </w:pPr>
      <w:r>
        <w:rPr>
          <w:rStyle w:val="8"/>
          <w:i/>
          <w:color w:val="000000"/>
          <w:sz w:val="28"/>
          <w:szCs w:val="28"/>
        </w:rPr>
        <w:t xml:space="preserve">6.  </w:t>
      </w:r>
      <w:r w:rsidR="009A59BE">
        <w:rPr>
          <w:rStyle w:val="8"/>
          <w:i/>
          <w:color w:val="000000"/>
          <w:sz w:val="28"/>
          <w:szCs w:val="28"/>
        </w:rPr>
        <w:t>У к</w:t>
      </w:r>
      <w:r w:rsidR="000308C8">
        <w:rPr>
          <w:rStyle w:val="8"/>
          <w:i/>
          <w:color w:val="000000"/>
          <w:sz w:val="28"/>
          <w:szCs w:val="28"/>
        </w:rPr>
        <w:t>акого</w:t>
      </w:r>
      <w:r w:rsidR="009A59BE">
        <w:rPr>
          <w:rStyle w:val="8"/>
          <w:i/>
          <w:color w:val="000000"/>
          <w:sz w:val="28"/>
          <w:szCs w:val="28"/>
        </w:rPr>
        <w:t xml:space="preserve"> </w:t>
      </w:r>
      <w:r w:rsidRPr="00A75F61">
        <w:rPr>
          <w:rStyle w:val="8"/>
          <w:i/>
          <w:color w:val="000000"/>
          <w:sz w:val="28"/>
          <w:szCs w:val="28"/>
        </w:rPr>
        <w:t xml:space="preserve"> композитор</w:t>
      </w:r>
      <w:r w:rsidR="009A59BE">
        <w:rPr>
          <w:rStyle w:val="8"/>
          <w:i/>
          <w:color w:val="000000"/>
          <w:sz w:val="28"/>
          <w:szCs w:val="28"/>
        </w:rPr>
        <w:t xml:space="preserve">а </w:t>
      </w:r>
      <w:r w:rsidRPr="00A75F61">
        <w:rPr>
          <w:rStyle w:val="8"/>
          <w:i/>
          <w:color w:val="000000"/>
          <w:sz w:val="28"/>
          <w:szCs w:val="28"/>
        </w:rPr>
        <w:t xml:space="preserve"> на памятнике такая надпись: </w:t>
      </w:r>
    </w:p>
    <w:tbl>
      <w:tblPr>
        <w:tblStyle w:val="a3"/>
        <w:tblW w:w="0" w:type="auto"/>
        <w:tblLook w:val="04A0"/>
      </w:tblPr>
      <w:tblGrid>
        <w:gridCol w:w="3227"/>
        <w:gridCol w:w="6379"/>
      </w:tblGrid>
      <w:tr w:rsidR="00BF123B" w:rsidTr="00BF123B">
        <w:tc>
          <w:tcPr>
            <w:tcW w:w="3227" w:type="dxa"/>
          </w:tcPr>
          <w:p w:rsidR="00BF123B" w:rsidRDefault="00BF123B" w:rsidP="00BF123B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line="230" w:lineRule="exact"/>
              <w:jc w:val="left"/>
              <w:rPr>
                <w:rStyle w:val="8"/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</w:tcPr>
          <w:p w:rsidR="00BF123B" w:rsidRPr="000308C8" w:rsidRDefault="00BF123B" w:rsidP="000308C8">
            <w:pPr>
              <w:pStyle w:val="a6"/>
              <w:shd w:val="clear" w:color="auto" w:fill="auto"/>
              <w:tabs>
                <w:tab w:val="left" w:pos="318"/>
                <w:tab w:val="left" w:pos="754"/>
              </w:tabs>
              <w:spacing w:after="240" w:line="276" w:lineRule="auto"/>
              <w:jc w:val="left"/>
              <w:rPr>
                <w:rStyle w:val="8"/>
                <w:color w:val="000000"/>
                <w:sz w:val="28"/>
                <w:szCs w:val="28"/>
              </w:rPr>
            </w:pPr>
            <w:r w:rsidRPr="000308C8">
              <w:rPr>
                <w:rStyle w:val="8"/>
                <w:color w:val="000000"/>
                <w:sz w:val="28"/>
                <w:szCs w:val="28"/>
              </w:rPr>
              <w:t>«Смерть похоронила здесь богатое сокровище, но еще более прекрасные надежды»</w:t>
            </w:r>
          </w:p>
        </w:tc>
      </w:tr>
    </w:tbl>
    <w:p w:rsidR="00BF123B" w:rsidRPr="000308C8" w:rsidRDefault="000308C8" w:rsidP="00BF123B">
      <w:pPr>
        <w:pStyle w:val="a6"/>
        <w:shd w:val="clear" w:color="auto" w:fill="auto"/>
        <w:tabs>
          <w:tab w:val="left" w:pos="318"/>
          <w:tab w:val="left" w:pos="754"/>
        </w:tabs>
        <w:spacing w:line="230" w:lineRule="exact"/>
        <w:jc w:val="left"/>
        <w:rPr>
          <w:rStyle w:val="8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Варианты ответов:</w:t>
      </w:r>
      <w:r w:rsidRPr="000308C8">
        <w:rPr>
          <w:rStyle w:val="8"/>
          <w:color w:val="000000"/>
          <w:sz w:val="28"/>
          <w:szCs w:val="28"/>
        </w:rPr>
        <w:t xml:space="preserve"> </w:t>
      </w:r>
      <w:r w:rsidRPr="000308C8">
        <w:rPr>
          <w:rStyle w:val="8"/>
          <w:color w:val="000000"/>
          <w:sz w:val="24"/>
          <w:szCs w:val="24"/>
        </w:rPr>
        <w:t>Ф.Шуберт, Ф.Шопен, Р. Шуман</w:t>
      </w:r>
    </w:p>
    <w:p w:rsidR="000308C8" w:rsidRDefault="000308C8" w:rsidP="00BF123B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F123B" w:rsidRPr="004B1957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7. </w:t>
      </w:r>
      <w:r w:rsidRPr="004B1957">
        <w:rPr>
          <w:rFonts w:ascii="Times New Roman" w:hAnsi="Times New Roman" w:cs="Times New Roman"/>
          <w:i/>
          <w:sz w:val="28"/>
          <w:szCs w:val="28"/>
        </w:rPr>
        <w:t>Отметить произведения И.С. Баха</w:t>
      </w:r>
    </w:p>
    <w:tbl>
      <w:tblPr>
        <w:tblStyle w:val="a3"/>
        <w:tblW w:w="9322" w:type="dxa"/>
        <w:tblLook w:val="04A0"/>
      </w:tblPr>
      <w:tblGrid>
        <w:gridCol w:w="408"/>
        <w:gridCol w:w="4246"/>
        <w:gridCol w:w="424"/>
        <w:gridCol w:w="4244"/>
      </w:tblGrid>
      <w:tr w:rsidR="00BF123B" w:rsidRPr="006522BD" w:rsidTr="00BF123B">
        <w:tc>
          <w:tcPr>
            <w:tcW w:w="40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Токката и фуга</w:t>
            </w:r>
          </w:p>
        </w:tc>
        <w:tc>
          <w:tcPr>
            <w:tcW w:w="42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Увертюра «Эгмонт»</w:t>
            </w:r>
          </w:p>
        </w:tc>
      </w:tr>
      <w:tr w:rsidR="00BF123B" w:rsidRPr="006522BD" w:rsidTr="00BF123B">
        <w:tc>
          <w:tcPr>
            <w:tcW w:w="40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№3 «Героическая»</w:t>
            </w:r>
          </w:p>
        </w:tc>
        <w:tc>
          <w:tcPr>
            <w:tcW w:w="42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«Реквием»</w:t>
            </w:r>
          </w:p>
        </w:tc>
      </w:tr>
      <w:tr w:rsidR="00BF123B" w:rsidRPr="006522BD" w:rsidTr="00BF123B">
        <w:tc>
          <w:tcPr>
            <w:tcW w:w="40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«Хорошо  темперированный клавир»</w:t>
            </w:r>
          </w:p>
        </w:tc>
        <w:tc>
          <w:tcPr>
            <w:tcW w:w="42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Двухголосные инвенции</w:t>
            </w:r>
          </w:p>
        </w:tc>
      </w:tr>
      <w:tr w:rsidR="00BF123B" w:rsidRPr="006522BD" w:rsidTr="00BF123B">
        <w:tc>
          <w:tcPr>
            <w:tcW w:w="40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«Французские сюиты»</w:t>
            </w:r>
          </w:p>
        </w:tc>
        <w:tc>
          <w:tcPr>
            <w:tcW w:w="42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№40 соль минор</w:t>
            </w:r>
          </w:p>
        </w:tc>
      </w:tr>
    </w:tbl>
    <w:p w:rsidR="00BF123B" w:rsidRDefault="00BF123B" w:rsidP="00BF12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23B" w:rsidRDefault="00BF123B" w:rsidP="00BF123B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8. Назвать инструмент, для которого написаны следующие произведения Баха:</w:t>
      </w:r>
    </w:p>
    <w:tbl>
      <w:tblPr>
        <w:tblStyle w:val="a3"/>
        <w:tblW w:w="0" w:type="auto"/>
        <w:tblLook w:val="04A0"/>
      </w:tblPr>
      <w:tblGrid>
        <w:gridCol w:w="498"/>
        <w:gridCol w:w="4430"/>
        <w:gridCol w:w="4394"/>
      </w:tblGrid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4430" w:type="dxa"/>
          </w:tcPr>
          <w:p w:rsidR="00BF123B" w:rsidRPr="006522BD" w:rsidRDefault="00BF123B" w:rsidP="00BF123B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Инвенции</w:t>
            </w:r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4430" w:type="dxa"/>
          </w:tcPr>
          <w:p w:rsidR="00BF123B" w:rsidRPr="006522BD" w:rsidRDefault="00BF123B" w:rsidP="009A59BE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Си</w:t>
            </w:r>
            <w:r w:rsidR="009A59B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</w:t>
            </w: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фонии</w:t>
            </w:r>
            <w:proofErr w:type="spellEnd"/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4430" w:type="dxa"/>
          </w:tcPr>
          <w:p w:rsidR="00BF123B" w:rsidRPr="006522BD" w:rsidRDefault="00BF123B" w:rsidP="00BF123B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Французские сюиты</w:t>
            </w:r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4430" w:type="dxa"/>
          </w:tcPr>
          <w:p w:rsidR="00BF123B" w:rsidRPr="006522BD" w:rsidRDefault="00BF123B" w:rsidP="00BF123B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Хоральная прелюдия фа минор</w:t>
            </w:r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4430" w:type="dxa"/>
          </w:tcPr>
          <w:p w:rsidR="00BF123B" w:rsidRPr="006522BD" w:rsidRDefault="00BF123B" w:rsidP="00BF123B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Токката и фуга ре минор</w:t>
            </w:r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6522BD" w:rsidTr="00BF123B">
        <w:tc>
          <w:tcPr>
            <w:tcW w:w="498" w:type="dxa"/>
          </w:tcPr>
          <w:p w:rsidR="00BF123B" w:rsidRPr="006522BD" w:rsidRDefault="00BF123B" w:rsidP="00BF123B">
            <w:pPr>
              <w:ind w:left="14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4430" w:type="dxa"/>
          </w:tcPr>
          <w:p w:rsidR="00BF123B" w:rsidRPr="006522BD" w:rsidRDefault="00BF123B" w:rsidP="00BF123B">
            <w:pPr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Пассакалия</w:t>
            </w:r>
          </w:p>
        </w:tc>
        <w:tc>
          <w:tcPr>
            <w:tcW w:w="439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123B" w:rsidRDefault="00BF123B" w:rsidP="00BF12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23B" w:rsidRPr="004B1957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9. </w:t>
      </w:r>
      <w:r w:rsidRPr="004B1957">
        <w:rPr>
          <w:rFonts w:ascii="Times New Roman" w:hAnsi="Times New Roman" w:cs="Times New Roman"/>
          <w:i/>
          <w:sz w:val="28"/>
          <w:szCs w:val="28"/>
        </w:rPr>
        <w:t xml:space="preserve">Отметить произведения </w:t>
      </w:r>
      <w:r>
        <w:rPr>
          <w:rFonts w:ascii="Times New Roman" w:hAnsi="Times New Roman" w:cs="Times New Roman"/>
          <w:i/>
          <w:sz w:val="28"/>
          <w:szCs w:val="28"/>
        </w:rPr>
        <w:t>Й. Гайдна</w:t>
      </w:r>
    </w:p>
    <w:tbl>
      <w:tblPr>
        <w:tblStyle w:val="a3"/>
        <w:tblW w:w="9322" w:type="dxa"/>
        <w:tblLook w:val="04A0"/>
      </w:tblPr>
      <w:tblGrid>
        <w:gridCol w:w="407"/>
        <w:gridCol w:w="4246"/>
        <w:gridCol w:w="425"/>
        <w:gridCol w:w="4244"/>
      </w:tblGrid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Токката и фуга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«Маленькая ночная серенада»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№3                    «Героическая»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№103                                        «С тремоло литавр»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tabs>
                <w:tab w:val="left" w:pos="25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«Прощальная» симфония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«Французские сюиты» 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«Волшебная флейта»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4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 ми минор</w:t>
            </w:r>
          </w:p>
        </w:tc>
      </w:tr>
    </w:tbl>
    <w:p w:rsidR="00BF123B" w:rsidRPr="004B1957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C40">
        <w:rPr>
          <w:rFonts w:ascii="Times New Roman" w:hAnsi="Times New Roman" w:cs="Times New Roman"/>
          <w:sz w:val="28"/>
          <w:szCs w:val="28"/>
        </w:rPr>
        <w:lastRenderedPageBreak/>
        <w:t>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9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957">
        <w:rPr>
          <w:rFonts w:ascii="Times New Roman" w:hAnsi="Times New Roman" w:cs="Times New Roman"/>
          <w:i/>
          <w:sz w:val="28"/>
          <w:szCs w:val="28"/>
        </w:rPr>
        <w:t xml:space="preserve">Отметить произведения </w:t>
      </w:r>
      <w:r>
        <w:rPr>
          <w:rFonts w:ascii="Times New Roman" w:hAnsi="Times New Roman" w:cs="Times New Roman"/>
          <w:i/>
          <w:sz w:val="28"/>
          <w:szCs w:val="28"/>
        </w:rPr>
        <w:t>Л.Бетховена</w:t>
      </w:r>
    </w:p>
    <w:tbl>
      <w:tblPr>
        <w:tblStyle w:val="a3"/>
        <w:tblW w:w="9606" w:type="dxa"/>
        <w:tblLook w:val="04A0"/>
      </w:tblPr>
      <w:tblGrid>
        <w:gridCol w:w="407"/>
        <w:gridCol w:w="4246"/>
        <w:gridCol w:w="425"/>
        <w:gridCol w:w="4528"/>
      </w:tblGrid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Увертюра «Эгмонт»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 «</w:t>
            </w:r>
            <w:proofErr w:type="spellStart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Фиделио</w:t>
            </w:r>
            <w:proofErr w:type="spellEnd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№3 «Героическая»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8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«Реквием»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 «Волшебная флейта»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8" w:type="dxa"/>
          </w:tcPr>
          <w:p w:rsidR="00BF123B" w:rsidRPr="006522BD" w:rsidRDefault="00BF123B" w:rsidP="00BF123B">
            <w:pPr>
              <w:tabs>
                <w:tab w:val="left" w:pos="25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«Прощальная симфония»</w:t>
            </w:r>
          </w:p>
        </w:tc>
      </w:tr>
      <w:tr w:rsidR="00BF123B" w:rsidRPr="006522BD" w:rsidTr="00BF123B">
        <w:tc>
          <w:tcPr>
            <w:tcW w:w="40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«Французские сюиты»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8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 №8 «Патетическая»</w:t>
            </w:r>
          </w:p>
        </w:tc>
      </w:tr>
    </w:tbl>
    <w:p w:rsidR="00BF123B" w:rsidRDefault="00BF123B" w:rsidP="00BF123B">
      <w:pPr>
        <w:rPr>
          <w:rFonts w:ascii="Times New Roman" w:hAnsi="Times New Roman" w:cs="Times New Roman"/>
          <w:sz w:val="28"/>
          <w:szCs w:val="28"/>
        </w:rPr>
      </w:pPr>
    </w:p>
    <w:p w:rsidR="00BF123B" w:rsidRPr="004B1957" w:rsidRDefault="00BF123B" w:rsidP="00BF123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C4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B19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957">
        <w:rPr>
          <w:rFonts w:ascii="Times New Roman" w:hAnsi="Times New Roman" w:cs="Times New Roman"/>
          <w:i/>
          <w:sz w:val="28"/>
          <w:szCs w:val="28"/>
        </w:rPr>
        <w:t xml:space="preserve">Отметить произведения </w:t>
      </w:r>
      <w:r>
        <w:rPr>
          <w:rFonts w:ascii="Times New Roman" w:hAnsi="Times New Roman" w:cs="Times New Roman"/>
          <w:i/>
          <w:sz w:val="28"/>
          <w:szCs w:val="28"/>
        </w:rPr>
        <w:t>В.Моцарта</w:t>
      </w:r>
    </w:p>
    <w:tbl>
      <w:tblPr>
        <w:tblStyle w:val="a3"/>
        <w:tblW w:w="9606" w:type="dxa"/>
        <w:tblLook w:val="04A0"/>
      </w:tblPr>
      <w:tblGrid>
        <w:gridCol w:w="392"/>
        <w:gridCol w:w="4252"/>
        <w:gridCol w:w="425"/>
        <w:gridCol w:w="4537"/>
      </w:tblGrid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Токката и фуга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«Маленькая ночная серенада»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№3 «Героическая»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«Реквием»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«Хорошо  темперированный клавир»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 </w:t>
            </w:r>
            <w:proofErr w:type="spellStart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Элизе</w:t>
            </w:r>
            <w:proofErr w:type="spellEnd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«Французские сюиты»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 №40 соль минор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 №14 «Лунная»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Двухголосные инвенции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Увертюра «Эгмонт»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«Волшебная флейта»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tabs>
                <w:tab w:val="left" w:pos="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 «Свадьба Фигаро»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 №8 «Патетическая»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 «</w:t>
            </w:r>
            <w:proofErr w:type="spellStart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Фиделио</w:t>
            </w:r>
            <w:proofErr w:type="spellEnd"/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9A59B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Симфония №103 </w:t>
            </w:r>
            <w:r w:rsidR="009A59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«С тремоло литавр»</w:t>
            </w:r>
          </w:p>
        </w:tc>
      </w:tr>
      <w:tr w:rsidR="00BF123B" w:rsidRPr="006522BD" w:rsidTr="00BF123B">
        <w:tc>
          <w:tcPr>
            <w:tcW w:w="392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F123B" w:rsidRPr="006522BD" w:rsidRDefault="00BF123B" w:rsidP="00BF123B">
            <w:pPr>
              <w:tabs>
                <w:tab w:val="left" w:pos="25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«Прощальная» симфония</w:t>
            </w:r>
          </w:p>
        </w:tc>
        <w:tc>
          <w:tcPr>
            <w:tcW w:w="425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BF123B" w:rsidRPr="006522BD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2BD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 ля минор</w:t>
            </w:r>
          </w:p>
        </w:tc>
      </w:tr>
    </w:tbl>
    <w:p w:rsidR="00BF123B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123B" w:rsidRPr="000308C8" w:rsidRDefault="00BF123B" w:rsidP="000308C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11.  Подписать</w:t>
      </w:r>
      <w:r w:rsidRPr="00DC5972">
        <w:rPr>
          <w:rFonts w:ascii="Times New Roman" w:eastAsia="Times New Roman" w:hAnsi="Times New Roman" w:cs="Times New Roman"/>
          <w:i/>
          <w:sz w:val="28"/>
          <w:szCs w:val="28"/>
        </w:rPr>
        <w:t xml:space="preserve"> художественный стиль, к которому относится творчество композиторов: </w:t>
      </w:r>
    </w:p>
    <w:tbl>
      <w:tblPr>
        <w:tblStyle w:val="a3"/>
        <w:tblW w:w="0" w:type="auto"/>
        <w:tblLook w:val="04A0"/>
      </w:tblPr>
      <w:tblGrid>
        <w:gridCol w:w="2856"/>
        <w:gridCol w:w="3150"/>
        <w:gridCol w:w="3707"/>
      </w:tblGrid>
      <w:tr w:rsidR="00BF123B" w:rsidRPr="000D6CFF" w:rsidTr="000308C8">
        <w:tc>
          <w:tcPr>
            <w:tcW w:w="2856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0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7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0D6CFF" w:rsidTr="000308C8">
        <w:tc>
          <w:tcPr>
            <w:tcW w:w="2856" w:type="dxa"/>
          </w:tcPr>
          <w:p w:rsidR="00BF123B" w:rsidRPr="000D6CFF" w:rsidRDefault="00BF123B" w:rsidP="001757C0">
            <w:pPr>
              <w:spacing w:before="240"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Й. Гайдн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В. Моцарт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Л. Бетховен</w:t>
            </w:r>
          </w:p>
        </w:tc>
        <w:tc>
          <w:tcPr>
            <w:tcW w:w="3150" w:type="dxa"/>
          </w:tcPr>
          <w:p w:rsidR="00BF123B" w:rsidRPr="000D6CFF" w:rsidRDefault="00BF123B" w:rsidP="001757C0">
            <w:pPr>
              <w:spacing w:before="240"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Ф. Шуберт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Ф. Шопен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Р. Шуман</w:t>
            </w:r>
          </w:p>
        </w:tc>
        <w:tc>
          <w:tcPr>
            <w:tcW w:w="3707" w:type="dxa"/>
          </w:tcPr>
          <w:p w:rsidR="00BF123B" w:rsidRPr="000D6CFF" w:rsidRDefault="00BF123B" w:rsidP="001757C0">
            <w:pPr>
              <w:spacing w:before="240"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И.С. Бах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Г.Ф. Гендель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Вивальди</w:t>
            </w:r>
            <w:proofErr w:type="spellEnd"/>
          </w:p>
        </w:tc>
      </w:tr>
    </w:tbl>
    <w:p w:rsidR="00BF123B" w:rsidRPr="000308C8" w:rsidRDefault="000308C8" w:rsidP="00BF123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308C8">
        <w:rPr>
          <w:rFonts w:ascii="Times New Roman" w:eastAsia="Times New Roman" w:hAnsi="Times New Roman" w:cs="Times New Roman"/>
          <w:sz w:val="24"/>
          <w:szCs w:val="24"/>
        </w:rPr>
        <w:t>Варианты ответов: романтизм, барокко, классицизм</w:t>
      </w:r>
      <w:r w:rsidRPr="000308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123B" w:rsidRPr="000308C8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BF123B" w:rsidRPr="009A59BE" w:rsidRDefault="00BF123B" w:rsidP="00BF12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12.  </w:t>
      </w:r>
      <w:r w:rsidR="000308C8">
        <w:rPr>
          <w:rFonts w:ascii="Times New Roman" w:eastAsia="Times New Roman" w:hAnsi="Times New Roman" w:cs="Times New Roman"/>
          <w:i/>
          <w:sz w:val="28"/>
          <w:szCs w:val="28"/>
        </w:rPr>
        <w:t>Укажите</w:t>
      </w:r>
      <w:r w:rsidRPr="00DC5972">
        <w:rPr>
          <w:rFonts w:ascii="Times New Roman" w:eastAsia="Times New Roman" w:hAnsi="Times New Roman" w:cs="Times New Roman"/>
          <w:i/>
          <w:sz w:val="28"/>
          <w:szCs w:val="28"/>
        </w:rPr>
        <w:t xml:space="preserve"> художественный стиль по основным жанрам: </w:t>
      </w:r>
      <w:r w:rsidR="009A59BE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</w:t>
      </w:r>
    </w:p>
    <w:tbl>
      <w:tblPr>
        <w:tblStyle w:val="a3"/>
        <w:tblW w:w="0" w:type="auto"/>
        <w:tblLook w:val="04A0"/>
      </w:tblPr>
      <w:tblGrid>
        <w:gridCol w:w="2849"/>
        <w:gridCol w:w="3141"/>
        <w:gridCol w:w="3723"/>
      </w:tblGrid>
      <w:tr w:rsidR="00BF123B" w:rsidRPr="000D6CFF" w:rsidTr="000308C8">
        <w:tc>
          <w:tcPr>
            <w:tcW w:w="2849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3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123B" w:rsidRPr="000D6CFF" w:rsidTr="000308C8">
        <w:tc>
          <w:tcPr>
            <w:tcW w:w="2849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Месса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Квартет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</w:t>
            </w:r>
          </w:p>
        </w:tc>
        <w:tc>
          <w:tcPr>
            <w:tcW w:w="3141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Месса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Кантата, оратория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Фуга, прелюдия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Сюита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</w:t>
            </w:r>
          </w:p>
        </w:tc>
        <w:tc>
          <w:tcPr>
            <w:tcW w:w="3723" w:type="dxa"/>
          </w:tcPr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Прелюдия, ноктюрн, экспромт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Симфония, симфоническая поэма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Соната, баллада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Вальс, мазурка, полонез</w:t>
            </w:r>
          </w:p>
          <w:p w:rsidR="00BF123B" w:rsidRPr="000D6CFF" w:rsidRDefault="00BF123B" w:rsidP="00BF123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CFF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цикл песен</w:t>
            </w:r>
          </w:p>
        </w:tc>
      </w:tr>
    </w:tbl>
    <w:p w:rsidR="00BF123B" w:rsidRDefault="000308C8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08C8">
        <w:rPr>
          <w:rFonts w:ascii="Times New Roman" w:eastAsia="Times New Roman" w:hAnsi="Times New Roman" w:cs="Times New Roman"/>
          <w:sz w:val="24"/>
          <w:szCs w:val="24"/>
        </w:rPr>
        <w:t>Варианты ответов: романтизм, барокко, классицизм</w:t>
      </w:r>
    </w:p>
    <w:p w:rsidR="00BF123B" w:rsidRPr="00DC5972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123B" w:rsidRPr="004B1957" w:rsidRDefault="00BF123B" w:rsidP="00BF123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123B" w:rsidRDefault="00BF123B" w:rsidP="00BF123B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23B" w:rsidRDefault="00BF123B" w:rsidP="00BF1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З Д Е Л </w:t>
      </w:r>
      <w:r w:rsidRPr="00E9274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  УСТНЫЕ ВОПРОСЫ</w:t>
      </w:r>
    </w:p>
    <w:p w:rsidR="00BF123B" w:rsidRDefault="00BF123B" w:rsidP="001757C0">
      <w:pPr>
        <w:pStyle w:val="5"/>
        <w:tabs>
          <w:tab w:val="left" w:pos="0"/>
        </w:tabs>
        <w:spacing w:after="240"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И.С. Бах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Назовите танцы в сюите И. С. Баха?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354">
        <w:rPr>
          <w:rFonts w:ascii="Times New Roman" w:hAnsi="Times New Roman" w:cs="Times New Roman"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Какие полифонические</w:t>
      </w:r>
      <w:r w:rsidR="005743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148">
        <w:rPr>
          <w:rFonts w:ascii="Times New Roman" w:eastAsia="Times New Roman" w:hAnsi="Times New Roman" w:cs="Times New Roman"/>
          <w:sz w:val="28"/>
          <w:szCs w:val="28"/>
        </w:rPr>
        <w:t>произведения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основаны на имитации?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354">
        <w:rPr>
          <w:rFonts w:ascii="Times New Roman" w:hAnsi="Times New Roman" w:cs="Times New Roman"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 называется сборник прелюдий и фуг И. С. Баха? Сколько их?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Какие сборники пьес для клавира И. С. Бах называл «Французскими», «Английскими»?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="00574375">
        <w:rPr>
          <w:rFonts w:ascii="Times New Roman" w:eastAsia="Times New Roman" w:hAnsi="Times New Roman" w:cs="Times New Roman"/>
          <w:sz w:val="28"/>
          <w:szCs w:val="28"/>
        </w:rPr>
        <w:t>Представителями</w:t>
      </w:r>
      <w:proofErr w:type="gramEnd"/>
      <w:r w:rsidR="00574375">
        <w:rPr>
          <w:rFonts w:ascii="Times New Roman" w:eastAsia="Times New Roman" w:hAnsi="Times New Roman" w:cs="Times New Roman"/>
          <w:sz w:val="28"/>
          <w:szCs w:val="28"/>
        </w:rPr>
        <w:t xml:space="preserve"> какого стиля в музыке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4375">
        <w:rPr>
          <w:rFonts w:ascii="Times New Roman" w:eastAsia="Times New Roman" w:hAnsi="Times New Roman" w:cs="Times New Roman"/>
          <w:sz w:val="28"/>
          <w:szCs w:val="28"/>
        </w:rPr>
        <w:t xml:space="preserve">являются композиторы И. С. Бах и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А. </w:t>
      </w:r>
      <w:proofErr w:type="spellStart"/>
      <w:r w:rsidRPr="00933354">
        <w:rPr>
          <w:rFonts w:ascii="Times New Roman" w:eastAsia="Times New Roman" w:hAnsi="Times New Roman" w:cs="Times New Roman"/>
          <w:sz w:val="28"/>
          <w:szCs w:val="28"/>
        </w:rPr>
        <w:t>Вивальди</w:t>
      </w:r>
      <w:proofErr w:type="spellEnd"/>
      <w:r w:rsidRPr="00933354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Писал ли И. С. Бах оперы?</w:t>
      </w:r>
    </w:p>
    <w:p w:rsidR="00BF123B" w:rsidRPr="00E62288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Й. </w:t>
      </w:r>
      <w:r w:rsidRPr="00E62288">
        <w:rPr>
          <w:rFonts w:ascii="Times New Roman" w:eastAsia="Times New Roman" w:hAnsi="Times New Roman" w:cs="Times New Roman"/>
          <w:b/>
          <w:sz w:val="28"/>
          <w:szCs w:val="28"/>
        </w:rPr>
        <w:t>Гайдн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Какой танец </w:t>
      </w:r>
      <w:r w:rsidR="009A59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звучит в классической симфонии?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Сколько симфоний у Й. Гайдна? 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Сколько частей обычно в сонате? В симфонии?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Назовите 4 группы инструментов симфонического оркестра.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 называется средний, развивающий раздел сонатной формы?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Кого называют «венскими классиками»?</w:t>
      </w:r>
    </w:p>
    <w:p w:rsidR="00BF123B" w:rsidRPr="00E62288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В.А. </w:t>
      </w:r>
      <w:r w:rsidRPr="00E62288">
        <w:rPr>
          <w:rFonts w:ascii="Times New Roman" w:eastAsia="Times New Roman" w:hAnsi="Times New Roman" w:cs="Times New Roman"/>
          <w:b/>
          <w:sz w:val="28"/>
          <w:szCs w:val="28"/>
        </w:rPr>
        <w:t>Моцарт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 называется траурная месса?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 называется сольный номер в опере?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Как называется оркестровое вступление к опере?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ак называется мелодия, близкая к разговорной речи, диалог- скороговорка в опере?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Для какого голоса партия Фигаро в опере В. А. Моцарта? А партия </w:t>
      </w:r>
      <w:proofErr w:type="spellStart"/>
      <w:r w:rsidRPr="00933354">
        <w:rPr>
          <w:rFonts w:ascii="Times New Roman" w:eastAsia="Times New Roman" w:hAnsi="Times New Roman" w:cs="Times New Roman"/>
          <w:sz w:val="28"/>
          <w:szCs w:val="28"/>
        </w:rPr>
        <w:t>Сюзанны</w:t>
      </w:r>
      <w:proofErr w:type="spellEnd"/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? А </w:t>
      </w:r>
      <w:proofErr w:type="spellStart"/>
      <w:r w:rsidRPr="00933354">
        <w:rPr>
          <w:rFonts w:ascii="Times New Roman" w:eastAsia="Times New Roman" w:hAnsi="Times New Roman" w:cs="Times New Roman"/>
          <w:sz w:val="28"/>
          <w:szCs w:val="28"/>
        </w:rPr>
        <w:t>Керубино</w:t>
      </w:r>
      <w:proofErr w:type="spellEnd"/>
      <w:r w:rsidRPr="00933354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Сколько симфоний у  В. А. Моцарта? </w:t>
      </w:r>
    </w:p>
    <w:p w:rsidR="00BF123B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57C0" w:rsidRDefault="001757C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9672CD" w:rsidRDefault="009672CD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123B" w:rsidRPr="00E62288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Л. В. </w:t>
      </w:r>
      <w:r w:rsidRPr="00E62288">
        <w:rPr>
          <w:rFonts w:ascii="Times New Roman" w:eastAsia="Times New Roman" w:hAnsi="Times New Roman" w:cs="Times New Roman"/>
          <w:b/>
          <w:sz w:val="28"/>
          <w:szCs w:val="28"/>
        </w:rPr>
        <w:t>Бетховен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Писал ли Л. В. Бетховен песни?</w:t>
      </w:r>
    </w:p>
    <w:p w:rsidR="0005395A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05395A">
        <w:rPr>
          <w:rFonts w:ascii="Times New Roman" w:eastAsia="Times New Roman" w:hAnsi="Times New Roman" w:cs="Times New Roman"/>
          <w:sz w:val="28"/>
          <w:szCs w:val="28"/>
        </w:rPr>
        <w:t xml:space="preserve"> «Героическая», «Прощальная», «Неоконченная» - какую из этих симфоний написал Бетховен?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 Сколько симфоний у Л. В. Бетховена?</w:t>
      </w:r>
    </w:p>
    <w:p w:rsidR="00BF123B" w:rsidRPr="00933354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Чьи стихи звучат в финале Девятой симфонии Л. В. Бетховена?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По какому произведению написана увертюра «Эгмонт»?</w:t>
      </w:r>
    </w:p>
    <w:p w:rsidR="00BF123B" w:rsidRPr="00933354" w:rsidRDefault="00BF123B" w:rsidP="00386148">
      <w:pPr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 xml:space="preserve">В какой симфонии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Бетховена </w:t>
      </w:r>
      <w:r w:rsidRPr="00933354">
        <w:rPr>
          <w:rFonts w:ascii="Times New Roman" w:eastAsia="Times New Roman" w:hAnsi="Times New Roman" w:cs="Times New Roman"/>
          <w:sz w:val="28"/>
          <w:szCs w:val="28"/>
        </w:rPr>
        <w:t>используется «мотив судьбы»?</w:t>
      </w:r>
    </w:p>
    <w:p w:rsidR="00BF123B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Ф. </w:t>
      </w:r>
      <w:r w:rsidRPr="000D6CFF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уберт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0A67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какому художественному направлению принадлежит творчество Шуберта?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Назвать вокальные циклы Ф Шуберта.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Как называется вокальная баллада Ф. Шуберт?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Сколько частей в «Неоконченной симфонии» Шуберта?</w:t>
      </w:r>
    </w:p>
    <w:p w:rsidR="00BF123B" w:rsidRPr="00CE0A67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Кто из друзей Шуберта был прекрасным исполнителем его песен?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В какой из песен Ф. Шуберта звучат слова «Песнь моя летит с мольбою тихо в час ночной…»?</w:t>
      </w:r>
    </w:p>
    <w:p w:rsidR="00BF123B" w:rsidRDefault="00BF123B" w:rsidP="00BF123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Ф. </w:t>
      </w:r>
      <w:r w:rsidRPr="000D6CFF">
        <w:rPr>
          <w:rFonts w:ascii="Times New Roman" w:eastAsia="Times New Roman" w:hAnsi="Times New Roman" w:cs="Times New Roman"/>
          <w:b/>
          <w:sz w:val="28"/>
          <w:szCs w:val="28"/>
        </w:rPr>
        <w:t>Шопен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 каком городе прожил большую часть своей жизни польский композитор Ф. Шопен?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Какие жанры в творчестве Ф. </w:t>
      </w:r>
      <w:r w:rsidR="00537864">
        <w:rPr>
          <w:rFonts w:ascii="Times New Roman" w:eastAsia="Times New Roman" w:hAnsi="Times New Roman" w:cs="Times New Roman"/>
          <w:sz w:val="28"/>
          <w:szCs w:val="28"/>
        </w:rPr>
        <w:t>Шопена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можно считать главными?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Объясните, что означают слова «прелюдия», «ноктюрн», «экспромт», «этюд».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Характерные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черты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каких польских народных танцев использовал в своём творчестве Шопен?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386148">
        <w:rPr>
          <w:rFonts w:ascii="Times New Roman" w:eastAsia="Times New Roman" w:hAnsi="Times New Roman" w:cs="Times New Roman"/>
          <w:sz w:val="28"/>
          <w:szCs w:val="28"/>
        </w:rPr>
        <w:t xml:space="preserve"> Как называется знаменитый Этюд </w:t>
      </w:r>
      <w:r>
        <w:rPr>
          <w:rFonts w:ascii="Times New Roman" w:eastAsia="Times New Roman" w:hAnsi="Times New Roman" w:cs="Times New Roman"/>
          <w:sz w:val="28"/>
          <w:szCs w:val="28"/>
        </w:rPr>
        <w:t>до-минор Ф. Шопена?</w:t>
      </w:r>
    </w:p>
    <w:p w:rsidR="00BF123B" w:rsidRDefault="00BF123B" w:rsidP="003861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В какой тональности написан знаменитый вальс Шопена? </w:t>
      </w: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1757C0" w:rsidRDefault="001757C0" w:rsidP="00EA38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790" w:rsidRPr="009F5790" w:rsidRDefault="009F5790" w:rsidP="00EA3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З Д Е Л </w:t>
      </w:r>
      <w:r w:rsidRPr="00E9274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A38FB">
        <w:rPr>
          <w:rFonts w:ascii="Times New Roman" w:hAnsi="Times New Roman" w:cs="Times New Roman"/>
          <w:b/>
          <w:sz w:val="28"/>
          <w:szCs w:val="28"/>
        </w:rPr>
        <w:t xml:space="preserve">   ЗАДАНИ</w:t>
      </w:r>
      <w:r w:rsidR="009672CD">
        <w:rPr>
          <w:rFonts w:ascii="Times New Roman" w:hAnsi="Times New Roman" w:cs="Times New Roman"/>
          <w:b/>
          <w:sz w:val="28"/>
          <w:szCs w:val="28"/>
        </w:rPr>
        <w:t>Я</w:t>
      </w:r>
      <w:r w:rsidR="00EA38FB">
        <w:rPr>
          <w:rFonts w:ascii="Times New Roman" w:hAnsi="Times New Roman" w:cs="Times New Roman"/>
          <w:b/>
          <w:sz w:val="28"/>
          <w:szCs w:val="28"/>
        </w:rPr>
        <w:t xml:space="preserve"> ДЛЯ ВИКТОРИНЫ</w:t>
      </w:r>
    </w:p>
    <w:p w:rsidR="00402789" w:rsidRDefault="00402789" w:rsidP="00E92745">
      <w:pPr>
        <w:ind w:left="426" w:right="141" w:firstLine="567"/>
        <w:rPr>
          <w:rFonts w:ascii="Times New Roman" w:hAnsi="Times New Roman" w:cs="Times New Roman"/>
          <w:i/>
          <w:sz w:val="28"/>
          <w:szCs w:val="28"/>
        </w:rPr>
      </w:pPr>
    </w:p>
    <w:p w:rsidR="00E92745" w:rsidRPr="009F5790" w:rsidRDefault="00E92745" w:rsidP="00E92745">
      <w:pPr>
        <w:ind w:left="426" w:right="141" w:firstLine="567"/>
        <w:rPr>
          <w:rFonts w:ascii="Times New Roman" w:hAnsi="Times New Roman" w:cs="Times New Roman"/>
          <w:i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 xml:space="preserve"> и указать, для какого инструмента написано произведение:</w:t>
      </w:r>
    </w:p>
    <w:p w:rsidR="00E92745" w:rsidRDefault="00E92745" w:rsidP="00E92745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И.С.Бах</w:t>
      </w:r>
    </w:p>
    <w:p w:rsidR="00402789" w:rsidRDefault="00402789" w:rsidP="00E92745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91" w:type="dxa"/>
        <w:tblInd w:w="-176" w:type="dxa"/>
        <w:tblLook w:val="04A0"/>
      </w:tblPr>
      <w:tblGrid>
        <w:gridCol w:w="708"/>
        <w:gridCol w:w="7089"/>
        <w:gridCol w:w="2294"/>
      </w:tblGrid>
      <w:tr w:rsidR="00E92745" w:rsidTr="00BF123B">
        <w:tc>
          <w:tcPr>
            <w:tcW w:w="708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89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  <w:tc>
          <w:tcPr>
            <w:tcW w:w="2294" w:type="dxa"/>
          </w:tcPr>
          <w:p w:rsidR="00E92745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F56CF2" w:rsidRDefault="00E92745" w:rsidP="00A16DC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ХОРОШО ТЕМПЕРИРОВАННЫЙ КЛАВИР </w:t>
            </w:r>
          </w:p>
          <w:p w:rsidR="00E92745" w:rsidRPr="00A16DC2" w:rsidRDefault="00E92745" w:rsidP="00A16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Прелюдия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о мажор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СКЕРЦО ИЗ СЮИТЫ Си минор («Шутка»)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F56CF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ХОРОШО ТЕМПЕРИРОВАННЫЙ КЛАВИР </w:t>
            </w:r>
            <w:r w:rsidR="00F56CF2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Прелюдия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о м</w:t>
            </w:r>
            <w:r w:rsidR="00F56CF2">
              <w:rPr>
                <w:rFonts w:ascii="Times New Roman" w:hAnsi="Times New Roman" w:cs="Times New Roman"/>
                <w:sz w:val="28"/>
                <w:szCs w:val="28"/>
              </w:rPr>
              <w:t>ино</w:t>
            </w: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ЖИГА из Французской сюиты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 минор 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ИНВЕНЦИЯ  Фа мажор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ХОРОШО ТЕМПЕРИРОВАННЫЙ КЛАВИР                     Фуга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о минор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ХОРАЛЬНАЯ ПРЕЛЮДИЯ Фа минор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ТОККАТА И ФУГА Ре минор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ИНВЕНЦИЯ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о мажор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089" w:type="dxa"/>
          </w:tcPr>
          <w:p w:rsidR="00E92745" w:rsidRPr="00A16DC2" w:rsidRDefault="00E92745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КУРАНТА из Французской сюиты</w:t>
            </w:r>
            <w:proofErr w:type="gram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 минор </w:t>
            </w:r>
          </w:p>
        </w:tc>
        <w:tc>
          <w:tcPr>
            <w:tcW w:w="2294" w:type="dxa"/>
          </w:tcPr>
          <w:p w:rsidR="00E92745" w:rsidRPr="00DA0EEF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2745" w:rsidRDefault="00E92745" w:rsidP="00E92745">
      <w:r>
        <w:br w:type="page"/>
      </w:r>
    </w:p>
    <w:p w:rsidR="001311E1" w:rsidRPr="00590734" w:rsidRDefault="001311E1" w:rsidP="00F56CF2">
      <w:pPr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7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Композиторы - </w:t>
      </w:r>
      <w:r>
        <w:rPr>
          <w:rFonts w:ascii="Times New Roman" w:hAnsi="Times New Roman" w:cs="Times New Roman"/>
          <w:b/>
          <w:sz w:val="28"/>
          <w:szCs w:val="28"/>
        </w:rPr>
        <w:t>классики</w:t>
      </w:r>
    </w:p>
    <w:p w:rsidR="00DA0EEF" w:rsidRPr="00DA0EEF" w:rsidRDefault="001311E1" w:rsidP="00E92745">
      <w:pPr>
        <w:ind w:right="99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 и указать композитора:</w:t>
      </w:r>
    </w:p>
    <w:tbl>
      <w:tblPr>
        <w:tblStyle w:val="a3"/>
        <w:tblW w:w="10657" w:type="dxa"/>
        <w:tblInd w:w="-743" w:type="dxa"/>
        <w:tblLook w:val="04A0"/>
      </w:tblPr>
      <w:tblGrid>
        <w:gridCol w:w="708"/>
        <w:gridCol w:w="7655"/>
        <w:gridCol w:w="2294"/>
      </w:tblGrid>
      <w:tr w:rsidR="001311E1" w:rsidTr="00004BEC">
        <w:tc>
          <w:tcPr>
            <w:tcW w:w="708" w:type="dxa"/>
          </w:tcPr>
          <w:p w:rsidR="001311E1" w:rsidRPr="009F5790" w:rsidRDefault="001311E1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1311E1" w:rsidRPr="009F5790" w:rsidRDefault="001311E1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  <w:tc>
          <w:tcPr>
            <w:tcW w:w="2294" w:type="dxa"/>
          </w:tcPr>
          <w:p w:rsidR="001311E1" w:rsidRDefault="001311E1" w:rsidP="001311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Композитор</w:t>
            </w: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№40 (1 часть, главная партия)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МАЛЕНЬКАЯ НОЧНАЯ СЕРЕНАДА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A2906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№14 «ЛУННАЯ» (1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0340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ОПЕРА «СВАДЬБА ФИГАРО» Ария Фигаро 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1311E1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 103 (финал)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СОНАТА №8 «ПАТЕТИЧЕСКАЯ» </w:t>
            </w:r>
          </w:p>
          <w:p w:rsidR="001311E1" w:rsidRPr="00D90ECB" w:rsidRDefault="001311E1" w:rsidP="005907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(1 часть, вступление)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D90EC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№5 (1 часть, побочная партия)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C5AC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ре мажор (1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A2906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ОПЕРА «СВАДЬБА ФИГАРО» Ария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Керубино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УВЕРТЮРА «ЭГМОНТ»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A2906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ре мажор (3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1311E1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 103 (1 часть, побочная партия)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A2906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ля мажор (1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№8 «ПАТЕТИЧЕСКАЯ» (3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1311E1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 103  (2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1311E1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№8 «ПАТЕТИЧЕСКАЯ» (1 ч., гл. партия)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C5AC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ля мажор (3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2A268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СОНАТА ми минор (1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30340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СИМФОНИЯ №5 (2 часть)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E1" w:rsidRPr="00DA0EEF" w:rsidTr="00004BEC">
        <w:tc>
          <w:tcPr>
            <w:tcW w:w="708" w:type="dxa"/>
          </w:tcPr>
          <w:p w:rsidR="001311E1" w:rsidRPr="00D90ECB" w:rsidRDefault="001311E1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1311E1" w:rsidRPr="00D90ECB" w:rsidRDefault="001311E1" w:rsidP="002A268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ОПЕРА «СВАДЬБА ФИГАРО» Увертюра </w:t>
            </w:r>
          </w:p>
        </w:tc>
        <w:tc>
          <w:tcPr>
            <w:tcW w:w="2294" w:type="dxa"/>
          </w:tcPr>
          <w:p w:rsidR="001311E1" w:rsidRPr="00DA0EEF" w:rsidRDefault="001311E1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2745" w:rsidRDefault="00E92745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E1F" w:rsidRDefault="00004BEC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BEC">
        <w:rPr>
          <w:rFonts w:ascii="Times New Roman" w:hAnsi="Times New Roman" w:cs="Times New Roman"/>
          <w:b/>
          <w:sz w:val="28"/>
          <w:szCs w:val="28"/>
        </w:rPr>
        <w:t>Й. Гайдн</w:t>
      </w:r>
    </w:p>
    <w:p w:rsidR="00004BEC" w:rsidRPr="00004BEC" w:rsidRDefault="00004BEC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3"/>
        <w:tblW w:w="8363" w:type="dxa"/>
        <w:tblInd w:w="534" w:type="dxa"/>
        <w:tblLook w:val="04A0"/>
      </w:tblPr>
      <w:tblGrid>
        <w:gridCol w:w="708"/>
        <w:gridCol w:w="7655"/>
      </w:tblGrid>
      <w:tr w:rsidR="00004BEC" w:rsidRPr="00E92745" w:rsidTr="00004BEC">
        <w:tc>
          <w:tcPr>
            <w:tcW w:w="708" w:type="dxa"/>
          </w:tcPr>
          <w:p w:rsidR="00004BEC" w:rsidRPr="007A51C7" w:rsidRDefault="00004BEC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004BEC" w:rsidRPr="007A51C7" w:rsidRDefault="00004BEC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EA38F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СИМФОНИЯ № 103 «С тремоло литавр»                                             (1 часть, вступление)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СОНАТА ми минор (2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СИМФОНИЯ №45 «Прощальная» (Финал)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СОНАТА ре мажор (1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EA38F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 xml:space="preserve">СИМФОНИЯ № 103 «С тремоло литавр» </w:t>
            </w:r>
          </w:p>
          <w:p w:rsidR="00004BEC" w:rsidRPr="00E92745" w:rsidRDefault="00004BEC" w:rsidP="00EA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(1 часть, главная партия)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E92745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СОНАТА ми минор (1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СОНАТА ре мажор (3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EA38F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 xml:space="preserve">СИМФОНИЯ № 103 «С тремоло литавр» </w:t>
            </w:r>
          </w:p>
          <w:p w:rsidR="00004BEC" w:rsidRPr="00E92745" w:rsidRDefault="00004BEC" w:rsidP="00EA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(4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A16DC2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СОНАТА ми минор (3 часть)</w:t>
            </w:r>
          </w:p>
        </w:tc>
      </w:tr>
      <w:tr w:rsidR="00004BEC" w:rsidRPr="00E92745" w:rsidTr="00004BEC">
        <w:tc>
          <w:tcPr>
            <w:tcW w:w="708" w:type="dxa"/>
          </w:tcPr>
          <w:p w:rsidR="00004BEC" w:rsidRPr="00E92745" w:rsidRDefault="00004BEC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004BEC" w:rsidRPr="00E92745" w:rsidRDefault="00004BEC" w:rsidP="00EA38FB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СИМФОНИЯ № 103 «С тремоло литавр» (2 часть)</w:t>
            </w:r>
          </w:p>
        </w:tc>
      </w:tr>
    </w:tbl>
    <w:p w:rsidR="00E92745" w:rsidRDefault="00E92745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745" w:rsidRDefault="00E92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92745" w:rsidRDefault="00E92745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BEC" w:rsidRDefault="00004BEC" w:rsidP="00004BEC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 Моцарт</w:t>
      </w:r>
    </w:p>
    <w:p w:rsidR="00E92745" w:rsidRPr="00004BEC" w:rsidRDefault="00E92745" w:rsidP="00E92745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3"/>
        <w:tblW w:w="8363" w:type="dxa"/>
        <w:tblInd w:w="534" w:type="dxa"/>
        <w:tblLook w:val="04A0"/>
      </w:tblPr>
      <w:tblGrid>
        <w:gridCol w:w="708"/>
        <w:gridCol w:w="7655"/>
      </w:tblGrid>
      <w:tr w:rsidR="00E92745" w:rsidTr="00004BEC">
        <w:tc>
          <w:tcPr>
            <w:tcW w:w="708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№40 (1 часть, главная партия)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ОПЕРА «СВАДЬБА ФИГАРО» Ария Фигаро 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МАЛЕНЬКАЯ НОЧНАЯ СЕРЕНАДА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СОНАТА ля мажор (1 часть)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ОПЕРА «СВАДЬБА ФИГАРО» Ария </w:t>
            </w:r>
            <w:proofErr w:type="spellStart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Керубино</w:t>
            </w:r>
            <w:proofErr w:type="spellEnd"/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590734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РЕКВИЕМ</w:t>
            </w:r>
          </w:p>
          <w:p w:rsidR="00E92745" w:rsidRPr="00A16DC2" w:rsidRDefault="00E92745" w:rsidP="00590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СОНАТА ля мажор (3 часть)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590734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№40 (3 часть, главная партия)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ОПЕРА «СВАДЬБА ФИГАРО» Увертюра </w:t>
            </w:r>
          </w:p>
        </w:tc>
      </w:tr>
      <w:tr w:rsidR="00E92745" w:rsidRPr="00DA0EEF" w:rsidTr="00004BEC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A16DC2" w:rsidRDefault="00E92745" w:rsidP="00AC0E1F">
            <w:pPr>
              <w:spacing w:before="240"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ОПЕРА «СВАДЬБА ФИГАРО» Каватина Фигаро </w:t>
            </w:r>
          </w:p>
        </w:tc>
      </w:tr>
    </w:tbl>
    <w:p w:rsidR="00967921" w:rsidRDefault="00967921" w:rsidP="00967921"/>
    <w:p w:rsidR="00910D2E" w:rsidRDefault="00910D2E" w:rsidP="00967921"/>
    <w:p w:rsidR="00910D2E" w:rsidRDefault="00910D2E">
      <w:r>
        <w:br w:type="page"/>
      </w:r>
    </w:p>
    <w:p w:rsidR="00A16DC2" w:rsidRDefault="00A16DC2" w:rsidP="00A16DC2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745" w:rsidRDefault="00E92745" w:rsidP="00A16DC2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Л. Бетховен</w:t>
      </w:r>
    </w:p>
    <w:p w:rsidR="00A16DC2" w:rsidRDefault="00A16DC2" w:rsidP="00A16DC2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745" w:rsidRDefault="00E92745" w:rsidP="00E92745">
      <w:pPr>
        <w:ind w:left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A16DC2" w:rsidRPr="00A16DC2" w:rsidRDefault="00A16DC2" w:rsidP="00E92745">
      <w:pPr>
        <w:ind w:left="426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9213" w:type="dxa"/>
        <w:tblInd w:w="534" w:type="dxa"/>
        <w:tblLook w:val="04A0"/>
      </w:tblPr>
      <w:tblGrid>
        <w:gridCol w:w="708"/>
        <w:gridCol w:w="8505"/>
      </w:tblGrid>
      <w:tr w:rsidR="00E92745" w:rsidTr="00590734">
        <w:tc>
          <w:tcPr>
            <w:tcW w:w="708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05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СОНАТА №14 «ЛУННАЯ» (1 часть)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EA38F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СОНАТА №8 «ПАТЕТИЧЕСКАЯ» </w:t>
            </w:r>
          </w:p>
          <w:p w:rsidR="00E92745" w:rsidRPr="00A16DC2" w:rsidRDefault="00E92745" w:rsidP="00A16D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(1 часть, вступление)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№5 ФИНАЛ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УВЕРТЮРА «ЭГМОНТ»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№5 (1 часть, побочная партия)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EA38F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 xml:space="preserve">СОНАТА №8 «ПАТЕТИЧЕСКАЯ» </w:t>
            </w:r>
          </w:p>
          <w:p w:rsidR="00E92745" w:rsidRPr="00A16DC2" w:rsidRDefault="00E92745" w:rsidP="00A16D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(1 часть, главная партия)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№5 (2 часть)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К ЭЛИЗЕ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СОНАТА №8 «ПАТЕТИЧЕСКАЯ» (3 часть)</w:t>
            </w:r>
          </w:p>
        </w:tc>
      </w:tr>
      <w:tr w:rsidR="00E92745" w:rsidRPr="00DA0EEF" w:rsidTr="00590734">
        <w:tc>
          <w:tcPr>
            <w:tcW w:w="708" w:type="dxa"/>
          </w:tcPr>
          <w:p w:rsidR="00E92745" w:rsidRPr="00D90ECB" w:rsidRDefault="00E92745" w:rsidP="00590734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5" w:type="dxa"/>
          </w:tcPr>
          <w:p w:rsidR="00E92745" w:rsidRPr="00A16DC2" w:rsidRDefault="00E92745" w:rsidP="00A16DC2">
            <w:pPr>
              <w:spacing w:before="240"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6DC2">
              <w:rPr>
                <w:rFonts w:ascii="Times New Roman" w:hAnsi="Times New Roman" w:cs="Times New Roman"/>
                <w:sz w:val="28"/>
                <w:szCs w:val="28"/>
              </w:rPr>
              <w:t>СИМФОНИЯ №9 ФИНАЛ</w:t>
            </w:r>
          </w:p>
        </w:tc>
      </w:tr>
    </w:tbl>
    <w:p w:rsidR="00910D2E" w:rsidRDefault="00910D2E" w:rsidP="00910D2E"/>
    <w:p w:rsidR="00910D2E" w:rsidRDefault="00910D2E" w:rsidP="00967921"/>
    <w:p w:rsidR="00910D2E" w:rsidRDefault="00910D2E" w:rsidP="00967921"/>
    <w:p w:rsidR="00E92745" w:rsidRDefault="00E92745">
      <w:r>
        <w:br w:type="page"/>
      </w:r>
    </w:p>
    <w:p w:rsidR="00CF4A0A" w:rsidRDefault="00CF4A0A" w:rsidP="00E92745">
      <w:pPr>
        <w:ind w:firstLine="1276"/>
        <w:rPr>
          <w:rFonts w:ascii="Times New Roman" w:hAnsi="Times New Roman" w:cs="Times New Roman"/>
          <w:b/>
          <w:sz w:val="28"/>
          <w:szCs w:val="28"/>
        </w:rPr>
      </w:pPr>
    </w:p>
    <w:p w:rsidR="00E92745" w:rsidRPr="00590734" w:rsidRDefault="00E92745" w:rsidP="00E92745">
      <w:pPr>
        <w:ind w:firstLine="1276"/>
        <w:rPr>
          <w:rFonts w:ascii="Times New Roman" w:hAnsi="Times New Roman" w:cs="Times New Roman"/>
          <w:b/>
          <w:sz w:val="28"/>
          <w:szCs w:val="28"/>
        </w:rPr>
      </w:pPr>
      <w:r w:rsidRPr="00590734">
        <w:rPr>
          <w:rFonts w:ascii="Times New Roman" w:hAnsi="Times New Roman" w:cs="Times New Roman"/>
          <w:b/>
          <w:sz w:val="28"/>
          <w:szCs w:val="28"/>
        </w:rPr>
        <w:t>Композиторы - романтики</w:t>
      </w:r>
    </w:p>
    <w:p w:rsidR="00E92745" w:rsidRPr="009F5790" w:rsidRDefault="00E92745" w:rsidP="00E92745">
      <w:pPr>
        <w:ind w:left="-142" w:right="99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 и указать композитора:</w:t>
      </w:r>
    </w:p>
    <w:tbl>
      <w:tblPr>
        <w:tblStyle w:val="a3"/>
        <w:tblW w:w="10657" w:type="dxa"/>
        <w:tblInd w:w="-743" w:type="dxa"/>
        <w:tblLook w:val="04A0"/>
      </w:tblPr>
      <w:tblGrid>
        <w:gridCol w:w="708"/>
        <w:gridCol w:w="7655"/>
        <w:gridCol w:w="2294"/>
      </w:tblGrid>
      <w:tr w:rsidR="00E92745" w:rsidRPr="00E92745" w:rsidTr="00BF123B">
        <w:tc>
          <w:tcPr>
            <w:tcW w:w="708" w:type="dxa"/>
          </w:tcPr>
          <w:p w:rsidR="00E92745" w:rsidRPr="007A51C7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E92745" w:rsidRPr="007A51C7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  <w:tc>
          <w:tcPr>
            <w:tcW w:w="2294" w:type="dxa"/>
          </w:tcPr>
          <w:p w:rsidR="00E92745" w:rsidRPr="007A51C7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Композитор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ВАЛЬС до-диез минор</w:t>
            </w:r>
          </w:p>
        </w:tc>
        <w:tc>
          <w:tcPr>
            <w:tcW w:w="2294" w:type="dxa"/>
          </w:tcPr>
          <w:p w:rsidR="00E92745" w:rsidRPr="00E92745" w:rsidRDefault="00E92745" w:rsidP="00BF123B">
            <w:pPr>
              <w:spacing w:before="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МАЗУРКА Си-бемоль мажор</w:t>
            </w:r>
          </w:p>
        </w:tc>
        <w:tc>
          <w:tcPr>
            <w:tcW w:w="2294" w:type="dxa"/>
          </w:tcPr>
          <w:p w:rsidR="00E92745" w:rsidRPr="00E92745" w:rsidRDefault="00E92745" w:rsidP="00BF123B">
            <w:pPr>
              <w:spacing w:before="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КОНЦЕРТ ДЛЯ СКРИПКИ С ОРКЕСТРОМ, 1 часть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ЭТЮД до-минор «Революционный»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 xml:space="preserve">ШАРМАНЩИК Вокальный цикл «Зимний путь»  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ВЕНГЕРСКАЯ РАПСОДИЯ №2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ДЕД МОРОЗ «Альбом для юношества»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СОЛДАТСКИЙ МАРШ «Альбом для юношества»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ФОРЕЛЬ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7A51C7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ПОЛОНЕЗ Ля-мажор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ПОРЫВ «Фантастические пьесы»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В ПУТЬ Вокальный цикл «Прекрасная мельничиха»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Симфония си минор «НЕОКОНЧЕННАЯ»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E92745" w:rsidRPr="00E92745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745">
              <w:rPr>
                <w:rFonts w:ascii="Times New Roman" w:hAnsi="Times New Roman" w:cs="Times New Roman"/>
                <w:sz w:val="28"/>
                <w:szCs w:val="28"/>
              </w:rPr>
              <w:t>ВЕСЁЛЫЙ КРЕСТЬЯНИН «Альбом для юношества»</w:t>
            </w:r>
          </w:p>
        </w:tc>
        <w:tc>
          <w:tcPr>
            <w:tcW w:w="2294" w:type="dxa"/>
          </w:tcPr>
          <w:p w:rsidR="00E92745" w:rsidRPr="00E92745" w:rsidRDefault="00E92745" w:rsidP="007A51C7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2745" w:rsidRDefault="00E92745" w:rsidP="007A51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745" w:rsidRDefault="00E92745" w:rsidP="00E92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92745" w:rsidRDefault="00E92745" w:rsidP="00E92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5090F" w:rsidRDefault="0055090F" w:rsidP="005509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6DC2" w:rsidRDefault="00A16DC2" w:rsidP="00550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 </w:t>
      </w:r>
      <w:r w:rsidRPr="009F5790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>уберт</w:t>
      </w:r>
    </w:p>
    <w:p w:rsidR="00E92745" w:rsidRDefault="00E92745" w:rsidP="00A16DC2">
      <w:pPr>
        <w:spacing w:after="0"/>
        <w:ind w:right="992" w:firstLine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A16DC2" w:rsidRPr="009F5790" w:rsidRDefault="00A16DC2" w:rsidP="00A16DC2">
      <w:pPr>
        <w:spacing w:before="240" w:after="0"/>
        <w:ind w:right="992" w:firstLine="709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8363" w:type="dxa"/>
        <w:tblInd w:w="534" w:type="dxa"/>
        <w:tblLook w:val="04A0"/>
      </w:tblPr>
      <w:tblGrid>
        <w:gridCol w:w="708"/>
        <w:gridCol w:w="7655"/>
      </w:tblGrid>
      <w:tr w:rsidR="00E92745" w:rsidRPr="00E92745" w:rsidTr="00BF123B">
        <w:tc>
          <w:tcPr>
            <w:tcW w:w="708" w:type="dxa"/>
          </w:tcPr>
          <w:p w:rsidR="00E92745" w:rsidRPr="007A51C7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E92745" w:rsidRPr="007A51C7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7A51C7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МАЗУРКА Си-бемоль мажор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 xml:space="preserve">ШАРМАНЩИК Вокальный цикл «Зимний путь»  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ФОРЕЛЬ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ЭКСПРОМТ Ми-бемоль мажор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ВАЛЬС си-минор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МУЗЫКАЛЬНЫЙ МОМЕНТ фа-минор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В ПУТЬ Вокальный цикл «Прекрасная мельничиха»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Симфония си минор «НЕОКОНЧЕННАЯ»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Баллада «ЛЕСНОЙ  ЦАРЬ»</w:t>
            </w:r>
          </w:p>
        </w:tc>
      </w:tr>
      <w:tr w:rsidR="00E92745" w:rsidRPr="00E92745" w:rsidTr="00BF123B">
        <w:tc>
          <w:tcPr>
            <w:tcW w:w="708" w:type="dxa"/>
          </w:tcPr>
          <w:p w:rsidR="00E92745" w:rsidRPr="00E92745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7A51C7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1C7">
              <w:rPr>
                <w:rFonts w:ascii="Times New Roman" w:hAnsi="Times New Roman" w:cs="Times New Roman"/>
                <w:sz w:val="28"/>
                <w:szCs w:val="28"/>
              </w:rPr>
              <w:t>СЕРЕНАДА</w:t>
            </w:r>
          </w:p>
        </w:tc>
      </w:tr>
    </w:tbl>
    <w:p w:rsidR="00E92745" w:rsidRDefault="00E92745" w:rsidP="00E92745">
      <w:pPr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745" w:rsidRDefault="00E92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92745" w:rsidRDefault="00E92745" w:rsidP="00E92745">
      <w:pPr>
        <w:spacing w:after="0"/>
        <w:ind w:left="-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DC2" w:rsidRDefault="00A16DC2" w:rsidP="00A16DC2">
      <w:pPr>
        <w:spacing w:after="0"/>
        <w:ind w:left="-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 </w:t>
      </w:r>
      <w:r w:rsidRPr="009F5790">
        <w:rPr>
          <w:rFonts w:ascii="Times New Roman" w:hAnsi="Times New Roman" w:cs="Times New Roman"/>
          <w:b/>
          <w:sz w:val="28"/>
          <w:szCs w:val="28"/>
        </w:rPr>
        <w:t>Шопен</w:t>
      </w:r>
    </w:p>
    <w:p w:rsidR="00A16DC2" w:rsidRDefault="00A16DC2" w:rsidP="00A16DC2">
      <w:pPr>
        <w:spacing w:after="0"/>
        <w:ind w:left="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92745" w:rsidRPr="00004BEC" w:rsidRDefault="00E92745" w:rsidP="00A16D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90">
        <w:rPr>
          <w:rFonts w:ascii="Times New Roman" w:hAnsi="Times New Roman" w:cs="Times New Roman"/>
          <w:i/>
          <w:sz w:val="28"/>
          <w:szCs w:val="28"/>
        </w:rPr>
        <w:t>Расставить по порядку прозвучавшие музыкальные фрагменты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E92745" w:rsidRDefault="00E92745" w:rsidP="00E92745">
      <w:pPr>
        <w:spacing w:after="0"/>
        <w:ind w:left="-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8363" w:type="dxa"/>
        <w:tblInd w:w="534" w:type="dxa"/>
        <w:tblLook w:val="04A0"/>
      </w:tblPr>
      <w:tblGrid>
        <w:gridCol w:w="708"/>
        <w:gridCol w:w="7655"/>
      </w:tblGrid>
      <w:tr w:rsidR="00E92745" w:rsidTr="00BF123B">
        <w:tc>
          <w:tcPr>
            <w:tcW w:w="708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E92745" w:rsidRPr="009F5790" w:rsidRDefault="00E92745" w:rsidP="00BF123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F5790">
              <w:rPr>
                <w:rFonts w:ascii="Times New Roman" w:hAnsi="Times New Roman" w:cs="Times New Roman"/>
                <w:sz w:val="24"/>
                <w:szCs w:val="24"/>
              </w:rPr>
              <w:t>Название музыкального произведения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ВАЛЬС  До-диез минор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МАЗУРКА Си-бемоль мажор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ПРЕЛЮДИЯ</w:t>
            </w:r>
            <w:proofErr w:type="gramStart"/>
            <w:r w:rsidRPr="009F5790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о минор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ЭТЮД</w:t>
            </w:r>
            <w:proofErr w:type="gramStart"/>
            <w:r w:rsidRPr="009F5790">
              <w:rPr>
                <w:rFonts w:ascii="Times New Roman" w:hAnsi="Times New Roman" w:cs="Times New Roman"/>
                <w:sz w:val="28"/>
                <w:szCs w:val="28"/>
              </w:rPr>
              <w:t xml:space="preserve">  Д</w:t>
            </w:r>
            <w:proofErr w:type="gramEnd"/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о минор «Революционный»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НОКТЮРН Фа минор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ПРЕЛЮДИЯ Ми минор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ЭТЮД Ми мажор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МАЗУРКА Ля минор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ПРЕЛЮДИЯ Ля мажор</w:t>
            </w:r>
          </w:p>
        </w:tc>
      </w:tr>
      <w:tr w:rsidR="00E92745" w:rsidRPr="00DA0EEF" w:rsidTr="00BF123B">
        <w:tc>
          <w:tcPr>
            <w:tcW w:w="708" w:type="dxa"/>
          </w:tcPr>
          <w:p w:rsidR="00E92745" w:rsidRPr="00D90ECB" w:rsidRDefault="00E92745" w:rsidP="00BF123B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655" w:type="dxa"/>
          </w:tcPr>
          <w:p w:rsidR="00E92745" w:rsidRPr="009F5790" w:rsidRDefault="00E92745" w:rsidP="007A51C7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5790">
              <w:rPr>
                <w:rFonts w:ascii="Times New Roman" w:hAnsi="Times New Roman" w:cs="Times New Roman"/>
                <w:sz w:val="28"/>
                <w:szCs w:val="28"/>
              </w:rPr>
              <w:t>ПОЛОНЕЗ Ля мажор</w:t>
            </w:r>
          </w:p>
        </w:tc>
      </w:tr>
    </w:tbl>
    <w:p w:rsidR="00910D2E" w:rsidRDefault="00910D2E" w:rsidP="00967921"/>
    <w:p w:rsidR="00910D2E" w:rsidRDefault="00910D2E" w:rsidP="00967921"/>
    <w:p w:rsidR="00A609E8" w:rsidRDefault="00A609E8">
      <w:r>
        <w:br w:type="page"/>
      </w:r>
    </w:p>
    <w:p w:rsidR="00A609E8" w:rsidRDefault="00A609E8" w:rsidP="00C71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З Д Е Л </w:t>
      </w:r>
      <w:r w:rsidRPr="00E9274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 КРОССВОРДЫ</w:t>
      </w:r>
    </w:p>
    <w:tbl>
      <w:tblPr>
        <w:tblW w:w="653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5"/>
        <w:gridCol w:w="435"/>
        <w:gridCol w:w="436"/>
        <w:gridCol w:w="435"/>
        <w:gridCol w:w="435"/>
        <w:gridCol w:w="436"/>
        <w:gridCol w:w="435"/>
        <w:gridCol w:w="435"/>
        <w:gridCol w:w="436"/>
        <w:gridCol w:w="435"/>
        <w:gridCol w:w="435"/>
        <w:gridCol w:w="436"/>
        <w:gridCol w:w="435"/>
        <w:gridCol w:w="435"/>
        <w:gridCol w:w="436"/>
      </w:tblGrid>
      <w:tr w:rsidR="00C71060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1060" w:rsidRPr="00A609E8" w:rsidRDefault="00C71060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060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060" w:rsidRPr="00A609E8" w:rsidRDefault="00C71060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3861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1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C71060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060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1060" w:rsidRPr="00A609E8" w:rsidRDefault="00C71060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1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060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060" w:rsidRPr="00A609E8" w:rsidRDefault="00C71060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060" w:rsidRPr="00A609E8" w:rsidTr="00C71060">
        <w:trPr>
          <w:trHeight w:val="610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1060" w:rsidRPr="00A609E8" w:rsidRDefault="00C71060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60" w:rsidRPr="00A609E8" w:rsidRDefault="00C71060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C71060">
        <w:trPr>
          <w:trHeight w:val="611"/>
          <w:jc w:val="center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D4C3A" w:rsidRPr="00A609E8" w:rsidRDefault="00AD4C3A" w:rsidP="00AD4C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83" w:type="dxa"/>
        <w:tblLook w:val="04A0"/>
      </w:tblPr>
      <w:tblGrid>
        <w:gridCol w:w="32"/>
        <w:gridCol w:w="631"/>
        <w:gridCol w:w="481"/>
        <w:gridCol w:w="79"/>
        <w:gridCol w:w="379"/>
        <w:gridCol w:w="239"/>
        <w:gridCol w:w="218"/>
        <w:gridCol w:w="200"/>
        <w:gridCol w:w="258"/>
        <w:gridCol w:w="161"/>
        <w:gridCol w:w="304"/>
        <w:gridCol w:w="130"/>
        <w:gridCol w:w="337"/>
        <w:gridCol w:w="82"/>
        <w:gridCol w:w="382"/>
        <w:gridCol w:w="52"/>
        <w:gridCol w:w="415"/>
        <w:gridCol w:w="418"/>
        <w:gridCol w:w="39"/>
        <w:gridCol w:w="375"/>
        <w:gridCol w:w="79"/>
        <w:gridCol w:w="339"/>
        <w:gridCol w:w="118"/>
        <w:gridCol w:w="300"/>
        <w:gridCol w:w="158"/>
        <w:gridCol w:w="260"/>
        <w:gridCol w:w="196"/>
        <w:gridCol w:w="219"/>
        <w:gridCol w:w="237"/>
        <w:gridCol w:w="181"/>
        <w:gridCol w:w="276"/>
        <w:gridCol w:w="143"/>
        <w:gridCol w:w="314"/>
        <w:gridCol w:w="102"/>
        <w:gridCol w:w="354"/>
        <w:gridCol w:w="63"/>
        <w:gridCol w:w="391"/>
        <w:gridCol w:w="24"/>
        <w:gridCol w:w="415"/>
        <w:gridCol w:w="15"/>
        <w:gridCol w:w="324"/>
        <w:gridCol w:w="130"/>
        <w:gridCol w:w="233"/>
      </w:tblGrid>
      <w:tr w:rsidR="00D56C5C" w:rsidRPr="00D56C5C" w:rsidTr="00C71060">
        <w:trPr>
          <w:gridAfter w:val="2"/>
          <w:wAfter w:w="370" w:type="dxa"/>
        </w:trPr>
        <w:tc>
          <w:tcPr>
            <w:tcW w:w="9713" w:type="dxa"/>
            <w:gridSpan w:val="41"/>
            <w:hideMark/>
          </w:tcPr>
          <w:p w:rsidR="00D56C5C" w:rsidRPr="00D56C5C" w:rsidRDefault="00D56C5C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1. Что означает в переводе с греческого «полифония»?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2. Французский танец из старинной сюиты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3. Кто об этом композиторе сказал: «Не ручей! – Море должно быть ему имя»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4. Город, в котором родился этот композитор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5. Полифоническое произведение</w:t>
            </w:r>
          </w:p>
          <w:p w:rsidR="00D56C5C" w:rsidRPr="00D56C5C" w:rsidRDefault="00D56C5C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C5C" w:rsidRPr="00D56C5C" w:rsidTr="00C71060">
        <w:trPr>
          <w:gridAfter w:val="2"/>
          <w:wAfter w:w="370" w:type="dxa"/>
        </w:trPr>
        <w:tc>
          <w:tcPr>
            <w:tcW w:w="9713" w:type="dxa"/>
            <w:gridSpan w:val="41"/>
            <w:hideMark/>
          </w:tcPr>
          <w:p w:rsidR="00D56C5C" w:rsidRPr="00D56C5C" w:rsidRDefault="00D56C5C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1. Любимый инструмент Баха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2. Что означает в переводе с немецкого «Бах»?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3. Для какого инструмента  </w:t>
            </w:r>
            <w:proofErr w:type="gramStart"/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написан</w:t>
            </w:r>
            <w:proofErr w:type="gramEnd"/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«ХТК»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4. Английский танец из старинной сюиты</w:t>
            </w:r>
          </w:p>
          <w:p w:rsidR="00D56C5C" w:rsidRPr="00D56C5C" w:rsidRDefault="00D56C5C" w:rsidP="00D56C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5. Город, в котором Бах служил при церкви св. Фомы</w:t>
            </w: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66263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66263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25B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662633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1C5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1C5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1C5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4A0979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4A0979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662633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662633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4A0979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2B2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4A0979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2B2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4A0979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4A0979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25B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25B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1210" w:type="dxa"/>
          <w:wAfter w:w="712" w:type="dxa"/>
          <w:trHeight w:val="454"/>
        </w:trPr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8025B" w:rsidRPr="00A609E8" w:rsidRDefault="00F8025B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25B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3" w:type="dxa"/>
            <w:gridSpan w:val="43"/>
            <w:tcBorders>
              <w:top w:val="nil"/>
              <w:left w:val="nil"/>
              <w:bottom w:val="nil"/>
              <w:right w:val="nil"/>
            </w:tcBorders>
            <w:hideMark/>
          </w:tcPr>
          <w:p w:rsidR="00F8025B" w:rsidRDefault="00F8025B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8025B" w:rsidRPr="00265098" w:rsidRDefault="00F8025B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</w:p>
          <w:p w:rsidR="00F8025B" w:rsidRPr="00265098" w:rsidRDefault="00F8025B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1. Танец, который лежит в основе 3 части классической симфонии.</w:t>
            </w:r>
          </w:p>
          <w:p w:rsidR="00F8025B" w:rsidRDefault="00F8025B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2. Произведение для симфонического оркестра</w:t>
            </w:r>
          </w:p>
          <w:p w:rsidR="00F8025B" w:rsidRDefault="00F8025B" w:rsidP="00F80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Название одной из симфоний Гайдна.</w:t>
            </w:r>
          </w:p>
          <w:p w:rsidR="00F8025B" w:rsidRPr="00265098" w:rsidRDefault="00F8025B" w:rsidP="002A1C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4. Название местности, где родился этот композитор.</w:t>
            </w:r>
          </w:p>
          <w:p w:rsidR="00F8025B" w:rsidRPr="00265098" w:rsidRDefault="00F8025B" w:rsidP="00F80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Композитор, с которым Гайдна связывала крепкая дружба. </w:t>
            </w:r>
          </w:p>
        </w:tc>
      </w:tr>
      <w:tr w:rsidR="00F8025B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3" w:type="dxa"/>
            <w:gridSpan w:val="43"/>
            <w:tcBorders>
              <w:top w:val="nil"/>
              <w:left w:val="nil"/>
              <w:bottom w:val="nil"/>
              <w:right w:val="nil"/>
            </w:tcBorders>
            <w:hideMark/>
          </w:tcPr>
          <w:p w:rsidR="00F8025B" w:rsidRDefault="00F8025B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8025B" w:rsidRPr="00265098" w:rsidRDefault="00F8025B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</w:p>
          <w:p w:rsidR="00F8025B" w:rsidRPr="00265098" w:rsidRDefault="00F8025B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 xml:space="preserve">1. Последние произведения Гайдна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-  «Времена года» и «Сотворение мира». Назвать жанр</w:t>
            </w:r>
            <w:r w:rsidR="00574375">
              <w:rPr>
                <w:rFonts w:ascii="Times New Roman" w:hAnsi="Times New Roman" w:cs="Times New Roman"/>
                <w:sz w:val="28"/>
                <w:szCs w:val="28"/>
              </w:rPr>
              <w:t xml:space="preserve"> этих произведений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025B" w:rsidRPr="00265098" w:rsidRDefault="00F8025B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2. Инструментальное произведение, состоящее из трех частей.</w:t>
            </w:r>
          </w:p>
          <w:p w:rsidR="00F8025B" w:rsidRPr="00265098" w:rsidRDefault="00F8025B" w:rsidP="00F80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3. В каком городе побывал композитор в последние годы жизни.</w:t>
            </w:r>
          </w:p>
          <w:p w:rsidR="00F8025B" w:rsidRPr="00265098" w:rsidRDefault="00F8025B" w:rsidP="00F80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4. Венский композитор и преподаватель пения, у которого Гайдн был слугой.</w:t>
            </w:r>
          </w:p>
          <w:p w:rsidR="00F8025B" w:rsidRPr="00265098" w:rsidRDefault="00F8025B" w:rsidP="00F80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У какого князя прослужил Гайдн почти 30 лет жизни.</w:t>
            </w: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proofErr w:type="gramEnd"/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4A0979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D4C3A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4A0979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5C6271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4A0979">
            <w:pPr>
              <w:spacing w:before="240"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633" w:rsidRPr="00A609E8" w:rsidRDefault="00662633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5C6271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633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5C627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62633" w:rsidRPr="00A609E8" w:rsidRDefault="00662633" w:rsidP="005C6271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2633" w:rsidRPr="00A609E8" w:rsidRDefault="00662633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E2DA5" w:rsidRPr="00A609E8" w:rsidRDefault="00FE2DA5" w:rsidP="005C6271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66263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2DA5" w:rsidRPr="00A609E8" w:rsidTr="00C710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3" w:type="dxa"/>
          <w:wAfter w:w="238" w:type="dxa"/>
          <w:trHeight w:val="61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2DA5" w:rsidRPr="00A609E8" w:rsidRDefault="00FE2DA5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D4C3A" w:rsidRDefault="00AD4C3A" w:rsidP="00AD4C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50" w:type="dxa"/>
        <w:tblInd w:w="-995" w:type="dxa"/>
        <w:tblLook w:val="04A0"/>
      </w:tblPr>
      <w:tblGrid>
        <w:gridCol w:w="236"/>
        <w:gridCol w:w="509"/>
        <w:gridCol w:w="95"/>
        <w:gridCol w:w="222"/>
        <w:gridCol w:w="495"/>
        <w:gridCol w:w="406"/>
        <w:gridCol w:w="403"/>
        <w:gridCol w:w="481"/>
        <w:gridCol w:w="434"/>
        <w:gridCol w:w="437"/>
        <w:gridCol w:w="434"/>
        <w:gridCol w:w="481"/>
        <w:gridCol w:w="457"/>
        <w:gridCol w:w="434"/>
        <w:gridCol w:w="434"/>
        <w:gridCol w:w="457"/>
        <w:gridCol w:w="420"/>
        <w:gridCol w:w="481"/>
        <w:gridCol w:w="491"/>
        <w:gridCol w:w="434"/>
        <w:gridCol w:w="419"/>
        <w:gridCol w:w="403"/>
        <w:gridCol w:w="434"/>
        <w:gridCol w:w="1183"/>
        <w:gridCol w:w="170"/>
      </w:tblGrid>
      <w:tr w:rsidR="00AD4C3A" w:rsidRPr="00AD4C3A" w:rsidTr="009B1D21">
        <w:trPr>
          <w:gridBefore w:val="2"/>
          <w:gridAfter w:val="1"/>
          <w:wBefore w:w="745" w:type="dxa"/>
          <w:wAfter w:w="170" w:type="dxa"/>
        </w:trPr>
        <w:tc>
          <w:tcPr>
            <w:tcW w:w="9935" w:type="dxa"/>
            <w:gridSpan w:val="22"/>
            <w:hideMark/>
          </w:tcPr>
          <w:p w:rsidR="00AD4C3A" w:rsidRPr="00AD4C3A" w:rsidRDefault="00AD4C3A" w:rsidP="00AD4C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1. Последнее произведение Моцарта.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2. Город, в котором родился Моцарт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3. Одно из самых известных произведений Моцарта «…… №40»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5C6271">
              <w:rPr>
                <w:rFonts w:ascii="Times New Roman" w:hAnsi="Times New Roman" w:cs="Times New Roman"/>
                <w:sz w:val="28"/>
                <w:szCs w:val="28"/>
              </w:rPr>
              <w:t>Форма, в которой</w:t>
            </w: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6271">
              <w:rPr>
                <w:rFonts w:ascii="Times New Roman" w:hAnsi="Times New Roman" w:cs="Times New Roman"/>
                <w:sz w:val="28"/>
                <w:szCs w:val="28"/>
              </w:rPr>
              <w:t>обычно написана</w:t>
            </w: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  1 часть в классическ</w:t>
            </w:r>
            <w:r w:rsidR="005C6271">
              <w:rPr>
                <w:rFonts w:ascii="Times New Roman" w:hAnsi="Times New Roman" w:cs="Times New Roman"/>
                <w:sz w:val="28"/>
                <w:szCs w:val="28"/>
              </w:rPr>
              <w:t>ой сонате или симфонии</w:t>
            </w: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Музыкальный инструмент – предшественник фортепиано </w:t>
            </w:r>
          </w:p>
        </w:tc>
      </w:tr>
      <w:tr w:rsidR="00AD4C3A" w:rsidRPr="00AD4C3A" w:rsidTr="009B1D21">
        <w:trPr>
          <w:gridBefore w:val="2"/>
          <w:gridAfter w:val="1"/>
          <w:wBefore w:w="745" w:type="dxa"/>
          <w:wAfter w:w="170" w:type="dxa"/>
        </w:trPr>
        <w:tc>
          <w:tcPr>
            <w:tcW w:w="9935" w:type="dxa"/>
            <w:gridSpan w:val="22"/>
            <w:hideMark/>
          </w:tcPr>
          <w:p w:rsidR="00AD4C3A" w:rsidRDefault="00AD4C3A" w:rsidP="00AD4C3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D4C3A" w:rsidRPr="00AD4C3A" w:rsidRDefault="00AD4C3A" w:rsidP="00AD4C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1.  Опера Моцарта «Волшебная …..»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2. Форма, в которой написана 1 часть Сонаты Ля мажор Моцарта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3. Город, который играл важную роль в жизни всех композиторов-классиков</w:t>
            </w:r>
          </w:p>
          <w:p w:rsidR="00AD4C3A" w:rsidRPr="00AD4C3A" w:rsidRDefault="00AD4C3A" w:rsidP="00AD4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4. Персонаж комической оперы Моцарта</w:t>
            </w:r>
          </w:p>
          <w:p w:rsidR="00AD4C3A" w:rsidRPr="00AD4C3A" w:rsidRDefault="00AD4C3A" w:rsidP="008E61C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D4C3A">
              <w:rPr>
                <w:rFonts w:ascii="Times New Roman" w:hAnsi="Times New Roman" w:cs="Times New Roman"/>
                <w:sz w:val="28"/>
                <w:szCs w:val="28"/>
              </w:rPr>
              <w:t>5. Вступление к опере.</w:t>
            </w: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26509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C3A" w:rsidRPr="008E61C1" w:rsidRDefault="00AD4C3A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4C3A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D4C3A" w:rsidRPr="00A609E8" w:rsidRDefault="00AD4C3A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8E61C1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E61C1" w:rsidRPr="00A609E8" w:rsidRDefault="008E61C1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E61C1" w:rsidRPr="00A609E8" w:rsidRDefault="008E61C1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E61C1" w:rsidRPr="00A609E8" w:rsidRDefault="008E61C1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A609E8" w:rsidTr="009B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2"/>
          <w:wBefore w:w="840" w:type="dxa"/>
          <w:wAfter w:w="1353" w:type="dxa"/>
          <w:trHeight w:val="45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E61C1" w:rsidRPr="00A609E8" w:rsidRDefault="008E61C1" w:rsidP="00A609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C1" w:rsidRPr="00265098" w:rsidTr="009B1D21">
        <w:tc>
          <w:tcPr>
            <w:tcW w:w="236" w:type="dxa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26" w:type="dxa"/>
            <w:gridSpan w:val="3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88" w:type="dxa"/>
            <w:gridSpan w:val="21"/>
            <w:hideMark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1. Пятая симфония начинается с Темы …… 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2. Произведение для симфонического оркестра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3. Симфоническая увертюра этого композитора.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4. Название Сонаты №8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5. Композитор – автор «Лунной сонаты».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1C1" w:rsidRPr="00265098" w:rsidTr="009B1D21">
        <w:tc>
          <w:tcPr>
            <w:tcW w:w="236" w:type="dxa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26" w:type="dxa"/>
            <w:gridSpan w:val="3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88" w:type="dxa"/>
            <w:gridSpan w:val="21"/>
            <w:hideMark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1. Инструментальное произведение, состоящее из трех частей.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 xml:space="preserve">2. Название местности, где родился </w:t>
            </w:r>
            <w:r w:rsidR="00C71060">
              <w:rPr>
                <w:rFonts w:ascii="Times New Roman" w:hAnsi="Times New Roman" w:cs="Times New Roman"/>
                <w:sz w:val="28"/>
                <w:szCs w:val="28"/>
              </w:rPr>
              <w:t>Л.Бетховен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3. Единственная опера этого композитора.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4. К</w:t>
            </w:r>
            <w:r w:rsidR="00C71060">
              <w:rPr>
                <w:rFonts w:ascii="Times New Roman" w:hAnsi="Times New Roman" w:cs="Times New Roman"/>
                <w:sz w:val="28"/>
                <w:szCs w:val="28"/>
              </w:rPr>
              <w:t>акой композитор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 xml:space="preserve"> сказал о</w:t>
            </w:r>
            <w:r w:rsidR="00C71060">
              <w:rPr>
                <w:rFonts w:ascii="Times New Roman" w:hAnsi="Times New Roman" w:cs="Times New Roman"/>
                <w:sz w:val="28"/>
                <w:szCs w:val="28"/>
              </w:rPr>
              <w:t xml:space="preserve"> молодом Бетховене</w:t>
            </w: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: «Обратите внимание на него! Он всех заставит о себе говорить!»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5098">
              <w:rPr>
                <w:rFonts w:ascii="Times New Roman" w:hAnsi="Times New Roman" w:cs="Times New Roman"/>
                <w:sz w:val="28"/>
                <w:szCs w:val="28"/>
              </w:rPr>
              <w:t>5. Сколько симфоний написал этот композитор.</w:t>
            </w:r>
          </w:p>
          <w:p w:rsidR="008E61C1" w:rsidRPr="00265098" w:rsidRDefault="008E61C1" w:rsidP="002650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1C1" w:rsidRPr="00265098" w:rsidTr="009B1D21">
        <w:tc>
          <w:tcPr>
            <w:tcW w:w="236" w:type="dxa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26" w:type="dxa"/>
            <w:gridSpan w:val="3"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88" w:type="dxa"/>
            <w:gridSpan w:val="21"/>
            <w:hideMark/>
          </w:tcPr>
          <w:p w:rsidR="008E61C1" w:rsidRPr="00265098" w:rsidRDefault="008E61C1" w:rsidP="00AD4C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9B1D21" w:rsidRDefault="009B1D21">
      <w:r>
        <w:br w:type="page"/>
      </w:r>
    </w:p>
    <w:tbl>
      <w:tblPr>
        <w:tblW w:w="11180" w:type="dxa"/>
        <w:jc w:val="center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0"/>
        <w:gridCol w:w="169"/>
        <w:gridCol w:w="274"/>
        <w:gridCol w:w="87"/>
        <w:gridCol w:w="89"/>
        <w:gridCol w:w="394"/>
        <w:gridCol w:w="57"/>
        <w:gridCol w:w="397"/>
        <w:gridCol w:w="54"/>
        <w:gridCol w:w="400"/>
        <w:gridCol w:w="51"/>
        <w:gridCol w:w="403"/>
        <w:gridCol w:w="48"/>
        <w:gridCol w:w="406"/>
        <w:gridCol w:w="45"/>
        <w:gridCol w:w="409"/>
        <w:gridCol w:w="42"/>
        <w:gridCol w:w="412"/>
        <w:gridCol w:w="39"/>
        <w:gridCol w:w="415"/>
        <w:gridCol w:w="36"/>
        <w:gridCol w:w="418"/>
        <w:gridCol w:w="33"/>
        <w:gridCol w:w="421"/>
        <w:gridCol w:w="30"/>
        <w:gridCol w:w="424"/>
        <w:gridCol w:w="27"/>
        <w:gridCol w:w="427"/>
        <w:gridCol w:w="24"/>
        <w:gridCol w:w="430"/>
        <w:gridCol w:w="21"/>
        <w:gridCol w:w="433"/>
        <w:gridCol w:w="18"/>
        <w:gridCol w:w="436"/>
        <w:gridCol w:w="15"/>
        <w:gridCol w:w="439"/>
        <w:gridCol w:w="12"/>
        <w:gridCol w:w="442"/>
        <w:gridCol w:w="9"/>
        <w:gridCol w:w="445"/>
        <w:gridCol w:w="6"/>
        <w:gridCol w:w="451"/>
        <w:gridCol w:w="454"/>
        <w:gridCol w:w="240"/>
        <w:gridCol w:w="1098"/>
      </w:tblGrid>
      <w:tr w:rsidR="00C65827" w:rsidRPr="00A609E8" w:rsidTr="00C65827">
        <w:trPr>
          <w:gridAfter w:val="1"/>
          <w:wAfter w:w="1098" w:type="dxa"/>
          <w:trHeight w:val="283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B1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1006F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Default="00C65827" w:rsidP="00945D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B1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Default="00C65827" w:rsidP="009B1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D258AB" w:rsidRDefault="00C65827" w:rsidP="004A097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C65827" w:rsidRPr="00A609E8" w:rsidRDefault="00C65827" w:rsidP="004A097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09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8E61C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8E61C1" w:rsidRDefault="00C65827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5378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4A0979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8E61C1" w:rsidRDefault="00C65827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5827" w:rsidRPr="008E61C1" w:rsidRDefault="00C65827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8E61C1" w:rsidRDefault="00C65827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65827" w:rsidRPr="008E61C1" w:rsidRDefault="00C65827" w:rsidP="008E61C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61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A609E8" w:rsidTr="00C65827">
        <w:trPr>
          <w:gridAfter w:val="1"/>
          <w:wAfter w:w="1098" w:type="dxa"/>
          <w:trHeight w:val="20"/>
          <w:jc w:val="center"/>
        </w:trPr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945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C65827" w:rsidRPr="00A609E8" w:rsidRDefault="00C65827" w:rsidP="002653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827" w:rsidRPr="00D56C5C" w:rsidTr="00C65827">
        <w:tblPrEx>
          <w:jc w:val="left"/>
        </w:tblPrEx>
        <w:trPr>
          <w:gridBefore w:val="1"/>
          <w:wBefore w:w="200" w:type="dxa"/>
        </w:trPr>
        <w:tc>
          <w:tcPr>
            <w:tcW w:w="4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D56C5C" w:rsidRDefault="00C65827" w:rsidP="00D56C5C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0537" w:type="dxa"/>
            <w:gridSpan w:val="42"/>
            <w:tcBorders>
              <w:top w:val="nil"/>
              <w:left w:val="nil"/>
              <w:bottom w:val="nil"/>
              <w:right w:val="nil"/>
            </w:tcBorders>
          </w:tcPr>
          <w:p w:rsidR="00C65827" w:rsidRDefault="00C65827" w:rsidP="00D56C5C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65827" w:rsidRPr="00D56C5C" w:rsidRDefault="00C65827" w:rsidP="004027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1. Музыкальный жанр, который занимает главное место в творчестве Шуберта.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2. Кем по профессии был отец Шуберта?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3. Как называется произведение Шуберта, посвященное судьбе маленькой рыбки?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4. Несчастный бродяга, герой песни Шуберта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5. Песня лирического содержания, которая звучит вечером или ночью.</w:t>
            </w:r>
          </w:p>
        </w:tc>
      </w:tr>
      <w:tr w:rsidR="00C65827" w:rsidRPr="00D56C5C" w:rsidTr="00C65827">
        <w:tblPrEx>
          <w:jc w:val="left"/>
        </w:tblPrEx>
        <w:trPr>
          <w:gridBefore w:val="1"/>
          <w:wBefore w:w="200" w:type="dxa"/>
        </w:trPr>
        <w:tc>
          <w:tcPr>
            <w:tcW w:w="4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5827" w:rsidRPr="00D56C5C" w:rsidRDefault="00C65827" w:rsidP="00D56C5C">
            <w:pPr>
              <w:spacing w:before="240"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0537" w:type="dxa"/>
            <w:gridSpan w:val="42"/>
            <w:tcBorders>
              <w:top w:val="nil"/>
              <w:left w:val="nil"/>
              <w:bottom w:val="nil"/>
              <w:right w:val="nil"/>
            </w:tcBorders>
          </w:tcPr>
          <w:p w:rsidR="00C65827" w:rsidRPr="00D56C5C" w:rsidRDefault="00C65827" w:rsidP="009B1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1. Вокальная баллада Шуберта называется «…. царь».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2. Какое название получила одна из симфоний Шуберта?</w:t>
            </w:r>
          </w:p>
          <w:p w:rsidR="00C65827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3. Для какого инструмента Шуберт написал «Музыкальные моменты»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и «Экспромты»?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4. Одно из произведений Шуберта называется «</w:t>
            </w:r>
            <w:proofErr w:type="gramStart"/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Зимний</w:t>
            </w:r>
            <w:proofErr w:type="gramEnd"/>
            <w:r w:rsidRPr="00D56C5C">
              <w:rPr>
                <w:rFonts w:ascii="Times New Roman" w:hAnsi="Times New Roman" w:cs="Times New Roman"/>
                <w:sz w:val="28"/>
                <w:szCs w:val="28"/>
              </w:rPr>
              <w:t xml:space="preserve"> ….».</w:t>
            </w:r>
          </w:p>
          <w:p w:rsidR="00C65827" w:rsidRPr="00D56C5C" w:rsidRDefault="00C65827" w:rsidP="00402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sz w:val="28"/>
                <w:szCs w:val="28"/>
              </w:rPr>
              <w:t>5. Как назывались встречи-вечера, посвящённые музыке Шуберта?</w:t>
            </w:r>
          </w:p>
        </w:tc>
      </w:tr>
    </w:tbl>
    <w:p w:rsidR="00402789" w:rsidRDefault="00402789" w:rsidP="0068330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56C5C"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56C5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6C5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10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Pr="004453A1" w:rsidRDefault="00995DB4" w:rsidP="002243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:rsidR="00995DB4" w:rsidRPr="00D258AB" w:rsidRDefault="00995DB4" w:rsidP="002243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Default="00995DB4" w:rsidP="002243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Pr="00D56C5C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995DB4" w:rsidRPr="00D56C5C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Pr="00A609E8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995DB4" w:rsidRPr="00A609E8" w:rsidRDefault="00995DB4" w:rsidP="002243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Default="00995DB4" w:rsidP="002243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:rsidR="00995DB4" w:rsidRPr="00D258AB" w:rsidRDefault="00995DB4" w:rsidP="002243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95DB4" w:rsidRPr="00D56C5C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bottom w:val="single" w:sz="4" w:space="0" w:color="auto"/>
            </w:tcBorders>
            <w:vAlign w:val="center"/>
          </w:tcPr>
          <w:p w:rsidR="00995DB4" w:rsidRPr="00D56C5C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95DB4" w:rsidRPr="00A609E8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995DB4" w:rsidRPr="00A609E8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Pr="004453A1" w:rsidRDefault="00995DB4" w:rsidP="00B34A7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D258AB" w:rsidRDefault="00995DB4" w:rsidP="00995DB4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D56C5C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D56C5C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D56C5C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Default="00995DB4" w:rsidP="00995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995DB4">
        <w:trPr>
          <w:trHeight w:val="567"/>
        </w:trPr>
        <w:tc>
          <w:tcPr>
            <w:tcW w:w="567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Pr="00D56C5C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bottom w:val="single" w:sz="4" w:space="0" w:color="auto"/>
            </w:tcBorders>
            <w:vAlign w:val="bottom"/>
          </w:tcPr>
          <w:p w:rsidR="00995DB4" w:rsidRPr="00D258AB" w:rsidRDefault="00995DB4" w:rsidP="002243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bottom"/>
          </w:tcPr>
          <w:p w:rsidR="00995DB4" w:rsidRPr="00D258AB" w:rsidRDefault="00995DB4" w:rsidP="002243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510" w:type="dxa"/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95DB4" w:rsidRPr="00D258AB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D56C5C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995DB4" w:rsidRPr="00D56C5C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</w:tcBorders>
          </w:tcPr>
          <w:p w:rsidR="00995DB4" w:rsidRPr="00D56C5C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95DB4" w:rsidRPr="00D258AB" w:rsidRDefault="00995DB4" w:rsidP="002243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DB4" w:rsidRPr="00D258AB" w:rsidRDefault="00A52EB1" w:rsidP="00207D80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right w:val="single" w:sz="4" w:space="0" w:color="auto"/>
            </w:tcBorders>
            <w:vAlign w:val="center"/>
          </w:tcPr>
          <w:p w:rsidR="00995DB4" w:rsidRPr="00D258AB" w:rsidRDefault="00A52EB1" w:rsidP="004453A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bottom"/>
          </w:tcPr>
          <w:p w:rsidR="00995DB4" w:rsidRPr="004453A1" w:rsidRDefault="00995DB4" w:rsidP="002243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A52E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95DB4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B34A7D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D258AB" w:rsidRDefault="00A52EB1" w:rsidP="004453A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995DB4" w:rsidRPr="00D258AB" w:rsidRDefault="00A52EB1" w:rsidP="004453A1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58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207D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A52EB1">
        <w:trPr>
          <w:trHeight w:val="567"/>
        </w:trPr>
        <w:tc>
          <w:tcPr>
            <w:tcW w:w="567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995DB4" w:rsidRPr="00A609E8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995DB4" w:rsidRPr="00A609E8" w:rsidRDefault="00995DB4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2EB1" w:rsidTr="00A52EB1">
        <w:trPr>
          <w:trHeight w:val="567"/>
        </w:trPr>
        <w:tc>
          <w:tcPr>
            <w:tcW w:w="567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A52EB1" w:rsidRDefault="00A52EB1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</w:tcBorders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A52EB1" w:rsidRPr="00A609E8" w:rsidRDefault="00A52EB1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A52EB1" w:rsidRPr="00A609E8" w:rsidRDefault="00A52EB1" w:rsidP="00F6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5DB4" w:rsidTr="004453A1">
        <w:trPr>
          <w:trHeight w:val="567"/>
        </w:trPr>
        <w:tc>
          <w:tcPr>
            <w:tcW w:w="567" w:type="dxa"/>
          </w:tcPr>
          <w:p w:rsidR="00995DB4" w:rsidRPr="00B34A7D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95DB4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DB4" w:rsidRPr="006D58B6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8B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995DB4" w:rsidRPr="006D58B6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8B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995DB4" w:rsidRPr="006D58B6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8B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995DB4" w:rsidRPr="006D58B6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8B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995DB4" w:rsidRPr="00A609E8" w:rsidRDefault="00995DB4" w:rsidP="006D58B6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58B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690" w:type="dxa"/>
            <w:gridSpan w:val="19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6258">
              <w:rPr>
                <w:rFonts w:ascii="Times New Roman" w:hAnsi="Times New Roman" w:cs="Times New Roman"/>
                <w:i/>
                <w:sz w:val="28"/>
                <w:szCs w:val="28"/>
              </w:rPr>
              <w:t>По горизонтали:</w:t>
            </w:r>
          </w:p>
          <w:p w:rsidR="00995DB4" w:rsidRPr="00B34A7D" w:rsidRDefault="00995DB4" w:rsidP="004453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52EB1" w:rsidRPr="0090489D" w:rsidRDefault="00A52EB1" w:rsidP="006D58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>Страна – родина Шопена.</w:t>
            </w:r>
          </w:p>
          <w:p w:rsidR="00995DB4" w:rsidRPr="0090489D" w:rsidRDefault="00995DB4" w:rsidP="006D58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>Название этюда Шопена</w:t>
            </w:r>
          </w:p>
          <w:p w:rsidR="00995DB4" w:rsidRPr="0090489D" w:rsidRDefault="00995DB4" w:rsidP="006D58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>Город, в котором Шопен  жил, когда покинул родину</w:t>
            </w:r>
          </w:p>
          <w:p w:rsidR="00995DB4" w:rsidRPr="0090489D" w:rsidRDefault="00995DB4" w:rsidP="006D58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 xml:space="preserve">Уже в юные годы Шопен стал известен в Варшаве как лучший  ….  </w:t>
            </w:r>
          </w:p>
          <w:p w:rsidR="00995DB4" w:rsidRDefault="00995DB4" w:rsidP="00A52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>Небольшое произведение для фортепиано в творчестве  ко</w:t>
            </w:r>
            <w:r w:rsidR="00A52EB1" w:rsidRPr="0090489D">
              <w:rPr>
                <w:rFonts w:ascii="Times New Roman" w:hAnsi="Times New Roman" w:cs="Times New Roman"/>
                <w:sz w:val="28"/>
                <w:szCs w:val="28"/>
              </w:rPr>
              <w:t>мпозиторов-</w:t>
            </w:r>
            <w:r w:rsidRPr="0090489D">
              <w:rPr>
                <w:rFonts w:ascii="Times New Roman" w:hAnsi="Times New Roman" w:cs="Times New Roman"/>
                <w:sz w:val="28"/>
                <w:szCs w:val="28"/>
              </w:rPr>
              <w:t>романтиков</w:t>
            </w:r>
            <w:r w:rsidRPr="002062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95DB4" w:rsidTr="004453A1">
        <w:trPr>
          <w:trHeight w:val="567"/>
        </w:trPr>
        <w:tc>
          <w:tcPr>
            <w:tcW w:w="567" w:type="dxa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1D32" w:rsidRPr="00B41D32" w:rsidRDefault="00B41D32" w:rsidP="006D58B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95DB4" w:rsidRPr="00B41D32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995DB4" w:rsidRPr="00B41D32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995DB4" w:rsidRPr="00B41D32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DB4" w:rsidRPr="00B41D32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995DB4" w:rsidRPr="00B41D32" w:rsidRDefault="00995DB4" w:rsidP="006D58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995DB4" w:rsidRPr="00B41D32" w:rsidRDefault="00995DB4" w:rsidP="00B34A7D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690" w:type="dxa"/>
            <w:gridSpan w:val="19"/>
          </w:tcPr>
          <w:p w:rsidR="00995DB4" w:rsidRDefault="00995DB4" w:rsidP="00445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i/>
                <w:sz w:val="28"/>
                <w:szCs w:val="28"/>
              </w:rPr>
              <w:t>По вертикали:</w:t>
            </w: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41D32" w:rsidRPr="00B41D32" w:rsidRDefault="00B41D32" w:rsidP="004453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95DB4" w:rsidRPr="00B41D32" w:rsidRDefault="00A52EB1" w:rsidP="00A52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Польский танец в творчестве Шопена с пунктирным ритмом на сильную долю</w:t>
            </w:r>
          </w:p>
          <w:p w:rsidR="00995DB4" w:rsidRPr="00B41D32" w:rsidRDefault="00A52EB1" w:rsidP="00445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95DB4" w:rsidRPr="00B41D32">
              <w:rPr>
                <w:rFonts w:ascii="Times New Roman" w:hAnsi="Times New Roman" w:cs="Times New Roman"/>
                <w:sz w:val="28"/>
                <w:szCs w:val="28"/>
              </w:rPr>
              <w:t>роизведение</w:t>
            </w:r>
            <w:r w:rsidR="0090489D"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, которое </w:t>
            </w:r>
            <w:r w:rsidR="00995DB4"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в творчестве  </w:t>
            </w:r>
            <w:r w:rsidR="0090489D"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Баха являлось вступлением к фуге, </w:t>
            </w:r>
            <w:r w:rsidR="00B41D32"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90489D" w:rsidRPr="00B41D32">
              <w:rPr>
                <w:rFonts w:ascii="Times New Roman" w:hAnsi="Times New Roman" w:cs="Times New Roman"/>
                <w:sz w:val="28"/>
                <w:szCs w:val="28"/>
              </w:rPr>
              <w:t>а у Шопена – это самостоятельная пьеса</w:t>
            </w:r>
          </w:p>
          <w:p w:rsidR="00995DB4" w:rsidRPr="00B41D32" w:rsidRDefault="00995DB4" w:rsidP="00445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Бальный танец-шествие в творчестве Шопена</w:t>
            </w:r>
          </w:p>
          <w:p w:rsidR="00995DB4" w:rsidRPr="00B41D32" w:rsidRDefault="00995DB4" w:rsidP="004453A1">
            <w:pPr>
              <w:ind w:left="460" w:hanging="46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Представителем</w:t>
            </w:r>
            <w:proofErr w:type="gramEnd"/>
            <w:r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 какого музыкального направления является Шопен</w:t>
            </w:r>
          </w:p>
          <w:p w:rsidR="00995DB4" w:rsidRDefault="0090489D" w:rsidP="009048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52EB1" w:rsidRPr="00B41D32">
              <w:rPr>
                <w:rFonts w:ascii="Times New Roman" w:hAnsi="Times New Roman" w:cs="Times New Roman"/>
                <w:sz w:val="28"/>
                <w:szCs w:val="28"/>
              </w:rPr>
              <w:t>роизведение в творчестве   Шопена</w:t>
            </w: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 w:rsidR="00A52EB1"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в переводе </w:t>
            </w:r>
            <w:r w:rsidRPr="00B41D32">
              <w:rPr>
                <w:rFonts w:ascii="Times New Roman" w:hAnsi="Times New Roman" w:cs="Times New Roman"/>
                <w:sz w:val="28"/>
                <w:szCs w:val="28"/>
              </w:rPr>
              <w:t xml:space="preserve"> с французского – «ночной»)</w:t>
            </w:r>
          </w:p>
        </w:tc>
      </w:tr>
    </w:tbl>
    <w:p w:rsidR="004F70B2" w:rsidRDefault="004F70B2">
      <w:pPr>
        <w:rPr>
          <w:rFonts w:ascii="Times New Roman" w:hAnsi="Times New Roman" w:cs="Times New Roman"/>
          <w:sz w:val="28"/>
          <w:szCs w:val="28"/>
        </w:rPr>
      </w:pPr>
    </w:p>
    <w:p w:rsidR="004F70B2" w:rsidRDefault="004F70B2" w:rsidP="004F70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4F70B2" w:rsidRDefault="004F70B2" w:rsidP="004F70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70B2" w:rsidRPr="004F70B2" w:rsidRDefault="004F70B2" w:rsidP="004F70B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70B2">
        <w:rPr>
          <w:rFonts w:ascii="Times New Roman" w:hAnsi="Times New Roman" w:cs="Times New Roman"/>
          <w:iCs/>
          <w:sz w:val="28"/>
          <w:szCs w:val="28"/>
        </w:rPr>
        <w:t>Брянцева, В. Н.</w:t>
      </w:r>
      <w:r w:rsidRPr="004F70B2">
        <w:rPr>
          <w:rFonts w:ascii="Times New Roman" w:hAnsi="Times New Roman" w:cs="Times New Roman"/>
          <w:sz w:val="28"/>
          <w:szCs w:val="28"/>
        </w:rPr>
        <w:t xml:space="preserve"> Музыкальная литература зарубежных стран. Второй год обучения. Учебник для детских музыкальных школ– </w:t>
      </w:r>
      <w:proofErr w:type="gramStart"/>
      <w:r w:rsidRPr="004F70B2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4F70B2">
        <w:rPr>
          <w:rFonts w:ascii="Times New Roman" w:hAnsi="Times New Roman" w:cs="Times New Roman"/>
          <w:sz w:val="28"/>
          <w:szCs w:val="28"/>
        </w:rPr>
        <w:t>: Музыка, 2011.</w:t>
      </w:r>
    </w:p>
    <w:p w:rsidR="004F70B2" w:rsidRPr="004F70B2" w:rsidRDefault="004F70B2" w:rsidP="004F70B2">
      <w:pPr>
        <w:widowControl w:val="0"/>
        <w:numPr>
          <w:ilvl w:val="0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0B2">
        <w:rPr>
          <w:rFonts w:ascii="Times New Roman" w:hAnsi="Times New Roman" w:cs="Times New Roman"/>
          <w:iCs/>
          <w:sz w:val="28"/>
          <w:szCs w:val="28"/>
        </w:rPr>
        <w:t xml:space="preserve">Калинина, Г. Ф. Тесты по музыкальной литературе для 2 года обучения. – М, 2006. </w:t>
      </w:r>
    </w:p>
    <w:p w:rsidR="004F70B2" w:rsidRPr="004F70B2" w:rsidRDefault="004F70B2" w:rsidP="004F70B2">
      <w:pPr>
        <w:widowControl w:val="0"/>
        <w:numPr>
          <w:ilvl w:val="0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0B2">
        <w:rPr>
          <w:rFonts w:ascii="Times New Roman" w:hAnsi="Times New Roman" w:cs="Times New Roman"/>
          <w:iCs/>
          <w:sz w:val="28"/>
          <w:szCs w:val="28"/>
        </w:rPr>
        <w:t>Прохорова, И.</w:t>
      </w:r>
      <w:r w:rsidRPr="004F70B2">
        <w:rPr>
          <w:rFonts w:ascii="Times New Roman" w:hAnsi="Times New Roman" w:cs="Times New Roman"/>
          <w:sz w:val="28"/>
          <w:szCs w:val="28"/>
        </w:rPr>
        <w:t xml:space="preserve"> Музыкальная литература зарубежных стран. Для 5 класса детской музыкальной школы. – М.:  Музыка, 2003.</w:t>
      </w:r>
    </w:p>
    <w:p w:rsidR="004F70B2" w:rsidRPr="004F70B2" w:rsidRDefault="004F70B2" w:rsidP="004F70B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70B2">
        <w:rPr>
          <w:rFonts w:ascii="Times New Roman" w:hAnsi="Times New Roman" w:cs="Times New Roman"/>
          <w:sz w:val="28"/>
          <w:szCs w:val="28"/>
        </w:rPr>
        <w:t>Хрестоматия по</w:t>
      </w:r>
      <w:r w:rsidRPr="004F70B2">
        <w:rPr>
          <w:rFonts w:ascii="Times New Roman" w:hAnsi="Times New Roman" w:cs="Times New Roman"/>
          <w:bCs/>
          <w:sz w:val="28"/>
          <w:szCs w:val="28"/>
        </w:rPr>
        <w:t xml:space="preserve"> музыкальной</w:t>
      </w:r>
      <w:r w:rsidRPr="004F70B2">
        <w:rPr>
          <w:rFonts w:ascii="Times New Roman" w:hAnsi="Times New Roman" w:cs="Times New Roman"/>
          <w:sz w:val="28"/>
          <w:szCs w:val="28"/>
        </w:rPr>
        <w:t xml:space="preserve"> литературе зарубежных стран. Для 5 класса детской музыкальной</w:t>
      </w:r>
      <w:r w:rsidRPr="004F70B2">
        <w:rPr>
          <w:rFonts w:ascii="Times New Roman" w:hAnsi="Times New Roman" w:cs="Times New Roman"/>
          <w:bCs/>
          <w:sz w:val="28"/>
          <w:szCs w:val="28"/>
        </w:rPr>
        <w:t xml:space="preserve"> школы</w:t>
      </w:r>
      <w:proofErr w:type="gramStart"/>
      <w:r w:rsidRPr="004F70B2">
        <w:rPr>
          <w:rFonts w:ascii="Times New Roman" w:hAnsi="Times New Roman" w:cs="Times New Roman"/>
          <w:bCs/>
          <w:sz w:val="28"/>
          <w:szCs w:val="28"/>
        </w:rPr>
        <w:t xml:space="preserve"> /</w:t>
      </w:r>
      <w:r w:rsidRPr="004F70B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F70B2">
        <w:rPr>
          <w:rFonts w:ascii="Times New Roman" w:hAnsi="Times New Roman" w:cs="Times New Roman"/>
          <w:sz w:val="28"/>
          <w:szCs w:val="28"/>
        </w:rPr>
        <w:t>ост. И. Прохорова. – М., 1990.</w:t>
      </w:r>
    </w:p>
    <w:p w:rsidR="004F70B2" w:rsidRPr="004F70B2" w:rsidRDefault="004F70B2" w:rsidP="004F70B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0B2">
        <w:rPr>
          <w:rFonts w:ascii="Times New Roman" w:hAnsi="Times New Roman" w:cs="Times New Roman"/>
          <w:sz w:val="28"/>
          <w:szCs w:val="28"/>
        </w:rPr>
        <w:t>Шорникова</w:t>
      </w:r>
      <w:proofErr w:type="spellEnd"/>
      <w:r w:rsidRPr="004F70B2">
        <w:rPr>
          <w:rFonts w:ascii="Times New Roman" w:hAnsi="Times New Roman" w:cs="Times New Roman"/>
          <w:sz w:val="28"/>
          <w:szCs w:val="28"/>
        </w:rPr>
        <w:t>, М. И. Музыкальная литература: развитие западноевропейской музыки, 2 год обучения. – Ростов-на-Дону: Феникс, 2012.</w:t>
      </w:r>
    </w:p>
    <w:p w:rsidR="004F70B2" w:rsidRDefault="004F70B2" w:rsidP="004F70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D32" w:rsidRDefault="00B41D32">
      <w:pPr>
        <w:rPr>
          <w:rFonts w:ascii="Times New Roman" w:hAnsi="Times New Roman" w:cs="Times New Roman"/>
          <w:sz w:val="28"/>
          <w:szCs w:val="28"/>
        </w:rPr>
      </w:pPr>
    </w:p>
    <w:sectPr w:rsidR="00B41D32" w:rsidSect="00945D5A">
      <w:footerReference w:type="default" r:id="rId7"/>
      <w:pgSz w:w="11906" w:h="16838"/>
      <w:pgMar w:top="851" w:right="849" w:bottom="567" w:left="1560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0B2" w:rsidRDefault="004F70B2" w:rsidP="009672CD">
      <w:pPr>
        <w:spacing w:after="0" w:line="240" w:lineRule="auto"/>
      </w:pPr>
      <w:r>
        <w:separator/>
      </w:r>
    </w:p>
  </w:endnote>
  <w:endnote w:type="continuationSeparator" w:id="0">
    <w:p w:rsidR="004F70B2" w:rsidRDefault="004F70B2" w:rsidP="0096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375392"/>
      <w:docPartObj>
        <w:docPartGallery w:val="Page Numbers (Bottom of Page)"/>
        <w:docPartUnique/>
      </w:docPartObj>
    </w:sdtPr>
    <w:sdtContent>
      <w:p w:rsidR="004F70B2" w:rsidRDefault="004F70B2">
        <w:pPr>
          <w:pStyle w:val="aa"/>
          <w:jc w:val="right"/>
        </w:pPr>
        <w:fldSimple w:instr=" PAGE   \* MERGEFORMAT ">
          <w:r w:rsidR="00645FF4">
            <w:rPr>
              <w:noProof/>
            </w:rPr>
            <w:t>2</w:t>
          </w:r>
        </w:fldSimple>
      </w:p>
    </w:sdtContent>
  </w:sdt>
  <w:p w:rsidR="004F70B2" w:rsidRDefault="004F70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0B2" w:rsidRDefault="004F70B2" w:rsidP="009672CD">
      <w:pPr>
        <w:spacing w:after="0" w:line="240" w:lineRule="auto"/>
      </w:pPr>
      <w:r>
        <w:separator/>
      </w:r>
    </w:p>
  </w:footnote>
  <w:footnote w:type="continuationSeparator" w:id="0">
    <w:p w:rsidR="004F70B2" w:rsidRDefault="004F70B2" w:rsidP="009672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014FC"/>
    <w:multiLevelType w:val="hybridMultilevel"/>
    <w:tmpl w:val="3EBE8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1348C0"/>
    <w:multiLevelType w:val="hybridMultilevel"/>
    <w:tmpl w:val="99FE42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F838F0"/>
    <w:multiLevelType w:val="hybridMultilevel"/>
    <w:tmpl w:val="600AC3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60D5B10"/>
    <w:multiLevelType w:val="hybridMultilevel"/>
    <w:tmpl w:val="99FE4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F255D"/>
    <w:multiLevelType w:val="hybridMultilevel"/>
    <w:tmpl w:val="EC6E0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921"/>
    <w:rsid w:val="00004BEC"/>
    <w:rsid w:val="000308C8"/>
    <w:rsid w:val="0005395A"/>
    <w:rsid w:val="000E1CC0"/>
    <w:rsid w:val="000F23DC"/>
    <w:rsid w:val="00120793"/>
    <w:rsid w:val="001311E1"/>
    <w:rsid w:val="0015225A"/>
    <w:rsid w:val="001757C0"/>
    <w:rsid w:val="00186890"/>
    <w:rsid w:val="001B3235"/>
    <w:rsid w:val="001D4A01"/>
    <w:rsid w:val="001E7579"/>
    <w:rsid w:val="002013F8"/>
    <w:rsid w:val="00206258"/>
    <w:rsid w:val="00206640"/>
    <w:rsid w:val="00207D80"/>
    <w:rsid w:val="002243C5"/>
    <w:rsid w:val="00231B0F"/>
    <w:rsid w:val="00265098"/>
    <w:rsid w:val="002653AA"/>
    <w:rsid w:val="002A1C55"/>
    <w:rsid w:val="002A2683"/>
    <w:rsid w:val="002A43A7"/>
    <w:rsid w:val="002D7F00"/>
    <w:rsid w:val="002F3772"/>
    <w:rsid w:val="002F4807"/>
    <w:rsid w:val="00303404"/>
    <w:rsid w:val="00333632"/>
    <w:rsid w:val="0034104F"/>
    <w:rsid w:val="00356681"/>
    <w:rsid w:val="003636E3"/>
    <w:rsid w:val="00386148"/>
    <w:rsid w:val="00391067"/>
    <w:rsid w:val="003A2906"/>
    <w:rsid w:val="003B2C83"/>
    <w:rsid w:val="003C5AC3"/>
    <w:rsid w:val="00402789"/>
    <w:rsid w:val="004453A1"/>
    <w:rsid w:val="00461EC2"/>
    <w:rsid w:val="004A0979"/>
    <w:rsid w:val="004F70B2"/>
    <w:rsid w:val="00502408"/>
    <w:rsid w:val="00534BF1"/>
    <w:rsid w:val="00537864"/>
    <w:rsid w:val="0055090F"/>
    <w:rsid w:val="00551409"/>
    <w:rsid w:val="00574375"/>
    <w:rsid w:val="00584ADF"/>
    <w:rsid w:val="00590734"/>
    <w:rsid w:val="005A0F9C"/>
    <w:rsid w:val="005A5094"/>
    <w:rsid w:val="005B78E0"/>
    <w:rsid w:val="005C6271"/>
    <w:rsid w:val="00645FF4"/>
    <w:rsid w:val="006623E8"/>
    <w:rsid w:val="00662633"/>
    <w:rsid w:val="00683306"/>
    <w:rsid w:val="006A1540"/>
    <w:rsid w:val="006D58B6"/>
    <w:rsid w:val="00717A8F"/>
    <w:rsid w:val="007312AB"/>
    <w:rsid w:val="007A51C7"/>
    <w:rsid w:val="007D52C8"/>
    <w:rsid w:val="007E3F4D"/>
    <w:rsid w:val="008E61C1"/>
    <w:rsid w:val="0090489D"/>
    <w:rsid w:val="00910D2E"/>
    <w:rsid w:val="00945D5A"/>
    <w:rsid w:val="009672CD"/>
    <w:rsid w:val="00967921"/>
    <w:rsid w:val="00982347"/>
    <w:rsid w:val="00995DB4"/>
    <w:rsid w:val="009A59BE"/>
    <w:rsid w:val="009B1D21"/>
    <w:rsid w:val="009E78E7"/>
    <w:rsid w:val="009F1353"/>
    <w:rsid w:val="009F5790"/>
    <w:rsid w:val="00A16DC2"/>
    <w:rsid w:val="00A272B2"/>
    <w:rsid w:val="00A45872"/>
    <w:rsid w:val="00A52EB1"/>
    <w:rsid w:val="00A609E8"/>
    <w:rsid w:val="00AC0E1F"/>
    <w:rsid w:val="00AC3290"/>
    <w:rsid w:val="00AD4C3A"/>
    <w:rsid w:val="00B16983"/>
    <w:rsid w:val="00B22428"/>
    <w:rsid w:val="00B34A7D"/>
    <w:rsid w:val="00B41D32"/>
    <w:rsid w:val="00B451E0"/>
    <w:rsid w:val="00B478B3"/>
    <w:rsid w:val="00B47B85"/>
    <w:rsid w:val="00BA2C90"/>
    <w:rsid w:val="00BF123B"/>
    <w:rsid w:val="00C65827"/>
    <w:rsid w:val="00C71060"/>
    <w:rsid w:val="00CF4A0A"/>
    <w:rsid w:val="00CF4E97"/>
    <w:rsid w:val="00D24238"/>
    <w:rsid w:val="00D258AB"/>
    <w:rsid w:val="00D56C5C"/>
    <w:rsid w:val="00D90ECB"/>
    <w:rsid w:val="00DA0EEF"/>
    <w:rsid w:val="00DA4DD8"/>
    <w:rsid w:val="00DD0A49"/>
    <w:rsid w:val="00DF0766"/>
    <w:rsid w:val="00DF1088"/>
    <w:rsid w:val="00E27DBB"/>
    <w:rsid w:val="00E37F0B"/>
    <w:rsid w:val="00E92745"/>
    <w:rsid w:val="00EA38FB"/>
    <w:rsid w:val="00EB24D7"/>
    <w:rsid w:val="00EC2F86"/>
    <w:rsid w:val="00EE315E"/>
    <w:rsid w:val="00F16D99"/>
    <w:rsid w:val="00F36F19"/>
    <w:rsid w:val="00F56CF2"/>
    <w:rsid w:val="00F67E59"/>
    <w:rsid w:val="00F75783"/>
    <w:rsid w:val="00F8025B"/>
    <w:rsid w:val="00F96909"/>
    <w:rsid w:val="00FA24AD"/>
    <w:rsid w:val="00FA6285"/>
    <w:rsid w:val="00FD69FE"/>
    <w:rsid w:val="00FE2DA5"/>
    <w:rsid w:val="00FE6286"/>
    <w:rsid w:val="00FF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92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7921"/>
    <w:pPr>
      <w:ind w:left="720"/>
      <w:contextualSpacing/>
    </w:pPr>
  </w:style>
  <w:style w:type="character" w:customStyle="1" w:styleId="a5">
    <w:name w:val="Основной текст_"/>
    <w:basedOn w:val="a0"/>
    <w:link w:val="5"/>
    <w:rsid w:val="00BF12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5">
    <w:name w:val="Основной текст5"/>
    <w:basedOn w:val="a"/>
    <w:link w:val="a5"/>
    <w:rsid w:val="00BF123B"/>
    <w:pPr>
      <w:shd w:val="clear" w:color="auto" w:fill="FFFFFF"/>
      <w:spacing w:after="0" w:line="216" w:lineRule="exact"/>
      <w:ind w:hanging="180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8">
    <w:name w:val="Основной текст + 8"/>
    <w:aliases w:val="5 pt"/>
    <w:uiPriority w:val="99"/>
    <w:rsid w:val="00BF123B"/>
  </w:style>
  <w:style w:type="paragraph" w:styleId="a6">
    <w:name w:val="Body Text"/>
    <w:basedOn w:val="a"/>
    <w:link w:val="a7"/>
    <w:uiPriority w:val="99"/>
    <w:rsid w:val="00BF123B"/>
    <w:pPr>
      <w:widowControl w:val="0"/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F123B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character" w:customStyle="1" w:styleId="ArialNarrow2">
    <w:name w:val="Основной текст + Arial Narrow2"/>
    <w:aliases w:val="7 pt2,Курсив2,Интервал 0 pt1"/>
    <w:basedOn w:val="8"/>
    <w:uiPriority w:val="99"/>
    <w:rsid w:val="00BF123B"/>
    <w:rPr>
      <w:rFonts w:ascii="Arial Narrow" w:hAnsi="Arial Narrow" w:cs="Arial Narrow"/>
      <w:i/>
      <w:iCs/>
      <w:spacing w:val="10"/>
      <w:sz w:val="14"/>
      <w:szCs w:val="14"/>
    </w:rPr>
  </w:style>
  <w:style w:type="paragraph" w:styleId="a8">
    <w:name w:val="header"/>
    <w:basedOn w:val="a"/>
    <w:link w:val="a9"/>
    <w:uiPriority w:val="99"/>
    <w:semiHidden/>
    <w:unhideWhenUsed/>
    <w:rsid w:val="00967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672CD"/>
  </w:style>
  <w:style w:type="paragraph" w:styleId="aa">
    <w:name w:val="footer"/>
    <w:basedOn w:val="a"/>
    <w:link w:val="ab"/>
    <w:uiPriority w:val="99"/>
    <w:unhideWhenUsed/>
    <w:rsid w:val="00967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672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25</Pages>
  <Words>3004</Words>
  <Characters>17125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вафля</dc:creator>
  <cp:keywords/>
  <dc:description/>
  <cp:lastModifiedBy>вафля</cp:lastModifiedBy>
  <cp:revision>29</cp:revision>
  <cp:lastPrinted>2024-12-18T17:48:00Z</cp:lastPrinted>
  <dcterms:created xsi:type="dcterms:W3CDTF">2017-12-12T20:14:00Z</dcterms:created>
  <dcterms:modified xsi:type="dcterms:W3CDTF">2025-12-04T15:04:00Z</dcterms:modified>
</cp:coreProperties>
</file>