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526D1" w14:textId="7CBD7391" w:rsidR="00D27CAE" w:rsidRPr="00DA680B" w:rsidRDefault="00D27CAE" w:rsidP="00D27CAE">
      <w:pPr>
        <w:pStyle w:val="ac"/>
        <w:shd w:val="clear" w:color="auto" w:fill="FFFFFF"/>
        <w:spacing w:after="312"/>
        <w:jc w:val="center"/>
        <w:rPr>
          <w:b/>
          <w:bCs/>
          <w:color w:val="333333"/>
        </w:rPr>
      </w:pPr>
      <w:r w:rsidRPr="00DA680B">
        <w:rPr>
          <w:b/>
          <w:bCs/>
          <w:color w:val="333333"/>
        </w:rPr>
        <w:t xml:space="preserve">Патриотическое воспитание </w:t>
      </w:r>
      <w:r w:rsidR="009D5584" w:rsidRPr="00DA680B">
        <w:rPr>
          <w:b/>
          <w:bCs/>
          <w:color w:val="333333"/>
        </w:rPr>
        <w:t xml:space="preserve">юных </w:t>
      </w:r>
      <w:r w:rsidR="002D5881" w:rsidRPr="00DA680B">
        <w:rPr>
          <w:b/>
          <w:bCs/>
          <w:color w:val="333333"/>
        </w:rPr>
        <w:t>спортсменов</w:t>
      </w:r>
    </w:p>
    <w:p w14:paraId="2236DBCD" w14:textId="6A7A49B9" w:rsidR="00D27CAE" w:rsidRPr="00DA680B" w:rsidRDefault="00D27CAE" w:rsidP="00270117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DA680B">
        <w:rPr>
          <w:color w:val="333333"/>
        </w:rPr>
        <w:t xml:space="preserve">В работе спортивных школ большое внимание уделяется организации воспитательной работы со спортсменами. Однако, вопросы патриотического воспитания спортсменов остаются без должного внимания к ним со </w:t>
      </w:r>
      <w:r w:rsidR="002D5881" w:rsidRPr="00DA680B">
        <w:rPr>
          <w:color w:val="333333"/>
        </w:rPr>
        <w:t xml:space="preserve">стороны </w:t>
      </w:r>
      <w:r w:rsidRPr="00DA680B">
        <w:rPr>
          <w:color w:val="333333"/>
        </w:rPr>
        <w:t>тренерского состава</w:t>
      </w:r>
      <w:r w:rsidR="009D5584" w:rsidRPr="00DA680B">
        <w:rPr>
          <w:color w:val="333333"/>
        </w:rPr>
        <w:t>.</w:t>
      </w:r>
      <w:r w:rsidRPr="00DA680B">
        <w:rPr>
          <w:color w:val="333333"/>
        </w:rPr>
        <w:t xml:space="preserve"> Сегодняшние реалии жизни, вызывают необходимость обратить усиленное внимание </w:t>
      </w:r>
      <w:r w:rsidR="009D5584" w:rsidRPr="00DA680B">
        <w:rPr>
          <w:color w:val="333333"/>
        </w:rPr>
        <w:t>на патриотическое</w:t>
      </w:r>
      <w:r w:rsidRPr="00DA680B">
        <w:rPr>
          <w:color w:val="333333"/>
        </w:rPr>
        <w:t xml:space="preserve"> воспитание спортсменов.</w:t>
      </w:r>
    </w:p>
    <w:p w14:paraId="3653963B" w14:textId="4E8A143A" w:rsidR="00D27CAE" w:rsidRPr="00DA680B" w:rsidRDefault="00D27CAE" w:rsidP="00270117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DA680B">
        <w:rPr>
          <w:color w:val="333333"/>
        </w:rPr>
        <w:t>Целенаправленная и своевременная работа по патриотическому воспитанию юных спортсменов позволит сформировать у них такое комплексное качество, как патриотизм, положительно влияющий на рост спортивного мастерства и на отношение к своему коллективу, краю, Родине.</w:t>
      </w:r>
    </w:p>
    <w:p w14:paraId="53081CF3" w14:textId="447EA9B5" w:rsidR="008266A7" w:rsidRPr="00DA680B" w:rsidRDefault="00D27CAE" w:rsidP="002D5881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DA680B">
        <w:rPr>
          <w:color w:val="333333"/>
        </w:rPr>
        <w:t>Активизация патриотического воспитани</w:t>
      </w:r>
      <w:r w:rsidR="00DA680B">
        <w:rPr>
          <w:color w:val="333333"/>
        </w:rPr>
        <w:t>я</w:t>
      </w:r>
      <w:r w:rsidRPr="00DA680B">
        <w:rPr>
          <w:color w:val="333333"/>
        </w:rPr>
        <w:t xml:space="preserve">, основанная на использовании наиболее эффективных форм и средств в условиях </w:t>
      </w:r>
      <w:r w:rsidR="009D5584" w:rsidRPr="00DA680B">
        <w:rPr>
          <w:color w:val="333333"/>
        </w:rPr>
        <w:t>учебно-</w:t>
      </w:r>
      <w:r w:rsidRPr="00DA680B">
        <w:rPr>
          <w:color w:val="333333"/>
        </w:rPr>
        <w:t>тренировочных занятий, в период соревнований и в свободное время ока</w:t>
      </w:r>
      <w:r w:rsidR="00DA680B">
        <w:rPr>
          <w:color w:val="333333"/>
        </w:rPr>
        <w:t>зывает</w:t>
      </w:r>
      <w:r w:rsidRPr="00DA680B">
        <w:rPr>
          <w:color w:val="333333"/>
        </w:rPr>
        <w:t xml:space="preserve"> стимулирующее влияние на учебно-тренировочных процесс, формирование благоприятных взаимоотношений в коллективе и обеспечи</w:t>
      </w:r>
      <w:r w:rsidR="00DA680B">
        <w:rPr>
          <w:color w:val="333333"/>
        </w:rPr>
        <w:t>вает</w:t>
      </w:r>
      <w:r w:rsidRPr="00DA680B">
        <w:rPr>
          <w:color w:val="333333"/>
        </w:rPr>
        <w:t xml:space="preserve"> воспитание патриотизма</w:t>
      </w:r>
      <w:r w:rsidR="002D5881" w:rsidRPr="00DA680B">
        <w:rPr>
          <w:color w:val="333333"/>
        </w:rPr>
        <w:t>.</w:t>
      </w:r>
    </w:p>
    <w:p w14:paraId="38914DD1" w14:textId="6C05AA00" w:rsidR="00DA680B" w:rsidRDefault="002D5881" w:rsidP="002D5881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DA680B">
        <w:rPr>
          <w:color w:val="333333"/>
        </w:rPr>
        <w:t>В плане воспитательной работы</w:t>
      </w:r>
      <w:r w:rsidRPr="00DA680B">
        <w:rPr>
          <w:color w:val="333333"/>
        </w:rPr>
        <w:t xml:space="preserve"> спортивной школы</w:t>
      </w:r>
      <w:r w:rsidRPr="00DA680B">
        <w:rPr>
          <w:color w:val="333333"/>
        </w:rPr>
        <w:t xml:space="preserve"> будет целесообразным выделение патриотического воспитания в отдельный раздел. </w:t>
      </w:r>
      <w:r w:rsidR="00DA680B">
        <w:rPr>
          <w:color w:val="333333"/>
        </w:rPr>
        <w:t>В этот раздел</w:t>
      </w:r>
      <w:r w:rsidR="00DA680B" w:rsidRPr="00DA680B">
        <w:t xml:space="preserve"> </w:t>
      </w:r>
      <w:r w:rsidR="00DA680B" w:rsidRPr="00DA680B">
        <w:rPr>
          <w:color w:val="333333"/>
        </w:rPr>
        <w:t>необходимо включать отдельные формы и средства патриотического воспитания в виде бесед, просмотр</w:t>
      </w:r>
      <w:r w:rsidR="00DA680B">
        <w:rPr>
          <w:color w:val="333333"/>
        </w:rPr>
        <w:t>а</w:t>
      </w:r>
      <w:r w:rsidR="00DA680B" w:rsidRPr="00DA680B">
        <w:rPr>
          <w:color w:val="333333"/>
        </w:rPr>
        <w:t xml:space="preserve"> фильмов, передач, встреч с различными людьми, экскурсии и </w:t>
      </w:r>
      <w:r w:rsidR="00DA680B">
        <w:rPr>
          <w:color w:val="333333"/>
        </w:rPr>
        <w:t xml:space="preserve">многие </w:t>
      </w:r>
      <w:r w:rsidR="00DA680B" w:rsidRPr="00DA680B">
        <w:rPr>
          <w:color w:val="333333"/>
        </w:rPr>
        <w:t>другие.</w:t>
      </w:r>
    </w:p>
    <w:p w14:paraId="2E37F24D" w14:textId="6C15B75A" w:rsidR="001105BE" w:rsidRDefault="001105BE" w:rsidP="002D5881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1105BE">
        <w:rPr>
          <w:color w:val="333333"/>
        </w:rPr>
        <w:t xml:space="preserve">Также в планах нужно не забывать учитывать возраст занимающихся при </w:t>
      </w:r>
      <w:r>
        <w:rPr>
          <w:color w:val="333333"/>
        </w:rPr>
        <w:t>организации</w:t>
      </w:r>
      <w:r w:rsidRPr="001105BE">
        <w:rPr>
          <w:color w:val="333333"/>
        </w:rPr>
        <w:t xml:space="preserve"> и проведении различных мероприятий на патриотическую тему.</w:t>
      </w:r>
    </w:p>
    <w:p w14:paraId="4188282A" w14:textId="23F99336" w:rsidR="002D5881" w:rsidRPr="00DA680B" w:rsidRDefault="002D5881" w:rsidP="002D5881">
      <w:pPr>
        <w:pStyle w:val="ac"/>
        <w:shd w:val="clear" w:color="auto" w:fill="FFFFFF"/>
        <w:spacing w:before="0" w:beforeAutospacing="0" w:after="0" w:afterAutospacing="0"/>
        <w:ind w:firstLine="709"/>
        <w:jc w:val="both"/>
      </w:pPr>
      <w:r w:rsidRPr="00DA680B">
        <w:rPr>
          <w:color w:val="333333"/>
        </w:rPr>
        <w:t xml:space="preserve">При использовании форм и средств воспитательной работы следует учитывать </w:t>
      </w:r>
      <w:r w:rsidRPr="00DA680B">
        <w:t>возраст занимающихся и уровень их спортивной подготовленности.</w:t>
      </w:r>
    </w:p>
    <w:p w14:paraId="52A98500" w14:textId="74816B2D" w:rsidR="002D5881" w:rsidRPr="00DA680B" w:rsidRDefault="002D5881" w:rsidP="00F2438C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DA680B">
        <w:rPr>
          <w:color w:val="333333"/>
        </w:rPr>
        <w:t xml:space="preserve">Целенаправленная работа </w:t>
      </w:r>
      <w:r w:rsidRPr="00DA680B">
        <w:rPr>
          <w:color w:val="333333"/>
        </w:rPr>
        <w:t>не только тренерско-педагогического</w:t>
      </w:r>
      <w:r w:rsidRPr="00DA680B">
        <w:rPr>
          <w:color w:val="333333"/>
        </w:rPr>
        <w:t xml:space="preserve"> коллектива</w:t>
      </w:r>
      <w:r w:rsidRPr="00DA680B">
        <w:rPr>
          <w:color w:val="333333"/>
        </w:rPr>
        <w:t>, но всего коллектива в целом</w:t>
      </w:r>
      <w:r w:rsidR="00DA680B">
        <w:rPr>
          <w:color w:val="333333"/>
        </w:rPr>
        <w:t xml:space="preserve"> спортивной школы</w:t>
      </w:r>
      <w:r w:rsidRPr="00DA680B">
        <w:rPr>
          <w:color w:val="333333"/>
        </w:rPr>
        <w:t xml:space="preserve">, включая администрацию, </w:t>
      </w:r>
      <w:r w:rsidRPr="00DA680B">
        <w:rPr>
          <w:color w:val="333333"/>
        </w:rPr>
        <w:t>по патриотическому воспитанию юных спортсменов должна вестись в течение всего периода обучения в спортшколе, начиная с первого года и осуществляться в следующих условиях:</w:t>
      </w:r>
      <w:r w:rsidRPr="00DA680B">
        <w:rPr>
          <w:color w:val="333333"/>
        </w:rPr>
        <w:t xml:space="preserve"> </w:t>
      </w:r>
      <w:r w:rsidRPr="00DA680B">
        <w:rPr>
          <w:color w:val="333333"/>
        </w:rPr>
        <w:t xml:space="preserve">в процессе </w:t>
      </w:r>
      <w:r w:rsidR="00DA680B">
        <w:rPr>
          <w:color w:val="333333"/>
        </w:rPr>
        <w:t>учебно-</w:t>
      </w:r>
      <w:r w:rsidRPr="00DA680B">
        <w:rPr>
          <w:color w:val="333333"/>
        </w:rPr>
        <w:t>тренировочных занятий;</w:t>
      </w:r>
      <w:r w:rsidRPr="00DA680B">
        <w:rPr>
          <w:color w:val="333333"/>
        </w:rPr>
        <w:t xml:space="preserve"> </w:t>
      </w:r>
      <w:r w:rsidRPr="00DA680B">
        <w:rPr>
          <w:color w:val="333333"/>
        </w:rPr>
        <w:t xml:space="preserve">в период соревнований; в свободное от занятий спортом время. </w:t>
      </w:r>
    </w:p>
    <w:p w14:paraId="1594F76D" w14:textId="3E2A40E1" w:rsidR="00D36E13" w:rsidRPr="00DA680B" w:rsidRDefault="00F2438C" w:rsidP="00F2438C">
      <w:pPr>
        <w:pStyle w:val="ac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</w:rPr>
      </w:pPr>
      <w:r w:rsidRPr="00DA680B">
        <w:rPr>
          <w:color w:val="333333"/>
        </w:rPr>
        <w:t xml:space="preserve">Патриотическое воспитание воспитанников спортивных школ осуществляется в большинстве случаев с использованием ограниченных форм, средств и методов. Поэтому необходимо с тренерами также проводить специальное обучение, </w:t>
      </w:r>
      <w:r w:rsidR="001105BE">
        <w:rPr>
          <w:color w:val="333333"/>
        </w:rPr>
        <w:t xml:space="preserve">повышение квалификации, </w:t>
      </w:r>
      <w:r w:rsidRPr="00DA680B">
        <w:rPr>
          <w:color w:val="333333"/>
        </w:rPr>
        <w:t>семинары и т.д.</w:t>
      </w:r>
    </w:p>
    <w:p w14:paraId="53C0A8A2" w14:textId="198FCB71" w:rsidR="008266A7" w:rsidRPr="00DA680B" w:rsidRDefault="008266A7" w:rsidP="00F2438C">
      <w:pPr>
        <w:pStyle w:val="ac"/>
        <w:shd w:val="clear" w:color="auto" w:fill="FFFFFF"/>
        <w:spacing w:before="0" w:beforeAutospacing="0" w:after="312" w:afterAutospacing="0"/>
        <w:jc w:val="both"/>
        <w:rPr>
          <w:color w:val="333333"/>
        </w:rPr>
      </w:pPr>
      <w:r w:rsidRPr="00DA680B">
        <w:rPr>
          <w:color w:val="333333"/>
        </w:rPr>
        <w:t xml:space="preserve"> </w:t>
      </w:r>
      <w:r w:rsidR="00F2438C" w:rsidRPr="00DA680B">
        <w:rPr>
          <w:color w:val="333333"/>
        </w:rPr>
        <w:tab/>
      </w:r>
      <w:r w:rsidRPr="00DA680B">
        <w:rPr>
          <w:color w:val="333333"/>
        </w:rPr>
        <w:t xml:space="preserve">Воспитание патриотизма в системе общего воспитания </w:t>
      </w:r>
      <w:r w:rsidR="00F2438C" w:rsidRPr="00DA680B">
        <w:rPr>
          <w:color w:val="333333"/>
        </w:rPr>
        <w:t>в спортивной школе оказывает</w:t>
      </w:r>
      <w:r w:rsidRPr="00DA680B">
        <w:rPr>
          <w:color w:val="333333"/>
        </w:rPr>
        <w:t xml:space="preserve"> положительное влияние на </w:t>
      </w:r>
      <w:r w:rsidR="001105BE">
        <w:rPr>
          <w:color w:val="333333"/>
        </w:rPr>
        <w:t xml:space="preserve">любовь и уважение к своей Родине, </w:t>
      </w:r>
      <w:r w:rsidRPr="00DA680B">
        <w:rPr>
          <w:color w:val="333333"/>
        </w:rPr>
        <w:t>взаимоотношения в спортивном коллективе, на отношение к учебно-тренировочному процессу и рост спортивных результатов.</w:t>
      </w:r>
    </w:p>
    <w:p w14:paraId="54552DDC" w14:textId="77777777" w:rsidR="000038DA" w:rsidRDefault="000038DA"/>
    <w:sectPr w:rsidR="000038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3CA"/>
    <w:rsid w:val="000038DA"/>
    <w:rsid w:val="001105BE"/>
    <w:rsid w:val="00270117"/>
    <w:rsid w:val="002D5881"/>
    <w:rsid w:val="00393DD5"/>
    <w:rsid w:val="007E5F15"/>
    <w:rsid w:val="008266A7"/>
    <w:rsid w:val="008B087E"/>
    <w:rsid w:val="009D5584"/>
    <w:rsid w:val="00BE2D91"/>
    <w:rsid w:val="00CC73CA"/>
    <w:rsid w:val="00D27CAE"/>
    <w:rsid w:val="00D36E13"/>
    <w:rsid w:val="00DA680B"/>
    <w:rsid w:val="00DC4E1B"/>
    <w:rsid w:val="00F24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71620C"/>
  <w15:chartTrackingRefBased/>
  <w15:docId w15:val="{E831A73C-9849-4294-A5D5-A407D2F79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C73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73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73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C73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C73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73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73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C73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C73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73C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C73C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C73C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C73C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C73C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C73C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C73C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C73C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C73C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C73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C73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C73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C73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C73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C73C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C73C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C73C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C73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C73C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C73CA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8266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2025-12-04T06:31:00Z</dcterms:created>
  <dcterms:modified xsi:type="dcterms:W3CDTF">2025-12-05T05:16:00Z</dcterms:modified>
</cp:coreProperties>
</file>