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1D2" w:rsidRPr="003C1180" w:rsidRDefault="002951D2" w:rsidP="002951D2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32"/>
          <w:szCs w:val="32"/>
          <w:lang w:eastAsia="ru-RU"/>
        </w:rPr>
      </w:pPr>
      <w:r w:rsidRPr="00C551D9">
        <w:rPr>
          <w:rFonts w:ascii="Times New Roman" w:eastAsia="Times New Roman" w:hAnsi="Times New Roman" w:cs="Times New Roman"/>
          <w:b/>
          <w:i/>
          <w:color w:val="333333"/>
          <w:kern w:val="36"/>
          <w:sz w:val="32"/>
          <w:szCs w:val="32"/>
          <w:lang w:eastAsia="ru-RU"/>
        </w:rPr>
        <w:t xml:space="preserve">Консультация для педагогов «Особенности организации </w:t>
      </w:r>
      <w:proofErr w:type="spellStart"/>
      <w:r w:rsidRPr="00C551D9">
        <w:rPr>
          <w:rFonts w:ascii="Times New Roman" w:eastAsia="Times New Roman" w:hAnsi="Times New Roman" w:cs="Times New Roman"/>
          <w:b/>
          <w:i/>
          <w:color w:val="333333"/>
          <w:kern w:val="36"/>
          <w:sz w:val="32"/>
          <w:szCs w:val="32"/>
          <w:lang w:eastAsia="ru-RU"/>
        </w:rPr>
        <w:t>воспитательно</w:t>
      </w:r>
      <w:proofErr w:type="spellEnd"/>
      <w:r w:rsidRPr="00C551D9">
        <w:rPr>
          <w:rFonts w:ascii="Times New Roman" w:eastAsia="Times New Roman" w:hAnsi="Times New Roman" w:cs="Times New Roman"/>
          <w:b/>
          <w:i/>
          <w:color w:val="333333"/>
          <w:kern w:val="36"/>
          <w:sz w:val="32"/>
          <w:szCs w:val="32"/>
          <w:lang w:eastAsia="ru-RU"/>
        </w:rPr>
        <w:t>-образовательного процесса в разновозрастной группе»</w:t>
      </w:r>
    </w:p>
    <w:p w:rsidR="002951D2" w:rsidRPr="00271CFA" w:rsidRDefault="002951D2" w:rsidP="002951D2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  <w:r w:rsidRPr="004044A9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>Форма организации НОД (</w:t>
      </w:r>
      <w:proofErr w:type="spellStart"/>
      <w:r w:rsidRPr="004044A9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>однотемные</w:t>
      </w:r>
      <w:proofErr w:type="spellEnd"/>
      <w:r w:rsidRPr="004044A9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 xml:space="preserve"> занятия</w:t>
      </w:r>
      <w:proofErr w:type="gramStart"/>
      <w:r w:rsidRPr="004044A9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>):</w:t>
      </w:r>
      <w:r w:rsidRPr="00C551D9">
        <w:rPr>
          <w:rFonts w:ascii="Times New Roman" w:eastAsia="Times New Roman" w:hAnsi="Times New Roman" w:cs="Times New Roman"/>
          <w:b/>
          <w:i/>
          <w:color w:val="333333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32"/>
          <w:szCs w:val="32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32"/>
          <w:szCs w:val="32"/>
          <w:lang w:eastAsia="ru-RU"/>
        </w:rPr>
        <w:t xml:space="preserve">                            </w:t>
      </w:r>
      <w:r w:rsidRPr="00271CFA">
        <w:rPr>
          <w:rFonts w:ascii="Times New Roman" w:hAnsi="Times New Roman" w:cs="Times New Roman"/>
          <w:color w:val="111111"/>
          <w:sz w:val="28"/>
          <w:szCs w:val="28"/>
        </w:rPr>
        <w:t xml:space="preserve">Наиболее эффективным является проведение </w:t>
      </w:r>
      <w:proofErr w:type="spellStart"/>
      <w:r w:rsidRPr="00271CFA">
        <w:rPr>
          <w:rFonts w:ascii="Times New Roman" w:hAnsi="Times New Roman" w:cs="Times New Roman"/>
          <w:color w:val="111111"/>
          <w:sz w:val="28"/>
          <w:szCs w:val="28"/>
        </w:rPr>
        <w:t>однотемных</w:t>
      </w:r>
      <w:proofErr w:type="spellEnd"/>
      <w:r w:rsidRPr="00271CFA">
        <w:rPr>
          <w:rFonts w:ascii="Times New Roman" w:hAnsi="Times New Roman" w:cs="Times New Roman"/>
          <w:color w:val="111111"/>
          <w:sz w:val="28"/>
          <w:szCs w:val="28"/>
        </w:rPr>
        <w:t xml:space="preserve"> занятий со всеми детьми одновременно. То есть по одной образовательной области, по одной теме сразу со всеми детьми, но с </w:t>
      </w:r>
      <w:r w:rsidRPr="00271CF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разными задачами обучения</w:t>
      </w:r>
      <w:r w:rsidRPr="00271CFA">
        <w:rPr>
          <w:rFonts w:ascii="Times New Roman" w:hAnsi="Times New Roman" w:cs="Times New Roman"/>
          <w:color w:val="111111"/>
          <w:sz w:val="28"/>
          <w:szCs w:val="28"/>
        </w:rPr>
        <w:t>, иногда используя </w:t>
      </w:r>
      <w:r w:rsidRPr="00271CF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разные средства</w:t>
      </w:r>
      <w:r w:rsidRPr="00271CFA">
        <w:rPr>
          <w:rFonts w:ascii="Times New Roman" w:hAnsi="Times New Roman" w:cs="Times New Roman"/>
          <w:color w:val="111111"/>
          <w:sz w:val="28"/>
          <w:szCs w:val="28"/>
        </w:rPr>
        <w:t>. Например, проводя занятие по рисованию </w:t>
      </w:r>
      <w:r w:rsidRPr="00271CF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«Осеннее дерево»</w:t>
      </w:r>
      <w:r w:rsidRPr="00271CFA">
        <w:rPr>
          <w:rFonts w:ascii="Times New Roman" w:hAnsi="Times New Roman" w:cs="Times New Roman"/>
          <w:color w:val="111111"/>
          <w:sz w:val="28"/>
          <w:szCs w:val="28"/>
        </w:rPr>
        <w:t xml:space="preserve">, старшие дети рисовали акварелью и кисточками, младшие ребята рисовали гуашью при помощи мятой бумаги. </w:t>
      </w:r>
    </w:p>
    <w:p w:rsidR="002951D2" w:rsidRDefault="002951D2" w:rsidP="002951D2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28C7EEA1" wp14:editId="191A5009">
            <wp:extent cx="2533650" cy="1809750"/>
            <wp:effectExtent l="0" t="0" r="0" b="0"/>
            <wp:docPr id="6" name="Рисунок 5" descr="C:\Users\str1\Desktop\Файлы\Новая папка\20211001_11135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C:\Users\str1\Desktop\Файлы\Новая папка\20211001_111350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58" t="21374" r="14528" b="2946"/>
                    <a:stretch/>
                  </pic:blipFill>
                  <pic:spPr bwMode="auto">
                    <a:xfrm>
                      <a:off x="0" y="0"/>
                      <a:ext cx="2534167" cy="1810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</w:t>
      </w:r>
      <w:r>
        <w:rPr>
          <w:noProof/>
          <w:lang w:eastAsia="ru-RU"/>
        </w:rPr>
        <w:drawing>
          <wp:inline distT="0" distB="0" distL="0" distR="0" wp14:anchorId="217D2FEE" wp14:editId="5AA47BF3">
            <wp:extent cx="2381250" cy="1846580"/>
            <wp:effectExtent l="0" t="0" r="0" b="0"/>
            <wp:docPr id="9" name="Объект 8" descr="C:\Users\str1\Desktop\Файлы\Новая папка\20220322_163359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Объект 8" descr="C:\Users\str1\Desktop\Файлы\Новая папка\20220322_163359.jpg"/>
                    <pic:cNvPicPr>
                      <a:picLocks noGrp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63"/>
                    <a:stretch/>
                  </pic:blipFill>
                  <pic:spPr bwMode="auto">
                    <a:xfrm>
                      <a:off x="0" y="0"/>
                      <a:ext cx="2381732" cy="1846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51D2" w:rsidRPr="00271CFA" w:rsidRDefault="002951D2" w:rsidP="004044A9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hAnsi="Times New Roman" w:cs="Times New Roman"/>
          <w:b/>
          <w:i/>
          <w:color w:val="333333"/>
          <w:kern w:val="36"/>
          <w:sz w:val="28"/>
          <w:szCs w:val="28"/>
        </w:rPr>
      </w:pPr>
      <w:r w:rsidRPr="00271CFA">
        <w:rPr>
          <w:rFonts w:ascii="Times New Roman" w:hAnsi="Times New Roman" w:cs="Times New Roman"/>
          <w:b/>
          <w:i/>
          <w:color w:val="333333"/>
          <w:kern w:val="36"/>
          <w:sz w:val="28"/>
          <w:szCs w:val="28"/>
        </w:rPr>
        <w:t xml:space="preserve">Разделение по подгруппам при участии помощника воспитателя: </w:t>
      </w:r>
      <w:r w:rsidRPr="00271CFA">
        <w:rPr>
          <w:rFonts w:ascii="Times New Roman" w:hAnsi="Times New Roman" w:cs="Times New Roman"/>
          <w:color w:val="111111"/>
          <w:sz w:val="28"/>
          <w:szCs w:val="28"/>
        </w:rPr>
        <w:t>Конечно, </w:t>
      </w:r>
      <w:r w:rsidRPr="00271CF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организовать</w:t>
      </w:r>
      <w:r w:rsidRPr="00271CFA">
        <w:rPr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271CFA">
        <w:rPr>
          <w:rFonts w:ascii="Times New Roman" w:hAnsi="Times New Roman" w:cs="Times New Roman"/>
          <w:color w:val="111111"/>
          <w:sz w:val="28"/>
          <w:szCs w:val="28"/>
        </w:rPr>
        <w:t>детей сразу всех возрастов очень проблематично, слишком уж большой возрастной диапазон, тем более, есть такие занятия, которые необходимы только детям старшего возраста или только детям ясельного возраста. Так, с подготовительной к школе </w:t>
      </w:r>
      <w:r w:rsidRPr="00271CF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подгруппой</w:t>
      </w:r>
      <w:r w:rsidRPr="00271CFA">
        <w:rPr>
          <w:rFonts w:ascii="Times New Roman" w:hAnsi="Times New Roman" w:cs="Times New Roman"/>
          <w:color w:val="111111"/>
          <w:sz w:val="28"/>
          <w:szCs w:val="28"/>
        </w:rPr>
        <w:t> необходимо проводить занятия по подготовке к обучению грамоте. В таких случаях я прибегаю к разделению по </w:t>
      </w:r>
      <w:r w:rsidRPr="00271CF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подгруппам</w:t>
      </w:r>
      <w:r w:rsidRPr="00271CFA">
        <w:rPr>
          <w:rFonts w:ascii="Times New Roman" w:hAnsi="Times New Roman" w:cs="Times New Roman"/>
          <w:color w:val="111111"/>
          <w:sz w:val="28"/>
          <w:szCs w:val="28"/>
        </w:rPr>
        <w:t>, заранее продумываю, что будут делать дети, пока остальные занимаются. Очень важно научить детей играть в течении некоторого времени самостоятельно, общаясь друг с другом тихо, но всё время дети должны находиться в поле зрения </w:t>
      </w:r>
      <w:r w:rsidRPr="00271CF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воспитателя</w:t>
      </w:r>
      <w:r w:rsidRPr="00271CFA">
        <w:rPr>
          <w:rFonts w:ascii="Times New Roman" w:hAnsi="Times New Roman" w:cs="Times New Roman"/>
          <w:color w:val="111111"/>
          <w:sz w:val="28"/>
          <w:szCs w:val="28"/>
        </w:rPr>
        <w:t> и под присмотром помощника </w:t>
      </w:r>
      <w:r w:rsidRPr="00271CF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воспитателя</w:t>
      </w:r>
      <w:r w:rsidRPr="00271CFA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  <w:r w:rsidRPr="00271CFA">
        <w:rPr>
          <w:rFonts w:ascii="Times New Roman" w:hAnsi="Times New Roman" w:cs="Times New Roman"/>
          <w:color w:val="111111"/>
          <w:sz w:val="28"/>
          <w:szCs w:val="28"/>
        </w:rPr>
        <w:t xml:space="preserve"> Как правило, дети играют в тихие, спокойные игры, например, настольно-печатные, или с </w:t>
      </w:r>
      <w:r w:rsidRPr="00271CF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конструкторами</w:t>
      </w:r>
      <w:r w:rsidRPr="00271CFA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  <w:r w:rsidRPr="00271CFA">
        <w:rPr>
          <w:rFonts w:ascii="Times New Roman" w:hAnsi="Times New Roman" w:cs="Times New Roman"/>
          <w:color w:val="111111"/>
          <w:sz w:val="28"/>
          <w:szCs w:val="28"/>
        </w:rPr>
        <w:t xml:space="preserve"> Когда одна подгруппа детей находится на занятии, именно помощник </w:t>
      </w:r>
      <w:r w:rsidRPr="00271CF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воспитателя должен организовать</w:t>
      </w:r>
      <w:r w:rsidRPr="00271CFA">
        <w:rPr>
          <w:rFonts w:ascii="Times New Roman" w:hAnsi="Times New Roman" w:cs="Times New Roman"/>
          <w:color w:val="111111"/>
          <w:sz w:val="28"/>
          <w:szCs w:val="28"/>
        </w:rPr>
        <w:t> самостоятельную деятельность детей, увлечь ребят игрой так, чтобы это не мешало работе </w:t>
      </w:r>
      <w:r w:rsidRPr="00271CF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педагога с другой подгруппой детьми</w:t>
      </w:r>
      <w:r w:rsidRPr="00271CFA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  <w:r w:rsidRPr="00271CFA">
        <w:rPr>
          <w:rFonts w:ascii="Times New Roman" w:hAnsi="Times New Roman" w:cs="Times New Roman"/>
          <w:color w:val="111111"/>
          <w:sz w:val="28"/>
          <w:szCs w:val="28"/>
        </w:rPr>
        <w:t xml:space="preserve"> Перед началом совместной деятельности с детьми, мы обговариваем с помощником </w:t>
      </w:r>
      <w:r w:rsidRPr="00271CF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воспитателя</w:t>
      </w:r>
      <w:r w:rsidRPr="00271CFA">
        <w:rPr>
          <w:rFonts w:ascii="Times New Roman" w:hAnsi="Times New Roman" w:cs="Times New Roman"/>
          <w:color w:val="111111"/>
          <w:sz w:val="28"/>
          <w:szCs w:val="28"/>
        </w:rPr>
        <w:t>, чем лучше занять детей.</w:t>
      </w:r>
    </w:p>
    <w:p w:rsidR="002951D2" w:rsidRDefault="002951D2" w:rsidP="002951D2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</w:pPr>
      <w:r w:rsidRPr="007B17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0612E70" wp14:editId="3B3F6664">
            <wp:extent cx="1771650" cy="1329070"/>
            <wp:effectExtent l="0" t="0" r="0" b="4445"/>
            <wp:docPr id="4" name="Рисунок 4" descr="C:\Users\str1\Desktop\20230505_104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r1\Desktop\20230505_1048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32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44A9"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i/>
          <w:color w:val="333333"/>
          <w:kern w:val="36"/>
          <w:sz w:val="32"/>
          <w:szCs w:val="32"/>
        </w:rPr>
        <w:t xml:space="preserve"> </w:t>
      </w:r>
      <w:r w:rsidRPr="007B17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47CCCB" wp14:editId="7F883FA4">
            <wp:extent cx="2076450" cy="1329124"/>
            <wp:effectExtent l="0" t="0" r="0" b="4445"/>
            <wp:docPr id="1" name="Рисунок 1" descr="C:\Users\str1\Desktop\20230505_104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r1\Desktop\20230505_1043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329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44A9">
        <w:rPr>
          <w:noProof/>
          <w:lang w:eastAsia="ru-RU"/>
        </w:rPr>
        <w:t xml:space="preserve">  </w:t>
      </w:r>
      <w:r w:rsidR="004044A9">
        <w:rPr>
          <w:noProof/>
          <w:lang w:eastAsia="ru-RU"/>
        </w:rPr>
        <w:drawing>
          <wp:inline distT="0" distB="0" distL="0" distR="0" wp14:anchorId="4CBD9201" wp14:editId="1F971059">
            <wp:extent cx="1770649" cy="1334135"/>
            <wp:effectExtent l="0" t="0" r="127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425" cy="134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51D2" w:rsidRPr="004044A9" w:rsidRDefault="002951D2" w:rsidP="002951D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333333"/>
          <w:kern w:val="36"/>
          <w:sz w:val="28"/>
          <w:szCs w:val="28"/>
        </w:rPr>
      </w:pPr>
      <w:r w:rsidRPr="004044A9">
        <w:rPr>
          <w:b/>
          <w:i/>
          <w:color w:val="333333"/>
          <w:kern w:val="36"/>
          <w:sz w:val="28"/>
          <w:szCs w:val="28"/>
        </w:rPr>
        <w:t xml:space="preserve"> Коллективное творчество: </w:t>
      </w:r>
    </w:p>
    <w:p w:rsidR="002951D2" w:rsidRPr="00271CFA" w:rsidRDefault="002951D2" w:rsidP="002951D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1CFA">
        <w:rPr>
          <w:color w:val="111111"/>
          <w:sz w:val="28"/>
          <w:szCs w:val="28"/>
        </w:rPr>
        <w:t>Коллективное творчество наиболее удобная форма работы с детьми именно в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разновозрастных группах</w:t>
      </w:r>
      <w:r w:rsidRPr="00271CFA">
        <w:rPr>
          <w:b/>
          <w:color w:val="111111"/>
          <w:sz w:val="28"/>
          <w:szCs w:val="28"/>
        </w:rPr>
        <w:t>.</w:t>
      </w:r>
      <w:r w:rsidRPr="00271CFA">
        <w:rPr>
          <w:color w:val="111111"/>
          <w:sz w:val="28"/>
          <w:szCs w:val="28"/>
        </w:rPr>
        <w:t xml:space="preserve"> Старшие дети выполняют более трудные задания, младшие выполняют посильную им работу, но все вместе трудятся над одним общим делом, что доставляет всем массу удовольствия. Такая форма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организации детей позволяет педагогу</w:t>
      </w:r>
      <w:r w:rsidRPr="00271CFA">
        <w:rPr>
          <w:color w:val="111111"/>
          <w:sz w:val="28"/>
          <w:szCs w:val="28"/>
        </w:rPr>
        <w:t> дать каждому ребёнку необходимую нагрузку, в соответствии с его индивидуальными и возрастными возможностями.</w:t>
      </w:r>
    </w:p>
    <w:p w:rsidR="002951D2" w:rsidRPr="004044A9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2951D2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00AF478D" wp14:editId="5F58A3E5">
            <wp:extent cx="1956851" cy="2007722"/>
            <wp:effectExtent l="19050" t="0" r="5715" b="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901"/>
                    <a:stretch/>
                  </pic:blipFill>
                  <pic:spPr>
                    <a:xfrm rot="5400000">
                      <a:off x="0" y="0"/>
                      <a:ext cx="1978243" cy="202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11111"/>
          <w:sz w:val="28"/>
          <w:szCs w:val="28"/>
        </w:rPr>
        <w:t xml:space="preserve">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66946075" wp14:editId="65454CC2">
            <wp:extent cx="1814195" cy="2975808"/>
            <wp:effectExtent l="0" t="0" r="0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748" cy="2983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11111"/>
          <w:sz w:val="28"/>
          <w:szCs w:val="28"/>
        </w:rPr>
        <w:t xml:space="preserve">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2E9E89AA" wp14:editId="13141AC6">
            <wp:extent cx="1562100" cy="2082798"/>
            <wp:effectExtent l="0" t="0" r="0" b="0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5950" cy="210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51D2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333333"/>
          <w:kern w:val="36"/>
          <w:sz w:val="32"/>
          <w:szCs w:val="32"/>
        </w:rPr>
      </w:pPr>
    </w:p>
    <w:p w:rsidR="002951D2" w:rsidRPr="004044A9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333333"/>
          <w:kern w:val="36"/>
          <w:sz w:val="28"/>
          <w:szCs w:val="28"/>
        </w:rPr>
      </w:pPr>
      <w:r w:rsidRPr="004044A9">
        <w:rPr>
          <w:b/>
          <w:i/>
          <w:color w:val="333333"/>
          <w:kern w:val="36"/>
          <w:sz w:val="28"/>
          <w:szCs w:val="28"/>
        </w:rPr>
        <w:t>Организация праздников:</w:t>
      </w:r>
    </w:p>
    <w:p w:rsidR="002951D2" w:rsidRPr="00271CFA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271CFA">
        <w:rPr>
          <w:color w:val="111111"/>
          <w:sz w:val="28"/>
          <w:szCs w:val="28"/>
        </w:rPr>
        <w:t>Хочется, чтобы на празднике было интересно, весело всем детям, но возможности детей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разного возраста различные</w:t>
      </w:r>
      <w:r w:rsidRPr="00271CFA">
        <w:rPr>
          <w:color w:val="111111"/>
          <w:sz w:val="28"/>
          <w:szCs w:val="28"/>
        </w:rPr>
        <w:t>. Младшие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воспитанники</w:t>
      </w:r>
      <w:r w:rsidRPr="00271CFA">
        <w:rPr>
          <w:b/>
          <w:color w:val="111111"/>
          <w:sz w:val="28"/>
          <w:szCs w:val="28"/>
        </w:rPr>
        <w:t>,</w:t>
      </w:r>
      <w:r w:rsidRPr="00271CFA">
        <w:rPr>
          <w:color w:val="111111"/>
          <w:sz w:val="28"/>
          <w:szCs w:val="28"/>
        </w:rPr>
        <w:t xml:space="preserve"> многие, даже ещё не разговаривают, старшие дети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способны исполнять песни</w:t>
      </w:r>
      <w:r w:rsidRPr="00271CFA">
        <w:rPr>
          <w:color w:val="111111"/>
          <w:sz w:val="28"/>
          <w:szCs w:val="28"/>
        </w:rPr>
        <w:t>, танцевальные композиции. Поэтому все номера подбираю согласно возрастным возможностям, а в течении праздника дети выступают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подгруппами своего возраста</w:t>
      </w:r>
      <w:r w:rsidRPr="00271CFA">
        <w:rPr>
          <w:color w:val="111111"/>
          <w:sz w:val="28"/>
          <w:szCs w:val="28"/>
        </w:rPr>
        <w:t>. Игры подбираю тоже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разные по содержанию</w:t>
      </w:r>
      <w:r w:rsidRPr="00271CFA">
        <w:rPr>
          <w:color w:val="111111"/>
          <w:sz w:val="28"/>
          <w:szCs w:val="28"/>
        </w:rPr>
        <w:t>, чтобы были понятны и интересны каждой возрастной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группе</w:t>
      </w:r>
      <w:r w:rsidRPr="00271CFA">
        <w:rPr>
          <w:b/>
          <w:color w:val="111111"/>
          <w:sz w:val="28"/>
          <w:szCs w:val="28"/>
        </w:rPr>
        <w:t>.</w:t>
      </w:r>
    </w:p>
    <w:p w:rsidR="002951D2" w:rsidRPr="00271CFA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2951D2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333333"/>
          <w:kern w:val="36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553D382" wp14:editId="7BE5D0D4">
            <wp:extent cx="2129790" cy="2129790"/>
            <wp:effectExtent l="0" t="0" r="0" b="0"/>
            <wp:docPr id="1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9805" cy="212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3A895478" wp14:editId="417A5862">
            <wp:extent cx="2114550" cy="2146423"/>
            <wp:effectExtent l="0" t="0" r="0" b="0"/>
            <wp:docPr id="1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51" b="2750"/>
                    <a:stretch/>
                  </pic:blipFill>
                  <pic:spPr>
                    <a:xfrm>
                      <a:off x="0" y="0"/>
                      <a:ext cx="2127650" cy="2159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51D2" w:rsidRPr="004044A9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333333"/>
          <w:kern w:val="36"/>
          <w:sz w:val="28"/>
          <w:szCs w:val="28"/>
        </w:rPr>
      </w:pPr>
      <w:r>
        <w:rPr>
          <w:b/>
          <w:color w:val="333333"/>
          <w:kern w:val="36"/>
          <w:sz w:val="32"/>
          <w:szCs w:val="32"/>
        </w:rPr>
        <w:t xml:space="preserve"> </w:t>
      </w:r>
      <w:r w:rsidRPr="004044A9">
        <w:rPr>
          <w:b/>
          <w:i/>
          <w:color w:val="333333"/>
          <w:kern w:val="36"/>
          <w:sz w:val="28"/>
          <w:szCs w:val="28"/>
        </w:rPr>
        <w:t>Формирование дружеских взаимоотношений:</w:t>
      </w:r>
    </w:p>
    <w:p w:rsidR="002951D2" w:rsidRPr="00271CFA" w:rsidRDefault="002951D2" w:rsidP="002951D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1CFA">
        <w:rPr>
          <w:color w:val="111111"/>
          <w:sz w:val="28"/>
          <w:szCs w:val="28"/>
        </w:rPr>
        <w:t>Несмотря на сложности с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организацией образовательного процесса</w:t>
      </w:r>
      <w:r w:rsidRPr="00271CFA">
        <w:rPr>
          <w:b/>
          <w:color w:val="111111"/>
          <w:sz w:val="28"/>
          <w:szCs w:val="28"/>
        </w:rPr>
        <w:t>,</w:t>
      </w:r>
      <w:r w:rsidRPr="00271CFA">
        <w:rPr>
          <w:color w:val="111111"/>
          <w:sz w:val="28"/>
          <w:szCs w:val="28"/>
        </w:rPr>
        <w:t xml:space="preserve"> именно в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разновозрастной группе</w:t>
      </w:r>
      <w:r w:rsidRPr="00271CFA">
        <w:rPr>
          <w:color w:val="111111"/>
          <w:sz w:val="28"/>
          <w:szCs w:val="28"/>
        </w:rPr>
        <w:t> есть возможность для передачи знаний, умений от старших детей к младшим. Постоянное общение младших со старшими создаёт благоприятные условия для формирования дружеских отношений,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воспитания таких качеств</w:t>
      </w:r>
      <w:r w:rsidRPr="00271CFA">
        <w:rPr>
          <w:color w:val="111111"/>
          <w:sz w:val="28"/>
          <w:szCs w:val="28"/>
        </w:rPr>
        <w:t xml:space="preserve">, как - заботливость, чуткость, отзывчивость. Дети учатся взаимодействовать друг с другом, учатся дружить, делиться, решать возникающие конфликты. </w:t>
      </w:r>
    </w:p>
    <w:p w:rsidR="002951D2" w:rsidRPr="004044A9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2951D2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0D9D8ACF" wp14:editId="6FE2ED8E">
            <wp:extent cx="3257550" cy="2428875"/>
            <wp:effectExtent l="0" t="0" r="0" b="0"/>
            <wp:docPr id="3" name="Рисунок 2" descr="C:\Users\str1\Desktop\Файлы\ДОУ\Остановись, мгновение\Подвижные игры, дарящие улыбку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C:\Users\str1\Desktop\Файлы\ДОУ\Остановись, мгновение\Подвижные игры, дарящие улыбку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3" r="9236"/>
                    <a:stretch/>
                  </pic:blipFill>
                  <pic:spPr bwMode="auto">
                    <a:xfrm>
                      <a:off x="0" y="0"/>
                      <a:ext cx="3257983" cy="2429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111111"/>
          <w:sz w:val="28"/>
          <w:szCs w:val="28"/>
        </w:rPr>
        <w:t xml:space="preserve">     </w:t>
      </w:r>
      <w:r>
        <w:rPr>
          <w:noProof/>
        </w:rPr>
        <w:drawing>
          <wp:inline distT="0" distB="0" distL="0" distR="0" wp14:anchorId="6FC04FED" wp14:editId="3FC7344E">
            <wp:extent cx="1314450" cy="2486025"/>
            <wp:effectExtent l="0" t="0" r="0" b="0"/>
            <wp:docPr id="5" name="Рисунок 4" descr="C:\Users\str1\Desktop\Файлы\Новая папка\день здоровья\20220406_1041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str1\Desktop\Файлы\Новая папка\день здоровья\20220406_10412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76" t="37273" r="34415" b="1993"/>
                    <a:stretch/>
                  </pic:blipFill>
                  <pic:spPr bwMode="auto">
                    <a:xfrm>
                      <a:off x="0" y="0"/>
                      <a:ext cx="1325136" cy="2506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51D2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951D2" w:rsidRPr="00271CFA" w:rsidRDefault="002951D2" w:rsidP="002951D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333333"/>
          <w:kern w:val="36"/>
          <w:sz w:val="28"/>
          <w:szCs w:val="28"/>
        </w:rPr>
      </w:pPr>
      <w:r w:rsidRPr="004044A9">
        <w:rPr>
          <w:b/>
          <w:i/>
          <w:color w:val="333333"/>
          <w:kern w:val="36"/>
          <w:sz w:val="28"/>
          <w:szCs w:val="28"/>
        </w:rPr>
        <w:t xml:space="preserve">Совместная игровая </w:t>
      </w:r>
      <w:proofErr w:type="gramStart"/>
      <w:r w:rsidRPr="004044A9">
        <w:rPr>
          <w:b/>
          <w:i/>
          <w:color w:val="333333"/>
          <w:kern w:val="36"/>
          <w:sz w:val="28"/>
          <w:szCs w:val="28"/>
        </w:rPr>
        <w:t>деятельность:</w:t>
      </w:r>
      <w:r>
        <w:rPr>
          <w:b/>
          <w:i/>
          <w:color w:val="333333"/>
          <w:kern w:val="36"/>
          <w:sz w:val="32"/>
          <w:szCs w:val="32"/>
        </w:rPr>
        <w:t xml:space="preserve">   </w:t>
      </w:r>
      <w:proofErr w:type="gramEnd"/>
      <w:r>
        <w:rPr>
          <w:b/>
          <w:i/>
          <w:color w:val="333333"/>
          <w:kern w:val="36"/>
          <w:sz w:val="32"/>
          <w:szCs w:val="32"/>
        </w:rPr>
        <w:t xml:space="preserve">                                                     </w:t>
      </w:r>
      <w:r w:rsidRPr="00271CFA">
        <w:rPr>
          <w:color w:val="111111"/>
          <w:sz w:val="28"/>
          <w:szCs w:val="28"/>
        </w:rPr>
        <w:t>Старшие дети могут показать младшим детям, как нужно выполнять то или иное задание, объяснить на словах, проконтролировать их действия. Младшие ребята используют действия старших детей в качестве образца, заимствуют у них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способы и приёмы работы</w:t>
      </w:r>
      <w:r w:rsidRPr="00271CFA">
        <w:rPr>
          <w:color w:val="111111"/>
          <w:sz w:val="28"/>
          <w:szCs w:val="28"/>
        </w:rPr>
        <w:t xml:space="preserve">. Внимание и контроль со стороны старшего побуждают малышей стремиться к лучшему выполнению задания, быть сосредоточенным, преодолевать трудности, возникающие во время работы. </w:t>
      </w:r>
    </w:p>
    <w:p w:rsidR="002951D2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951D2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82E5BE4" wp14:editId="05882594">
            <wp:extent cx="2651145" cy="1773547"/>
            <wp:effectExtent l="0" t="0" r="0" b="0"/>
            <wp:docPr id="16" name="Рисунок 12" descr="C:\Users\str1\Desktop\Файлы\Новая папка\20211201_1021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 descr="C:\Users\str1\Desktop\Файлы\Новая папка\20211201_102111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5" t="11116" r="5548" b="12581"/>
                    <a:stretch/>
                  </pic:blipFill>
                  <pic:spPr bwMode="auto">
                    <a:xfrm>
                      <a:off x="0" y="0"/>
                      <a:ext cx="2651145" cy="177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111111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531659E2" wp14:editId="1B831902">
            <wp:extent cx="2495550" cy="1774825"/>
            <wp:effectExtent l="0" t="0" r="0" b="0"/>
            <wp:docPr id="17" name="Объект 7" descr="C:\Users\str1\Desktop\Файлы\Desktop\Лена\ЗАНЯТИЯ В ДОУ И ВСЯ ИНФОРМАЦИЯ\фото детский сад\Фото (Детский сад)\SUNP0026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7" descr="C:\Users\str1\Desktop\Файлы\Desktop\Лена\ЗАНЯТИЯ В ДОУ И ВСЯ ИНФОРМАЦИЯ\фото детский сад\Фото (Детский сад)\SUNP0026.JPG"/>
                    <pic:cNvPicPr>
                      <a:picLocks noGrp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68" r="7473" b="3547"/>
                    <a:stretch/>
                  </pic:blipFill>
                  <pic:spPr bwMode="auto">
                    <a:xfrm>
                      <a:off x="0" y="0"/>
                      <a:ext cx="2496231" cy="1775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51D2" w:rsidRDefault="002951D2" w:rsidP="002951D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2951D2" w:rsidRPr="004044A9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333333"/>
          <w:kern w:val="36"/>
          <w:sz w:val="28"/>
          <w:szCs w:val="28"/>
        </w:rPr>
      </w:pPr>
      <w:r w:rsidRPr="004044A9">
        <w:rPr>
          <w:b/>
          <w:i/>
          <w:color w:val="333333"/>
          <w:kern w:val="36"/>
          <w:sz w:val="28"/>
          <w:szCs w:val="28"/>
        </w:rPr>
        <w:t>Помощь старших детей младшим:</w:t>
      </w:r>
    </w:p>
    <w:p w:rsidR="002951D2" w:rsidRPr="00271CFA" w:rsidRDefault="002951D2" w:rsidP="002951D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1CFA">
        <w:rPr>
          <w:color w:val="111111"/>
          <w:sz w:val="28"/>
          <w:szCs w:val="28"/>
        </w:rPr>
        <w:t>Есть свои плюсы и для старших детей. Показ и объяснение младшему является для старшего ребёнка повторением и закреплением программного материала, а контроль за работой малыша – предпосылкой для становления самоконтроля. Подобная активность старшего ребёнка имеет серьёзный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воспитательный эффект</w:t>
      </w:r>
      <w:r w:rsidRPr="00271CFA">
        <w:rPr>
          <w:color w:val="111111"/>
          <w:sz w:val="28"/>
          <w:szCs w:val="28"/>
        </w:rPr>
        <w:t>, формирует у него чувство ответственности.</w:t>
      </w:r>
    </w:p>
    <w:p w:rsidR="002951D2" w:rsidRPr="003D28BC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333333"/>
          <w:kern w:val="36"/>
          <w:sz w:val="32"/>
          <w:szCs w:val="32"/>
        </w:rPr>
      </w:pPr>
    </w:p>
    <w:p w:rsidR="002951D2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  <w:r>
        <w:rPr>
          <w:noProof/>
        </w:rPr>
        <w:drawing>
          <wp:inline distT="0" distB="0" distL="0" distR="0" wp14:anchorId="184E000F" wp14:editId="0364F4A7">
            <wp:extent cx="1434619" cy="1713230"/>
            <wp:effectExtent l="0" t="0" r="0" b="1270"/>
            <wp:docPr id="20" name="Содержимое 4" descr="DSC_5055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DSC_5055.JPG"/>
                    <pic:cNvPicPr>
                      <a:picLocks noGrp="1" noChangeAspect="1"/>
                    </pic:cNvPicPr>
                  </pic:nvPicPr>
                  <pic:blipFill rotWithShape="1">
                    <a:blip r:embed="rId18" cstate="print"/>
                    <a:srcRect t="20386"/>
                    <a:stretch/>
                  </pic:blipFill>
                  <pic:spPr>
                    <a:xfrm>
                      <a:off x="0" y="0"/>
                      <a:ext cx="1445752" cy="172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  </w:t>
      </w:r>
      <w:r>
        <w:rPr>
          <w:noProof/>
        </w:rPr>
        <w:drawing>
          <wp:inline distT="0" distB="0" distL="0" distR="0" wp14:anchorId="530A5CCB" wp14:editId="4F96C571">
            <wp:extent cx="1171575" cy="1716338"/>
            <wp:effectExtent l="0" t="0" r="0" b="0"/>
            <wp:docPr id="14338" name="Picture 2" descr="C:\Users\Пользовател\Desktop\разная гр\DSC_5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C:\Users\Пользовател\Desktop\разная гр\DSC_50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491" cy="173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  </w:t>
      </w:r>
      <w:r w:rsidRPr="00B031C7">
        <w:rPr>
          <w:b/>
          <w:bCs/>
          <w:noProof/>
          <w:color w:val="111111"/>
          <w:sz w:val="28"/>
          <w:szCs w:val="28"/>
          <w:bdr w:val="none" w:sz="0" w:space="0" w:color="auto" w:frame="1"/>
        </w:rPr>
        <w:drawing>
          <wp:inline distT="0" distB="0" distL="0" distR="0" wp14:anchorId="662156E4" wp14:editId="280F56AD">
            <wp:extent cx="1447800" cy="1742782"/>
            <wp:effectExtent l="0" t="0" r="0" b="0"/>
            <wp:docPr id="15363" name="Picture 3" descr="C:\Users\Пользовател\Desktop\разная гр\DSC_5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3" descr="C:\Users\Пользовател\Desktop\разная гр\DSC_50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t="11273" b="6563"/>
                    <a:stretch/>
                  </pic:blipFill>
                  <pic:spPr bwMode="auto">
                    <a:xfrm>
                      <a:off x="0" y="0"/>
                      <a:ext cx="1463193" cy="17613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  </w:t>
      </w:r>
      <w:r>
        <w:rPr>
          <w:noProof/>
        </w:rPr>
        <w:drawing>
          <wp:inline distT="0" distB="0" distL="0" distR="0" wp14:anchorId="650A7B12" wp14:editId="5E2055D4">
            <wp:extent cx="1247775" cy="1743878"/>
            <wp:effectExtent l="0" t="0" r="0" b="8890"/>
            <wp:docPr id="15362" name="Picture 2" descr="C:\Users\Пользовател\Desktop\разная гр\DSC_5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C:\Users\Пользовател\Desktop\разная гр\DSC_50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/>
                    <a:srcRect t="6828"/>
                    <a:stretch/>
                  </pic:blipFill>
                  <pic:spPr bwMode="auto">
                    <a:xfrm>
                      <a:off x="0" y="0"/>
                      <a:ext cx="1269582" cy="177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51D2" w:rsidRDefault="002951D2" w:rsidP="004044A9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                                 </w:t>
      </w:r>
    </w:p>
    <w:p w:rsidR="002951D2" w:rsidRPr="004044A9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333333"/>
          <w:kern w:val="36"/>
          <w:sz w:val="28"/>
          <w:szCs w:val="28"/>
        </w:rPr>
      </w:pPr>
      <w:r w:rsidRPr="004044A9">
        <w:rPr>
          <w:b/>
          <w:i/>
          <w:color w:val="333333"/>
          <w:kern w:val="36"/>
          <w:sz w:val="28"/>
          <w:szCs w:val="28"/>
        </w:rPr>
        <w:t>Трудности для детей:</w:t>
      </w:r>
    </w:p>
    <w:p w:rsidR="002951D2" w:rsidRPr="00271CFA" w:rsidRDefault="002951D2" w:rsidP="002951D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71CFA">
        <w:rPr>
          <w:color w:val="111111"/>
          <w:sz w:val="28"/>
          <w:szCs w:val="28"/>
        </w:rPr>
        <w:t>Есть в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разновозрастных группах и свои трудности</w:t>
      </w:r>
      <w:r w:rsidRPr="00271CFA">
        <w:rPr>
          <w:b/>
          <w:color w:val="111111"/>
          <w:sz w:val="28"/>
          <w:szCs w:val="28"/>
        </w:rPr>
        <w:t>.</w:t>
      </w:r>
      <w:r w:rsidRPr="00271CFA">
        <w:rPr>
          <w:color w:val="111111"/>
          <w:sz w:val="28"/>
          <w:szCs w:val="28"/>
        </w:rPr>
        <w:t xml:space="preserve"> Иногда старшие дети, несмотря на все убеждения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педагога на то</w:t>
      </w:r>
      <w:r w:rsidRPr="00271CFA">
        <w:rPr>
          <w:color w:val="111111"/>
          <w:sz w:val="28"/>
          <w:szCs w:val="28"/>
        </w:rPr>
        <w:t>, что так не нужно делать, начинают брать пример с младших и вести себя так же (разговаривать как младшие, используя в речи слова, </w:t>
      </w:r>
      <w:r w:rsidRPr="00271CFA">
        <w:rPr>
          <w:color w:val="111111"/>
          <w:sz w:val="28"/>
          <w:szCs w:val="28"/>
          <w:u w:val="single"/>
          <w:bdr w:val="none" w:sz="0" w:space="0" w:color="auto" w:frame="1"/>
        </w:rPr>
        <w:t>типа</w:t>
      </w:r>
      <w:r w:rsidRPr="00271CFA">
        <w:rPr>
          <w:color w:val="111111"/>
          <w:sz w:val="28"/>
          <w:szCs w:val="28"/>
        </w:rPr>
        <w:t xml:space="preserve">: </w:t>
      </w:r>
      <w:proofErr w:type="spellStart"/>
      <w:r w:rsidRPr="00271CFA">
        <w:rPr>
          <w:color w:val="111111"/>
          <w:sz w:val="28"/>
          <w:szCs w:val="28"/>
        </w:rPr>
        <w:t>бибика</w:t>
      </w:r>
      <w:proofErr w:type="spellEnd"/>
      <w:r w:rsidRPr="00271CFA">
        <w:rPr>
          <w:color w:val="111111"/>
          <w:sz w:val="28"/>
          <w:szCs w:val="28"/>
        </w:rPr>
        <w:t xml:space="preserve">, </w:t>
      </w:r>
      <w:proofErr w:type="spellStart"/>
      <w:r w:rsidRPr="00271CFA">
        <w:rPr>
          <w:color w:val="111111"/>
          <w:sz w:val="28"/>
          <w:szCs w:val="28"/>
        </w:rPr>
        <w:t>ав-ав</w:t>
      </w:r>
      <w:proofErr w:type="spellEnd"/>
      <w:r w:rsidRPr="00271CFA">
        <w:rPr>
          <w:color w:val="111111"/>
          <w:sz w:val="28"/>
          <w:szCs w:val="28"/>
        </w:rPr>
        <w:t>, кричать и т. п.) </w:t>
      </w:r>
      <w:r w:rsidRPr="00271CFA">
        <w:rPr>
          <w:color w:val="111111"/>
          <w:sz w:val="28"/>
          <w:szCs w:val="28"/>
          <w:u w:val="single"/>
          <w:bdr w:val="none" w:sz="0" w:space="0" w:color="auto" w:frame="1"/>
        </w:rPr>
        <w:t>Младшие дети могут мешать заниматься старшим</w:t>
      </w:r>
      <w:r w:rsidRPr="00271CFA">
        <w:rPr>
          <w:color w:val="111111"/>
          <w:sz w:val="28"/>
          <w:szCs w:val="28"/>
        </w:rPr>
        <w:t xml:space="preserve">: ломать постройки, собранные </w:t>
      </w:r>
      <w:proofErr w:type="spellStart"/>
      <w:r w:rsidRPr="00271CFA">
        <w:rPr>
          <w:color w:val="111111"/>
          <w:sz w:val="28"/>
          <w:szCs w:val="28"/>
        </w:rPr>
        <w:t>пазлы</w:t>
      </w:r>
      <w:proofErr w:type="spellEnd"/>
      <w:r w:rsidRPr="00271CFA">
        <w:rPr>
          <w:color w:val="111111"/>
          <w:sz w:val="28"/>
          <w:szCs w:val="28"/>
        </w:rPr>
        <w:t>, отбирать игрушки.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Особенно</w:t>
      </w:r>
      <w:r w:rsidRPr="00271CFA">
        <w:rPr>
          <w:b/>
          <w:color w:val="111111"/>
          <w:sz w:val="28"/>
          <w:szCs w:val="28"/>
        </w:rPr>
        <w:t> </w:t>
      </w:r>
      <w:r w:rsidRPr="00271CFA">
        <w:rPr>
          <w:color w:val="111111"/>
          <w:sz w:val="28"/>
          <w:szCs w:val="28"/>
        </w:rPr>
        <w:t>нервничают старшие дети, когда занимаются с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конструкторами </w:t>
      </w:r>
      <w:r w:rsidRPr="00271CFA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271CFA">
        <w:rPr>
          <w:i/>
          <w:iCs/>
          <w:color w:val="111111"/>
          <w:sz w:val="28"/>
          <w:szCs w:val="28"/>
          <w:bdr w:val="none" w:sz="0" w:space="0" w:color="auto" w:frame="1"/>
        </w:rPr>
        <w:t>Лего</w:t>
      </w:r>
      <w:proofErr w:type="spellEnd"/>
      <w:r w:rsidRPr="00271CFA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271CFA">
        <w:rPr>
          <w:color w:val="111111"/>
          <w:sz w:val="28"/>
          <w:szCs w:val="28"/>
        </w:rPr>
        <w:t>, где есть мелкие детали, а малышам непременно их нужно взять, и никакие доводы взять что-то другое не помогают. Понятно, что интересы детей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разного возраста различны</w:t>
      </w:r>
      <w:r w:rsidRPr="00271CFA">
        <w:rPr>
          <w:color w:val="111111"/>
          <w:sz w:val="28"/>
          <w:szCs w:val="28"/>
        </w:rPr>
        <w:t>, их пересечение крайне трудно для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педагога</w:t>
      </w:r>
      <w:r w:rsidRPr="00271CFA">
        <w:rPr>
          <w:b/>
          <w:color w:val="111111"/>
          <w:sz w:val="28"/>
          <w:szCs w:val="28"/>
        </w:rPr>
        <w:t>,</w:t>
      </w:r>
      <w:r w:rsidRPr="00271CFA">
        <w:rPr>
          <w:color w:val="111111"/>
          <w:sz w:val="28"/>
          <w:szCs w:val="28"/>
        </w:rPr>
        <w:t xml:space="preserve"> но здесь и нужно 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педагогу</w:t>
      </w:r>
      <w:r w:rsidRPr="00271CFA">
        <w:rPr>
          <w:b/>
          <w:color w:val="111111"/>
          <w:sz w:val="28"/>
          <w:szCs w:val="28"/>
        </w:rPr>
        <w:t xml:space="preserve"> </w:t>
      </w:r>
      <w:r w:rsidRPr="00271CFA">
        <w:rPr>
          <w:color w:val="111111"/>
          <w:sz w:val="28"/>
          <w:szCs w:val="28"/>
        </w:rPr>
        <w:t>суметь </w:t>
      </w:r>
      <w:r w:rsidRPr="00271CF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организовать</w:t>
      </w:r>
      <w:r w:rsidRPr="00271CFA">
        <w:rPr>
          <w:b/>
          <w:color w:val="111111"/>
          <w:sz w:val="28"/>
          <w:szCs w:val="28"/>
        </w:rPr>
        <w:t> </w:t>
      </w:r>
      <w:r w:rsidRPr="00271CFA">
        <w:rPr>
          <w:color w:val="111111"/>
          <w:sz w:val="28"/>
          <w:szCs w:val="28"/>
        </w:rPr>
        <w:t xml:space="preserve">деятельность детей не в ущерб друг другу, и так, чтобы дети чётко уяснили, что можно старшим ребятам, что предназначено только для больших детей, а что делают малыши. </w:t>
      </w:r>
    </w:p>
    <w:p w:rsidR="002951D2" w:rsidRPr="00271CFA" w:rsidRDefault="002951D2" w:rsidP="002951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33EF5" w:rsidRPr="00271CFA" w:rsidRDefault="002951D2" w:rsidP="00271CF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proofErr w:type="gramStart"/>
      <w:r w:rsidRPr="004044A9">
        <w:rPr>
          <w:b/>
          <w:i/>
          <w:color w:val="333333"/>
          <w:kern w:val="36"/>
          <w:sz w:val="28"/>
          <w:szCs w:val="28"/>
        </w:rPr>
        <w:t>Вывод:</w:t>
      </w:r>
      <w:r w:rsidRPr="004044A9">
        <w:rPr>
          <w:i/>
          <w:color w:val="111111"/>
          <w:sz w:val="28"/>
          <w:szCs w:val="28"/>
        </w:rPr>
        <w:t xml:space="preserve"> </w:t>
      </w:r>
      <w:r w:rsidR="00271CFA">
        <w:rPr>
          <w:color w:val="111111"/>
          <w:sz w:val="28"/>
          <w:szCs w:val="28"/>
        </w:rPr>
        <w:t xml:space="preserve"> </w:t>
      </w:r>
      <w:bookmarkStart w:id="0" w:name="_GoBack"/>
      <w:bookmarkEnd w:id="0"/>
      <w:r w:rsidRPr="00271CFA">
        <w:rPr>
          <w:color w:val="111111"/>
          <w:sz w:val="28"/>
          <w:szCs w:val="28"/>
        </w:rPr>
        <w:t>Общение</w:t>
      </w:r>
      <w:proofErr w:type="gramEnd"/>
      <w:r w:rsidRPr="00271CFA">
        <w:rPr>
          <w:color w:val="111111"/>
          <w:sz w:val="28"/>
          <w:szCs w:val="28"/>
        </w:rPr>
        <w:t xml:space="preserve"> малышей со старшими детьми, забота старших детей о младших стимулирует развитие и тех и других.</w:t>
      </w:r>
    </w:p>
    <w:sectPr w:rsidR="00133EF5" w:rsidRPr="00271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0FC"/>
    <w:rsid w:val="00133EF5"/>
    <w:rsid w:val="00271CFA"/>
    <w:rsid w:val="002951D2"/>
    <w:rsid w:val="004044A9"/>
    <w:rsid w:val="0053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CE58E"/>
  <w15:chartTrackingRefBased/>
  <w15:docId w15:val="{9006D7EF-A091-43D6-9572-B385426DC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1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51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str1</dc:creator>
  <cp:keywords/>
  <dc:description/>
  <cp:lastModifiedBy>str1</cp:lastModifiedBy>
  <cp:revision>5</cp:revision>
  <dcterms:created xsi:type="dcterms:W3CDTF">2024-04-04T16:35:00Z</dcterms:created>
  <dcterms:modified xsi:type="dcterms:W3CDTF">2026-01-18T07:52:00Z</dcterms:modified>
</cp:coreProperties>
</file>