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FD8F8" w14:textId="77777777" w:rsidR="00C31C82" w:rsidRPr="00530A9F" w:rsidRDefault="00C31C82" w:rsidP="00C31C82">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 xml:space="preserve">Классный час </w:t>
      </w:r>
      <w:r w:rsidRPr="00530A9F">
        <w:rPr>
          <w:rFonts w:ascii="Times New Roman" w:hAnsi="Times New Roman" w:cs="Times New Roman"/>
          <w:b/>
          <w:bCs/>
          <w:sz w:val="24"/>
          <w:szCs w:val="24"/>
        </w:rPr>
        <w:t>"Выбор профессии: как найти свое призвание?"</w:t>
      </w:r>
    </w:p>
    <w:p w14:paraId="2FE4DF19" w14:textId="271CD07F" w:rsidR="00C31C82" w:rsidRPr="00530A9F" w:rsidRDefault="00C31C82" w:rsidP="00C31C82">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Короленко Татьяна Петровна</w:t>
      </w:r>
      <w:r w:rsidRPr="00530A9F">
        <w:rPr>
          <w:rFonts w:ascii="Times New Roman" w:hAnsi="Times New Roman" w:cs="Times New Roman"/>
          <w:b/>
          <w:bCs/>
          <w:sz w:val="24"/>
          <w:szCs w:val="24"/>
        </w:rPr>
        <w:t>,</w:t>
      </w:r>
    </w:p>
    <w:p w14:paraId="41E9373E" w14:textId="17776AEF" w:rsidR="00C31C82" w:rsidRPr="00530A9F" w:rsidRDefault="00C31C82" w:rsidP="00C31C82">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учитель</w:t>
      </w:r>
      <w:r w:rsidRPr="00530A9F">
        <w:rPr>
          <w:rFonts w:ascii="Times New Roman" w:hAnsi="Times New Roman" w:cs="Times New Roman"/>
          <w:b/>
          <w:bCs/>
          <w:sz w:val="24"/>
          <w:szCs w:val="24"/>
        </w:rPr>
        <w:t xml:space="preserve"> английского языка</w:t>
      </w:r>
      <w:r w:rsidRPr="00530A9F">
        <w:rPr>
          <w:rFonts w:ascii="Times New Roman" w:hAnsi="Times New Roman" w:cs="Times New Roman"/>
          <w:b/>
          <w:bCs/>
          <w:sz w:val="24"/>
          <w:szCs w:val="24"/>
        </w:rPr>
        <w:t>,</w:t>
      </w:r>
    </w:p>
    <w:p w14:paraId="3DFE0F83" w14:textId="5B4E21A6" w:rsidR="00BB6EB0" w:rsidRPr="00530A9F" w:rsidRDefault="00C31C82" w:rsidP="00C31C82">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МАОУ «Гимназия №2» г. Перми</w:t>
      </w:r>
    </w:p>
    <w:p w14:paraId="1A272E25" w14:textId="77777777" w:rsidR="00C31C82" w:rsidRPr="00530A9F" w:rsidRDefault="00C31C82" w:rsidP="00C31C82">
      <w:pPr>
        <w:spacing w:line="360" w:lineRule="auto"/>
        <w:contextualSpacing/>
        <w:jc w:val="both"/>
        <w:rPr>
          <w:rFonts w:ascii="Times New Roman" w:hAnsi="Times New Roman" w:cs="Times New Roman"/>
          <w:sz w:val="24"/>
          <w:szCs w:val="24"/>
        </w:rPr>
      </w:pPr>
    </w:p>
    <w:p w14:paraId="399EC400" w14:textId="22ECFEC7"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1. Пояснительная записка</w:t>
      </w:r>
    </w:p>
    <w:p w14:paraId="040E4973" w14:textId="110CDB8A"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1.1. Тематическое направление</w:t>
      </w:r>
    </w:p>
    <w:p w14:paraId="33247860" w14:textId="77777777"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Профориентация, развитие критического мышления, формирование осознанного отношения к выбору жизненного пути.  </w:t>
      </w:r>
    </w:p>
    <w:p w14:paraId="390BA40F" w14:textId="52A5CAFE"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1.2. Тема воспитательного мероприятия и обоснование ее выбора (актуальность)  </w:t>
      </w:r>
    </w:p>
    <w:p w14:paraId="0EA1B10A" w14:textId="604C0475"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Тема: "Выбор профессии: как найти свое призвание?"  </w:t>
      </w:r>
    </w:p>
    <w:p w14:paraId="75ABEC81" w14:textId="5002DA65"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Обоснование:  </w:t>
      </w:r>
    </w:p>
    <w:p w14:paraId="5F9D1842" w14:textId="77777777"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В современном мире выбор профессии становится важным этапом в жизни каждого человека. Учащиеся сталкиваются с необходимостью принимать решения, которые повлияют на их будущее. Однако часто они делают выбор под влиянием стереотипов, мнения окружающих или недостатка информации. Использование технологии развития критического мышления (ТРКМ) позволяет научить школьников анализировать свои интересы, способности и ценности, а также критически оценивать информацию о профессиях. Это способствует формированию осознанного подхода к выбору профессионального пути.  </w:t>
      </w:r>
    </w:p>
    <w:p w14:paraId="23AA2835" w14:textId="7334C189"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1.3. Целевая аудитория воспитательного мероприятия </w:t>
      </w:r>
      <w:r w:rsidR="00C31C82" w:rsidRPr="00530A9F">
        <w:rPr>
          <w:rFonts w:ascii="Times New Roman" w:hAnsi="Times New Roman" w:cs="Times New Roman"/>
          <w:b/>
          <w:bCs/>
          <w:sz w:val="24"/>
          <w:szCs w:val="24"/>
        </w:rPr>
        <w:tab/>
      </w:r>
      <w:r w:rsidRPr="00530A9F">
        <w:rPr>
          <w:rFonts w:ascii="Times New Roman" w:hAnsi="Times New Roman" w:cs="Times New Roman"/>
          <w:b/>
          <w:bCs/>
          <w:sz w:val="24"/>
          <w:szCs w:val="24"/>
        </w:rPr>
        <w:t xml:space="preserve"> </w:t>
      </w:r>
    </w:p>
    <w:p w14:paraId="51D52C21" w14:textId="77777777"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Учащиеся 8–9 классов (возраст 14–15 лет).  </w:t>
      </w:r>
    </w:p>
    <w:p w14:paraId="7C393548" w14:textId="4B754C8D"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1.4. Роль и место воспитательного мероприятия в системе работы классного руководителя</w:t>
      </w:r>
    </w:p>
    <w:p w14:paraId="39BE04C5" w14:textId="77777777" w:rsidR="00BB6EB0" w:rsidRPr="00530A9F" w:rsidRDefault="00BB6EB0" w:rsidP="00C31C82">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Данный классный час является частью системы профориентационной работы классного руководителя. Он связан с мероприятиями, направленными на:  </w:t>
      </w:r>
    </w:p>
    <w:p w14:paraId="49C9BC7A" w14:textId="1CD63370" w:rsidR="00BB6EB0" w:rsidRPr="006B67F4" w:rsidRDefault="00BB6EB0" w:rsidP="006B67F4">
      <w:pPr>
        <w:pStyle w:val="a4"/>
        <w:numPr>
          <w:ilvl w:val="0"/>
          <w:numId w:val="6"/>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изучение интересов и способностей учащихся;  </w:t>
      </w:r>
    </w:p>
    <w:p w14:paraId="5B507607" w14:textId="1E816F73" w:rsidR="00BB6EB0" w:rsidRPr="006B67F4" w:rsidRDefault="00BB6EB0" w:rsidP="006B67F4">
      <w:pPr>
        <w:pStyle w:val="a4"/>
        <w:numPr>
          <w:ilvl w:val="0"/>
          <w:numId w:val="6"/>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знакомство с миром профессий;  </w:t>
      </w:r>
    </w:p>
    <w:p w14:paraId="38CCBEFD" w14:textId="029E108D" w:rsidR="00BB6EB0" w:rsidRPr="006B67F4" w:rsidRDefault="00BB6EB0" w:rsidP="006B67F4">
      <w:pPr>
        <w:pStyle w:val="a4"/>
        <w:numPr>
          <w:ilvl w:val="0"/>
          <w:numId w:val="6"/>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развитие навыков самоанализа и планирования.  </w:t>
      </w:r>
    </w:p>
    <w:p w14:paraId="06E74FB2" w14:textId="16CC9245" w:rsidR="00BB6EB0" w:rsidRPr="00530A9F" w:rsidRDefault="00C31C82" w:rsidP="00C31C82">
      <w:pPr>
        <w:spacing w:line="360" w:lineRule="auto"/>
        <w:contextualSpacing/>
        <w:jc w:val="both"/>
        <w:rPr>
          <w:rFonts w:ascii="Times New Roman" w:hAnsi="Times New Roman" w:cs="Times New Roman"/>
          <w:sz w:val="24"/>
          <w:szCs w:val="24"/>
        </w:rPr>
      </w:pPr>
      <w:r w:rsidRPr="00530A9F">
        <w:rPr>
          <w:rFonts w:ascii="Times New Roman" w:hAnsi="Times New Roman" w:cs="Times New Roman"/>
          <w:sz w:val="24"/>
          <w:szCs w:val="24"/>
        </w:rPr>
        <w:tab/>
      </w:r>
      <w:r w:rsidR="00BB6EB0" w:rsidRPr="00530A9F">
        <w:rPr>
          <w:rFonts w:ascii="Times New Roman" w:hAnsi="Times New Roman" w:cs="Times New Roman"/>
          <w:sz w:val="24"/>
          <w:szCs w:val="24"/>
        </w:rPr>
        <w:t xml:space="preserve">Мероприятие может быть проведено в рамках цикла занятий по профориентации или как самостоятельное занятие.  </w:t>
      </w:r>
    </w:p>
    <w:p w14:paraId="1878AAA5" w14:textId="5C4B908C"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1.5. Цель, задачи и планируемые результаты воспитательного мероприятия  </w:t>
      </w:r>
    </w:p>
    <w:p w14:paraId="28090EB5" w14:textId="31F922A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Цель: </w:t>
      </w:r>
      <w:r w:rsidR="00203646" w:rsidRPr="00530A9F">
        <w:rPr>
          <w:rFonts w:ascii="Times New Roman" w:hAnsi="Times New Roman" w:cs="Times New Roman"/>
          <w:sz w:val="24"/>
          <w:szCs w:val="24"/>
        </w:rPr>
        <w:tab/>
      </w:r>
    </w:p>
    <w:p w14:paraId="7E860DDE" w14:textId="7777777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lastRenderedPageBreak/>
        <w:t xml:space="preserve">Сформировать у учащихся осознанное отношение к выбору профессии, развить навыки критического мышления и самоанализа.  </w:t>
      </w:r>
    </w:p>
    <w:p w14:paraId="58AE7FCE" w14:textId="0B3DF499" w:rsidR="00BB6EB0" w:rsidRPr="00530A9F" w:rsidRDefault="00203646" w:rsidP="00C31C82">
      <w:pPr>
        <w:spacing w:line="360" w:lineRule="auto"/>
        <w:contextualSpacing/>
        <w:jc w:val="both"/>
        <w:rPr>
          <w:rFonts w:ascii="Times New Roman" w:hAnsi="Times New Roman" w:cs="Times New Roman"/>
          <w:sz w:val="24"/>
          <w:szCs w:val="24"/>
        </w:rPr>
      </w:pPr>
      <w:r w:rsidRPr="00530A9F">
        <w:rPr>
          <w:rFonts w:ascii="Times New Roman" w:hAnsi="Times New Roman" w:cs="Times New Roman"/>
          <w:sz w:val="24"/>
          <w:szCs w:val="24"/>
        </w:rPr>
        <w:tab/>
      </w:r>
      <w:r w:rsidR="00BB6EB0" w:rsidRPr="00530A9F">
        <w:rPr>
          <w:rFonts w:ascii="Times New Roman" w:hAnsi="Times New Roman" w:cs="Times New Roman"/>
          <w:sz w:val="24"/>
          <w:szCs w:val="24"/>
        </w:rPr>
        <w:t xml:space="preserve">Задачи:  </w:t>
      </w:r>
    </w:p>
    <w:p w14:paraId="3969F4DA" w14:textId="7777777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1. Познакомить учащихся с факторами, влияющими на выбор профессии.  </w:t>
      </w:r>
    </w:p>
    <w:p w14:paraId="30E32211" w14:textId="7777777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2. Развить умение анализировать свои интересы, способности и ценности.  </w:t>
      </w:r>
    </w:p>
    <w:p w14:paraId="149EBBF9" w14:textId="7777777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3. Научить критически оценивать информацию о профессиях.  </w:t>
      </w:r>
    </w:p>
    <w:p w14:paraId="26A1C376" w14:textId="77777777" w:rsidR="00D7698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4. Мотивировать учащихся к осознанному выбору профессионального пути.</w:t>
      </w:r>
    </w:p>
    <w:p w14:paraId="268A19AE" w14:textId="632809D0" w:rsidR="00D76980" w:rsidRPr="006B67F4" w:rsidRDefault="00D76980" w:rsidP="00D76980">
      <w:pPr>
        <w:spacing w:line="360" w:lineRule="auto"/>
        <w:ind w:firstLine="708"/>
        <w:contextualSpacing/>
        <w:jc w:val="both"/>
        <w:rPr>
          <w:rFonts w:ascii="Times New Roman" w:hAnsi="Times New Roman" w:cs="Times New Roman"/>
          <w:sz w:val="24"/>
          <w:szCs w:val="24"/>
          <w:u w:val="single"/>
        </w:rPr>
      </w:pPr>
      <w:r w:rsidRPr="006B67F4">
        <w:rPr>
          <w:rFonts w:ascii="Times New Roman" w:hAnsi="Times New Roman" w:cs="Times New Roman"/>
          <w:sz w:val="24"/>
          <w:szCs w:val="24"/>
          <w:u w:val="single"/>
        </w:rPr>
        <w:t xml:space="preserve">Личностные результаты:  </w:t>
      </w:r>
    </w:p>
    <w:p w14:paraId="1B07F7F0" w14:textId="1DF9976D" w:rsidR="00D76980" w:rsidRPr="006B67F4" w:rsidRDefault="00D76980" w:rsidP="006B67F4">
      <w:pPr>
        <w:pStyle w:val="a4"/>
        <w:numPr>
          <w:ilvl w:val="0"/>
          <w:numId w:val="7"/>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Формирование осознанного отношения к выбору профессии.  </w:t>
      </w:r>
    </w:p>
    <w:p w14:paraId="1BBF6FDB" w14:textId="56183B38" w:rsidR="00D76980" w:rsidRPr="006B67F4" w:rsidRDefault="00D76980" w:rsidP="006B67F4">
      <w:pPr>
        <w:pStyle w:val="a4"/>
        <w:numPr>
          <w:ilvl w:val="0"/>
          <w:numId w:val="7"/>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Развитие ответственности за принятие решений, влияющих на будущее.  </w:t>
      </w:r>
    </w:p>
    <w:p w14:paraId="1A32EAD8" w14:textId="74CFC719" w:rsidR="00D76980" w:rsidRPr="006B67F4" w:rsidRDefault="00D76980" w:rsidP="006B67F4">
      <w:pPr>
        <w:pStyle w:val="a4"/>
        <w:numPr>
          <w:ilvl w:val="0"/>
          <w:numId w:val="7"/>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Осознание своих интересов, способностей и ценностей.  </w:t>
      </w:r>
    </w:p>
    <w:p w14:paraId="15BFB130" w14:textId="77777777" w:rsidR="00D76980" w:rsidRPr="006B67F4" w:rsidRDefault="00D76980" w:rsidP="00D76980">
      <w:pPr>
        <w:spacing w:line="360" w:lineRule="auto"/>
        <w:contextualSpacing/>
        <w:jc w:val="both"/>
        <w:rPr>
          <w:rFonts w:ascii="Times New Roman" w:hAnsi="Times New Roman" w:cs="Times New Roman"/>
          <w:sz w:val="24"/>
          <w:szCs w:val="24"/>
          <w:u w:val="single"/>
        </w:rPr>
      </w:pPr>
      <w:r w:rsidRPr="00530A9F">
        <w:rPr>
          <w:rFonts w:ascii="Times New Roman" w:hAnsi="Times New Roman" w:cs="Times New Roman"/>
          <w:sz w:val="24"/>
          <w:szCs w:val="24"/>
        </w:rPr>
        <w:tab/>
      </w:r>
      <w:r w:rsidRPr="006B67F4">
        <w:rPr>
          <w:rFonts w:ascii="Times New Roman" w:hAnsi="Times New Roman" w:cs="Times New Roman"/>
          <w:sz w:val="24"/>
          <w:szCs w:val="24"/>
          <w:u w:val="single"/>
        </w:rPr>
        <w:t>Метапредметные результаты:</w:t>
      </w:r>
    </w:p>
    <w:p w14:paraId="49301EAC" w14:textId="6E1D4BD5" w:rsidR="00D76980" w:rsidRPr="006B67F4" w:rsidRDefault="00D76980" w:rsidP="006B67F4">
      <w:pPr>
        <w:pStyle w:val="a4"/>
        <w:numPr>
          <w:ilvl w:val="0"/>
          <w:numId w:val="8"/>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Развитие навыков критического мышления (анализ, сравнение, обобщение).  </w:t>
      </w:r>
    </w:p>
    <w:p w14:paraId="561576BD" w14:textId="2E6933A0" w:rsidR="00D76980" w:rsidRPr="006B67F4" w:rsidRDefault="00D76980" w:rsidP="006B67F4">
      <w:pPr>
        <w:pStyle w:val="a4"/>
        <w:numPr>
          <w:ilvl w:val="0"/>
          <w:numId w:val="8"/>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Умение работать с информацией (выделение главного, формулирование выводов).  </w:t>
      </w:r>
    </w:p>
    <w:p w14:paraId="10790ABA" w14:textId="6F1E905D" w:rsidR="00D76980" w:rsidRPr="006B67F4" w:rsidRDefault="00D76980" w:rsidP="006B67F4">
      <w:pPr>
        <w:pStyle w:val="a4"/>
        <w:numPr>
          <w:ilvl w:val="0"/>
          <w:numId w:val="8"/>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Навыки самоанализа и рефлексии.  </w:t>
      </w:r>
    </w:p>
    <w:p w14:paraId="0E9D41CA" w14:textId="1E3BAE02" w:rsidR="00D76980" w:rsidRPr="006B67F4" w:rsidRDefault="00D76980" w:rsidP="006B67F4">
      <w:pPr>
        <w:pStyle w:val="a4"/>
        <w:numPr>
          <w:ilvl w:val="0"/>
          <w:numId w:val="8"/>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Умение участвовать в дискуссии, аргументировать свою точку зрения.  </w:t>
      </w:r>
    </w:p>
    <w:p w14:paraId="6A2360B5" w14:textId="0BF28E0E" w:rsidR="00D76980" w:rsidRPr="006B67F4" w:rsidRDefault="00D76980" w:rsidP="00D76980">
      <w:pPr>
        <w:spacing w:line="360" w:lineRule="auto"/>
        <w:contextualSpacing/>
        <w:jc w:val="both"/>
        <w:rPr>
          <w:rFonts w:ascii="Times New Roman" w:hAnsi="Times New Roman" w:cs="Times New Roman"/>
          <w:sz w:val="24"/>
          <w:szCs w:val="24"/>
          <w:u w:val="single"/>
        </w:rPr>
      </w:pPr>
      <w:r w:rsidRPr="00530A9F">
        <w:rPr>
          <w:rFonts w:ascii="Times New Roman" w:hAnsi="Times New Roman" w:cs="Times New Roman"/>
          <w:sz w:val="24"/>
          <w:szCs w:val="24"/>
        </w:rPr>
        <w:tab/>
      </w:r>
      <w:r w:rsidRPr="006B67F4">
        <w:rPr>
          <w:rFonts w:ascii="Times New Roman" w:hAnsi="Times New Roman" w:cs="Times New Roman"/>
          <w:sz w:val="24"/>
          <w:szCs w:val="24"/>
          <w:u w:val="single"/>
        </w:rPr>
        <w:t xml:space="preserve">Предметные результаты:  </w:t>
      </w:r>
    </w:p>
    <w:p w14:paraId="6A41E74D" w14:textId="7BDEC01D" w:rsidR="00D76980" w:rsidRPr="006B67F4" w:rsidRDefault="00D76980" w:rsidP="006B67F4">
      <w:pPr>
        <w:pStyle w:val="a4"/>
        <w:numPr>
          <w:ilvl w:val="0"/>
          <w:numId w:val="9"/>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Знание факторов, влияющих на выбор профессии.  </w:t>
      </w:r>
    </w:p>
    <w:p w14:paraId="7D537638" w14:textId="694BE1BB" w:rsidR="00D76980" w:rsidRPr="006B67F4" w:rsidRDefault="00D76980" w:rsidP="006B67F4">
      <w:pPr>
        <w:pStyle w:val="a4"/>
        <w:numPr>
          <w:ilvl w:val="0"/>
          <w:numId w:val="9"/>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Знание современных профессий и их особенностей.  </w:t>
      </w:r>
    </w:p>
    <w:p w14:paraId="05EB4F36" w14:textId="4A1514AA" w:rsidR="00D76980" w:rsidRPr="006B67F4" w:rsidRDefault="00D76980" w:rsidP="006B67F4">
      <w:pPr>
        <w:pStyle w:val="a4"/>
        <w:numPr>
          <w:ilvl w:val="0"/>
          <w:numId w:val="9"/>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Умение соотносить свои интересы и способности с требованиями профессий.  </w:t>
      </w:r>
    </w:p>
    <w:p w14:paraId="5AB7F8CC" w14:textId="75B0E3C2" w:rsidR="00BB6EB0" w:rsidRPr="00530A9F" w:rsidRDefault="00BB6EB0" w:rsidP="00D76980">
      <w:pPr>
        <w:spacing w:line="360" w:lineRule="auto"/>
        <w:contextualSpacing/>
        <w:jc w:val="both"/>
        <w:rPr>
          <w:rFonts w:ascii="Times New Roman" w:hAnsi="Times New Roman" w:cs="Times New Roman"/>
          <w:sz w:val="24"/>
          <w:szCs w:val="24"/>
        </w:rPr>
      </w:pPr>
      <w:r w:rsidRPr="00530A9F">
        <w:rPr>
          <w:rFonts w:ascii="Times New Roman" w:hAnsi="Times New Roman" w:cs="Times New Roman"/>
          <w:b/>
          <w:bCs/>
          <w:sz w:val="24"/>
          <w:szCs w:val="24"/>
        </w:rPr>
        <w:t>1.6. Форма проведения воспитательного мероприятия и обоснование ее выбора</w:t>
      </w:r>
      <w:r w:rsidRPr="00530A9F">
        <w:rPr>
          <w:rFonts w:ascii="Times New Roman" w:hAnsi="Times New Roman" w:cs="Times New Roman"/>
          <w:sz w:val="24"/>
          <w:szCs w:val="24"/>
        </w:rPr>
        <w:t xml:space="preserve">  </w:t>
      </w:r>
    </w:p>
    <w:p w14:paraId="5ED07E67" w14:textId="702C93C3"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Форма: интерактивный классный час с элементами дискуссии, работы в группах и индивидуального самоанализа.  </w:t>
      </w:r>
    </w:p>
    <w:p w14:paraId="0258CA28" w14:textId="77777777" w:rsidR="00203646"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Обоснование:</w:t>
      </w:r>
    </w:p>
    <w:p w14:paraId="488F786B" w14:textId="350E5828"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Интерактивная форма позволяет вовлечь учащихся в активное обсуждение, стимулирует их интерес и способствует развитию критического мышления.  </w:t>
      </w:r>
    </w:p>
    <w:p w14:paraId="325BD866" w14:textId="3EE961EC"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1.7. Педагогическая технология/методы/приемы, используемые для достижения планируемых результатов  </w:t>
      </w:r>
    </w:p>
    <w:p w14:paraId="08899E32" w14:textId="54ECE0B8"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Технология развития критического мышления (ТРКМ):  </w:t>
      </w:r>
    </w:p>
    <w:p w14:paraId="22868F2D" w14:textId="6315FFCF"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Метод "Кластер".  </w:t>
      </w:r>
    </w:p>
    <w:p w14:paraId="1F2F6EDE" w14:textId="6EF8ABEE"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Метод "Чтение с остановками".  </w:t>
      </w:r>
    </w:p>
    <w:p w14:paraId="79BCF2FE" w14:textId="3511DC2B"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lastRenderedPageBreak/>
        <w:t xml:space="preserve">Метод "Шкала мнений".  </w:t>
      </w:r>
    </w:p>
    <w:p w14:paraId="60C2EAE4" w14:textId="6D16AF65"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Метод "Синквейн".  </w:t>
      </w:r>
    </w:p>
    <w:p w14:paraId="30BA06F8" w14:textId="610D7211"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Элементы дискуссии.  </w:t>
      </w:r>
    </w:p>
    <w:p w14:paraId="6BAA1F46" w14:textId="40ABEBB1" w:rsidR="00BB6EB0" w:rsidRPr="006B67F4" w:rsidRDefault="00BB6EB0" w:rsidP="006B67F4">
      <w:pPr>
        <w:pStyle w:val="a4"/>
        <w:numPr>
          <w:ilvl w:val="0"/>
          <w:numId w:val="10"/>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Самоанализ (таблица "ЗХУ").  </w:t>
      </w:r>
    </w:p>
    <w:p w14:paraId="19960AB4" w14:textId="66F8BB21"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1.8. Ресурсы, необходимые для подготовки и проведения мероприятия  </w:t>
      </w:r>
    </w:p>
    <w:p w14:paraId="2C2559A8" w14:textId="78C25F6F"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Кадровые ресурсы: классный руководитель.  </w:t>
      </w:r>
    </w:p>
    <w:p w14:paraId="32728473" w14:textId="77777777" w:rsidR="00203646" w:rsidRPr="00530A9F" w:rsidRDefault="00BB6EB0" w:rsidP="00203646">
      <w:pPr>
        <w:spacing w:line="360" w:lineRule="auto"/>
        <w:ind w:left="708"/>
        <w:contextualSpacing/>
        <w:jc w:val="both"/>
        <w:rPr>
          <w:rFonts w:ascii="Times New Roman" w:hAnsi="Times New Roman" w:cs="Times New Roman"/>
          <w:sz w:val="24"/>
          <w:szCs w:val="24"/>
        </w:rPr>
      </w:pPr>
      <w:r w:rsidRPr="00530A9F">
        <w:rPr>
          <w:rFonts w:ascii="Times New Roman" w:hAnsi="Times New Roman" w:cs="Times New Roman"/>
          <w:sz w:val="24"/>
          <w:szCs w:val="24"/>
        </w:rPr>
        <w:t>Методические ресурсы: материалы о профессиях, примеры таблиц "ЗХУ", шаблоны</w:t>
      </w:r>
    </w:p>
    <w:p w14:paraId="2FED59B3" w14:textId="28A3E41A" w:rsidR="00BB6EB0" w:rsidRPr="00530A9F" w:rsidRDefault="00BB6EB0" w:rsidP="00203646">
      <w:pPr>
        <w:spacing w:line="360" w:lineRule="auto"/>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для синквейнов.  </w:t>
      </w:r>
    </w:p>
    <w:p w14:paraId="3F96EF6F" w14:textId="5942D7F0"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Материально-технические ресурсы: компьютер, проектор, маркеры, доска или флипчарт.  </w:t>
      </w:r>
    </w:p>
    <w:p w14:paraId="1C6C5323" w14:textId="14CE7A25"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Информационные ресурсы:</w:t>
      </w:r>
      <w:r w:rsidR="00203646" w:rsidRPr="00530A9F">
        <w:rPr>
          <w:rFonts w:ascii="Times New Roman" w:hAnsi="Times New Roman" w:cs="Times New Roman"/>
          <w:sz w:val="24"/>
          <w:szCs w:val="24"/>
        </w:rPr>
        <w:t xml:space="preserve"> </w:t>
      </w:r>
      <w:r w:rsidRPr="00530A9F">
        <w:rPr>
          <w:rFonts w:ascii="Times New Roman" w:hAnsi="Times New Roman" w:cs="Times New Roman"/>
          <w:sz w:val="24"/>
          <w:szCs w:val="24"/>
        </w:rPr>
        <w:t xml:space="preserve">видеоролики о профессиях, статистика востребованных профессий.  </w:t>
      </w:r>
    </w:p>
    <w:p w14:paraId="3227838C" w14:textId="2290A9D9"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1.9. Рекомендации по использованию методической разработки в практике работы классных руководителей</w:t>
      </w:r>
    </w:p>
    <w:p w14:paraId="30EE693A" w14:textId="77777777" w:rsidR="00BB6EB0" w:rsidRPr="00530A9F" w:rsidRDefault="00BB6EB0" w:rsidP="00203646">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Методическая разработка может быть использована в рамках профориентационной работы с учащимися 8–9 классов. Она подходит для проведения как в школьных условиях, так и в дистанционном формате.  </w:t>
      </w:r>
    </w:p>
    <w:p w14:paraId="4547A7F8" w14:textId="22D0B91C" w:rsidR="00BB6EB0" w:rsidRPr="00530A9F" w:rsidRDefault="00BB6EB0" w:rsidP="00C31C82">
      <w:pPr>
        <w:spacing w:line="360" w:lineRule="auto"/>
        <w:contextualSpacing/>
        <w:jc w:val="both"/>
        <w:rPr>
          <w:rFonts w:ascii="Times New Roman" w:hAnsi="Times New Roman" w:cs="Times New Roman"/>
          <w:sz w:val="24"/>
          <w:szCs w:val="24"/>
        </w:rPr>
      </w:pPr>
    </w:p>
    <w:p w14:paraId="3C5A2164" w14:textId="68BFD856" w:rsidR="00203646" w:rsidRPr="00530A9F" w:rsidRDefault="00203646" w:rsidP="00C31C82">
      <w:pPr>
        <w:spacing w:line="360" w:lineRule="auto"/>
        <w:contextualSpacing/>
        <w:jc w:val="both"/>
        <w:rPr>
          <w:rFonts w:ascii="Times New Roman" w:hAnsi="Times New Roman" w:cs="Times New Roman"/>
          <w:sz w:val="24"/>
          <w:szCs w:val="24"/>
        </w:rPr>
      </w:pPr>
    </w:p>
    <w:p w14:paraId="07A1E508"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5F825060"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61F1132B"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5DA59E1F"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3BDD3B1D"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55C40BAB"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7A211983"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49600FDA"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77B701B4"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3D7CA00A"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36183013"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674C74FD"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2139DFC4"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6A59786E"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69FA2D16" w14:textId="77777777" w:rsidR="00D76980" w:rsidRPr="00530A9F" w:rsidRDefault="00D76980" w:rsidP="00C31C82">
      <w:pPr>
        <w:spacing w:line="360" w:lineRule="auto"/>
        <w:contextualSpacing/>
        <w:jc w:val="both"/>
        <w:rPr>
          <w:rFonts w:ascii="Times New Roman" w:hAnsi="Times New Roman" w:cs="Times New Roman"/>
          <w:sz w:val="24"/>
          <w:szCs w:val="24"/>
        </w:rPr>
      </w:pPr>
    </w:p>
    <w:p w14:paraId="3D737DA8" w14:textId="23F42C43"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lastRenderedPageBreak/>
        <w:t>2. Основная часть</w:t>
      </w:r>
    </w:p>
    <w:p w14:paraId="64EF37A1" w14:textId="29F96732"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2.1. Описание подготовки воспитательного мероприятия  </w:t>
      </w:r>
    </w:p>
    <w:p w14:paraId="4835F5A0" w14:textId="77777777" w:rsidR="00BB6EB0" w:rsidRPr="00530A9F" w:rsidRDefault="00BB6EB0" w:rsidP="00D76980">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1. Подготовить материалы:  </w:t>
      </w:r>
    </w:p>
    <w:p w14:paraId="591CE8AB" w14:textId="71BF9938" w:rsidR="00BB6EB0" w:rsidRPr="006B67F4" w:rsidRDefault="00BB6EB0" w:rsidP="006B67F4">
      <w:pPr>
        <w:pStyle w:val="a4"/>
        <w:numPr>
          <w:ilvl w:val="0"/>
          <w:numId w:val="11"/>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Презентацию и</w:t>
      </w:r>
      <w:r w:rsidR="00D76980" w:rsidRPr="006B67F4">
        <w:rPr>
          <w:rFonts w:ascii="Times New Roman" w:hAnsi="Times New Roman" w:cs="Times New Roman"/>
          <w:sz w:val="24"/>
          <w:szCs w:val="24"/>
        </w:rPr>
        <w:t xml:space="preserve"> текст</w:t>
      </w:r>
      <w:r w:rsidRPr="006B67F4">
        <w:rPr>
          <w:rFonts w:ascii="Times New Roman" w:hAnsi="Times New Roman" w:cs="Times New Roman"/>
          <w:sz w:val="24"/>
          <w:szCs w:val="24"/>
        </w:rPr>
        <w:t xml:space="preserve"> о профессиях.  </w:t>
      </w:r>
    </w:p>
    <w:p w14:paraId="4516D764" w14:textId="677770C5" w:rsidR="00BB6EB0" w:rsidRPr="006B67F4" w:rsidRDefault="00BB6EB0" w:rsidP="006B67F4">
      <w:pPr>
        <w:pStyle w:val="a4"/>
        <w:numPr>
          <w:ilvl w:val="0"/>
          <w:numId w:val="11"/>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Таблицы "ЗХУ" для каждого учащегося.  </w:t>
      </w:r>
    </w:p>
    <w:p w14:paraId="1851E70E" w14:textId="287056D4" w:rsidR="00BB6EB0" w:rsidRPr="006B67F4" w:rsidRDefault="00BB6EB0" w:rsidP="006B67F4">
      <w:pPr>
        <w:pStyle w:val="a4"/>
        <w:numPr>
          <w:ilvl w:val="0"/>
          <w:numId w:val="11"/>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Пример синквейн</w:t>
      </w:r>
      <w:r w:rsidR="006B67F4">
        <w:rPr>
          <w:rFonts w:ascii="Times New Roman" w:hAnsi="Times New Roman" w:cs="Times New Roman"/>
          <w:sz w:val="24"/>
          <w:szCs w:val="24"/>
        </w:rPr>
        <w:t>а</w:t>
      </w:r>
      <w:r w:rsidRPr="006B67F4">
        <w:rPr>
          <w:rFonts w:ascii="Times New Roman" w:hAnsi="Times New Roman" w:cs="Times New Roman"/>
          <w:sz w:val="24"/>
          <w:szCs w:val="24"/>
        </w:rPr>
        <w:t xml:space="preserve">.  </w:t>
      </w:r>
    </w:p>
    <w:p w14:paraId="1919C1C1" w14:textId="77777777" w:rsidR="00BB6EB0" w:rsidRPr="00530A9F" w:rsidRDefault="00BB6EB0" w:rsidP="00D76980">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2. Организовать рабочее пространство:  </w:t>
      </w:r>
    </w:p>
    <w:p w14:paraId="0C2ACF66" w14:textId="1F6DCEA2" w:rsidR="00BB6EB0" w:rsidRPr="006B67F4" w:rsidRDefault="00BB6EB0" w:rsidP="006B67F4">
      <w:pPr>
        <w:pStyle w:val="a4"/>
        <w:numPr>
          <w:ilvl w:val="0"/>
          <w:numId w:val="12"/>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Разместить доску или флипчарт для работы с кластером.  </w:t>
      </w:r>
    </w:p>
    <w:p w14:paraId="61633E11" w14:textId="5DA411C6" w:rsidR="00BB6EB0" w:rsidRPr="006B67F4" w:rsidRDefault="00BB6EB0" w:rsidP="006B67F4">
      <w:pPr>
        <w:pStyle w:val="a4"/>
        <w:numPr>
          <w:ilvl w:val="0"/>
          <w:numId w:val="12"/>
        </w:numPr>
        <w:spacing w:line="360" w:lineRule="auto"/>
        <w:jc w:val="both"/>
        <w:rPr>
          <w:rFonts w:ascii="Times New Roman" w:hAnsi="Times New Roman" w:cs="Times New Roman"/>
          <w:sz w:val="24"/>
          <w:szCs w:val="24"/>
        </w:rPr>
      </w:pPr>
      <w:r w:rsidRPr="006B67F4">
        <w:rPr>
          <w:rFonts w:ascii="Times New Roman" w:hAnsi="Times New Roman" w:cs="Times New Roman"/>
          <w:sz w:val="24"/>
          <w:szCs w:val="24"/>
        </w:rPr>
        <w:t xml:space="preserve">Подготовить места для работы в группах.  </w:t>
      </w:r>
    </w:p>
    <w:p w14:paraId="3750ECFD" w14:textId="77777777" w:rsidR="00BB6EB0" w:rsidRPr="00530A9F" w:rsidRDefault="00BB6EB0" w:rsidP="00D76980">
      <w:pPr>
        <w:spacing w:line="360" w:lineRule="auto"/>
        <w:ind w:firstLine="708"/>
        <w:contextualSpacing/>
        <w:jc w:val="both"/>
        <w:rPr>
          <w:rFonts w:ascii="Times New Roman" w:hAnsi="Times New Roman" w:cs="Times New Roman"/>
          <w:sz w:val="24"/>
          <w:szCs w:val="24"/>
        </w:rPr>
      </w:pPr>
      <w:r w:rsidRPr="00530A9F">
        <w:rPr>
          <w:rFonts w:ascii="Times New Roman" w:hAnsi="Times New Roman" w:cs="Times New Roman"/>
          <w:sz w:val="24"/>
          <w:szCs w:val="24"/>
        </w:rPr>
        <w:t xml:space="preserve">3. Ознакомиться с интересами учащихся (например, провести предварительный опрос).  </w:t>
      </w:r>
    </w:p>
    <w:p w14:paraId="110589C3" w14:textId="75EA2BDD" w:rsidR="00BB6EB0" w:rsidRPr="00530A9F" w:rsidRDefault="00BB6EB0" w:rsidP="00C31C82">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2.2. Описание проведения воспитательного мероприятия (сценарий)  </w:t>
      </w:r>
    </w:p>
    <w:p w14:paraId="1C82CA7E" w14:textId="154499EF" w:rsidR="00BB6EB0" w:rsidRPr="00530A9F" w:rsidRDefault="00BB6EB0" w:rsidP="00C31C82">
      <w:pPr>
        <w:spacing w:line="360" w:lineRule="auto"/>
        <w:contextualSpacing/>
        <w:jc w:val="both"/>
        <w:rPr>
          <w:rFonts w:ascii="Times New Roman" w:hAnsi="Times New Roman" w:cs="Times New Roman"/>
          <w:sz w:val="24"/>
          <w:szCs w:val="24"/>
        </w:rPr>
      </w:pPr>
    </w:p>
    <w:p w14:paraId="350A3D8D" w14:textId="030FB526" w:rsidR="00D76980" w:rsidRPr="00530A9F" w:rsidRDefault="00D76980" w:rsidP="00D76980">
      <w:pPr>
        <w:ind w:firstLine="708"/>
        <w:rPr>
          <w:rFonts w:ascii="Times New Roman" w:hAnsi="Times New Roman" w:cs="Times New Roman"/>
          <w:b/>
          <w:bCs/>
          <w:sz w:val="24"/>
          <w:szCs w:val="24"/>
        </w:rPr>
      </w:pPr>
      <w:r w:rsidRPr="00530A9F">
        <w:rPr>
          <w:rFonts w:ascii="Times New Roman" w:hAnsi="Times New Roman" w:cs="Times New Roman"/>
          <w:b/>
          <w:bCs/>
          <w:sz w:val="24"/>
          <w:szCs w:val="24"/>
        </w:rPr>
        <w:t xml:space="preserve">1. Вводная часть (5–7 минут)  </w:t>
      </w:r>
    </w:p>
    <w:p w14:paraId="64E8233C" w14:textId="5E61F3B2"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Метод: "Кластер"  </w:t>
      </w:r>
    </w:p>
    <w:p w14:paraId="6DA220A3" w14:textId="118E7E6E"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ab/>
      </w:r>
      <w:r w:rsidRPr="00530A9F">
        <w:rPr>
          <w:rFonts w:ascii="Times New Roman" w:hAnsi="Times New Roman" w:cs="Times New Roman"/>
          <w:sz w:val="24"/>
          <w:szCs w:val="24"/>
        </w:rPr>
        <w:t xml:space="preserve">1. Учитель пишет на доске или демонстрирует на экране слово "Профессия".  </w:t>
      </w:r>
    </w:p>
    <w:p w14:paraId="7FCAFDAE" w14:textId="77777777"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 xml:space="preserve">2. Учащиеся называют ассоциации, связанные с этим словом (например: работа, деньги, интерес, карьера, успех и т.д.).  </w:t>
      </w:r>
    </w:p>
    <w:p w14:paraId="2972EEC7" w14:textId="77777777"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 xml:space="preserve">3. Учитель объединяет ответы в кластер, подводя к мысли, что выбор профессии — это сложный и многогранный процесс.  </w:t>
      </w:r>
    </w:p>
    <w:p w14:paraId="2595AC3D" w14:textId="77777777"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ab/>
      </w:r>
      <w:r w:rsidRPr="00530A9F">
        <w:rPr>
          <w:rFonts w:ascii="Times New Roman" w:hAnsi="Times New Roman" w:cs="Times New Roman"/>
          <w:sz w:val="24"/>
          <w:szCs w:val="24"/>
        </w:rPr>
        <w:t>Вопросы для обсуждения:</w:t>
      </w:r>
    </w:p>
    <w:p w14:paraId="14025EA9" w14:textId="3A2943E2" w:rsidR="00D76980" w:rsidRPr="006B67F4" w:rsidRDefault="00D76980" w:rsidP="006B67F4">
      <w:pPr>
        <w:pStyle w:val="a4"/>
        <w:numPr>
          <w:ilvl w:val="0"/>
          <w:numId w:val="13"/>
        </w:numPr>
        <w:rPr>
          <w:rFonts w:ascii="Times New Roman" w:hAnsi="Times New Roman" w:cs="Times New Roman"/>
          <w:sz w:val="24"/>
          <w:szCs w:val="24"/>
        </w:rPr>
      </w:pPr>
      <w:r w:rsidRPr="006B67F4">
        <w:rPr>
          <w:rFonts w:ascii="Times New Roman" w:hAnsi="Times New Roman" w:cs="Times New Roman"/>
          <w:sz w:val="24"/>
          <w:szCs w:val="24"/>
        </w:rPr>
        <w:t xml:space="preserve">Что для вас значит слово "профессия"?  </w:t>
      </w:r>
    </w:p>
    <w:p w14:paraId="39F63A48" w14:textId="3F678F54" w:rsidR="00D76980" w:rsidRPr="006B67F4" w:rsidRDefault="00D76980" w:rsidP="006B67F4">
      <w:pPr>
        <w:pStyle w:val="a4"/>
        <w:numPr>
          <w:ilvl w:val="0"/>
          <w:numId w:val="13"/>
        </w:numPr>
        <w:rPr>
          <w:rFonts w:ascii="Times New Roman" w:hAnsi="Times New Roman" w:cs="Times New Roman"/>
          <w:sz w:val="24"/>
          <w:szCs w:val="24"/>
        </w:rPr>
      </w:pPr>
      <w:r w:rsidRPr="006B67F4">
        <w:rPr>
          <w:rFonts w:ascii="Times New Roman" w:hAnsi="Times New Roman" w:cs="Times New Roman"/>
          <w:sz w:val="24"/>
          <w:szCs w:val="24"/>
        </w:rPr>
        <w:t xml:space="preserve">Как вы думаете, почему выбор профессии так важен?  </w:t>
      </w:r>
    </w:p>
    <w:p w14:paraId="3626C189" w14:textId="4B6E09B4" w:rsidR="00D76980" w:rsidRPr="006B67F4" w:rsidRDefault="00D76980" w:rsidP="006B67F4">
      <w:pPr>
        <w:pStyle w:val="a4"/>
        <w:numPr>
          <w:ilvl w:val="0"/>
          <w:numId w:val="13"/>
        </w:numPr>
        <w:rPr>
          <w:rFonts w:ascii="Times New Roman" w:hAnsi="Times New Roman" w:cs="Times New Roman"/>
          <w:sz w:val="24"/>
          <w:szCs w:val="24"/>
        </w:rPr>
      </w:pPr>
      <w:r w:rsidRPr="006B67F4">
        <w:rPr>
          <w:rFonts w:ascii="Times New Roman" w:hAnsi="Times New Roman" w:cs="Times New Roman"/>
          <w:sz w:val="24"/>
          <w:szCs w:val="24"/>
        </w:rPr>
        <w:t xml:space="preserve">Какие факторы, на ваш взгляд, влияют на выбор профессии?  </w:t>
      </w:r>
    </w:p>
    <w:p w14:paraId="07DB7565" w14:textId="20CBA924" w:rsidR="00D76980" w:rsidRPr="006B67F4" w:rsidRDefault="00D76980" w:rsidP="006B67F4">
      <w:pPr>
        <w:pStyle w:val="a4"/>
        <w:numPr>
          <w:ilvl w:val="0"/>
          <w:numId w:val="13"/>
        </w:numPr>
        <w:rPr>
          <w:rFonts w:ascii="Times New Roman" w:hAnsi="Times New Roman" w:cs="Times New Roman"/>
          <w:sz w:val="24"/>
          <w:szCs w:val="24"/>
        </w:rPr>
      </w:pPr>
      <w:r w:rsidRPr="006B67F4">
        <w:rPr>
          <w:rFonts w:ascii="Times New Roman" w:hAnsi="Times New Roman" w:cs="Times New Roman"/>
          <w:sz w:val="24"/>
          <w:szCs w:val="24"/>
        </w:rPr>
        <w:t xml:space="preserve">Кто или что может помочь вам сделать правильный выбор?  </w:t>
      </w:r>
    </w:p>
    <w:p w14:paraId="09336841" w14:textId="40B5630F" w:rsidR="00D76980" w:rsidRPr="006B67F4" w:rsidRDefault="00D76980" w:rsidP="006B67F4">
      <w:pPr>
        <w:pStyle w:val="a4"/>
        <w:numPr>
          <w:ilvl w:val="0"/>
          <w:numId w:val="13"/>
        </w:numPr>
        <w:rPr>
          <w:rFonts w:ascii="Times New Roman" w:hAnsi="Times New Roman" w:cs="Times New Roman"/>
          <w:sz w:val="24"/>
          <w:szCs w:val="24"/>
        </w:rPr>
      </w:pPr>
      <w:r w:rsidRPr="006B67F4">
        <w:rPr>
          <w:rFonts w:ascii="Times New Roman" w:hAnsi="Times New Roman" w:cs="Times New Roman"/>
          <w:sz w:val="24"/>
          <w:szCs w:val="24"/>
        </w:rPr>
        <w:t xml:space="preserve">Как вы представляете свою будущую профессию?  </w:t>
      </w:r>
    </w:p>
    <w:p w14:paraId="143340CF" w14:textId="79FD5821" w:rsidR="00D76980" w:rsidRPr="00530A9F" w:rsidRDefault="00D76980" w:rsidP="00D76980">
      <w:pPr>
        <w:rPr>
          <w:rFonts w:ascii="Times New Roman" w:hAnsi="Times New Roman" w:cs="Times New Roman"/>
          <w:sz w:val="24"/>
          <w:szCs w:val="24"/>
        </w:rPr>
      </w:pPr>
    </w:p>
    <w:p w14:paraId="05D1F730" w14:textId="77777777" w:rsidR="00D76980" w:rsidRPr="00530A9F" w:rsidRDefault="00D76980" w:rsidP="00D76980">
      <w:pPr>
        <w:ind w:firstLine="708"/>
        <w:rPr>
          <w:rFonts w:ascii="Times New Roman" w:hAnsi="Times New Roman" w:cs="Times New Roman"/>
          <w:b/>
          <w:bCs/>
          <w:sz w:val="24"/>
          <w:szCs w:val="24"/>
        </w:rPr>
      </w:pPr>
      <w:r w:rsidRPr="00530A9F">
        <w:rPr>
          <w:rFonts w:ascii="Times New Roman" w:hAnsi="Times New Roman" w:cs="Times New Roman"/>
          <w:b/>
          <w:bCs/>
          <w:sz w:val="24"/>
          <w:szCs w:val="24"/>
        </w:rPr>
        <w:t>2. Основная часть (25–30 минут)</w:t>
      </w:r>
    </w:p>
    <w:p w14:paraId="747E7E87" w14:textId="763201E3"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Этап 1. Работа с информацией (10 минут)  </w:t>
      </w:r>
    </w:p>
    <w:p w14:paraId="33C9054B" w14:textId="4F240D61"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Метод:</w:t>
      </w:r>
      <w:r w:rsidR="00EA62C2" w:rsidRPr="00530A9F">
        <w:rPr>
          <w:rFonts w:ascii="Times New Roman" w:hAnsi="Times New Roman" w:cs="Times New Roman"/>
          <w:sz w:val="24"/>
          <w:szCs w:val="24"/>
        </w:rPr>
        <w:t xml:space="preserve"> </w:t>
      </w:r>
      <w:r w:rsidRPr="00530A9F">
        <w:rPr>
          <w:rFonts w:ascii="Times New Roman" w:hAnsi="Times New Roman" w:cs="Times New Roman"/>
          <w:sz w:val="24"/>
          <w:szCs w:val="24"/>
        </w:rPr>
        <w:t xml:space="preserve">"Чтение с остановками"  </w:t>
      </w:r>
    </w:p>
    <w:p w14:paraId="40D793FD" w14:textId="77777777"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ab/>
        <w:t xml:space="preserve">Учитель предлагает текст о современных профессиях и после каждой смысловой части задает вопросы. </w:t>
      </w:r>
    </w:p>
    <w:p w14:paraId="5070404E" w14:textId="43B2E3BD"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Текст о современных профессиях:  </w:t>
      </w:r>
    </w:p>
    <w:p w14:paraId="0842D3C5" w14:textId="77777777"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t>1. Смысловая часть 1:</w:t>
      </w:r>
    </w:p>
    <w:p w14:paraId="5F886A42" w14:textId="0B23592D" w:rsidR="00D76980" w:rsidRPr="00530A9F" w:rsidRDefault="00D76980" w:rsidP="00D76980">
      <w:pPr>
        <w:ind w:firstLine="708"/>
        <w:rPr>
          <w:rFonts w:ascii="Times New Roman" w:hAnsi="Times New Roman" w:cs="Times New Roman"/>
          <w:sz w:val="24"/>
          <w:szCs w:val="24"/>
        </w:rPr>
      </w:pPr>
      <w:r w:rsidRPr="00530A9F">
        <w:rPr>
          <w:rFonts w:ascii="Times New Roman" w:hAnsi="Times New Roman" w:cs="Times New Roman"/>
          <w:sz w:val="24"/>
          <w:szCs w:val="24"/>
        </w:rPr>
        <w:lastRenderedPageBreak/>
        <w:t xml:space="preserve">"Современный мир стремительно меняется, и вместе с ним меняется рынок труда. Сегодня появляются новые профессии, которые были неизвестны еще 10–15 лет назад. Например, специалисты по кибербезопасности, разработчики искусственного интеллекта, экологи-урбанисты и дизайнеры виртуальной реальности. Эти профессии связаны с развитием технологий и изменением потребностей общества."  </w:t>
      </w:r>
    </w:p>
    <w:p w14:paraId="23FEE263" w14:textId="7A1A4BBC"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ab/>
      </w:r>
      <w:r w:rsidRPr="00530A9F">
        <w:rPr>
          <w:rFonts w:ascii="Times New Roman" w:hAnsi="Times New Roman" w:cs="Times New Roman"/>
          <w:sz w:val="24"/>
          <w:szCs w:val="24"/>
        </w:rPr>
        <w:t xml:space="preserve">Вопросы:  </w:t>
      </w:r>
    </w:p>
    <w:p w14:paraId="043FC65C" w14:textId="111C9DCB" w:rsidR="00D76980" w:rsidRPr="006B67F4" w:rsidRDefault="00D76980" w:rsidP="006B67F4">
      <w:pPr>
        <w:pStyle w:val="a4"/>
        <w:numPr>
          <w:ilvl w:val="0"/>
          <w:numId w:val="14"/>
        </w:numPr>
        <w:rPr>
          <w:rFonts w:ascii="Times New Roman" w:hAnsi="Times New Roman" w:cs="Times New Roman"/>
          <w:sz w:val="24"/>
          <w:szCs w:val="24"/>
        </w:rPr>
      </w:pPr>
      <w:r w:rsidRPr="006B67F4">
        <w:rPr>
          <w:rFonts w:ascii="Times New Roman" w:hAnsi="Times New Roman" w:cs="Times New Roman"/>
          <w:sz w:val="24"/>
          <w:szCs w:val="24"/>
        </w:rPr>
        <w:t xml:space="preserve">Почему, на ваш взгляд, появляются новые профессии?  </w:t>
      </w:r>
    </w:p>
    <w:p w14:paraId="1DA97B76" w14:textId="42C407D9" w:rsidR="00D76980" w:rsidRPr="006B67F4" w:rsidRDefault="00D76980" w:rsidP="006B67F4">
      <w:pPr>
        <w:pStyle w:val="a4"/>
        <w:numPr>
          <w:ilvl w:val="0"/>
          <w:numId w:val="14"/>
        </w:numPr>
        <w:rPr>
          <w:rFonts w:ascii="Times New Roman" w:hAnsi="Times New Roman" w:cs="Times New Roman"/>
          <w:sz w:val="24"/>
          <w:szCs w:val="24"/>
        </w:rPr>
      </w:pPr>
      <w:r w:rsidRPr="006B67F4">
        <w:rPr>
          <w:rFonts w:ascii="Times New Roman" w:hAnsi="Times New Roman" w:cs="Times New Roman"/>
          <w:sz w:val="24"/>
          <w:szCs w:val="24"/>
        </w:rPr>
        <w:t xml:space="preserve">Какие из перечисленных профессий вам кажутся интересными?  </w:t>
      </w:r>
    </w:p>
    <w:p w14:paraId="2628B34C" w14:textId="2FA8A5FB"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2. Смысловая часть 2:  </w:t>
      </w:r>
    </w:p>
    <w:p w14:paraId="02733EE8" w14:textId="7679496B"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"Однако, несмотря на появление новых профессий, многие традиционные специальности остаются востребованными. Например, врачи, учителя, инженеры, строители и агрономы. Эти профессии важны для общества, так как они обеспечивают его стабильное развитие."  </w:t>
      </w:r>
    </w:p>
    <w:p w14:paraId="4C509642" w14:textId="61087353" w:rsidR="00D76980" w:rsidRPr="00530A9F" w:rsidRDefault="00EA62C2" w:rsidP="00D76980">
      <w:pPr>
        <w:rPr>
          <w:rFonts w:ascii="Times New Roman" w:hAnsi="Times New Roman" w:cs="Times New Roman"/>
          <w:sz w:val="24"/>
          <w:szCs w:val="24"/>
        </w:rPr>
      </w:pPr>
      <w:r w:rsidRPr="00530A9F">
        <w:rPr>
          <w:rFonts w:ascii="Times New Roman" w:hAnsi="Times New Roman" w:cs="Times New Roman"/>
          <w:sz w:val="24"/>
          <w:szCs w:val="24"/>
        </w:rPr>
        <w:tab/>
      </w:r>
      <w:r w:rsidR="00D76980" w:rsidRPr="00530A9F">
        <w:rPr>
          <w:rFonts w:ascii="Times New Roman" w:hAnsi="Times New Roman" w:cs="Times New Roman"/>
          <w:sz w:val="24"/>
          <w:szCs w:val="24"/>
        </w:rPr>
        <w:t xml:space="preserve">Вопросы:  </w:t>
      </w:r>
    </w:p>
    <w:p w14:paraId="4AA151D8" w14:textId="42B1E7DE" w:rsidR="00D76980" w:rsidRPr="006B67F4" w:rsidRDefault="00D76980" w:rsidP="006B67F4">
      <w:pPr>
        <w:pStyle w:val="a4"/>
        <w:numPr>
          <w:ilvl w:val="0"/>
          <w:numId w:val="15"/>
        </w:numPr>
        <w:rPr>
          <w:rFonts w:ascii="Times New Roman" w:hAnsi="Times New Roman" w:cs="Times New Roman"/>
          <w:sz w:val="24"/>
          <w:szCs w:val="24"/>
        </w:rPr>
      </w:pPr>
      <w:r w:rsidRPr="006B67F4">
        <w:rPr>
          <w:rFonts w:ascii="Times New Roman" w:hAnsi="Times New Roman" w:cs="Times New Roman"/>
          <w:sz w:val="24"/>
          <w:szCs w:val="24"/>
        </w:rPr>
        <w:t xml:space="preserve">Почему традиционные профессии остаются востребованными?  </w:t>
      </w:r>
    </w:p>
    <w:p w14:paraId="29CDAC94" w14:textId="1644911A" w:rsidR="00D76980" w:rsidRPr="006B67F4" w:rsidRDefault="00D76980" w:rsidP="006B67F4">
      <w:pPr>
        <w:pStyle w:val="a4"/>
        <w:numPr>
          <w:ilvl w:val="0"/>
          <w:numId w:val="15"/>
        </w:numPr>
        <w:rPr>
          <w:rFonts w:ascii="Times New Roman" w:hAnsi="Times New Roman" w:cs="Times New Roman"/>
          <w:sz w:val="24"/>
          <w:szCs w:val="24"/>
        </w:rPr>
      </w:pPr>
      <w:r w:rsidRPr="006B67F4">
        <w:rPr>
          <w:rFonts w:ascii="Times New Roman" w:hAnsi="Times New Roman" w:cs="Times New Roman"/>
          <w:sz w:val="24"/>
          <w:szCs w:val="24"/>
        </w:rPr>
        <w:t xml:space="preserve">Как вы думаете, какие качества нужны для работы в этих профессиях?  </w:t>
      </w:r>
    </w:p>
    <w:p w14:paraId="24F5CA4C" w14:textId="41FE9343" w:rsidR="00D76980" w:rsidRPr="00530A9F" w:rsidRDefault="00EA62C2" w:rsidP="00D76980">
      <w:pPr>
        <w:rPr>
          <w:rFonts w:ascii="Times New Roman" w:hAnsi="Times New Roman" w:cs="Times New Roman"/>
          <w:sz w:val="24"/>
          <w:szCs w:val="24"/>
        </w:rPr>
      </w:pPr>
      <w:r w:rsidRPr="00530A9F">
        <w:rPr>
          <w:rFonts w:ascii="Times New Roman" w:hAnsi="Times New Roman" w:cs="Times New Roman"/>
          <w:sz w:val="24"/>
          <w:szCs w:val="24"/>
        </w:rPr>
        <w:tab/>
      </w:r>
      <w:r w:rsidR="00D76980" w:rsidRPr="00530A9F">
        <w:rPr>
          <w:rFonts w:ascii="Times New Roman" w:hAnsi="Times New Roman" w:cs="Times New Roman"/>
          <w:sz w:val="24"/>
          <w:szCs w:val="24"/>
        </w:rPr>
        <w:t>3. Смысловая часть 3:</w:t>
      </w:r>
      <w:r w:rsidRPr="00530A9F">
        <w:rPr>
          <w:rFonts w:ascii="Times New Roman" w:hAnsi="Times New Roman" w:cs="Times New Roman"/>
          <w:sz w:val="24"/>
          <w:szCs w:val="24"/>
        </w:rPr>
        <w:tab/>
      </w:r>
      <w:r w:rsidR="00D76980" w:rsidRPr="00530A9F">
        <w:rPr>
          <w:rFonts w:ascii="Times New Roman" w:hAnsi="Times New Roman" w:cs="Times New Roman"/>
          <w:sz w:val="24"/>
          <w:szCs w:val="24"/>
        </w:rPr>
        <w:t xml:space="preserve"> </w:t>
      </w:r>
    </w:p>
    <w:p w14:paraId="045E91D1" w14:textId="7FB0C68B"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"При выборе профессии важно учитывать не только ее популярность, но и свои интересы, способности и ценности. Например, если вы любите помогать людям, вам могут подойти профессии врача, учителя или социального работника. Если вы увлечены технологиями, обратите внимание на IT-сферу. А если вам нравится природа, возможно, вам подойдут профессии, связанные с экологией."  </w:t>
      </w:r>
    </w:p>
    <w:p w14:paraId="6F955D10" w14:textId="48ED092A" w:rsidR="00D76980" w:rsidRPr="00530A9F" w:rsidRDefault="00EA62C2" w:rsidP="00D76980">
      <w:pPr>
        <w:rPr>
          <w:rFonts w:ascii="Times New Roman" w:hAnsi="Times New Roman" w:cs="Times New Roman"/>
          <w:sz w:val="24"/>
          <w:szCs w:val="24"/>
        </w:rPr>
      </w:pPr>
      <w:r w:rsidRPr="00530A9F">
        <w:rPr>
          <w:rFonts w:ascii="Times New Roman" w:hAnsi="Times New Roman" w:cs="Times New Roman"/>
          <w:sz w:val="24"/>
          <w:szCs w:val="24"/>
        </w:rPr>
        <w:tab/>
      </w:r>
      <w:r w:rsidR="00D76980" w:rsidRPr="00530A9F">
        <w:rPr>
          <w:rFonts w:ascii="Times New Roman" w:hAnsi="Times New Roman" w:cs="Times New Roman"/>
          <w:sz w:val="24"/>
          <w:szCs w:val="24"/>
        </w:rPr>
        <w:t xml:space="preserve">Вопросы:  </w:t>
      </w:r>
    </w:p>
    <w:p w14:paraId="50202BF1" w14:textId="7180EE44" w:rsidR="00D76980" w:rsidRPr="006B67F4" w:rsidRDefault="00D76980" w:rsidP="006B67F4">
      <w:pPr>
        <w:pStyle w:val="a4"/>
        <w:numPr>
          <w:ilvl w:val="0"/>
          <w:numId w:val="16"/>
        </w:numPr>
        <w:rPr>
          <w:rFonts w:ascii="Times New Roman" w:hAnsi="Times New Roman" w:cs="Times New Roman"/>
          <w:sz w:val="24"/>
          <w:szCs w:val="24"/>
        </w:rPr>
      </w:pPr>
      <w:r w:rsidRPr="006B67F4">
        <w:rPr>
          <w:rFonts w:ascii="Times New Roman" w:hAnsi="Times New Roman" w:cs="Times New Roman"/>
          <w:sz w:val="24"/>
          <w:szCs w:val="24"/>
        </w:rPr>
        <w:t xml:space="preserve">Почему важно учитывать свои интересы и способности при выборе профессии?  </w:t>
      </w:r>
    </w:p>
    <w:p w14:paraId="7D42A393" w14:textId="01EC747D" w:rsidR="00D76980" w:rsidRPr="006B67F4" w:rsidRDefault="00D76980" w:rsidP="006B67F4">
      <w:pPr>
        <w:pStyle w:val="a4"/>
        <w:numPr>
          <w:ilvl w:val="0"/>
          <w:numId w:val="16"/>
        </w:numPr>
        <w:rPr>
          <w:rFonts w:ascii="Times New Roman" w:hAnsi="Times New Roman" w:cs="Times New Roman"/>
          <w:sz w:val="24"/>
          <w:szCs w:val="24"/>
        </w:rPr>
      </w:pPr>
      <w:r w:rsidRPr="006B67F4">
        <w:rPr>
          <w:rFonts w:ascii="Times New Roman" w:hAnsi="Times New Roman" w:cs="Times New Roman"/>
          <w:sz w:val="24"/>
          <w:szCs w:val="24"/>
        </w:rPr>
        <w:t xml:space="preserve">Как вы думаете, какие профессии подходят вам?  </w:t>
      </w:r>
    </w:p>
    <w:p w14:paraId="10DA4853" w14:textId="77777777" w:rsidR="00EA62C2" w:rsidRPr="00530A9F" w:rsidRDefault="00EA62C2" w:rsidP="00EA62C2">
      <w:pPr>
        <w:ind w:firstLine="708"/>
        <w:rPr>
          <w:rFonts w:ascii="Times New Roman" w:hAnsi="Times New Roman" w:cs="Times New Roman"/>
          <w:sz w:val="24"/>
          <w:szCs w:val="24"/>
        </w:rPr>
      </w:pPr>
    </w:p>
    <w:p w14:paraId="77D44286" w14:textId="4C8128F0"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Этап 2. Самоанализ (10 минут)  </w:t>
      </w:r>
    </w:p>
    <w:p w14:paraId="25090BBD" w14:textId="50A070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Метод:</w:t>
      </w:r>
      <w:r w:rsidR="00EA62C2" w:rsidRPr="00530A9F">
        <w:rPr>
          <w:rFonts w:ascii="Times New Roman" w:hAnsi="Times New Roman" w:cs="Times New Roman"/>
          <w:sz w:val="24"/>
          <w:szCs w:val="24"/>
        </w:rPr>
        <w:tab/>
      </w:r>
      <w:r w:rsidRPr="00530A9F">
        <w:rPr>
          <w:rFonts w:ascii="Times New Roman" w:hAnsi="Times New Roman" w:cs="Times New Roman"/>
          <w:sz w:val="24"/>
          <w:szCs w:val="24"/>
        </w:rPr>
        <w:t xml:space="preserve">"ЗХУ" (Знаю – Хочу узнать – Узнал)  </w:t>
      </w:r>
    </w:p>
    <w:p w14:paraId="070196C9" w14:textId="673D9163" w:rsidR="00D76980" w:rsidRDefault="00EA62C2" w:rsidP="00D76980">
      <w:pPr>
        <w:rPr>
          <w:rFonts w:ascii="Times New Roman" w:hAnsi="Times New Roman" w:cs="Times New Roman"/>
          <w:sz w:val="24"/>
          <w:szCs w:val="24"/>
        </w:rPr>
      </w:pPr>
      <w:r w:rsidRPr="00530A9F">
        <w:rPr>
          <w:rFonts w:ascii="Times New Roman" w:hAnsi="Times New Roman" w:cs="Times New Roman"/>
          <w:sz w:val="24"/>
          <w:szCs w:val="24"/>
        </w:rPr>
        <w:tab/>
      </w:r>
      <w:r w:rsidR="00D76980" w:rsidRPr="00530A9F">
        <w:rPr>
          <w:rFonts w:ascii="Times New Roman" w:hAnsi="Times New Roman" w:cs="Times New Roman"/>
          <w:sz w:val="24"/>
          <w:szCs w:val="24"/>
        </w:rPr>
        <w:t xml:space="preserve">Учащимся раздаются таблицы:  </w:t>
      </w:r>
    </w:p>
    <w:tbl>
      <w:tblPr>
        <w:tblStyle w:val="a5"/>
        <w:tblW w:w="0" w:type="auto"/>
        <w:tblLook w:val="04A0" w:firstRow="1" w:lastRow="0" w:firstColumn="1" w:lastColumn="0" w:noHBand="0" w:noVBand="1"/>
      </w:tblPr>
      <w:tblGrid>
        <w:gridCol w:w="3115"/>
        <w:gridCol w:w="3115"/>
        <w:gridCol w:w="3115"/>
      </w:tblGrid>
      <w:tr w:rsidR="006B67F4" w14:paraId="26213ACE" w14:textId="77777777" w:rsidTr="006B67F4">
        <w:tc>
          <w:tcPr>
            <w:tcW w:w="3115" w:type="dxa"/>
          </w:tcPr>
          <w:p w14:paraId="58D8DC53" w14:textId="03FF7913" w:rsidR="006B67F4" w:rsidRDefault="006B67F4" w:rsidP="00D76980">
            <w:pPr>
              <w:rPr>
                <w:rFonts w:ascii="Times New Roman" w:hAnsi="Times New Roman" w:cs="Times New Roman"/>
                <w:sz w:val="24"/>
                <w:szCs w:val="24"/>
              </w:rPr>
            </w:pPr>
            <w:r w:rsidRPr="00530A9F">
              <w:rPr>
                <w:rFonts w:ascii="Times New Roman" w:hAnsi="Times New Roman" w:cs="Times New Roman"/>
                <w:sz w:val="24"/>
                <w:szCs w:val="24"/>
              </w:rPr>
              <w:t>Что я знаю о своих интересах и способностях?</w:t>
            </w:r>
          </w:p>
        </w:tc>
        <w:tc>
          <w:tcPr>
            <w:tcW w:w="3115" w:type="dxa"/>
          </w:tcPr>
          <w:p w14:paraId="12893399" w14:textId="7515630B" w:rsidR="006B67F4" w:rsidRDefault="006B67F4" w:rsidP="00D76980">
            <w:pPr>
              <w:rPr>
                <w:rFonts w:ascii="Times New Roman" w:hAnsi="Times New Roman" w:cs="Times New Roman"/>
                <w:sz w:val="24"/>
                <w:szCs w:val="24"/>
              </w:rPr>
            </w:pPr>
            <w:r w:rsidRPr="00530A9F">
              <w:rPr>
                <w:rFonts w:ascii="Times New Roman" w:hAnsi="Times New Roman" w:cs="Times New Roman"/>
                <w:sz w:val="24"/>
                <w:szCs w:val="24"/>
              </w:rPr>
              <w:t>Что я хочу узнать о профессиях?</w:t>
            </w:r>
          </w:p>
        </w:tc>
        <w:tc>
          <w:tcPr>
            <w:tcW w:w="3115" w:type="dxa"/>
          </w:tcPr>
          <w:p w14:paraId="348D2716" w14:textId="396DB801" w:rsidR="006B67F4" w:rsidRDefault="006B67F4" w:rsidP="00D76980">
            <w:pPr>
              <w:rPr>
                <w:rFonts w:ascii="Times New Roman" w:hAnsi="Times New Roman" w:cs="Times New Roman"/>
                <w:sz w:val="24"/>
                <w:szCs w:val="24"/>
              </w:rPr>
            </w:pPr>
            <w:r w:rsidRPr="00530A9F">
              <w:rPr>
                <w:rFonts w:ascii="Times New Roman" w:hAnsi="Times New Roman" w:cs="Times New Roman"/>
                <w:sz w:val="24"/>
                <w:szCs w:val="24"/>
              </w:rPr>
              <w:t>Что я узнал сегодня?</w:t>
            </w:r>
          </w:p>
        </w:tc>
      </w:tr>
      <w:tr w:rsidR="006B67F4" w14:paraId="0975A91C" w14:textId="77777777" w:rsidTr="006B67F4">
        <w:tc>
          <w:tcPr>
            <w:tcW w:w="3115" w:type="dxa"/>
          </w:tcPr>
          <w:p w14:paraId="63D9B312" w14:textId="77777777" w:rsidR="006B67F4" w:rsidRDefault="006B67F4" w:rsidP="00D76980">
            <w:pPr>
              <w:rPr>
                <w:rFonts w:ascii="Times New Roman" w:hAnsi="Times New Roman" w:cs="Times New Roman"/>
                <w:sz w:val="24"/>
                <w:szCs w:val="24"/>
              </w:rPr>
            </w:pPr>
          </w:p>
        </w:tc>
        <w:tc>
          <w:tcPr>
            <w:tcW w:w="3115" w:type="dxa"/>
          </w:tcPr>
          <w:p w14:paraId="31B7A942" w14:textId="77777777" w:rsidR="006B67F4" w:rsidRDefault="006B67F4" w:rsidP="00D76980">
            <w:pPr>
              <w:rPr>
                <w:rFonts w:ascii="Times New Roman" w:hAnsi="Times New Roman" w:cs="Times New Roman"/>
                <w:sz w:val="24"/>
                <w:szCs w:val="24"/>
              </w:rPr>
            </w:pPr>
          </w:p>
        </w:tc>
        <w:tc>
          <w:tcPr>
            <w:tcW w:w="3115" w:type="dxa"/>
          </w:tcPr>
          <w:p w14:paraId="6DE51C25" w14:textId="77777777" w:rsidR="006B67F4" w:rsidRDefault="006B67F4" w:rsidP="00D76980">
            <w:pPr>
              <w:rPr>
                <w:rFonts w:ascii="Times New Roman" w:hAnsi="Times New Roman" w:cs="Times New Roman"/>
                <w:sz w:val="24"/>
                <w:szCs w:val="24"/>
              </w:rPr>
            </w:pPr>
          </w:p>
        </w:tc>
      </w:tr>
    </w:tbl>
    <w:p w14:paraId="1035D8D0" w14:textId="1815D65D"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Учащиеся заполняют первую и вторую колонки, а третью — в конце занятия.  </w:t>
      </w:r>
    </w:p>
    <w:p w14:paraId="3736E43B" w14:textId="77777777" w:rsidR="00EA62C2" w:rsidRPr="00530A9F" w:rsidRDefault="00EA62C2" w:rsidP="00D76980">
      <w:pPr>
        <w:rPr>
          <w:rFonts w:ascii="Times New Roman" w:hAnsi="Times New Roman" w:cs="Times New Roman"/>
          <w:sz w:val="24"/>
          <w:szCs w:val="24"/>
        </w:rPr>
      </w:pPr>
    </w:p>
    <w:p w14:paraId="4A074552" w14:textId="2B476D12"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Этап 3. Дискуссия (5–7 минут)  </w:t>
      </w:r>
    </w:p>
    <w:p w14:paraId="13FB3C20" w14:textId="67494233"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Метод:</w:t>
      </w:r>
      <w:r w:rsidR="00EA62C2" w:rsidRPr="00530A9F">
        <w:rPr>
          <w:rFonts w:ascii="Times New Roman" w:hAnsi="Times New Roman" w:cs="Times New Roman"/>
          <w:sz w:val="24"/>
          <w:szCs w:val="24"/>
        </w:rPr>
        <w:t xml:space="preserve"> </w:t>
      </w:r>
      <w:r w:rsidRPr="00530A9F">
        <w:rPr>
          <w:rFonts w:ascii="Times New Roman" w:hAnsi="Times New Roman" w:cs="Times New Roman"/>
          <w:sz w:val="24"/>
          <w:szCs w:val="24"/>
        </w:rPr>
        <w:t xml:space="preserve">"Шкала мнений"  </w:t>
      </w:r>
    </w:p>
    <w:p w14:paraId="788C1959" w14:textId="69B0321C" w:rsidR="00D76980" w:rsidRPr="00530A9F" w:rsidRDefault="00EA62C2" w:rsidP="00D76980">
      <w:pPr>
        <w:rPr>
          <w:rFonts w:ascii="Times New Roman" w:hAnsi="Times New Roman" w:cs="Times New Roman"/>
          <w:sz w:val="24"/>
          <w:szCs w:val="24"/>
        </w:rPr>
      </w:pPr>
      <w:r w:rsidRPr="00530A9F">
        <w:rPr>
          <w:rFonts w:ascii="Times New Roman" w:hAnsi="Times New Roman" w:cs="Times New Roman"/>
          <w:sz w:val="24"/>
          <w:szCs w:val="24"/>
        </w:rPr>
        <w:lastRenderedPageBreak/>
        <w:tab/>
      </w:r>
      <w:r w:rsidR="00D76980" w:rsidRPr="00530A9F">
        <w:rPr>
          <w:rFonts w:ascii="Times New Roman" w:hAnsi="Times New Roman" w:cs="Times New Roman"/>
          <w:sz w:val="24"/>
          <w:szCs w:val="24"/>
        </w:rPr>
        <w:t xml:space="preserve">Учитель зачитывает утверждения, а учащиеся выражают свое мнение, вставая в разные части класса: "согласен", "не согласен", "затрудняюсь ответить".  </w:t>
      </w:r>
    </w:p>
    <w:p w14:paraId="160B2E0B" w14:textId="63FE606C" w:rsidR="00D76980" w:rsidRPr="00530A9F" w:rsidRDefault="00EA62C2" w:rsidP="00D76980">
      <w:pPr>
        <w:rPr>
          <w:rFonts w:ascii="Times New Roman" w:hAnsi="Times New Roman" w:cs="Times New Roman"/>
          <w:sz w:val="24"/>
          <w:szCs w:val="24"/>
        </w:rPr>
      </w:pPr>
      <w:r w:rsidRPr="00530A9F">
        <w:rPr>
          <w:rFonts w:ascii="Times New Roman" w:hAnsi="Times New Roman" w:cs="Times New Roman"/>
          <w:sz w:val="24"/>
          <w:szCs w:val="24"/>
        </w:rPr>
        <w:tab/>
      </w:r>
      <w:r w:rsidR="00D76980" w:rsidRPr="00530A9F">
        <w:rPr>
          <w:rFonts w:ascii="Times New Roman" w:hAnsi="Times New Roman" w:cs="Times New Roman"/>
          <w:sz w:val="24"/>
          <w:szCs w:val="24"/>
        </w:rPr>
        <w:t xml:space="preserve">Утверждения:  </w:t>
      </w:r>
    </w:p>
    <w:p w14:paraId="45F20CB3"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1. Выбор профессии зависит только от интересов человека.  </w:t>
      </w:r>
    </w:p>
    <w:p w14:paraId="71DE0B69"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2. Высокая зарплата — главный критерий выбора профессии.  </w:t>
      </w:r>
    </w:p>
    <w:p w14:paraId="6E68B9EC"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3. Родители должны решать, кем станет их ребенок.  </w:t>
      </w:r>
    </w:p>
    <w:p w14:paraId="42B17976"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4. Профессии будущего важнее, чем традиционные профессии.  </w:t>
      </w:r>
    </w:p>
    <w:p w14:paraId="2D8D7EE8"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5. Для успешной карьеры достаточно получить высшее образование.  </w:t>
      </w:r>
    </w:p>
    <w:p w14:paraId="284A585C"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6. Хобби может стать основой для выбора профессии.  </w:t>
      </w:r>
    </w:p>
    <w:p w14:paraId="0F5B0CCC" w14:textId="77777777" w:rsidR="00EA62C2" w:rsidRPr="00530A9F" w:rsidRDefault="00EA62C2" w:rsidP="00D76980">
      <w:pPr>
        <w:rPr>
          <w:rFonts w:ascii="Times New Roman" w:hAnsi="Times New Roman" w:cs="Times New Roman"/>
          <w:sz w:val="24"/>
          <w:szCs w:val="24"/>
        </w:rPr>
      </w:pPr>
    </w:p>
    <w:p w14:paraId="5E147013" w14:textId="21FE7752" w:rsidR="00D76980" w:rsidRPr="00530A9F" w:rsidRDefault="00D76980" w:rsidP="00EA62C2">
      <w:pPr>
        <w:ind w:firstLine="708"/>
        <w:rPr>
          <w:rFonts w:ascii="Times New Roman" w:hAnsi="Times New Roman" w:cs="Times New Roman"/>
          <w:b/>
          <w:bCs/>
          <w:sz w:val="24"/>
          <w:szCs w:val="24"/>
        </w:rPr>
      </w:pPr>
      <w:r w:rsidRPr="00530A9F">
        <w:rPr>
          <w:rFonts w:ascii="Times New Roman" w:hAnsi="Times New Roman" w:cs="Times New Roman"/>
          <w:b/>
          <w:bCs/>
          <w:sz w:val="24"/>
          <w:szCs w:val="24"/>
        </w:rPr>
        <w:t xml:space="preserve">3. Заключительная часть (5–7 минут)  </w:t>
      </w:r>
    </w:p>
    <w:p w14:paraId="511C6164" w14:textId="6A3DC5F6"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Метод: "Синквейн"  </w:t>
      </w:r>
    </w:p>
    <w:p w14:paraId="1AD2E806" w14:textId="5E852C48"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Учащиеся составляют синквейн на тему "Профессия". Пример структуры:  </w:t>
      </w:r>
    </w:p>
    <w:p w14:paraId="281BF5AA" w14:textId="561FD098"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1. Одно слово (тема).  </w:t>
      </w:r>
    </w:p>
    <w:p w14:paraId="53AC392C" w14:textId="1D923974"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 xml:space="preserve">  </w:t>
      </w:r>
      <w:r w:rsidR="00EA62C2" w:rsidRPr="00530A9F">
        <w:rPr>
          <w:rFonts w:ascii="Times New Roman" w:hAnsi="Times New Roman" w:cs="Times New Roman"/>
          <w:sz w:val="24"/>
          <w:szCs w:val="24"/>
        </w:rPr>
        <w:tab/>
      </w:r>
      <w:r w:rsidRPr="00530A9F">
        <w:rPr>
          <w:rFonts w:ascii="Times New Roman" w:hAnsi="Times New Roman" w:cs="Times New Roman"/>
          <w:sz w:val="24"/>
          <w:szCs w:val="24"/>
        </w:rPr>
        <w:t xml:space="preserve">2. Два прилагательных.  </w:t>
      </w:r>
    </w:p>
    <w:p w14:paraId="111A3297" w14:textId="0DB2CFA4"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 xml:space="preserve">  </w:t>
      </w:r>
      <w:r w:rsidR="00EA62C2" w:rsidRPr="00530A9F">
        <w:rPr>
          <w:rFonts w:ascii="Times New Roman" w:hAnsi="Times New Roman" w:cs="Times New Roman"/>
          <w:sz w:val="24"/>
          <w:szCs w:val="24"/>
        </w:rPr>
        <w:tab/>
      </w:r>
      <w:r w:rsidRPr="00530A9F">
        <w:rPr>
          <w:rFonts w:ascii="Times New Roman" w:hAnsi="Times New Roman" w:cs="Times New Roman"/>
          <w:sz w:val="24"/>
          <w:szCs w:val="24"/>
        </w:rPr>
        <w:t xml:space="preserve">3. Три глагола.  </w:t>
      </w:r>
    </w:p>
    <w:p w14:paraId="35138A05" w14:textId="1FD47868"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 xml:space="preserve">  </w:t>
      </w:r>
      <w:r w:rsidR="00EA62C2" w:rsidRPr="00530A9F">
        <w:rPr>
          <w:rFonts w:ascii="Times New Roman" w:hAnsi="Times New Roman" w:cs="Times New Roman"/>
          <w:sz w:val="24"/>
          <w:szCs w:val="24"/>
        </w:rPr>
        <w:tab/>
      </w:r>
      <w:r w:rsidRPr="00530A9F">
        <w:rPr>
          <w:rFonts w:ascii="Times New Roman" w:hAnsi="Times New Roman" w:cs="Times New Roman"/>
          <w:sz w:val="24"/>
          <w:szCs w:val="24"/>
        </w:rPr>
        <w:t xml:space="preserve">4. Фраза из четырех слов.  </w:t>
      </w:r>
    </w:p>
    <w:p w14:paraId="49A2C060" w14:textId="351BFF9B" w:rsidR="00D76980" w:rsidRPr="00530A9F" w:rsidRDefault="00D76980" w:rsidP="00D76980">
      <w:pPr>
        <w:rPr>
          <w:rFonts w:ascii="Times New Roman" w:hAnsi="Times New Roman" w:cs="Times New Roman"/>
          <w:sz w:val="24"/>
          <w:szCs w:val="24"/>
        </w:rPr>
      </w:pPr>
      <w:r w:rsidRPr="00530A9F">
        <w:rPr>
          <w:rFonts w:ascii="Times New Roman" w:hAnsi="Times New Roman" w:cs="Times New Roman"/>
          <w:sz w:val="24"/>
          <w:szCs w:val="24"/>
        </w:rPr>
        <w:t xml:space="preserve">  </w:t>
      </w:r>
      <w:r w:rsidR="00EA62C2" w:rsidRPr="00530A9F">
        <w:rPr>
          <w:rFonts w:ascii="Times New Roman" w:hAnsi="Times New Roman" w:cs="Times New Roman"/>
          <w:sz w:val="24"/>
          <w:szCs w:val="24"/>
        </w:rPr>
        <w:tab/>
      </w:r>
      <w:r w:rsidRPr="00530A9F">
        <w:rPr>
          <w:rFonts w:ascii="Times New Roman" w:hAnsi="Times New Roman" w:cs="Times New Roman"/>
          <w:sz w:val="24"/>
          <w:szCs w:val="24"/>
        </w:rPr>
        <w:t xml:space="preserve">5. Синоним к теме.  </w:t>
      </w:r>
    </w:p>
    <w:p w14:paraId="21A0BA62" w14:textId="77777777" w:rsidR="00EA62C2" w:rsidRPr="00530A9F" w:rsidRDefault="00EA62C2" w:rsidP="00EA62C2">
      <w:pPr>
        <w:ind w:firstLine="708"/>
        <w:rPr>
          <w:rFonts w:ascii="Times New Roman" w:hAnsi="Times New Roman" w:cs="Times New Roman"/>
          <w:sz w:val="24"/>
          <w:szCs w:val="24"/>
        </w:rPr>
      </w:pPr>
    </w:p>
    <w:p w14:paraId="38D0FAE5" w14:textId="0864E48D"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Пример синквейна:  </w:t>
      </w:r>
    </w:p>
    <w:p w14:paraId="4435E2A8"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Профессия.  </w:t>
      </w:r>
    </w:p>
    <w:p w14:paraId="62451B19"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Интересная, важная.  </w:t>
      </w:r>
    </w:p>
    <w:p w14:paraId="102D86A5"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Помогать, развиваться, создавать.  </w:t>
      </w:r>
    </w:p>
    <w:p w14:paraId="3D932562"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Выбор, влияющий на жизнь.  </w:t>
      </w:r>
    </w:p>
    <w:p w14:paraId="510DF858" w14:textId="77777777" w:rsidR="00D76980" w:rsidRPr="00530A9F" w:rsidRDefault="00D76980" w:rsidP="00EA62C2">
      <w:pPr>
        <w:ind w:firstLine="708"/>
        <w:rPr>
          <w:rFonts w:ascii="Times New Roman" w:hAnsi="Times New Roman" w:cs="Times New Roman"/>
          <w:sz w:val="24"/>
          <w:szCs w:val="24"/>
        </w:rPr>
      </w:pPr>
      <w:r w:rsidRPr="00530A9F">
        <w:rPr>
          <w:rFonts w:ascii="Times New Roman" w:hAnsi="Times New Roman" w:cs="Times New Roman"/>
          <w:sz w:val="24"/>
          <w:szCs w:val="24"/>
        </w:rPr>
        <w:t xml:space="preserve">Призвание.  </w:t>
      </w:r>
    </w:p>
    <w:p w14:paraId="5EFBC69D" w14:textId="77777777" w:rsidR="00EA62C2" w:rsidRPr="00530A9F" w:rsidRDefault="00EA62C2" w:rsidP="00D76980">
      <w:pPr>
        <w:rPr>
          <w:rFonts w:ascii="Times New Roman" w:hAnsi="Times New Roman" w:cs="Times New Roman"/>
          <w:sz w:val="24"/>
          <w:szCs w:val="24"/>
        </w:rPr>
      </w:pPr>
    </w:p>
    <w:p w14:paraId="4B4F07A8" w14:textId="15F68BB2" w:rsidR="00D76980" w:rsidRPr="00530A9F" w:rsidRDefault="00EA62C2" w:rsidP="00EA62C2">
      <w:pPr>
        <w:ind w:firstLine="708"/>
        <w:rPr>
          <w:rFonts w:ascii="Times New Roman" w:hAnsi="Times New Roman" w:cs="Times New Roman"/>
          <w:sz w:val="24"/>
          <w:szCs w:val="24"/>
        </w:rPr>
      </w:pPr>
      <w:r w:rsidRPr="00530A9F">
        <w:rPr>
          <w:rFonts w:ascii="Times New Roman" w:hAnsi="Times New Roman" w:cs="Times New Roman"/>
          <w:b/>
          <w:bCs/>
          <w:sz w:val="24"/>
          <w:szCs w:val="24"/>
        </w:rPr>
        <w:t xml:space="preserve">Рефлексия </w:t>
      </w:r>
    </w:p>
    <w:p w14:paraId="1D11328C" w14:textId="77777777" w:rsidR="00EA62C2" w:rsidRPr="00530A9F" w:rsidRDefault="00EA62C2" w:rsidP="00EA62C2">
      <w:pPr>
        <w:ind w:firstLine="708"/>
        <w:rPr>
          <w:rFonts w:ascii="Times New Roman" w:hAnsi="Times New Roman" w:cs="Times New Roman"/>
          <w:sz w:val="24"/>
          <w:szCs w:val="24"/>
        </w:rPr>
      </w:pPr>
      <w:r w:rsidRPr="00530A9F">
        <w:rPr>
          <w:rFonts w:ascii="Times New Roman" w:hAnsi="Times New Roman" w:cs="Times New Roman"/>
          <w:sz w:val="24"/>
          <w:szCs w:val="24"/>
        </w:rPr>
        <w:t>Учащиеся возвращаются к таблице «ЗХУ» и заполняют третью колонку («Узнал»).</w:t>
      </w:r>
    </w:p>
    <w:p w14:paraId="5189AD9E" w14:textId="76425F00" w:rsidR="00D76980" w:rsidRPr="00530A9F" w:rsidRDefault="00EA62C2" w:rsidP="00EA62C2">
      <w:pPr>
        <w:ind w:firstLine="708"/>
        <w:rPr>
          <w:rFonts w:ascii="Times New Roman" w:hAnsi="Times New Roman" w:cs="Times New Roman"/>
          <w:sz w:val="24"/>
          <w:szCs w:val="24"/>
        </w:rPr>
      </w:pPr>
      <w:r w:rsidRPr="00530A9F">
        <w:rPr>
          <w:rFonts w:ascii="Times New Roman" w:hAnsi="Times New Roman" w:cs="Times New Roman"/>
          <w:sz w:val="24"/>
          <w:szCs w:val="24"/>
        </w:rPr>
        <w:t>Учитель задает вопросы:</w:t>
      </w:r>
      <w:r w:rsidR="00D76980" w:rsidRPr="00530A9F">
        <w:rPr>
          <w:rFonts w:ascii="Times New Roman" w:hAnsi="Times New Roman" w:cs="Times New Roman"/>
          <w:sz w:val="24"/>
          <w:szCs w:val="24"/>
        </w:rPr>
        <w:t xml:space="preserve"> </w:t>
      </w:r>
    </w:p>
    <w:p w14:paraId="29D67A3D" w14:textId="4A9B7BC6" w:rsidR="00D76980" w:rsidRPr="006B67F4" w:rsidRDefault="00D76980" w:rsidP="006B67F4">
      <w:pPr>
        <w:pStyle w:val="a4"/>
        <w:numPr>
          <w:ilvl w:val="0"/>
          <w:numId w:val="17"/>
        </w:numPr>
        <w:rPr>
          <w:rFonts w:ascii="Times New Roman" w:hAnsi="Times New Roman" w:cs="Times New Roman"/>
          <w:sz w:val="24"/>
          <w:szCs w:val="24"/>
        </w:rPr>
      </w:pPr>
      <w:r w:rsidRPr="006B67F4">
        <w:rPr>
          <w:rFonts w:ascii="Times New Roman" w:hAnsi="Times New Roman" w:cs="Times New Roman"/>
          <w:sz w:val="24"/>
          <w:szCs w:val="24"/>
        </w:rPr>
        <w:t xml:space="preserve">Что нового вы узнали о современных профессиях?  </w:t>
      </w:r>
    </w:p>
    <w:p w14:paraId="241C48F5" w14:textId="0989F1B1" w:rsidR="00D76980" w:rsidRPr="006B67F4" w:rsidRDefault="00D76980" w:rsidP="006B67F4">
      <w:pPr>
        <w:pStyle w:val="a4"/>
        <w:numPr>
          <w:ilvl w:val="0"/>
          <w:numId w:val="17"/>
        </w:numPr>
        <w:rPr>
          <w:rFonts w:ascii="Times New Roman" w:hAnsi="Times New Roman" w:cs="Times New Roman"/>
          <w:sz w:val="24"/>
          <w:szCs w:val="24"/>
        </w:rPr>
      </w:pPr>
      <w:r w:rsidRPr="006B67F4">
        <w:rPr>
          <w:rFonts w:ascii="Times New Roman" w:hAnsi="Times New Roman" w:cs="Times New Roman"/>
          <w:sz w:val="24"/>
          <w:szCs w:val="24"/>
        </w:rPr>
        <w:t xml:space="preserve">Как вы теперь относитесь к выбору профессии?  </w:t>
      </w:r>
    </w:p>
    <w:p w14:paraId="6C27ADD3" w14:textId="5F791B5A" w:rsidR="00D76980" w:rsidRPr="006B67F4" w:rsidRDefault="00D76980" w:rsidP="006B67F4">
      <w:pPr>
        <w:pStyle w:val="a4"/>
        <w:numPr>
          <w:ilvl w:val="0"/>
          <w:numId w:val="17"/>
        </w:numPr>
        <w:rPr>
          <w:rFonts w:ascii="Times New Roman" w:hAnsi="Times New Roman" w:cs="Times New Roman"/>
          <w:sz w:val="24"/>
          <w:szCs w:val="24"/>
        </w:rPr>
      </w:pPr>
      <w:r w:rsidRPr="006B67F4">
        <w:rPr>
          <w:rFonts w:ascii="Times New Roman" w:hAnsi="Times New Roman" w:cs="Times New Roman"/>
          <w:sz w:val="24"/>
          <w:szCs w:val="24"/>
        </w:rPr>
        <w:t xml:space="preserve">Какие профессии вам кажутся наиболее интересными?  </w:t>
      </w:r>
    </w:p>
    <w:p w14:paraId="49447B27" w14:textId="589F9774" w:rsidR="00D76980" w:rsidRPr="006B67F4" w:rsidRDefault="00D76980" w:rsidP="006B67F4">
      <w:pPr>
        <w:pStyle w:val="a4"/>
        <w:numPr>
          <w:ilvl w:val="0"/>
          <w:numId w:val="17"/>
        </w:numPr>
        <w:rPr>
          <w:rFonts w:ascii="Times New Roman" w:hAnsi="Times New Roman" w:cs="Times New Roman"/>
          <w:sz w:val="24"/>
          <w:szCs w:val="24"/>
        </w:rPr>
      </w:pPr>
      <w:r w:rsidRPr="006B67F4">
        <w:rPr>
          <w:rFonts w:ascii="Times New Roman" w:hAnsi="Times New Roman" w:cs="Times New Roman"/>
          <w:sz w:val="24"/>
          <w:szCs w:val="24"/>
        </w:rPr>
        <w:t xml:space="preserve">Что вы узнали о себе в процессе занятия?  </w:t>
      </w:r>
    </w:p>
    <w:p w14:paraId="6335589D" w14:textId="60131F69" w:rsidR="00D76980" w:rsidRPr="006B67F4" w:rsidRDefault="00D76980" w:rsidP="006B67F4">
      <w:pPr>
        <w:pStyle w:val="a4"/>
        <w:numPr>
          <w:ilvl w:val="0"/>
          <w:numId w:val="17"/>
        </w:numPr>
        <w:rPr>
          <w:rFonts w:ascii="Times New Roman" w:hAnsi="Times New Roman" w:cs="Times New Roman"/>
          <w:sz w:val="24"/>
          <w:szCs w:val="24"/>
        </w:rPr>
      </w:pPr>
      <w:r w:rsidRPr="006B67F4">
        <w:rPr>
          <w:rFonts w:ascii="Times New Roman" w:hAnsi="Times New Roman" w:cs="Times New Roman"/>
          <w:sz w:val="24"/>
          <w:szCs w:val="24"/>
        </w:rPr>
        <w:lastRenderedPageBreak/>
        <w:t xml:space="preserve">Какие шаги вы готовы предпринять, чтобы выбрать профессию?  </w:t>
      </w:r>
    </w:p>
    <w:p w14:paraId="6518D223" w14:textId="77777777" w:rsidR="00530A9F" w:rsidRDefault="00530A9F" w:rsidP="00530A9F">
      <w:pPr>
        <w:spacing w:line="360" w:lineRule="auto"/>
        <w:contextualSpacing/>
        <w:jc w:val="both"/>
        <w:rPr>
          <w:rFonts w:ascii="Times New Roman" w:hAnsi="Times New Roman" w:cs="Times New Roman"/>
          <w:b/>
          <w:bCs/>
          <w:sz w:val="24"/>
          <w:szCs w:val="24"/>
        </w:rPr>
      </w:pPr>
    </w:p>
    <w:p w14:paraId="4BEE6F5A" w14:textId="5FF8C134" w:rsidR="00530A9F" w:rsidRPr="00530A9F" w:rsidRDefault="00530A9F" w:rsidP="00530A9F">
      <w:pPr>
        <w:spacing w:line="360" w:lineRule="auto"/>
        <w:contextualSpacing/>
        <w:jc w:val="both"/>
        <w:rPr>
          <w:rFonts w:ascii="Times New Roman" w:hAnsi="Times New Roman" w:cs="Times New Roman"/>
          <w:b/>
          <w:bCs/>
          <w:sz w:val="24"/>
          <w:szCs w:val="24"/>
        </w:rPr>
      </w:pPr>
      <w:r w:rsidRPr="00530A9F">
        <w:rPr>
          <w:rFonts w:ascii="Times New Roman" w:hAnsi="Times New Roman" w:cs="Times New Roman"/>
          <w:b/>
          <w:bCs/>
          <w:sz w:val="24"/>
          <w:szCs w:val="24"/>
        </w:rPr>
        <w:t xml:space="preserve">Дидактическая карта мероприятия  </w:t>
      </w:r>
    </w:p>
    <w:p w14:paraId="18492B03" w14:textId="77777777" w:rsidR="00530A9F" w:rsidRPr="00530A9F" w:rsidRDefault="00530A9F" w:rsidP="00C31C82">
      <w:pPr>
        <w:spacing w:line="360" w:lineRule="auto"/>
        <w:contextualSpacing/>
        <w:jc w:val="both"/>
        <w:rPr>
          <w:rFonts w:ascii="Times New Roman" w:hAnsi="Times New Roman" w:cs="Times New Roman"/>
          <w:sz w:val="24"/>
          <w:szCs w:val="24"/>
        </w:rPr>
      </w:pPr>
    </w:p>
    <w:tbl>
      <w:tblPr>
        <w:tblStyle w:val="a5"/>
        <w:tblW w:w="0" w:type="auto"/>
        <w:tblLook w:val="04A0" w:firstRow="1" w:lastRow="0" w:firstColumn="1" w:lastColumn="0" w:noHBand="0" w:noVBand="1"/>
      </w:tblPr>
      <w:tblGrid>
        <w:gridCol w:w="2336"/>
        <w:gridCol w:w="2336"/>
        <w:gridCol w:w="2336"/>
        <w:gridCol w:w="2337"/>
      </w:tblGrid>
      <w:tr w:rsidR="00530A9F" w:rsidRPr="00530A9F" w14:paraId="7FF91C4A" w14:textId="77777777" w:rsidTr="00530A9F">
        <w:tc>
          <w:tcPr>
            <w:tcW w:w="2336" w:type="dxa"/>
          </w:tcPr>
          <w:p w14:paraId="42207C5A" w14:textId="7423E52B" w:rsidR="00530A9F" w:rsidRPr="00530A9F" w:rsidRDefault="00530A9F" w:rsidP="00530A9F">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Этап</w:t>
            </w:r>
          </w:p>
        </w:tc>
        <w:tc>
          <w:tcPr>
            <w:tcW w:w="2336" w:type="dxa"/>
          </w:tcPr>
          <w:p w14:paraId="734F611C" w14:textId="3BD5E455" w:rsidR="00530A9F" w:rsidRPr="00530A9F" w:rsidRDefault="00530A9F" w:rsidP="00530A9F">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Методы</w:t>
            </w:r>
          </w:p>
        </w:tc>
        <w:tc>
          <w:tcPr>
            <w:tcW w:w="2336" w:type="dxa"/>
          </w:tcPr>
          <w:p w14:paraId="474D55E6" w14:textId="694B45DB" w:rsidR="00530A9F" w:rsidRPr="00530A9F" w:rsidRDefault="00530A9F" w:rsidP="00530A9F">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Время</w:t>
            </w:r>
          </w:p>
        </w:tc>
        <w:tc>
          <w:tcPr>
            <w:tcW w:w="2337" w:type="dxa"/>
          </w:tcPr>
          <w:p w14:paraId="7CE53397" w14:textId="68D93FBB" w:rsidR="00530A9F" w:rsidRPr="00530A9F" w:rsidRDefault="00530A9F" w:rsidP="00530A9F">
            <w:pPr>
              <w:spacing w:line="360" w:lineRule="auto"/>
              <w:contextualSpacing/>
              <w:jc w:val="center"/>
              <w:rPr>
                <w:rFonts w:ascii="Times New Roman" w:hAnsi="Times New Roman" w:cs="Times New Roman"/>
                <w:b/>
                <w:bCs/>
                <w:sz w:val="24"/>
                <w:szCs w:val="24"/>
              </w:rPr>
            </w:pPr>
            <w:r w:rsidRPr="00530A9F">
              <w:rPr>
                <w:rFonts w:ascii="Times New Roman" w:hAnsi="Times New Roman" w:cs="Times New Roman"/>
                <w:b/>
                <w:bCs/>
                <w:sz w:val="24"/>
                <w:szCs w:val="24"/>
              </w:rPr>
              <w:t>Результат</w:t>
            </w:r>
          </w:p>
        </w:tc>
      </w:tr>
      <w:tr w:rsidR="00530A9F" w:rsidRPr="00530A9F" w14:paraId="037A0586" w14:textId="77777777" w:rsidTr="00530A9F">
        <w:tc>
          <w:tcPr>
            <w:tcW w:w="2336" w:type="dxa"/>
          </w:tcPr>
          <w:p w14:paraId="12BF4D94" w14:textId="3934B0BE"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Вводная часть</w:t>
            </w:r>
          </w:p>
        </w:tc>
        <w:tc>
          <w:tcPr>
            <w:tcW w:w="2336" w:type="dxa"/>
          </w:tcPr>
          <w:p w14:paraId="500FE2A2" w14:textId="74EC72AC"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Кластер</w:t>
            </w:r>
          </w:p>
        </w:tc>
        <w:tc>
          <w:tcPr>
            <w:tcW w:w="2336" w:type="dxa"/>
          </w:tcPr>
          <w:p w14:paraId="0C763FB7" w14:textId="40503BA8"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5–7 минут</w:t>
            </w:r>
          </w:p>
        </w:tc>
        <w:tc>
          <w:tcPr>
            <w:tcW w:w="2337" w:type="dxa"/>
          </w:tcPr>
          <w:p w14:paraId="2F77014F" w14:textId="796E3B42"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Учащиеся вовлечены в тему</w:t>
            </w:r>
          </w:p>
        </w:tc>
      </w:tr>
      <w:tr w:rsidR="00530A9F" w:rsidRPr="00530A9F" w14:paraId="0EE6B28F" w14:textId="77777777" w:rsidTr="00530A9F">
        <w:tc>
          <w:tcPr>
            <w:tcW w:w="2336" w:type="dxa"/>
          </w:tcPr>
          <w:p w14:paraId="7B32A6A4" w14:textId="0A32E760"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Основная часть</w:t>
            </w:r>
          </w:p>
        </w:tc>
        <w:tc>
          <w:tcPr>
            <w:tcW w:w="2336" w:type="dxa"/>
          </w:tcPr>
          <w:p w14:paraId="612FCDEC" w14:textId="3E5D62ED"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Чтение с остановками, ЗХУ, Шкала мнений</w:t>
            </w:r>
          </w:p>
        </w:tc>
        <w:tc>
          <w:tcPr>
            <w:tcW w:w="2336" w:type="dxa"/>
          </w:tcPr>
          <w:p w14:paraId="01FBC9C1" w14:textId="2D40BCA3"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25–30 минут</w:t>
            </w:r>
          </w:p>
        </w:tc>
        <w:tc>
          <w:tcPr>
            <w:tcW w:w="2337" w:type="dxa"/>
          </w:tcPr>
          <w:p w14:paraId="33779D9F" w14:textId="294353B0"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Учащиеся анализируют информацию и свои интересы</w:t>
            </w:r>
          </w:p>
        </w:tc>
      </w:tr>
      <w:tr w:rsidR="00530A9F" w:rsidRPr="00530A9F" w14:paraId="6FDDC365" w14:textId="77777777" w:rsidTr="00530A9F">
        <w:tc>
          <w:tcPr>
            <w:tcW w:w="2336" w:type="dxa"/>
          </w:tcPr>
          <w:p w14:paraId="47257BCC" w14:textId="5398FD39" w:rsidR="00530A9F" w:rsidRPr="00530A9F" w:rsidRDefault="00530A9F" w:rsidP="00530A9F">
            <w:pPr>
              <w:spacing w:line="360" w:lineRule="auto"/>
              <w:contextualSpacing/>
              <w:rPr>
                <w:rFonts w:ascii="Times New Roman" w:hAnsi="Times New Roman" w:cs="Times New Roman"/>
                <w:sz w:val="24"/>
                <w:szCs w:val="24"/>
              </w:rPr>
            </w:pPr>
            <w:r w:rsidRPr="00530A9F">
              <w:rPr>
                <w:rFonts w:ascii="Times New Roman" w:hAnsi="Times New Roman" w:cs="Times New Roman"/>
                <w:sz w:val="24"/>
                <w:szCs w:val="24"/>
              </w:rPr>
              <w:t>Заключительная часть</w:t>
            </w:r>
          </w:p>
        </w:tc>
        <w:tc>
          <w:tcPr>
            <w:tcW w:w="2336" w:type="dxa"/>
          </w:tcPr>
          <w:p w14:paraId="040B2AC1" w14:textId="35EE1A9F"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Синквейн, рефлексия</w:t>
            </w:r>
          </w:p>
        </w:tc>
        <w:tc>
          <w:tcPr>
            <w:tcW w:w="2336" w:type="dxa"/>
          </w:tcPr>
          <w:p w14:paraId="3B73D6A6" w14:textId="43D02806"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5–7 минут</w:t>
            </w:r>
          </w:p>
        </w:tc>
        <w:tc>
          <w:tcPr>
            <w:tcW w:w="2337" w:type="dxa"/>
          </w:tcPr>
          <w:p w14:paraId="65FE8268" w14:textId="3A22DDBE" w:rsidR="00530A9F" w:rsidRPr="00530A9F" w:rsidRDefault="00530A9F" w:rsidP="00530A9F">
            <w:pPr>
              <w:spacing w:line="360" w:lineRule="auto"/>
              <w:contextualSpacing/>
              <w:rPr>
                <w:rFonts w:ascii="Times New Roman" w:hAnsi="Times New Roman" w:cs="Times New Roman"/>
                <w:b/>
                <w:bCs/>
                <w:sz w:val="24"/>
                <w:szCs w:val="24"/>
              </w:rPr>
            </w:pPr>
            <w:r w:rsidRPr="00530A9F">
              <w:rPr>
                <w:rFonts w:ascii="Times New Roman" w:hAnsi="Times New Roman" w:cs="Times New Roman"/>
                <w:sz w:val="24"/>
                <w:szCs w:val="24"/>
              </w:rPr>
              <w:t>Учащиеся формулируют выво</w:t>
            </w:r>
            <w:r w:rsidRPr="00530A9F">
              <w:rPr>
                <w:rFonts w:ascii="Times New Roman" w:hAnsi="Times New Roman" w:cs="Times New Roman"/>
                <w:sz w:val="24"/>
                <w:szCs w:val="24"/>
              </w:rPr>
              <w:t>ды</w:t>
            </w:r>
          </w:p>
        </w:tc>
      </w:tr>
    </w:tbl>
    <w:p w14:paraId="633A9B94" w14:textId="77777777" w:rsidR="00BB6EB0" w:rsidRPr="00C31C82" w:rsidRDefault="00BB6EB0" w:rsidP="00C31C82">
      <w:pPr>
        <w:spacing w:line="360" w:lineRule="auto"/>
        <w:contextualSpacing/>
        <w:jc w:val="both"/>
        <w:rPr>
          <w:rFonts w:ascii="Times New Roman" w:hAnsi="Times New Roman" w:cs="Times New Roman"/>
          <w:sz w:val="24"/>
          <w:szCs w:val="24"/>
        </w:rPr>
      </w:pPr>
    </w:p>
    <w:sectPr w:rsidR="00BB6EB0" w:rsidRPr="00C31C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4210"/>
    <w:multiLevelType w:val="hybridMultilevel"/>
    <w:tmpl w:val="24E853C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B3072D0"/>
    <w:multiLevelType w:val="hybridMultilevel"/>
    <w:tmpl w:val="FB0207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FF71C13"/>
    <w:multiLevelType w:val="multilevel"/>
    <w:tmpl w:val="6FD6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357FE3"/>
    <w:multiLevelType w:val="multilevel"/>
    <w:tmpl w:val="D76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3D0843"/>
    <w:multiLevelType w:val="hybridMultilevel"/>
    <w:tmpl w:val="B7BAD8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25D40019"/>
    <w:multiLevelType w:val="multilevel"/>
    <w:tmpl w:val="D946F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1B2742"/>
    <w:multiLevelType w:val="hybridMultilevel"/>
    <w:tmpl w:val="79867C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502F7438"/>
    <w:multiLevelType w:val="hybridMultilevel"/>
    <w:tmpl w:val="AB08E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5256705F"/>
    <w:multiLevelType w:val="multilevel"/>
    <w:tmpl w:val="658E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7E2F7E"/>
    <w:multiLevelType w:val="hybridMultilevel"/>
    <w:tmpl w:val="F48089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61EC5D9B"/>
    <w:multiLevelType w:val="hybridMultilevel"/>
    <w:tmpl w:val="7C30BFB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6215003F"/>
    <w:multiLevelType w:val="hybridMultilevel"/>
    <w:tmpl w:val="052A66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6406774B"/>
    <w:multiLevelType w:val="hybridMultilevel"/>
    <w:tmpl w:val="F546351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659B2A2C"/>
    <w:multiLevelType w:val="multilevel"/>
    <w:tmpl w:val="2AC8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8E7D34"/>
    <w:multiLevelType w:val="hybridMultilevel"/>
    <w:tmpl w:val="3DB6E6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78BE71F5"/>
    <w:multiLevelType w:val="hybridMultilevel"/>
    <w:tmpl w:val="A538D0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7A4922BD"/>
    <w:multiLevelType w:val="hybridMultilevel"/>
    <w:tmpl w:val="09FAFC8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5"/>
  </w:num>
  <w:num w:numId="2">
    <w:abstractNumId w:val="2"/>
  </w:num>
  <w:num w:numId="3">
    <w:abstractNumId w:val="3"/>
  </w:num>
  <w:num w:numId="4">
    <w:abstractNumId w:val="13"/>
  </w:num>
  <w:num w:numId="5">
    <w:abstractNumId w:val="8"/>
  </w:num>
  <w:num w:numId="6">
    <w:abstractNumId w:val="6"/>
  </w:num>
  <w:num w:numId="7">
    <w:abstractNumId w:val="12"/>
  </w:num>
  <w:num w:numId="8">
    <w:abstractNumId w:val="11"/>
  </w:num>
  <w:num w:numId="9">
    <w:abstractNumId w:val="14"/>
  </w:num>
  <w:num w:numId="10">
    <w:abstractNumId w:val="4"/>
  </w:num>
  <w:num w:numId="11">
    <w:abstractNumId w:val="7"/>
  </w:num>
  <w:num w:numId="12">
    <w:abstractNumId w:val="15"/>
  </w:num>
  <w:num w:numId="13">
    <w:abstractNumId w:val="16"/>
  </w:num>
  <w:num w:numId="14">
    <w:abstractNumId w:val="0"/>
  </w:num>
  <w:num w:numId="15">
    <w:abstractNumId w:val="10"/>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EB0"/>
    <w:rsid w:val="0009276A"/>
    <w:rsid w:val="00203646"/>
    <w:rsid w:val="00530A9F"/>
    <w:rsid w:val="006B67F4"/>
    <w:rsid w:val="00BB6EB0"/>
    <w:rsid w:val="00C31C82"/>
    <w:rsid w:val="00D76980"/>
    <w:rsid w:val="00DC70DC"/>
    <w:rsid w:val="00EA6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5A5D"/>
  <w15:chartTrackingRefBased/>
  <w15:docId w15:val="{4D875213-536D-4AA2-9B44-D80B6EA2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D769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769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0"/>
    <w:uiPriority w:val="9"/>
    <w:qFormat/>
    <w:rsid w:val="00D7698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D76980"/>
    <w:rPr>
      <w:rFonts w:ascii="Times New Roman" w:eastAsia="Times New Roman" w:hAnsi="Times New Roman" w:cs="Times New Roman"/>
      <w:b/>
      <w:bCs/>
      <w:sz w:val="24"/>
      <w:szCs w:val="24"/>
      <w:lang w:eastAsia="ru-RU"/>
    </w:rPr>
  </w:style>
  <w:style w:type="character" w:styleId="a3">
    <w:name w:val="Strong"/>
    <w:basedOn w:val="a0"/>
    <w:uiPriority w:val="22"/>
    <w:qFormat/>
    <w:rsid w:val="00D76980"/>
    <w:rPr>
      <w:b/>
      <w:bCs/>
    </w:rPr>
  </w:style>
  <w:style w:type="character" w:customStyle="1" w:styleId="20">
    <w:name w:val="Заголовок 2 Знак"/>
    <w:basedOn w:val="a0"/>
    <w:link w:val="2"/>
    <w:uiPriority w:val="9"/>
    <w:semiHidden/>
    <w:rsid w:val="00D7698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D76980"/>
    <w:rPr>
      <w:rFonts w:asciiTheme="majorHAnsi" w:eastAsiaTheme="majorEastAsia" w:hAnsiTheme="majorHAnsi" w:cstheme="majorBidi"/>
      <w:color w:val="1F3763" w:themeColor="accent1" w:themeShade="7F"/>
      <w:sz w:val="24"/>
      <w:szCs w:val="24"/>
    </w:rPr>
  </w:style>
  <w:style w:type="paragraph" w:styleId="a4">
    <w:name w:val="List Paragraph"/>
    <w:basedOn w:val="a"/>
    <w:uiPriority w:val="34"/>
    <w:qFormat/>
    <w:rsid w:val="00D76980"/>
    <w:pPr>
      <w:ind w:left="720"/>
      <w:contextualSpacing/>
    </w:pPr>
  </w:style>
  <w:style w:type="table" w:styleId="a5">
    <w:name w:val="Table Grid"/>
    <w:basedOn w:val="a1"/>
    <w:uiPriority w:val="39"/>
    <w:rsid w:val="00530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3740">
      <w:bodyDiv w:val="1"/>
      <w:marLeft w:val="0"/>
      <w:marRight w:val="0"/>
      <w:marTop w:val="0"/>
      <w:marBottom w:val="0"/>
      <w:divBdr>
        <w:top w:val="none" w:sz="0" w:space="0" w:color="auto"/>
        <w:left w:val="none" w:sz="0" w:space="0" w:color="auto"/>
        <w:bottom w:val="none" w:sz="0" w:space="0" w:color="auto"/>
        <w:right w:val="none" w:sz="0" w:space="0" w:color="auto"/>
      </w:divBdr>
    </w:div>
    <w:div w:id="127404674">
      <w:bodyDiv w:val="1"/>
      <w:marLeft w:val="0"/>
      <w:marRight w:val="0"/>
      <w:marTop w:val="0"/>
      <w:marBottom w:val="0"/>
      <w:divBdr>
        <w:top w:val="none" w:sz="0" w:space="0" w:color="auto"/>
        <w:left w:val="none" w:sz="0" w:space="0" w:color="auto"/>
        <w:bottom w:val="none" w:sz="0" w:space="0" w:color="auto"/>
        <w:right w:val="none" w:sz="0" w:space="0" w:color="auto"/>
      </w:divBdr>
    </w:div>
    <w:div w:id="1103453054">
      <w:bodyDiv w:val="1"/>
      <w:marLeft w:val="0"/>
      <w:marRight w:val="0"/>
      <w:marTop w:val="0"/>
      <w:marBottom w:val="0"/>
      <w:divBdr>
        <w:top w:val="none" w:sz="0" w:space="0" w:color="auto"/>
        <w:left w:val="none" w:sz="0" w:space="0" w:color="auto"/>
        <w:bottom w:val="none" w:sz="0" w:space="0" w:color="auto"/>
        <w:right w:val="none" w:sz="0" w:space="0" w:color="auto"/>
      </w:divBdr>
    </w:div>
    <w:div w:id="196654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5FB00-4990-4BE0-B37A-219BCA7E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3102</TotalTime>
  <Pages>7</Pages>
  <Words>1320</Words>
  <Characters>7526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2026-01-28T14:11:00Z</dcterms:created>
  <dcterms:modified xsi:type="dcterms:W3CDTF">2026-02-02T17:53:00Z</dcterms:modified>
</cp:coreProperties>
</file>