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AAC" w:rsidRDefault="008C7AAC" w:rsidP="008C7AAC">
      <w:r>
        <w:t>Систематичность внеурочной деятельности по математике в 1–4 классах</w:t>
      </w:r>
    </w:p>
    <w:p w:rsidR="008C7AAC" w:rsidRDefault="008C7AAC" w:rsidP="008C7AAC">
      <w:r>
        <w:t>с использованием курса внеурочной деятельности «Математика и конструирование»</w:t>
      </w:r>
    </w:p>
    <w:p w:rsidR="008C7AAC" w:rsidRDefault="008C7AAC" w:rsidP="008C7AAC"/>
    <w:p w:rsidR="008C7AAC" w:rsidRDefault="008C7AAC" w:rsidP="008C7AAC">
      <w:r>
        <w:t>Внеурочная деятельность по математике в 1–4 классах организуется систематически и последовательно в течение всего периода обучения в начальной школе. Курс «Математика и конструирование» обеспечивает преемственность содержания, постепенное усложнение заданий и регулярное развитие познавательных, пространственных и конструктивных умений обучающихся.</w:t>
      </w:r>
    </w:p>
    <w:p w:rsidR="008C7AAC" w:rsidRDefault="008C7AAC" w:rsidP="008C7AAC"/>
    <w:p w:rsidR="008C7AAC" w:rsidRDefault="008C7AAC" w:rsidP="008C7AAC">
      <w:r>
        <w:t>Систематичность работы выражается в следующем:</w:t>
      </w:r>
    </w:p>
    <w:p w:rsidR="008C7AAC" w:rsidRDefault="008C7AAC" w:rsidP="008C7AAC"/>
    <w:p w:rsidR="008C7AAC" w:rsidRDefault="008C7AAC" w:rsidP="008C7AAC">
      <w:r>
        <w:t>Регулярность занятий</w:t>
      </w:r>
    </w:p>
    <w:p w:rsidR="008C7AAC" w:rsidRDefault="008C7AAC" w:rsidP="008C7AAC">
      <w:r>
        <w:t xml:space="preserve">Занятия проводятся еженедельно в соответствии с рабочей программой курса, что обеспечивает постоянную </w:t>
      </w:r>
      <w:proofErr w:type="spellStart"/>
      <w:r>
        <w:t>включённость</w:t>
      </w:r>
      <w:proofErr w:type="spellEnd"/>
      <w:r>
        <w:t xml:space="preserve"> </w:t>
      </w:r>
      <w:proofErr w:type="gramStart"/>
      <w:r>
        <w:t>обучающихся</w:t>
      </w:r>
      <w:proofErr w:type="gramEnd"/>
      <w:r>
        <w:t xml:space="preserve"> в деятельность математического и конструкторского характера.</w:t>
      </w:r>
    </w:p>
    <w:p w:rsidR="008C7AAC" w:rsidRDefault="008C7AAC" w:rsidP="008C7AAC"/>
    <w:p w:rsidR="008C7AAC" w:rsidRDefault="008C7AAC" w:rsidP="008C7AAC">
      <w:r>
        <w:t>Преемственность содержания</w:t>
      </w:r>
    </w:p>
    <w:p w:rsidR="008C7AAC" w:rsidRDefault="008C7AAC" w:rsidP="008C7AAC">
      <w:r>
        <w:t xml:space="preserve">В 1–4 классах содержание курса выстроено от простых практических действий к более </w:t>
      </w:r>
      <w:proofErr w:type="gramStart"/>
      <w:r>
        <w:t>сложным</w:t>
      </w:r>
      <w:proofErr w:type="gramEnd"/>
      <w:r>
        <w:t>:</w:t>
      </w:r>
    </w:p>
    <w:p w:rsidR="008C7AAC" w:rsidRDefault="008C7AAC" w:rsidP="008C7AAC"/>
    <w:p w:rsidR="008C7AAC" w:rsidRDefault="008C7AAC" w:rsidP="008C7AAC">
      <w:r>
        <w:t>в 1 классе — знакомство с геометрическими фигурами, простейшие постройки и модели;</w:t>
      </w:r>
    </w:p>
    <w:p w:rsidR="008C7AAC" w:rsidRDefault="008C7AAC" w:rsidP="008C7AAC">
      <w:r>
        <w:t>во 2 классе — развитие пространственных представлений, работа с чертежами и схемами;</w:t>
      </w:r>
    </w:p>
    <w:p w:rsidR="008C7AAC" w:rsidRDefault="008C7AAC" w:rsidP="008C7AAC">
      <w:r>
        <w:t>в 3 классе — конструирование более сложных объектов, решение практических задач;</w:t>
      </w:r>
    </w:p>
    <w:p w:rsidR="008C7AAC" w:rsidRDefault="008C7AAC" w:rsidP="008C7AAC">
      <w:r>
        <w:t>в 4 классе — применение математических знаний в проектной и исследовательской деятельности.</w:t>
      </w:r>
    </w:p>
    <w:p w:rsidR="008C7AAC" w:rsidRDefault="008C7AAC" w:rsidP="008C7AAC"/>
    <w:p w:rsidR="008C7AAC" w:rsidRDefault="008C7AAC" w:rsidP="008C7AAC">
      <w:r>
        <w:t>Постепенное усложнение заданий</w:t>
      </w:r>
    </w:p>
    <w:p w:rsidR="008C7AAC" w:rsidRDefault="008C7AAC" w:rsidP="008C7AAC">
      <w:r>
        <w:t>Обучающиеся выполняют задания от простого моделирования и составления фигур к решению задач на преобразование, симметрию, масштаб, составление чертежей и схем.</w:t>
      </w:r>
    </w:p>
    <w:p w:rsidR="008C7AAC" w:rsidRDefault="008C7AAC" w:rsidP="008C7AAC"/>
    <w:p w:rsidR="008C7AAC" w:rsidRDefault="008C7AAC" w:rsidP="008C7AAC">
      <w:r>
        <w:t>Связь с уроками математики</w:t>
      </w:r>
    </w:p>
    <w:p w:rsidR="008C7AAC" w:rsidRDefault="008C7AAC" w:rsidP="008C7AAC">
      <w:r>
        <w:t>Внеурочная деятельность дополняет основное содержание уроков, способствует закреплению знаний, развитию логического мышления, внимания, воображения и пространственного представления.</w:t>
      </w:r>
    </w:p>
    <w:p w:rsidR="008C7AAC" w:rsidRDefault="008C7AAC" w:rsidP="008C7AAC"/>
    <w:p w:rsidR="008C7AAC" w:rsidRDefault="008C7AAC" w:rsidP="008C7AAC">
      <w:r>
        <w:t>Практическая направленность</w:t>
      </w:r>
    </w:p>
    <w:p w:rsidR="008C7AAC" w:rsidRDefault="008C7AAC" w:rsidP="008C7AAC">
      <w:r>
        <w:t>Ку</w:t>
      </w:r>
      <w:proofErr w:type="gramStart"/>
      <w:r>
        <w:t>рс вкл</w:t>
      </w:r>
      <w:proofErr w:type="gramEnd"/>
      <w:r>
        <w:t>ючает изготовление моделей, работу с бумагой, палочками, геометрическим материалом, схемами и чертежами, что делает обучение наглядным, интересным и доступным.</w:t>
      </w:r>
    </w:p>
    <w:p w:rsidR="008C7AAC" w:rsidRDefault="008C7AAC" w:rsidP="008C7AAC"/>
    <w:p w:rsidR="008C7AAC" w:rsidRDefault="008C7AAC" w:rsidP="008C7AAC">
      <w:r>
        <w:t>Развитие универсальных учебных действий</w:t>
      </w:r>
    </w:p>
    <w:p w:rsidR="008C7AAC" w:rsidRDefault="008C7AAC" w:rsidP="008C7AAC">
      <w:r>
        <w:t>В ходе занятий формируются умения:</w:t>
      </w:r>
    </w:p>
    <w:p w:rsidR="008C7AAC" w:rsidRDefault="008C7AAC" w:rsidP="008C7AAC"/>
    <w:p w:rsidR="008C7AAC" w:rsidRDefault="008C7AAC" w:rsidP="008C7AAC">
      <w:r>
        <w:t>планировать действия;</w:t>
      </w:r>
    </w:p>
    <w:p w:rsidR="008C7AAC" w:rsidRDefault="008C7AAC" w:rsidP="008C7AAC">
      <w:r>
        <w:t>работать по образцу и самостоятельно;</w:t>
      </w:r>
    </w:p>
    <w:p w:rsidR="008C7AAC" w:rsidRDefault="008C7AAC" w:rsidP="008C7AAC">
      <w:r>
        <w:t>анализировать и сравнивать;</w:t>
      </w:r>
    </w:p>
    <w:p w:rsidR="008C7AAC" w:rsidRDefault="008C7AAC" w:rsidP="008C7AAC">
      <w:r>
        <w:t>применять знания в новой ситуации;</w:t>
      </w:r>
    </w:p>
    <w:p w:rsidR="008C7AAC" w:rsidRDefault="008C7AAC" w:rsidP="008C7AAC">
      <w:r>
        <w:t>сотрудничать в паре и группе.</w:t>
      </w:r>
    </w:p>
    <w:p w:rsidR="008C7AAC" w:rsidRDefault="008C7AAC" w:rsidP="008C7AAC">
      <w:r>
        <w:t>Вывод</w:t>
      </w:r>
    </w:p>
    <w:p w:rsidR="008C7AAC" w:rsidRDefault="008C7AAC" w:rsidP="008C7AAC"/>
    <w:p w:rsidR="008C7AAC" w:rsidRDefault="008C7AAC" w:rsidP="008C7AAC">
      <w:r>
        <w:t>Таким образом, систематическая внеурочная деятельность по математике с использованием курса «Математика и конструирование» в 1–4 классах обеспечивает устойчивое развитие математических способностей обучающихся, формирует интерес к предмету, повышает познавательную активность и способствует успешному освоению начального общего образования.</w:t>
      </w:r>
    </w:p>
    <w:p w:rsidR="00BC5920" w:rsidRDefault="00BC5920" w:rsidP="008C7AAC">
      <w:bookmarkStart w:id="0" w:name="_GoBack"/>
      <w:bookmarkEnd w:id="0"/>
    </w:p>
    <w:sectPr w:rsidR="00BC5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F1"/>
    <w:rsid w:val="008C7AAC"/>
    <w:rsid w:val="009B7FF1"/>
    <w:rsid w:val="00BC5920"/>
    <w:rsid w:val="00C9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2038</Characters>
  <Application>Microsoft Office Word</Application>
  <DocSecurity>0</DocSecurity>
  <Lines>16</Lines>
  <Paragraphs>4</Paragraphs>
  <ScaleCrop>false</ScaleCrop>
  <Company>HP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glaoleg glaoleg</dc:creator>
  <cp:keywords/>
  <dc:description/>
  <cp:lastModifiedBy>glaoleg glaoleg</cp:lastModifiedBy>
  <cp:revision>2</cp:revision>
  <dcterms:created xsi:type="dcterms:W3CDTF">2026-05-13T22:30:00Z</dcterms:created>
  <dcterms:modified xsi:type="dcterms:W3CDTF">2026-05-13T22:30:00Z</dcterms:modified>
</cp:coreProperties>
</file>