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7B" w:rsidRPr="000B2543" w:rsidRDefault="00AB797B" w:rsidP="000B25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0B2543">
        <w:rPr>
          <w:rFonts w:ascii="Times New Roman" w:hAnsi="Times New Roman" w:cs="Times New Roman"/>
          <w:sz w:val="24"/>
          <w:szCs w:val="28"/>
        </w:rPr>
        <w:t>Государственное бюджетное общеобразовательное учреждение Ленинградской области «</w:t>
      </w:r>
      <w:proofErr w:type="spellStart"/>
      <w:r w:rsidRPr="000B2543">
        <w:rPr>
          <w:rFonts w:ascii="Times New Roman" w:hAnsi="Times New Roman" w:cs="Times New Roman"/>
          <w:sz w:val="24"/>
          <w:szCs w:val="28"/>
        </w:rPr>
        <w:t>Сясьстройская</w:t>
      </w:r>
      <w:proofErr w:type="spellEnd"/>
      <w:r w:rsidRPr="000B2543">
        <w:rPr>
          <w:rFonts w:ascii="Times New Roman" w:hAnsi="Times New Roman" w:cs="Times New Roman"/>
          <w:sz w:val="24"/>
          <w:szCs w:val="28"/>
        </w:rPr>
        <w:t xml:space="preserve"> школа-интернат, реализующая адаптированные общеобразовательные программы»</w:t>
      </w: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719D" w:rsidRPr="000B2543" w:rsidRDefault="000E719D" w:rsidP="000E71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B797B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DE3" w:rsidRDefault="00461DE3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DE3" w:rsidRPr="000B2543" w:rsidRDefault="00461DE3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E719D" w:rsidRDefault="00461DE3" w:rsidP="002875EF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Взаимодействие</w:t>
      </w:r>
      <w:r w:rsidR="00AB797B" w:rsidRPr="000E719D">
        <w:rPr>
          <w:rFonts w:ascii="Times New Roman" w:hAnsi="Times New Roman" w:cs="Times New Roman"/>
          <w:b/>
          <w:sz w:val="32"/>
          <w:szCs w:val="28"/>
        </w:rPr>
        <w:t xml:space="preserve"> учителя дефектолога и семьи </w:t>
      </w:r>
      <w:proofErr w:type="spellStart"/>
      <w:r w:rsidR="00AB797B" w:rsidRPr="000E719D">
        <w:rPr>
          <w:rFonts w:ascii="Times New Roman" w:hAnsi="Times New Roman" w:cs="Times New Roman"/>
          <w:b/>
          <w:sz w:val="32"/>
          <w:szCs w:val="28"/>
        </w:rPr>
        <w:t>неслышащего</w:t>
      </w:r>
      <w:proofErr w:type="spellEnd"/>
      <w:r w:rsidR="00AB797B" w:rsidRPr="000E719D">
        <w:rPr>
          <w:rFonts w:ascii="Times New Roman" w:hAnsi="Times New Roman" w:cs="Times New Roman"/>
          <w:b/>
          <w:sz w:val="32"/>
          <w:szCs w:val="28"/>
        </w:rPr>
        <w:t xml:space="preserve"> ребенка </w:t>
      </w:r>
      <w:r>
        <w:rPr>
          <w:rFonts w:ascii="Times New Roman" w:hAnsi="Times New Roman" w:cs="Times New Roman"/>
          <w:b/>
          <w:sz w:val="32"/>
          <w:szCs w:val="28"/>
        </w:rPr>
        <w:t>с целью его</w:t>
      </w:r>
      <w:r w:rsidR="00AB797B" w:rsidRPr="000E719D">
        <w:rPr>
          <w:rFonts w:ascii="Times New Roman" w:hAnsi="Times New Roman" w:cs="Times New Roman"/>
          <w:b/>
          <w:sz w:val="32"/>
          <w:szCs w:val="28"/>
        </w:rPr>
        <w:t xml:space="preserve"> успешной социализации.</w:t>
      </w: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F30" w:rsidRPr="000B2543" w:rsidRDefault="00072F30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E719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797B" w:rsidRPr="000B2543" w:rsidRDefault="00AB797B" w:rsidP="000E71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2543">
        <w:rPr>
          <w:rFonts w:ascii="Times New Roman" w:hAnsi="Times New Roman" w:cs="Times New Roman"/>
          <w:sz w:val="28"/>
          <w:szCs w:val="28"/>
        </w:rPr>
        <w:t>Автор:</w:t>
      </w:r>
    </w:p>
    <w:p w:rsidR="00AB797B" w:rsidRPr="000B2543" w:rsidRDefault="00AB797B" w:rsidP="000E71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2543">
        <w:rPr>
          <w:rFonts w:ascii="Times New Roman" w:hAnsi="Times New Roman" w:cs="Times New Roman"/>
          <w:sz w:val="28"/>
          <w:szCs w:val="28"/>
        </w:rPr>
        <w:t>Игнатьева Алина Владимировна,</w:t>
      </w:r>
    </w:p>
    <w:p w:rsidR="00AB797B" w:rsidRPr="000B2543" w:rsidRDefault="00AB797B" w:rsidP="000E71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2543">
        <w:rPr>
          <w:rFonts w:ascii="Times New Roman" w:hAnsi="Times New Roman" w:cs="Times New Roman"/>
          <w:sz w:val="28"/>
          <w:szCs w:val="28"/>
        </w:rPr>
        <w:t>учитель-дефектолог</w:t>
      </w:r>
    </w:p>
    <w:p w:rsidR="00AB797B" w:rsidRPr="000B2543" w:rsidRDefault="00AB797B" w:rsidP="000E71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2543">
        <w:rPr>
          <w:rFonts w:ascii="Times New Roman" w:hAnsi="Times New Roman" w:cs="Times New Roman"/>
          <w:sz w:val="28"/>
          <w:szCs w:val="28"/>
        </w:rPr>
        <w:t>квалификационная категория: высшая</w:t>
      </w: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Pr="000B2543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Default="00AB797B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2F30" w:rsidRPr="000B2543" w:rsidRDefault="00072F30" w:rsidP="000B25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97B" w:rsidRDefault="00AB797B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2543">
        <w:rPr>
          <w:rFonts w:ascii="Times New Roman" w:hAnsi="Times New Roman" w:cs="Times New Roman"/>
          <w:sz w:val="28"/>
          <w:szCs w:val="28"/>
        </w:rPr>
        <w:t>г. Сясьстрой</w:t>
      </w:r>
    </w:p>
    <w:p w:rsidR="000E719D" w:rsidRDefault="000E719D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2026г.</w:t>
      </w:r>
    </w:p>
    <w:p w:rsidR="00787D1A" w:rsidRPr="00787D1A" w:rsidRDefault="00787D1A" w:rsidP="00787D1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7D1A">
        <w:rPr>
          <w:rFonts w:ascii="Times New Roman" w:hAnsi="Times New Roman" w:cs="Times New Roman"/>
          <w:b/>
          <w:sz w:val="32"/>
          <w:szCs w:val="28"/>
        </w:rPr>
        <w:lastRenderedPageBreak/>
        <w:t>Оглавление</w:t>
      </w:r>
    </w:p>
    <w:p w:rsidR="00787D1A" w:rsidRPr="00787D1A" w:rsidRDefault="00787D1A" w:rsidP="00787D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</w:t>
      </w:r>
      <w:r w:rsidR="00483247">
        <w:rPr>
          <w:rFonts w:ascii="Times New Roman" w:hAnsi="Times New Roman" w:cs="Times New Roman"/>
          <w:sz w:val="28"/>
          <w:szCs w:val="28"/>
        </w:rPr>
        <w:t>…..3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hAnsi="Times New Roman" w:cs="Times New Roman"/>
          <w:sz w:val="28"/>
          <w:szCs w:val="28"/>
        </w:rPr>
        <w:t>Актуальность, цель, задачи, научная обоснованность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.…3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Приёмы работы учителя-дефектолога на индивидуальных занятиях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.4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Приёмы работы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…………………………………………………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.....5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Результативность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………………………………………………………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…..6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……………………………………………………………………….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.6</w:t>
      </w:r>
    </w:p>
    <w:p w:rsidR="00787D1A" w:rsidRPr="00787D1A" w:rsidRDefault="00787D1A" w:rsidP="00787D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87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Список использованной литературы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……………………………………………</w:t>
      </w:r>
      <w:r w:rsidR="00483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.7</w:t>
      </w:r>
    </w:p>
    <w:p w:rsidR="00787D1A" w:rsidRPr="00787D1A" w:rsidRDefault="00787D1A" w:rsidP="00787D1A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787D1A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……………………………………………………………………</w:t>
      </w:r>
      <w:r w:rsidR="00483247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....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..8</w:t>
      </w:r>
    </w:p>
    <w:p w:rsidR="00787D1A" w:rsidRPr="00787D1A" w:rsidRDefault="00787D1A" w:rsidP="00787D1A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787D1A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……………………………………………………………………</w:t>
      </w:r>
      <w:r w:rsidR="00483247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...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</w:t>
      </w:r>
      <w:r w:rsidR="00483247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.9</w:t>
      </w:r>
    </w:p>
    <w:p w:rsidR="00787D1A" w:rsidRPr="00787D1A" w:rsidRDefault="00787D1A" w:rsidP="00787D1A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787D1A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……………………………………………………………………</w:t>
      </w:r>
      <w:r w:rsidR="00483247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 .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.10</w:t>
      </w:r>
    </w:p>
    <w:p w:rsidR="00787D1A" w:rsidRDefault="00787D1A" w:rsidP="00787D1A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righ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787D1A" w:rsidRPr="000B2543" w:rsidRDefault="00787D1A" w:rsidP="00787D1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7D1A" w:rsidRDefault="00787D1A" w:rsidP="00483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7D1A" w:rsidRPr="000E719D" w:rsidRDefault="00787D1A" w:rsidP="000E7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4FF7" w:rsidRPr="00072F30" w:rsidRDefault="00BE4FF7" w:rsidP="00BE4FF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0B2543">
        <w:rPr>
          <w:color w:val="000000" w:themeColor="text1"/>
          <w:sz w:val="28"/>
          <w:szCs w:val="28"/>
        </w:rPr>
        <w:lastRenderedPageBreak/>
        <w:t xml:space="preserve">В настоящее время в сурдопедагогике научно обоснована и разработана целостная система обучения детей с нарушением слуха устной речи в условиях интенсивного развития нарушенной слуховой функции. Важнейшим условием эффективности коррекционно-развивающей работы с детьми с нарушением слуха является создание </w:t>
      </w:r>
      <w:proofErr w:type="spellStart"/>
      <w:proofErr w:type="gramStart"/>
      <w:r w:rsidRPr="000B2543">
        <w:rPr>
          <w:color w:val="000000" w:themeColor="text1"/>
          <w:sz w:val="28"/>
          <w:szCs w:val="28"/>
        </w:rPr>
        <w:t>слухо</w:t>
      </w:r>
      <w:proofErr w:type="spellEnd"/>
      <w:r w:rsidRPr="000B2543">
        <w:rPr>
          <w:color w:val="000000" w:themeColor="text1"/>
          <w:sz w:val="28"/>
          <w:szCs w:val="28"/>
        </w:rPr>
        <w:t>-речевой</w:t>
      </w:r>
      <w:proofErr w:type="gramEnd"/>
      <w:r w:rsidRPr="000B2543">
        <w:rPr>
          <w:color w:val="000000" w:themeColor="text1"/>
          <w:sz w:val="28"/>
          <w:szCs w:val="28"/>
        </w:rPr>
        <w:t xml:space="preserve"> среды, которая необходима для формирования речи учащихся. Эта тема раскрыта в трудах: А.Г. Зикеева,</w:t>
      </w:r>
      <w:r>
        <w:rPr>
          <w:color w:val="000000" w:themeColor="text1"/>
          <w:sz w:val="28"/>
          <w:szCs w:val="28"/>
        </w:rPr>
        <w:t xml:space="preserve"> </w:t>
      </w:r>
      <w:r w:rsidRPr="000B2543">
        <w:rPr>
          <w:color w:val="000000" w:themeColor="text1"/>
          <w:sz w:val="28"/>
          <w:szCs w:val="28"/>
        </w:rPr>
        <w:t>С.А. Зыкова,</w:t>
      </w:r>
      <w:r w:rsidRPr="00605F9E">
        <w:rPr>
          <w:color w:val="000000" w:themeColor="text1"/>
          <w:sz w:val="28"/>
          <w:szCs w:val="28"/>
        </w:rPr>
        <w:t xml:space="preserve"> </w:t>
      </w:r>
      <w:r w:rsidRPr="000B2543">
        <w:rPr>
          <w:color w:val="000000" w:themeColor="text1"/>
          <w:sz w:val="28"/>
          <w:szCs w:val="28"/>
        </w:rPr>
        <w:t>Т.С. Зыковой</w:t>
      </w:r>
      <w:r>
        <w:rPr>
          <w:color w:val="000000" w:themeColor="text1"/>
          <w:sz w:val="28"/>
          <w:szCs w:val="28"/>
        </w:rPr>
        <w:t>,</w:t>
      </w:r>
      <w:r w:rsidRPr="000B2543">
        <w:rPr>
          <w:color w:val="000000" w:themeColor="text1"/>
          <w:sz w:val="28"/>
          <w:szCs w:val="28"/>
        </w:rPr>
        <w:t xml:space="preserve"> О. В. </w:t>
      </w:r>
      <w:proofErr w:type="spellStart"/>
      <w:r w:rsidRPr="000B2543">
        <w:rPr>
          <w:color w:val="000000" w:themeColor="text1"/>
          <w:sz w:val="28"/>
          <w:szCs w:val="28"/>
        </w:rPr>
        <w:t>Зонтовой</w:t>
      </w:r>
      <w:proofErr w:type="spellEnd"/>
      <w:r w:rsidRPr="000B2543">
        <w:rPr>
          <w:color w:val="000000" w:themeColor="text1"/>
          <w:sz w:val="28"/>
          <w:szCs w:val="28"/>
        </w:rPr>
        <w:t xml:space="preserve">, И. В. Королёвой, Е.П. Кузьмичевой, </w:t>
      </w:r>
      <w:r>
        <w:rPr>
          <w:color w:val="000000" w:themeColor="text1"/>
          <w:sz w:val="28"/>
          <w:szCs w:val="28"/>
        </w:rPr>
        <w:t xml:space="preserve">Е. П. </w:t>
      </w:r>
      <w:proofErr w:type="spellStart"/>
      <w:r>
        <w:rPr>
          <w:color w:val="000000" w:themeColor="text1"/>
          <w:sz w:val="28"/>
          <w:szCs w:val="28"/>
        </w:rPr>
        <w:t>Микшиной</w:t>
      </w:r>
      <w:proofErr w:type="spellEnd"/>
      <w:r>
        <w:rPr>
          <w:color w:val="000000" w:themeColor="text1"/>
          <w:sz w:val="28"/>
          <w:szCs w:val="28"/>
        </w:rPr>
        <w:t xml:space="preserve">, И. А. </w:t>
      </w:r>
      <w:proofErr w:type="spellStart"/>
      <w:r>
        <w:rPr>
          <w:color w:val="000000" w:themeColor="text1"/>
          <w:sz w:val="28"/>
          <w:szCs w:val="28"/>
        </w:rPr>
        <w:t>Николавевой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r w:rsidRPr="000B2543">
        <w:rPr>
          <w:color w:val="000000" w:themeColor="text1"/>
          <w:sz w:val="28"/>
          <w:szCs w:val="28"/>
        </w:rPr>
        <w:t xml:space="preserve">Ф.Ф. </w:t>
      </w:r>
      <w:proofErr w:type="spellStart"/>
      <w:r w:rsidRPr="000B2543">
        <w:rPr>
          <w:color w:val="000000" w:themeColor="text1"/>
          <w:sz w:val="28"/>
          <w:szCs w:val="28"/>
        </w:rPr>
        <w:t>Рау</w:t>
      </w:r>
      <w:proofErr w:type="spellEnd"/>
      <w:r w:rsidRPr="000B2543">
        <w:rPr>
          <w:color w:val="000000" w:themeColor="text1"/>
          <w:sz w:val="28"/>
          <w:szCs w:val="28"/>
        </w:rPr>
        <w:t xml:space="preserve">, Е. Г. </w:t>
      </w:r>
      <w:proofErr w:type="spellStart"/>
      <w:r w:rsidRPr="000B2543">
        <w:rPr>
          <w:color w:val="000000" w:themeColor="text1"/>
          <w:sz w:val="28"/>
          <w:szCs w:val="28"/>
        </w:rPr>
        <w:t>Речицкой</w:t>
      </w:r>
      <w:proofErr w:type="spellEnd"/>
      <w:r>
        <w:rPr>
          <w:color w:val="000000" w:themeColor="text1"/>
          <w:sz w:val="28"/>
          <w:szCs w:val="28"/>
        </w:rPr>
        <w:t>,</w:t>
      </w:r>
      <w:r w:rsidRPr="000B2543">
        <w:rPr>
          <w:color w:val="000000" w:themeColor="text1"/>
          <w:sz w:val="28"/>
          <w:szCs w:val="28"/>
        </w:rPr>
        <w:t xml:space="preserve"> Н.Ф. </w:t>
      </w:r>
      <w:proofErr w:type="spellStart"/>
      <w:r w:rsidRPr="000B2543">
        <w:rPr>
          <w:color w:val="000000" w:themeColor="text1"/>
          <w:sz w:val="28"/>
          <w:szCs w:val="28"/>
        </w:rPr>
        <w:t>Слезиной</w:t>
      </w:r>
      <w:proofErr w:type="spellEnd"/>
      <w:r w:rsidRPr="000B2543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О. А. Суховой </w:t>
      </w:r>
      <w:r w:rsidRPr="000B2543">
        <w:rPr>
          <w:color w:val="000000" w:themeColor="text1"/>
          <w:sz w:val="28"/>
          <w:szCs w:val="28"/>
        </w:rPr>
        <w:t>и др.</w:t>
      </w:r>
      <w:r w:rsidRPr="000B2543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E4FF7" w:rsidRDefault="00AB797B" w:rsidP="00787D1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4"/>
          <w:sz w:val="28"/>
          <w:szCs w:val="28"/>
        </w:rPr>
      </w:pPr>
      <w:r w:rsidRPr="000B2543">
        <w:rPr>
          <w:rFonts w:eastAsia="+mn-ea"/>
          <w:color w:val="000000"/>
          <w:kern w:val="24"/>
          <w:sz w:val="28"/>
          <w:szCs w:val="28"/>
        </w:rPr>
        <w:t>Привлечение и включение родителей в учебно-образовательный процесс является очень важным условием в работе учителя-дефектолога.</w:t>
      </w:r>
      <w:r w:rsidRPr="000B2543">
        <w:rPr>
          <w:rStyle w:val="a4"/>
          <w:sz w:val="28"/>
          <w:szCs w:val="28"/>
        </w:rPr>
        <w:t xml:space="preserve"> </w:t>
      </w:r>
    </w:p>
    <w:p w:rsidR="00072F30" w:rsidRDefault="00AB797B" w:rsidP="00787D1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2543">
        <w:rPr>
          <w:rStyle w:val="a4"/>
          <w:sz w:val="28"/>
          <w:szCs w:val="28"/>
        </w:rPr>
        <w:t>Цель</w:t>
      </w:r>
      <w:r w:rsidR="00072F30">
        <w:rPr>
          <w:rStyle w:val="a4"/>
          <w:sz w:val="28"/>
          <w:szCs w:val="28"/>
        </w:rPr>
        <w:t>ю данной</w:t>
      </w:r>
      <w:r w:rsidRPr="000B2543">
        <w:rPr>
          <w:rStyle w:val="a4"/>
          <w:sz w:val="28"/>
          <w:szCs w:val="28"/>
        </w:rPr>
        <w:t xml:space="preserve"> работы</w:t>
      </w:r>
      <w:r w:rsidR="00072F30">
        <w:rPr>
          <w:sz w:val="28"/>
          <w:szCs w:val="28"/>
        </w:rPr>
        <w:t xml:space="preserve"> -  исследование роли</w:t>
      </w:r>
      <w:r w:rsidRPr="000B2543">
        <w:rPr>
          <w:sz w:val="28"/>
          <w:szCs w:val="28"/>
        </w:rPr>
        <w:t xml:space="preserve"> слуховой тренировки</w:t>
      </w:r>
      <w:r w:rsidR="00605F9E">
        <w:rPr>
          <w:sz w:val="28"/>
          <w:szCs w:val="28"/>
        </w:rPr>
        <w:t xml:space="preserve"> детей с нарушениями слуха</w:t>
      </w:r>
      <w:r w:rsidR="00072F30">
        <w:rPr>
          <w:sz w:val="28"/>
          <w:szCs w:val="28"/>
        </w:rPr>
        <w:t xml:space="preserve"> </w:t>
      </w:r>
      <w:r w:rsidR="00C7428B">
        <w:rPr>
          <w:sz w:val="28"/>
          <w:szCs w:val="28"/>
        </w:rPr>
        <w:t xml:space="preserve">в </w:t>
      </w:r>
      <w:r w:rsidR="00072F30">
        <w:rPr>
          <w:sz w:val="28"/>
          <w:szCs w:val="28"/>
        </w:rPr>
        <w:t>условиях школы и дома,</w:t>
      </w:r>
      <w:r w:rsidRPr="000B2543">
        <w:rPr>
          <w:sz w:val="28"/>
          <w:szCs w:val="28"/>
        </w:rPr>
        <w:t xml:space="preserve"> её влияние </w:t>
      </w:r>
      <w:r w:rsidR="00072F30">
        <w:rPr>
          <w:sz w:val="28"/>
          <w:szCs w:val="28"/>
        </w:rPr>
        <w:t>на социальную адаптацию ребёнка.</w:t>
      </w:r>
    </w:p>
    <w:p w:rsidR="006B2AC5" w:rsidRPr="000B2543" w:rsidRDefault="006B2AC5" w:rsidP="00072F30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слуховой тренировки как формы преемственности: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слухового восприятия как основы для развития речи.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Учитель-дефектолог обучает ребёнка воспринимать на слух речевой материал (звуки, слоги, слова, фразы, тексты), а родители закрепляют эти навыки в повседневной жизни. 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Создание </w:t>
      </w:r>
      <w:proofErr w:type="spellStart"/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слухозрительной</w:t>
      </w:r>
      <w:proofErr w:type="spellEnd"/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основы для восприятия устной речи.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работе с ребёнком используется сочетание слухового и зрительного каналов восприятия (например, при использовании табличек с надписями или чтении с губ). Родители учатся поддерживать этот подход в домашних условиях. 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Совершенствование активной речевой деятельности.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Систематическая работа над восприятием речи должна способствовать её активному использованию в общении. Родители помогают ребёнку применять речевые навыки в бытовых ситуациях. 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 преемственности в методах и требованиях.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Учитель-дефектолог и родители используют единые подходы в работе, согласовывают речевой материал, чтобы избежать противоречий и путаницы у ребёнка. 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Вовлечение семьи в коррекционный процесс.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становятся активными участниками обучения, осваивают методы слуховой тренировки, получают консультации по организации занятий дома. </w:t>
      </w:r>
    </w:p>
    <w:p w:rsidR="006B2AC5" w:rsidRPr="000B2543" w:rsidRDefault="006B2AC5" w:rsidP="006B2AC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Содействие социальной адаптации.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слухового восприятия помогает ребёнку лучше понимать окружающих, участвовать в общении, что снижает социальную изоляцию и способствует интеграции в общество. </w:t>
      </w:r>
    </w:p>
    <w:p w:rsidR="00AB797B" w:rsidRPr="000B2543" w:rsidRDefault="00AB797B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2543">
        <w:rPr>
          <w:sz w:val="28"/>
          <w:szCs w:val="28"/>
        </w:rPr>
        <w:t>Таким образом, исследование преемственности в слуховой тренировке между учителем-дефектологом и семьёй актуально как с теоретической, так и с практической точки зрения. Оно направлено на поиск оптимальных путей коррекции и социализации детей с нарушением слуха, что соответствует современным требованиям инклюзивного образования.</w:t>
      </w:r>
    </w:p>
    <w:p w:rsidR="00AB797B" w:rsidRPr="000B2543" w:rsidRDefault="00AB797B" w:rsidP="000E71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Преемственность в работе учителя-дефектолога и семьи реализуется </w:t>
      </w:r>
      <w:proofErr w:type="gramStart"/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</w:t>
      </w:r>
      <w:proofErr w:type="gramEnd"/>
      <w:r w:rsidRPr="000B25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B797B" w:rsidRPr="000B2543" w:rsidRDefault="00AB797B" w:rsidP="000B2543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регулярные консультации и обучение родителей методам слуховой тренировки;</w:t>
      </w:r>
    </w:p>
    <w:p w:rsidR="00AB797B" w:rsidRPr="000B2543" w:rsidRDefault="00AB797B" w:rsidP="000B2543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домашних заданий для закрепления навыков;</w:t>
      </w:r>
    </w:p>
    <w:p w:rsidR="00AB797B" w:rsidRPr="000B2543" w:rsidRDefault="00AB797B" w:rsidP="000B2543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единого речевого материала в образовательных условиях и дома;</w:t>
      </w:r>
    </w:p>
    <w:p w:rsidR="00AB797B" w:rsidRPr="000B2543" w:rsidRDefault="00AB797B" w:rsidP="000B2543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координацию режима использования слуховых аппаратов или </w:t>
      </w:r>
      <w:proofErr w:type="spellStart"/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кохлеарных</w:t>
      </w:r>
      <w:proofErr w:type="spellEnd"/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имплантов</w:t>
      </w:r>
      <w:proofErr w:type="spellEnd"/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B797B" w:rsidRPr="000B2543" w:rsidRDefault="00AB797B" w:rsidP="000B2543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динамики развития ребёнка и корректировку методов работы. </w:t>
      </w:r>
    </w:p>
    <w:p w:rsidR="00AB797B" w:rsidRPr="000B2543" w:rsidRDefault="00AB797B" w:rsidP="000B25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25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Успешная реализация этих задач требует тесного взаимодействия специалиста и семьи, систематичности занятий, позитивного эмоционального климата в общении с ребёнком. </w:t>
      </w:r>
    </w:p>
    <w:p w:rsidR="00AB797B" w:rsidRPr="000B2543" w:rsidRDefault="00605F9E" w:rsidP="000E719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B2543">
        <w:rPr>
          <w:color w:val="000000"/>
          <w:sz w:val="28"/>
          <w:szCs w:val="28"/>
          <w:bdr w:val="none" w:sz="0" w:space="0" w:color="auto" w:frame="1"/>
        </w:rPr>
        <w:t xml:space="preserve">РСВ детей с нарушениями слуха </w:t>
      </w:r>
      <w:r w:rsidR="00072F30">
        <w:rPr>
          <w:color w:val="000000"/>
          <w:sz w:val="28"/>
          <w:szCs w:val="28"/>
          <w:bdr w:val="none" w:sz="0" w:space="0" w:color="auto" w:frame="1"/>
        </w:rPr>
        <w:t xml:space="preserve">в школе </w:t>
      </w:r>
      <w:r w:rsidRPr="000B2543">
        <w:rPr>
          <w:color w:val="000000"/>
          <w:sz w:val="28"/>
          <w:szCs w:val="28"/>
          <w:bdr w:val="none" w:sz="0" w:space="0" w:color="auto" w:frame="1"/>
        </w:rPr>
        <w:t xml:space="preserve">осуществляется на всех общеобразовательных уроках, а также во внеурочное время. </w:t>
      </w:r>
      <w:r>
        <w:rPr>
          <w:color w:val="000000"/>
          <w:sz w:val="28"/>
          <w:szCs w:val="28"/>
          <w:bdr w:val="none" w:sz="0" w:space="0" w:color="auto" w:frame="1"/>
        </w:rPr>
        <w:t>На индивидуальных занятиях у</w:t>
      </w:r>
      <w:r w:rsidR="00AB797B" w:rsidRPr="000B2543">
        <w:rPr>
          <w:color w:val="000000"/>
          <w:sz w:val="28"/>
          <w:szCs w:val="28"/>
          <w:bdr w:val="none" w:sz="0" w:space="0" w:color="auto" w:frame="1"/>
        </w:rPr>
        <w:t>читель-дефектолог развивает и подкрепляет все виды речевой деятельности, формирует произносительные навыки, дети с нарушением слуха получают новые слухоречевые образы слов, фраз, организует</w:t>
      </w:r>
      <w:r w:rsidR="00F573D8">
        <w:rPr>
          <w:color w:val="000000"/>
          <w:sz w:val="28"/>
          <w:szCs w:val="28"/>
          <w:bdr w:val="none" w:sz="0" w:space="0" w:color="auto" w:frame="1"/>
        </w:rPr>
        <w:t>ся</w:t>
      </w:r>
      <w:r w:rsidR="00AB797B" w:rsidRPr="000B2543">
        <w:rPr>
          <w:color w:val="000000"/>
          <w:sz w:val="28"/>
          <w:szCs w:val="28"/>
          <w:bdr w:val="none" w:sz="0" w:space="0" w:color="auto" w:frame="1"/>
        </w:rPr>
        <w:t xml:space="preserve"> диалог в пр</w:t>
      </w:r>
      <w:r w:rsidR="00F573D8">
        <w:rPr>
          <w:color w:val="000000"/>
          <w:sz w:val="28"/>
          <w:szCs w:val="28"/>
          <w:bdr w:val="none" w:sz="0" w:space="0" w:color="auto" w:frame="1"/>
        </w:rPr>
        <w:t>еднамеренно созданных ситуациях</w:t>
      </w:r>
      <w:r w:rsidR="00AB797B" w:rsidRPr="000B2543">
        <w:rPr>
          <w:color w:val="000000"/>
          <w:sz w:val="28"/>
          <w:szCs w:val="28"/>
          <w:bdr w:val="none" w:sz="0" w:space="0" w:color="auto" w:frame="1"/>
        </w:rPr>
        <w:t xml:space="preserve">. Для достижения лучших результатов, мы считаем, необходимым </w:t>
      </w:r>
      <w:r w:rsidR="00AB797B" w:rsidRPr="000B2543">
        <w:rPr>
          <w:rFonts w:eastAsia="+mn-ea"/>
          <w:color w:val="000000"/>
          <w:kern w:val="24"/>
          <w:sz w:val="28"/>
          <w:szCs w:val="28"/>
        </w:rPr>
        <w:t>привлечение и включение родителей в учебно-образовательный процесс.</w:t>
      </w:r>
      <w:r w:rsidR="00AB797B" w:rsidRPr="000B2543">
        <w:rPr>
          <w:sz w:val="28"/>
          <w:szCs w:val="28"/>
        </w:rPr>
        <w:t xml:space="preserve"> </w:t>
      </w:r>
      <w:r w:rsidR="00AB797B" w:rsidRPr="000B2543">
        <w:rPr>
          <w:color w:val="000000"/>
          <w:sz w:val="28"/>
          <w:szCs w:val="28"/>
          <w:bdr w:val="none" w:sz="0" w:space="0" w:color="auto" w:frame="1"/>
        </w:rPr>
        <w:t>З</w:t>
      </w:r>
      <w:r w:rsidR="00AB797B" w:rsidRPr="000B2543">
        <w:rPr>
          <w:color w:val="000000"/>
          <w:sz w:val="28"/>
          <w:szCs w:val="28"/>
        </w:rPr>
        <w:t xml:space="preserve">адача родителей, поддерживать и продолжать работу </w:t>
      </w:r>
      <w:r w:rsidR="00AB797B" w:rsidRPr="000B2543">
        <w:rPr>
          <w:color w:val="000000"/>
          <w:sz w:val="28"/>
          <w:szCs w:val="28"/>
        </w:rPr>
        <w:lastRenderedPageBreak/>
        <w:t>сурдопедагога дома. Приведу примеры как же можно осуществлять работу с родителями с целью слухоречевой тренировки детей с нарушением слуха.</w:t>
      </w:r>
    </w:p>
    <w:p w:rsidR="00AB797B" w:rsidRPr="000B2543" w:rsidRDefault="00AB797B" w:rsidP="000B25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домашних условиях ребенок вместе с родителями может упражняться в различении звучания различных </w:t>
      </w:r>
      <w:r w:rsidR="00F57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неречевых звучаний, музыкальных инструментов, голосов, бытовых шумов, звуков</w:t>
      </w:r>
      <w:r w:rsidR="000B2543" w:rsidRPr="000B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животных и другие.</w:t>
      </w:r>
    </w:p>
    <w:p w:rsidR="00AB797B" w:rsidRPr="000B2543" w:rsidRDefault="00AB797B" w:rsidP="00F573D8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выполнять упражнения на различие ритмико-интонационной структуры слова. (Различать слова по количеству слогов и ударению, отхлопывать, отстукивать ритм слова). </w:t>
      </w:r>
      <w:r w:rsidR="00F57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дома с</w:t>
      </w:r>
      <w:r w:rsidRPr="000B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луховые диктанты (записывать знакомый речевой материал, </w:t>
      </w:r>
      <w:r w:rsidR="00F57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произнесенный вами за экраном), </w:t>
      </w:r>
      <w:r w:rsidRPr="000B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и прослушивание телепередач, совместное чтение. Обязательным условием при этих видах деятельности будет проговаривание того, что делает, слышит ребенок,  объяснять ему, что он не смог уловить.</w:t>
      </w:r>
    </w:p>
    <w:p w:rsidR="00AB797B" w:rsidRPr="000B2543" w:rsidRDefault="00AB797B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0B2543">
        <w:rPr>
          <w:color w:val="000000" w:themeColor="text1"/>
          <w:sz w:val="28"/>
          <w:szCs w:val="28"/>
        </w:rPr>
        <w:t xml:space="preserve">В школе взаимосвязь с родителями обеспечивается тетради для домашних заданий. </w:t>
      </w:r>
      <w:r w:rsidRPr="000B2543">
        <w:rPr>
          <w:b/>
          <w:bCs/>
          <w:color w:val="000000"/>
          <w:sz w:val="28"/>
          <w:szCs w:val="28"/>
        </w:rPr>
        <w:t xml:space="preserve">Тетради для домашних заданий - </w:t>
      </w:r>
      <w:r w:rsidRPr="000B2543">
        <w:rPr>
          <w:color w:val="000000"/>
          <w:sz w:val="28"/>
          <w:szCs w:val="28"/>
        </w:rPr>
        <w:t>это наглядное пособие, где дается краткое, доступное для неспециалиста описание работы по развитию слухового восприятия и работа над произношением. Ребенку даются задания на отработку пройденного материала с учителем – дефектологом, задания на слуховое восприятие слов, фраз, текстов, диалогов.</w:t>
      </w:r>
    </w:p>
    <w:p w:rsidR="00AB797B" w:rsidRPr="000B2543" w:rsidRDefault="00AB797B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0B2543">
        <w:rPr>
          <w:color w:val="000000"/>
          <w:sz w:val="28"/>
          <w:szCs w:val="28"/>
        </w:rPr>
        <w:t>Учитель-дефектолог проводит беседы с родителями, вместе с ними обсуждает, что необходимо раз</w:t>
      </w:r>
      <w:r w:rsidR="00F573D8">
        <w:rPr>
          <w:color w:val="000000"/>
          <w:sz w:val="28"/>
          <w:szCs w:val="28"/>
        </w:rPr>
        <w:t xml:space="preserve">вивать и воспитывать в ребенке. </w:t>
      </w:r>
      <w:r w:rsidRPr="000B2543">
        <w:rPr>
          <w:color w:val="000000"/>
          <w:sz w:val="28"/>
          <w:szCs w:val="28"/>
        </w:rPr>
        <w:t>Родителям, которые не могут заниматься с детьми дома из-за отсутствия навыков организации поведения ребенка или низкой педагогической грамотности, п</w:t>
      </w:r>
      <w:r w:rsidR="00F573D8">
        <w:rPr>
          <w:color w:val="000000"/>
          <w:sz w:val="28"/>
          <w:szCs w:val="28"/>
        </w:rPr>
        <w:t xml:space="preserve">редлагается </w:t>
      </w:r>
      <w:r w:rsidRPr="000B2543">
        <w:rPr>
          <w:color w:val="000000"/>
          <w:sz w:val="28"/>
          <w:szCs w:val="28"/>
        </w:rPr>
        <w:t>просмотр индивидуальных занятий с учителем-дефектологом, далее предлагается отработка, закрепление, повторение пройденного материала дома.</w:t>
      </w:r>
    </w:p>
    <w:p w:rsidR="00AB797B" w:rsidRPr="000B2543" w:rsidRDefault="002875EF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0B2543">
        <w:rPr>
          <w:color w:val="000000"/>
          <w:sz w:val="28"/>
          <w:szCs w:val="28"/>
        </w:rPr>
        <w:t xml:space="preserve"> качестве взаимодействия с родителями </w:t>
      </w:r>
      <w:r w:rsidR="00946A3C">
        <w:rPr>
          <w:color w:val="000000"/>
          <w:sz w:val="28"/>
          <w:szCs w:val="28"/>
        </w:rPr>
        <w:t xml:space="preserve">можно использовать </w:t>
      </w:r>
      <w:r>
        <w:rPr>
          <w:color w:val="000000"/>
          <w:sz w:val="28"/>
          <w:szCs w:val="28"/>
        </w:rPr>
        <w:t>дистанционное обучение</w:t>
      </w:r>
      <w:r w:rsidR="00AB797B" w:rsidRPr="000B2543">
        <w:rPr>
          <w:color w:val="000000"/>
          <w:sz w:val="28"/>
          <w:szCs w:val="28"/>
        </w:rPr>
        <w:t xml:space="preserve">. Выполнение заданий - посредствам видеосвязи. Для этого учителем-дефектологом разрабатываются презентации или даются различные </w:t>
      </w:r>
      <w:proofErr w:type="spellStart"/>
      <w:r w:rsidR="00AB797B" w:rsidRPr="000B2543">
        <w:rPr>
          <w:color w:val="000000"/>
          <w:sz w:val="28"/>
          <w:szCs w:val="28"/>
        </w:rPr>
        <w:t>разноуровневые</w:t>
      </w:r>
      <w:proofErr w:type="spellEnd"/>
      <w:r w:rsidR="00AB797B" w:rsidRPr="000B2543">
        <w:rPr>
          <w:color w:val="000000"/>
          <w:sz w:val="28"/>
          <w:szCs w:val="28"/>
        </w:rPr>
        <w:t xml:space="preserve"> задания для выполнения их детьми вместе с родителями. </w:t>
      </w:r>
    </w:p>
    <w:p w:rsidR="00AB797B" w:rsidRPr="000B2543" w:rsidRDefault="00AB797B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B2543">
        <w:rPr>
          <w:color w:val="000000"/>
          <w:sz w:val="28"/>
          <w:szCs w:val="28"/>
        </w:rPr>
        <w:t xml:space="preserve">Существенную роль в результативной работе с родителями играет подобранная учителем-дефектологом библиотечка пособий, рекомендованная ему </w:t>
      </w:r>
      <w:r w:rsidRPr="000B2543">
        <w:rPr>
          <w:color w:val="000000"/>
          <w:sz w:val="28"/>
          <w:szCs w:val="28"/>
        </w:rPr>
        <w:lastRenderedPageBreak/>
        <w:t>для занятий дома. Они позволяют не имеющему специальной подготовки взрослому успешно заниматься коррекционной и развивающей деятельностью.</w:t>
      </w:r>
    </w:p>
    <w:p w:rsidR="00F573D8" w:rsidRDefault="00AB797B" w:rsidP="000B25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B2543">
        <w:rPr>
          <w:color w:val="000000"/>
          <w:sz w:val="28"/>
          <w:szCs w:val="28"/>
        </w:rPr>
        <w:t>Широко используются в</w:t>
      </w:r>
      <w:r w:rsidRPr="000B2543">
        <w:rPr>
          <w:iCs/>
          <w:color w:val="000000"/>
          <w:sz w:val="28"/>
          <w:szCs w:val="28"/>
        </w:rPr>
        <w:t xml:space="preserve">изуальные (наглядные) средства, электронные ресурсы. </w:t>
      </w:r>
      <w:r w:rsidRPr="000B2543">
        <w:rPr>
          <w:color w:val="000000"/>
          <w:sz w:val="28"/>
          <w:szCs w:val="28"/>
        </w:rPr>
        <w:t xml:space="preserve">Информация размещается на рабочей странице учителя-дефектолога, на страницах школьного сообщества, где  представляется материал с практическими советами и рекомендациями семье. </w:t>
      </w:r>
    </w:p>
    <w:p w:rsidR="00AB797B" w:rsidRDefault="00AB797B" w:rsidP="00946A3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B2543">
        <w:rPr>
          <w:color w:val="000000"/>
          <w:sz w:val="28"/>
          <w:szCs w:val="28"/>
        </w:rPr>
        <w:t xml:space="preserve">Учитель-дефектолог также может дать рекомендации на использование специальных приложений и программ, существующих в данное время. Например, приложение </w:t>
      </w:r>
      <w:proofErr w:type="spellStart"/>
      <w:r w:rsidRPr="000B2543">
        <w:rPr>
          <w:color w:val="000000"/>
          <w:sz w:val="28"/>
          <w:szCs w:val="28"/>
          <w:lang w:val="en-US"/>
        </w:rPr>
        <w:t>ReDi</w:t>
      </w:r>
      <w:proofErr w:type="spellEnd"/>
      <w:r w:rsidRPr="000B2543">
        <w:rPr>
          <w:color w:val="000000"/>
          <w:sz w:val="28"/>
          <w:szCs w:val="28"/>
        </w:rPr>
        <w:t xml:space="preserve"> для мобильного телефона для тренировки и распознания речи и коррекции произношения (от компании </w:t>
      </w:r>
      <w:proofErr w:type="spellStart"/>
      <w:r w:rsidRPr="000B2543">
        <w:rPr>
          <w:color w:val="000000"/>
          <w:sz w:val="28"/>
          <w:szCs w:val="28"/>
          <w:lang w:val="en-US"/>
        </w:rPr>
        <w:t>Medel</w:t>
      </w:r>
      <w:proofErr w:type="spellEnd"/>
      <w:r w:rsidRPr="000B2543">
        <w:rPr>
          <w:color w:val="000000"/>
          <w:sz w:val="28"/>
          <w:szCs w:val="28"/>
        </w:rPr>
        <w:t xml:space="preserve">), Компьютерный тренажёр для развития слухового восприятия </w:t>
      </w:r>
      <w:r w:rsidRPr="000B2543">
        <w:rPr>
          <w:color w:val="000000"/>
          <w:sz w:val="28"/>
          <w:szCs w:val="28"/>
          <w:lang w:val="en-US"/>
        </w:rPr>
        <w:t>Brain</w:t>
      </w:r>
      <w:r w:rsidRPr="000B2543">
        <w:rPr>
          <w:color w:val="000000"/>
          <w:sz w:val="28"/>
          <w:szCs w:val="28"/>
        </w:rPr>
        <w:t>-</w:t>
      </w:r>
      <w:r w:rsidRPr="000B2543">
        <w:rPr>
          <w:color w:val="000000"/>
          <w:sz w:val="28"/>
          <w:szCs w:val="28"/>
          <w:lang w:val="en-US"/>
        </w:rPr>
        <w:t>Up</w:t>
      </w:r>
      <w:r w:rsidRPr="000B2543">
        <w:rPr>
          <w:color w:val="000000"/>
          <w:sz w:val="28"/>
          <w:szCs w:val="28"/>
        </w:rPr>
        <w:t xml:space="preserve"> и другие.</w:t>
      </w:r>
    </w:p>
    <w:p w:rsidR="00946A3C" w:rsidRPr="00946A3C" w:rsidRDefault="00946A3C" w:rsidP="00946A3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A3C">
        <w:rPr>
          <w:rFonts w:ascii="Times New Roman" w:hAnsi="Times New Roman" w:cs="Times New Roman"/>
          <w:color w:val="000000"/>
          <w:sz w:val="28"/>
          <w:szCs w:val="28"/>
        </w:rPr>
        <w:t xml:space="preserve">Продемонстрирую небольшой блок работы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формированию речевого слуха и </w:t>
      </w:r>
      <w:r w:rsidRPr="00946A3C">
        <w:rPr>
          <w:rFonts w:ascii="Times New Roman" w:eastAsia="Times New Roman" w:hAnsi="Times New Roman" w:cs="Times New Roman"/>
          <w:sz w:val="28"/>
          <w:szCs w:val="28"/>
        </w:rPr>
        <w:t xml:space="preserve">произносительной стороны устной речи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946A3C">
        <w:rPr>
          <w:rFonts w:ascii="Times New Roman" w:hAnsi="Times New Roman" w:cs="Times New Roman"/>
          <w:color w:val="000000"/>
          <w:sz w:val="28"/>
          <w:szCs w:val="28"/>
        </w:rPr>
        <w:t xml:space="preserve">учеником 4 класса на тему: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46A3C">
        <w:rPr>
          <w:rFonts w:ascii="Times New Roman" w:hAnsi="Times New Roman" w:cs="Times New Roman"/>
          <w:color w:val="000000"/>
          <w:sz w:val="28"/>
          <w:szCs w:val="28"/>
        </w:rPr>
        <w:t>Здоровье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46A3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573D8" w:rsidRDefault="002875EF" w:rsidP="006B2AC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875EF">
        <w:rPr>
          <w:color w:val="000000" w:themeColor="text1"/>
          <w:sz w:val="28"/>
          <w:szCs w:val="28"/>
        </w:rPr>
        <w:t>Мною был проведен с</w:t>
      </w:r>
      <w:r w:rsidR="00F31400" w:rsidRPr="002875EF">
        <w:rPr>
          <w:color w:val="000000" w:themeColor="text1"/>
          <w:sz w:val="28"/>
          <w:szCs w:val="28"/>
        </w:rPr>
        <w:t>равнительный анализ вовлеченности родителей в образовательный процесс</w:t>
      </w:r>
      <w:r w:rsidRPr="002875EF">
        <w:rPr>
          <w:color w:val="000000" w:themeColor="text1"/>
          <w:sz w:val="28"/>
          <w:szCs w:val="28"/>
        </w:rPr>
        <w:t xml:space="preserve"> (на примере 4 класса</w:t>
      </w:r>
      <w:r>
        <w:rPr>
          <w:color w:val="000000" w:themeColor="text1"/>
          <w:sz w:val="28"/>
          <w:szCs w:val="28"/>
        </w:rPr>
        <w:t xml:space="preserve"> за </w:t>
      </w:r>
      <w:r w:rsidR="006B2AC5">
        <w:rPr>
          <w:color w:val="000000" w:themeColor="text1"/>
          <w:sz w:val="28"/>
          <w:szCs w:val="28"/>
        </w:rPr>
        <w:t>2021-2026 учебный</w:t>
      </w:r>
      <w:r w:rsidRPr="002875EF">
        <w:rPr>
          <w:color w:val="000000" w:themeColor="text1"/>
          <w:sz w:val="28"/>
          <w:szCs w:val="28"/>
        </w:rPr>
        <w:t xml:space="preserve"> год) Приложение 1, диаграмма 1.</w:t>
      </w:r>
      <w:r>
        <w:rPr>
          <w:color w:val="000000" w:themeColor="text1"/>
          <w:sz w:val="28"/>
          <w:szCs w:val="28"/>
        </w:rPr>
        <w:t xml:space="preserve"> </w:t>
      </w:r>
      <w:r w:rsidR="00483247">
        <w:rPr>
          <w:color w:val="000000" w:themeColor="text1"/>
          <w:sz w:val="28"/>
          <w:szCs w:val="28"/>
        </w:rPr>
        <w:t xml:space="preserve">Также </w:t>
      </w:r>
      <w:r w:rsidRPr="002875EF">
        <w:rPr>
          <w:color w:val="000000" w:themeColor="text1"/>
          <w:sz w:val="28"/>
          <w:szCs w:val="28"/>
        </w:rPr>
        <w:t>был проведен м</w:t>
      </w:r>
      <w:r w:rsidR="005469BA" w:rsidRPr="002875EF">
        <w:rPr>
          <w:color w:val="000000" w:themeColor="text1"/>
          <w:sz w:val="28"/>
          <w:szCs w:val="28"/>
        </w:rPr>
        <w:t>ониторинг</w:t>
      </w:r>
      <w:r w:rsidR="006B2AC5">
        <w:rPr>
          <w:color w:val="000000" w:themeColor="text1"/>
          <w:sz w:val="28"/>
          <w:szCs w:val="28"/>
        </w:rPr>
        <w:t>-опросник</w:t>
      </w:r>
      <w:r w:rsidR="005469BA" w:rsidRPr="002875EF">
        <w:rPr>
          <w:color w:val="000000" w:themeColor="text1"/>
          <w:sz w:val="28"/>
          <w:szCs w:val="28"/>
        </w:rPr>
        <w:t xml:space="preserve"> родителей</w:t>
      </w:r>
      <w:r w:rsidRPr="002875EF">
        <w:rPr>
          <w:color w:val="000000" w:themeColor="text1"/>
          <w:sz w:val="28"/>
          <w:szCs w:val="28"/>
        </w:rPr>
        <w:t>, с помощью опросника</w:t>
      </w:r>
      <w:r>
        <w:rPr>
          <w:color w:val="000000" w:themeColor="text1"/>
          <w:sz w:val="28"/>
          <w:szCs w:val="28"/>
        </w:rPr>
        <w:t>.</w:t>
      </w:r>
      <w:r w:rsidRPr="002875EF">
        <w:rPr>
          <w:color w:val="000000" w:themeColor="text1"/>
          <w:sz w:val="28"/>
          <w:szCs w:val="28"/>
        </w:rPr>
        <w:t xml:space="preserve"> Приложение 2. </w:t>
      </w:r>
      <w:r w:rsidR="006B2AC5">
        <w:rPr>
          <w:color w:val="000000" w:themeColor="text1"/>
          <w:sz w:val="28"/>
          <w:szCs w:val="28"/>
        </w:rPr>
        <w:t xml:space="preserve"> </w:t>
      </w:r>
    </w:p>
    <w:p w:rsidR="00F573D8" w:rsidRPr="002875EF" w:rsidRDefault="002875EF" w:rsidP="00F573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875EF">
        <w:rPr>
          <w:color w:val="000000" w:themeColor="text1"/>
          <w:sz w:val="28"/>
          <w:szCs w:val="28"/>
        </w:rPr>
        <w:t xml:space="preserve">Вся проделанная </w:t>
      </w:r>
      <w:proofErr w:type="gramStart"/>
      <w:r w:rsidRPr="002875EF">
        <w:rPr>
          <w:color w:val="000000" w:themeColor="text1"/>
          <w:sz w:val="28"/>
          <w:szCs w:val="28"/>
        </w:rPr>
        <w:t>работа</w:t>
      </w:r>
      <w:proofErr w:type="gramEnd"/>
      <w:r w:rsidRPr="002875EF">
        <w:rPr>
          <w:color w:val="000000" w:themeColor="text1"/>
          <w:sz w:val="28"/>
          <w:szCs w:val="28"/>
        </w:rPr>
        <w:t xml:space="preserve"> </w:t>
      </w:r>
      <w:r w:rsidR="00483247">
        <w:rPr>
          <w:color w:val="000000" w:themeColor="text1"/>
          <w:sz w:val="28"/>
          <w:szCs w:val="28"/>
        </w:rPr>
        <w:t xml:space="preserve">конечно же </w:t>
      </w:r>
      <w:r w:rsidRPr="002875EF">
        <w:rPr>
          <w:color w:val="000000" w:themeColor="text1"/>
          <w:sz w:val="28"/>
          <w:szCs w:val="28"/>
        </w:rPr>
        <w:t>отражается на результатах обследования ребенка по РСВ (</w:t>
      </w:r>
      <w:r w:rsidR="006B2AC5">
        <w:rPr>
          <w:color w:val="000000" w:themeColor="text1"/>
          <w:sz w:val="28"/>
          <w:szCs w:val="28"/>
        </w:rPr>
        <w:t>р</w:t>
      </w:r>
      <w:r w:rsidRPr="002875EF">
        <w:rPr>
          <w:color w:val="000000" w:themeColor="text1"/>
          <w:sz w:val="28"/>
          <w:szCs w:val="28"/>
        </w:rPr>
        <w:t>азвитию слухового восприятия) Приложение 3, диаграмма 2.</w:t>
      </w:r>
    </w:p>
    <w:p w:rsidR="00F573D8" w:rsidRDefault="000B2543" w:rsidP="00F573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0B2543">
        <w:rPr>
          <w:color w:val="000000"/>
          <w:sz w:val="28"/>
          <w:szCs w:val="28"/>
        </w:rPr>
        <w:t xml:space="preserve">И в заключении хотелось бы сказать, что взаимодействие школы-интерната и семьи – это необходимое условие полноценного </w:t>
      </w:r>
      <w:proofErr w:type="spellStart"/>
      <w:proofErr w:type="gramStart"/>
      <w:r w:rsidRPr="000B2543">
        <w:rPr>
          <w:color w:val="000000"/>
          <w:sz w:val="28"/>
          <w:szCs w:val="28"/>
        </w:rPr>
        <w:t>слухо</w:t>
      </w:r>
      <w:proofErr w:type="spellEnd"/>
      <w:r w:rsidRPr="000B2543">
        <w:rPr>
          <w:color w:val="000000"/>
          <w:sz w:val="28"/>
          <w:szCs w:val="28"/>
        </w:rPr>
        <w:t>-речевого</w:t>
      </w:r>
      <w:proofErr w:type="gramEnd"/>
      <w:r w:rsidRPr="000B2543">
        <w:rPr>
          <w:color w:val="000000"/>
          <w:sz w:val="28"/>
          <w:szCs w:val="28"/>
        </w:rPr>
        <w:t xml:space="preserve"> развития учащихся. Без помощи родителей специалист не решит все речевые проблемы ребёнка. Именно совместная работа способствует реабилитации, успешной социализации, формирует навыки адаптивного поведения.</w:t>
      </w:r>
      <w:r w:rsidR="00F573D8" w:rsidRPr="00F573D8">
        <w:rPr>
          <w:iCs/>
          <w:color w:val="000000"/>
          <w:sz w:val="28"/>
          <w:szCs w:val="28"/>
        </w:rPr>
        <w:t xml:space="preserve"> </w:t>
      </w:r>
      <w:r w:rsidR="00F573D8" w:rsidRPr="000B2543">
        <w:rPr>
          <w:iCs/>
          <w:color w:val="000000"/>
          <w:sz w:val="28"/>
          <w:szCs w:val="28"/>
        </w:rPr>
        <w:t>Чем теснее будет наше сотрудничество и взаимосвязь</w:t>
      </w:r>
      <w:r w:rsidR="00F573D8">
        <w:rPr>
          <w:iCs/>
          <w:color w:val="000000"/>
          <w:sz w:val="28"/>
          <w:szCs w:val="28"/>
        </w:rPr>
        <w:t xml:space="preserve"> с родителями</w:t>
      </w:r>
      <w:r w:rsidR="00F573D8" w:rsidRPr="000B2543">
        <w:rPr>
          <w:iCs/>
          <w:color w:val="000000"/>
          <w:sz w:val="28"/>
          <w:szCs w:val="28"/>
        </w:rPr>
        <w:t>, тем эффективнее будут результаты работы и тем успешнее дети интегрируются в социальное общество.</w:t>
      </w:r>
      <w:r w:rsidR="00F573D8" w:rsidRPr="000B2543">
        <w:rPr>
          <w:b/>
          <w:color w:val="000000" w:themeColor="text1"/>
          <w:sz w:val="28"/>
          <w:szCs w:val="28"/>
        </w:rPr>
        <w:t xml:space="preserve"> </w:t>
      </w:r>
    </w:p>
    <w:p w:rsidR="006B2AC5" w:rsidRDefault="006B2AC5" w:rsidP="006B2AC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961E22" w:rsidRPr="006B2AC5" w:rsidRDefault="00961E22" w:rsidP="00946A3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B797B" w:rsidRPr="000B2543" w:rsidRDefault="00AB797B" w:rsidP="000B25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Список использованной литературы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Волкова К. А. Методика обучения глухих произношению пособие для студентов заочников дефектологических факультетов педагогических институтов: Издательство «Просвещение», Москва,1968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Зонтова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О. В. Рекомендации для родителей по развитию слухового восприятия у детей с нарушенным слухом/ Науч. Ред. И. В. Королёва - СПБ, Умная Маша, 2010 – 200 с.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Королёва И. В. Помощь детям с нарушением слуха. Руководство для родителей и специалистов / И. В. Королева, - СПБ: Издательство КАРО, 2022. - 304 с.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Королева И. В.,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Янн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Петер Антон. Дети с нарушениями слуха. Книга для родителей и педагогов: Королева,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Янн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</w:t>
      </w:r>
      <w:r w:rsidRPr="000B2543">
        <w:rPr>
          <w:rFonts w:ascii="Times New Roman" w:hAnsi="Times New Roman" w:cs="Times New Roman"/>
          <w:sz w:val="28"/>
          <w:szCs w:val="28"/>
        </w:rPr>
        <w:t xml:space="preserve"> </w:t>
      </w: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СПБ: Издательство КАРО, 2013. - 240 с.</w:t>
      </w:r>
    </w:p>
    <w:p w:rsidR="00AB797B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Микшина, Е. П. Формирование произносительной стороны устной речи у глухих обучающихся: методическое пособие для общеобразовательных организаций, реализующих ФГОС НОО для глухих обучающихся / Е. П. Микшина. - Москва</w:t>
      </w:r>
      <w:proofErr w:type="gram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:</w:t>
      </w:r>
      <w:proofErr w:type="gram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Издательство ВЛАДОС, 2019. - 174 с. </w:t>
      </w:r>
    </w:p>
    <w:p w:rsidR="005469BA" w:rsidRPr="000B2543" w:rsidRDefault="00050F86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Николаева И. А Сотрудничество школы и семьи в процессе работы по слухоречевому развитию детей с </w:t>
      </w:r>
      <w:proofErr w:type="spell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кохлеарными</w:t>
      </w:r>
      <w:proofErr w:type="spell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имплантами</w:t>
      </w:r>
      <w:proofErr w:type="spellEnd"/>
      <w:r w:rsidR="00605F9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050F86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Сборник научных и </w:t>
      </w:r>
      <w:proofErr w:type="spell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– методических статей ФГБОУ ВО «РГПУ им. А. И. Герцена»</w:t>
      </w:r>
      <w:r w:rsidR="00605F9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 Кафедра сурдопедагогики -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С-Пб</w:t>
      </w:r>
      <w:proofErr w:type="gram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Астерион</w:t>
      </w:r>
      <w:proofErr w:type="spellEnd"/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 2024,</w:t>
      </w:r>
      <w:r w:rsidR="00605F9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323с. 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Рау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Ф.Ф.,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Слезина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Н.Ф. Методика обучения произношению в школе глухих: Пособие для учителей - М.: Просвещение, 1981. —191 с, ил</w:t>
      </w:r>
    </w:p>
    <w:p w:rsidR="00AB797B" w:rsidRPr="000B2543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Сурдопедагогика: учебник для студ.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высш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пед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 учеб. С90 заведений / [И.Г. </w:t>
      </w:r>
      <w:proofErr w:type="gram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Багрова</w:t>
      </w:r>
      <w:proofErr w:type="gram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и др.]; под ред. Е.Г.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Речицкой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 — М.: </w:t>
      </w:r>
      <w:proofErr w:type="spell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Гуманитар</w:t>
      </w:r>
      <w:proofErr w:type="spell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 изд. центр ВЛАДОС, 2004. — 655 с. — (Коррекционная педагогика).</w:t>
      </w:r>
    </w:p>
    <w:p w:rsidR="00AB797B" w:rsidRDefault="00AB797B" w:rsidP="000B254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Сухова О. А. Слушать интересно! Как и зачем учить ребёнка слушать? / О. А. Сухов</w:t>
      </w:r>
      <w:proofErr w:type="gramStart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 ООО</w:t>
      </w:r>
      <w:proofErr w:type="gramEnd"/>
      <w:r w:rsidRPr="000B254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Феникс, 2022, 64 с.</w:t>
      </w:r>
    </w:p>
    <w:p w:rsidR="006B2AC5" w:rsidRDefault="006B2AC5" w:rsidP="006B2AC5">
      <w:pPr>
        <w:pStyle w:val="a5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B2AC5" w:rsidRDefault="006B2AC5" w:rsidP="006B2AC5">
      <w:pPr>
        <w:pStyle w:val="a5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B2AC5" w:rsidRDefault="006B2AC5" w:rsidP="006B2AC5">
      <w:pPr>
        <w:pStyle w:val="a5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Приложение 1</w:t>
      </w:r>
    </w:p>
    <w:p w:rsidR="006B2AC5" w:rsidRDefault="006B2AC5" w:rsidP="006B2AC5">
      <w:pPr>
        <w:pStyle w:val="a5"/>
        <w:shd w:val="clear" w:color="auto" w:fill="FFFFFF"/>
        <w:spacing w:after="0" w:line="360" w:lineRule="auto"/>
        <w:ind w:hanging="862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B2AC5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Сравнительный анализ вовлеченности родителей в образовательный процесс</w:t>
      </w: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(за 2021-2026 учебный год)</w:t>
      </w:r>
    </w:p>
    <w:p w:rsidR="006B2AC5" w:rsidRDefault="006B2AC5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6B2A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4</w:t>
      </w:r>
      <w:proofErr w:type="gramEnd"/>
      <w:r w:rsidRPr="006B2A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а класс. Классный руководитель: Гл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а</w:t>
      </w:r>
      <w:r w:rsidRPr="006B2A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дкова С. В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., Воспитатель: Романова Е. Г., </w:t>
      </w:r>
      <w:r w:rsidRPr="006B2A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учитель-дефектолог Николаева И. А, учитель-дефектолог Игнатьева А. В.</w:t>
      </w:r>
    </w:p>
    <w:p w:rsidR="006B2AC5" w:rsidRDefault="006B2AC5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5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32F64" w:rsidRPr="00032F64" w:rsidRDefault="00032F64" w:rsidP="00032F64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right"/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</w:pPr>
      <w:r w:rsidRPr="00032F6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>Диаграмма 1</w:t>
      </w: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B2AC5" w:rsidRDefault="006B2AC5" w:rsidP="00032F64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righ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Приложение 2</w:t>
      </w:r>
    </w:p>
    <w:p w:rsidR="00032F64" w:rsidRDefault="006B2AC5" w:rsidP="00032F64">
      <w:pPr>
        <w:pStyle w:val="a5"/>
        <w:shd w:val="clear" w:color="auto" w:fill="FFFFFF"/>
        <w:tabs>
          <w:tab w:val="left" w:pos="284"/>
        </w:tabs>
        <w:spacing w:after="0"/>
        <w:ind w:hanging="720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B2AC5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Мониторинг</w:t>
      </w: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-опросник</w:t>
      </w:r>
      <w:r w:rsidRPr="006B2AC5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взаимодействия </w:t>
      </w:r>
    </w:p>
    <w:p w:rsidR="00032F64" w:rsidRPr="00032F64" w:rsidRDefault="006B2AC5" w:rsidP="00032F64">
      <w:pPr>
        <w:pStyle w:val="a5"/>
        <w:shd w:val="clear" w:color="auto" w:fill="FFFFFF"/>
        <w:tabs>
          <w:tab w:val="left" w:pos="284"/>
        </w:tabs>
        <w:spacing w:after="0"/>
        <w:ind w:hanging="720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родителей с учителем-</w:t>
      </w:r>
      <w:r w:rsidRPr="006B2AC5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дефектологом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Видит ли учитель-дефектолог индивидуальные особенности ребёнка?  </w:t>
      </w:r>
    </w:p>
    <w:p w:rsidR="00032F64" w:rsidRPr="00032F64" w:rsidRDefault="00032F64" w:rsidP="00032F64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Видите ли вы реальные изменения в ребёнке после занятий? </w:t>
      </w:r>
    </w:p>
    <w:p w:rsidR="00032F64" w:rsidRPr="00032F64" w:rsidRDefault="00032F64" w:rsidP="00032F64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Получаете ли вы подробную информацию от учителя-дефектолога по вопросам обучения и развития ребёнка? </w:t>
      </w:r>
    </w:p>
    <w:p w:rsidR="00032F64" w:rsidRPr="00032F64" w:rsidRDefault="00032F64" w:rsidP="00032F64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Получаете ли вы помощь, советы, рекомендации  в обучении ребенка,  от учителя дефектолога?</w:t>
      </w:r>
    </w:p>
    <w:p w:rsidR="00032F64" w:rsidRPr="00032F64" w:rsidRDefault="00032F64" w:rsidP="00032F64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Удовлетворяет ли вас уровень коррекционно-развивающей работы?  </w:t>
      </w:r>
    </w:p>
    <w:p w:rsidR="00032F64" w:rsidRPr="00032F64" w:rsidRDefault="00032F64" w:rsidP="00032F64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Считаете ли вы, что учитель-дефектолог хорошо видит и контролирует динамику развития ребёнка? </w:t>
      </w:r>
    </w:p>
    <w:p w:rsidR="00032F64" w:rsidRPr="00032F64" w:rsidRDefault="00032F64" w:rsidP="00032F64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Легко ли вам общаться с учителем-дефектологом?  </w:t>
      </w:r>
    </w:p>
    <w:p w:rsidR="00032F64" w:rsidRPr="00032F64" w:rsidRDefault="00032F64" w:rsidP="00032F64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ет, не достаточно </w:t>
      </w:r>
    </w:p>
    <w:p w:rsidR="00032F64" w:rsidRPr="00032F64" w:rsidRDefault="00032F64" w:rsidP="00032F64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Свой вариант ответа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_________________________________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Оказывает ли учитель-дефектолог методическую помощь по вопросам воспитания и обучения детей? </w:t>
      </w:r>
    </w:p>
    <w:p w:rsidR="00032F64" w:rsidRPr="00032F64" w:rsidRDefault="00032F64" w:rsidP="00032F64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каких ф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ормах</w:t>
      </w: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?  </w:t>
      </w:r>
    </w:p>
    <w:p w:rsidR="00032F64" w:rsidRPr="00032F64" w:rsidRDefault="00032F64" w:rsidP="00032F64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_______________________________________________________</w:t>
      </w:r>
    </w:p>
    <w:p w:rsidR="00032F64" w:rsidRDefault="00032F64" w:rsidP="00032F64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Довольны ли вы отношениями, сложившимися у ребёнка с учителем-дефектологом?</w:t>
      </w:r>
    </w:p>
    <w:p w:rsidR="00032F64" w:rsidRDefault="00032F64" w:rsidP="00032F64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Частично</w:t>
      </w:r>
      <w:proofErr w:type="gramStart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  </w:t>
      </w:r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</w:t>
      </w:r>
      <w:proofErr w:type="gramEnd"/>
      <w:r w:rsidRPr="00032F6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ет, не достаточно</w:t>
      </w:r>
    </w:p>
    <w:p w:rsidR="00032F64" w:rsidRPr="00032F64" w:rsidRDefault="00032F64" w:rsidP="00032F64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:rsidR="00032F64" w:rsidRDefault="00032F64" w:rsidP="00032F6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>Вопрос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ы или предложения</w:t>
      </w:r>
      <w:r w:rsidRPr="00032F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учителю-дефектологу</w:t>
      </w:r>
    </w:p>
    <w:p w:rsidR="006B2AC5" w:rsidRPr="00483247" w:rsidRDefault="00032F64" w:rsidP="00483247">
      <w:pPr>
        <w:shd w:val="clear" w:color="auto" w:fill="FFFFFF"/>
        <w:spacing w:after="120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________________________________________________________</w:t>
      </w:r>
    </w:p>
    <w:p w:rsidR="006B2AC5" w:rsidRPr="006B2AC5" w:rsidRDefault="006B2AC5" w:rsidP="00032F64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righ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B2A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 xml:space="preserve"> Приложение 3  </w:t>
      </w:r>
    </w:p>
    <w:p w:rsidR="006B2AC5" w:rsidRDefault="006B2AC5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Результаты обследования РСВ за 2021-2026 учебный год</w:t>
      </w:r>
      <w:r w:rsidR="00032F64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</w:t>
      </w:r>
    </w:p>
    <w:p w:rsidR="00032F64" w:rsidRDefault="00032F64" w:rsidP="006B2AC5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11115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B2AC5" w:rsidRPr="00032F64" w:rsidRDefault="00032F64" w:rsidP="00032F64">
      <w:pPr>
        <w:pStyle w:val="a5"/>
        <w:shd w:val="clear" w:color="auto" w:fill="FFFFFF"/>
        <w:tabs>
          <w:tab w:val="left" w:pos="284"/>
        </w:tabs>
        <w:spacing w:after="0" w:line="360" w:lineRule="auto"/>
        <w:ind w:hanging="720"/>
        <w:jc w:val="right"/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</w:pPr>
      <w:r w:rsidRPr="00032F6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>Диаграмма 2</w:t>
      </w:r>
    </w:p>
    <w:p w:rsidR="006B2AC5" w:rsidRPr="006B2AC5" w:rsidRDefault="006B2AC5" w:rsidP="006B2AC5">
      <w:pPr>
        <w:pStyle w:val="a5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sectPr w:rsidR="006B2AC5" w:rsidRPr="006B2AC5" w:rsidSect="00483247">
      <w:foot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30C" w:rsidRDefault="006D730C" w:rsidP="00483247">
      <w:pPr>
        <w:spacing w:after="0" w:line="240" w:lineRule="auto"/>
      </w:pPr>
      <w:r>
        <w:separator/>
      </w:r>
    </w:p>
  </w:endnote>
  <w:endnote w:type="continuationSeparator" w:id="0">
    <w:p w:rsidR="006D730C" w:rsidRDefault="006D730C" w:rsidP="00483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754375"/>
      <w:docPartObj>
        <w:docPartGallery w:val="Page Numbers (Bottom of Page)"/>
        <w:docPartUnique/>
      </w:docPartObj>
    </w:sdtPr>
    <w:sdtEndPr/>
    <w:sdtContent>
      <w:p w:rsidR="00483247" w:rsidRDefault="0048324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1DE3">
          <w:rPr>
            <w:noProof/>
          </w:rPr>
          <w:t>2</w:t>
        </w:r>
        <w:r>
          <w:fldChar w:fldCharType="end"/>
        </w:r>
      </w:p>
    </w:sdtContent>
  </w:sdt>
  <w:p w:rsidR="00483247" w:rsidRDefault="004832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30C" w:rsidRDefault="006D730C" w:rsidP="00483247">
      <w:pPr>
        <w:spacing w:after="0" w:line="240" w:lineRule="auto"/>
      </w:pPr>
      <w:r>
        <w:separator/>
      </w:r>
    </w:p>
  </w:footnote>
  <w:footnote w:type="continuationSeparator" w:id="0">
    <w:p w:rsidR="006D730C" w:rsidRDefault="006D730C" w:rsidP="00483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71792"/>
    <w:multiLevelType w:val="multilevel"/>
    <w:tmpl w:val="E78A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2472B"/>
    <w:multiLevelType w:val="hybridMultilevel"/>
    <w:tmpl w:val="4CCCA33C"/>
    <w:lvl w:ilvl="0" w:tplc="D5D4BF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B7D2D"/>
    <w:multiLevelType w:val="multilevel"/>
    <w:tmpl w:val="DAB62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E35240"/>
    <w:multiLevelType w:val="multilevel"/>
    <w:tmpl w:val="E0002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F037BA"/>
    <w:multiLevelType w:val="multilevel"/>
    <w:tmpl w:val="47E81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9C2CD0"/>
    <w:multiLevelType w:val="hybridMultilevel"/>
    <w:tmpl w:val="BA167144"/>
    <w:lvl w:ilvl="0" w:tplc="18C0FD80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F3"/>
    <w:rsid w:val="00032F64"/>
    <w:rsid w:val="00050F86"/>
    <w:rsid w:val="00072F30"/>
    <w:rsid w:val="000B2543"/>
    <w:rsid w:val="000E719D"/>
    <w:rsid w:val="002875EF"/>
    <w:rsid w:val="00300D13"/>
    <w:rsid w:val="00461DE3"/>
    <w:rsid w:val="00483247"/>
    <w:rsid w:val="005469BA"/>
    <w:rsid w:val="00605F9E"/>
    <w:rsid w:val="00632E94"/>
    <w:rsid w:val="00675CEA"/>
    <w:rsid w:val="006B2AC5"/>
    <w:rsid w:val="006D730C"/>
    <w:rsid w:val="00787D1A"/>
    <w:rsid w:val="00844A3A"/>
    <w:rsid w:val="00946A3C"/>
    <w:rsid w:val="00961E22"/>
    <w:rsid w:val="00AB797B"/>
    <w:rsid w:val="00BE4FF7"/>
    <w:rsid w:val="00C7428B"/>
    <w:rsid w:val="00D81CF3"/>
    <w:rsid w:val="00F31400"/>
    <w:rsid w:val="00F5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5CEA"/>
    <w:rPr>
      <w:b/>
      <w:bCs/>
    </w:rPr>
  </w:style>
  <w:style w:type="character" w:customStyle="1" w:styleId="futurisfootnotegroup">
    <w:name w:val="futurisfootnotegroup"/>
    <w:basedOn w:val="a0"/>
    <w:rsid w:val="00675CEA"/>
  </w:style>
  <w:style w:type="paragraph" w:styleId="a5">
    <w:name w:val="List Paragraph"/>
    <w:basedOn w:val="a"/>
    <w:uiPriority w:val="34"/>
    <w:qFormat/>
    <w:rsid w:val="00AB79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2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2AC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83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83247"/>
  </w:style>
  <w:style w:type="paragraph" w:styleId="aa">
    <w:name w:val="footer"/>
    <w:basedOn w:val="a"/>
    <w:link w:val="ab"/>
    <w:uiPriority w:val="99"/>
    <w:unhideWhenUsed/>
    <w:rsid w:val="00483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3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5CEA"/>
    <w:rPr>
      <w:b/>
      <w:bCs/>
    </w:rPr>
  </w:style>
  <w:style w:type="character" w:customStyle="1" w:styleId="futurisfootnotegroup">
    <w:name w:val="futurisfootnotegroup"/>
    <w:basedOn w:val="a0"/>
    <w:rsid w:val="00675CEA"/>
  </w:style>
  <w:style w:type="paragraph" w:styleId="a5">
    <w:name w:val="List Paragraph"/>
    <w:basedOn w:val="a"/>
    <w:uiPriority w:val="34"/>
    <w:qFormat/>
    <w:rsid w:val="00AB79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2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2AC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83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83247"/>
  </w:style>
  <w:style w:type="paragraph" w:styleId="aa">
    <w:name w:val="footer"/>
    <w:basedOn w:val="a"/>
    <w:link w:val="ab"/>
    <w:uiPriority w:val="99"/>
    <w:unhideWhenUsed/>
    <w:rsid w:val="00483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3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родителей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класс 2021/2022</c:v>
                </c:pt>
                <c:pt idx="1">
                  <c:v>1 доп 2022/2023</c:v>
                </c:pt>
                <c:pt idx="2">
                  <c:v>2 класс 2023/2024</c:v>
                </c:pt>
                <c:pt idx="3">
                  <c:v>3 класс 2024/2025</c:v>
                </c:pt>
                <c:pt idx="4">
                  <c:v>4 класс 2025/2026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4</c:v>
                </c:pt>
                <c:pt idx="2">
                  <c:v>6</c:v>
                </c:pt>
                <c:pt idx="3">
                  <c:v>8</c:v>
                </c:pt>
                <c:pt idx="4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090816"/>
        <c:axId val="121092352"/>
        <c:axId val="0"/>
      </c:bar3DChart>
      <c:catAx>
        <c:axId val="121090816"/>
        <c:scaling>
          <c:orientation val="minMax"/>
        </c:scaling>
        <c:delete val="0"/>
        <c:axPos val="b"/>
        <c:majorTickMark val="out"/>
        <c:minorTickMark val="none"/>
        <c:tickLblPos val="nextTo"/>
        <c:crossAx val="121092352"/>
        <c:crosses val="autoZero"/>
        <c:auto val="1"/>
        <c:lblAlgn val="ctr"/>
        <c:lblOffset val="100"/>
        <c:noMultiLvlLbl val="0"/>
      </c:catAx>
      <c:valAx>
        <c:axId val="121092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10908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Лысак А.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доп класс</c:v>
                </c:pt>
                <c:pt idx="1">
                  <c:v>1 класс</c:v>
                </c:pt>
                <c:pt idx="2">
                  <c:v>2 класс</c:v>
                </c:pt>
                <c:pt idx="3">
                  <c:v>3 класс</c:v>
                </c:pt>
                <c:pt idx="4">
                  <c:v>4 класс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35</c:v>
                </c:pt>
                <c:pt idx="1">
                  <c:v>75</c:v>
                </c:pt>
                <c:pt idx="2">
                  <c:v>85</c:v>
                </c:pt>
                <c:pt idx="3">
                  <c:v>80</c:v>
                </c:pt>
                <c:pt idx="4">
                  <c:v>85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Яшина С.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доп класс</c:v>
                </c:pt>
                <c:pt idx="1">
                  <c:v>1 класс</c:v>
                </c:pt>
                <c:pt idx="2">
                  <c:v>2 класс</c:v>
                </c:pt>
                <c:pt idx="3">
                  <c:v>3 класс</c:v>
                </c:pt>
                <c:pt idx="4">
                  <c:v>4 класс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 formatCode="0%">
                  <c:v>25</c:v>
                </c:pt>
                <c:pt idx="1">
                  <c:v>30</c:v>
                </c:pt>
                <c:pt idx="2">
                  <c:v>40</c:v>
                </c:pt>
                <c:pt idx="3">
                  <c:v>45</c:v>
                </c:pt>
                <c:pt idx="4">
                  <c:v>55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Курбонов М.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доп класс</c:v>
                </c:pt>
                <c:pt idx="1">
                  <c:v>1 класс</c:v>
                </c:pt>
                <c:pt idx="2">
                  <c:v>2 класс</c:v>
                </c:pt>
                <c:pt idx="3">
                  <c:v>3 класс</c:v>
                </c:pt>
                <c:pt idx="4">
                  <c:v>4 класс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1">
                  <c:v>25</c:v>
                </c:pt>
                <c:pt idx="2">
                  <c:v>62</c:v>
                </c:pt>
                <c:pt idx="3">
                  <c:v>75</c:v>
                </c:pt>
                <c:pt idx="4">
                  <c:v>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0804096"/>
        <c:axId val="120804864"/>
        <c:axId val="0"/>
      </c:bar3DChart>
      <c:catAx>
        <c:axId val="120804096"/>
        <c:scaling>
          <c:orientation val="minMax"/>
        </c:scaling>
        <c:delete val="0"/>
        <c:axPos val="b"/>
        <c:majorTickMark val="out"/>
        <c:minorTickMark val="none"/>
        <c:tickLblPos val="nextTo"/>
        <c:crossAx val="120804864"/>
        <c:crosses val="autoZero"/>
        <c:auto val="1"/>
        <c:lblAlgn val="ctr"/>
        <c:lblOffset val="100"/>
        <c:noMultiLvlLbl val="0"/>
      </c:catAx>
      <c:valAx>
        <c:axId val="120804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8040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1771</Words>
  <Characters>10099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2026-06-10T09:45:00Z</cp:lastPrinted>
  <dcterms:created xsi:type="dcterms:W3CDTF">2026-06-05T08:11:00Z</dcterms:created>
  <dcterms:modified xsi:type="dcterms:W3CDTF">2026-06-11T08:27:00Z</dcterms:modified>
</cp:coreProperties>
</file>